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000D" w14:textId="5FE94E25" w:rsidR="201DE0DB" w:rsidRDefault="201DE0DB" w:rsidP="5F24AA6A">
      <w:pPr>
        <w:rPr>
          <w:b/>
          <w:bCs/>
          <w:sz w:val="24"/>
          <w:szCs w:val="24"/>
        </w:rPr>
      </w:pPr>
      <w:bookmarkStart w:id="0" w:name="_GoBack"/>
      <w:bookmarkEnd w:id="0"/>
      <w:r w:rsidRPr="5F24AA6A">
        <w:rPr>
          <w:b/>
          <w:bCs/>
          <w:sz w:val="24"/>
          <w:szCs w:val="24"/>
        </w:rPr>
        <w:t xml:space="preserve">Guide til fagundervisning på SSA EUX-uddannelsen, forinden praktikken </w:t>
      </w:r>
    </w:p>
    <w:p w14:paraId="205A6F2F" w14:textId="50C80386" w:rsidR="00EC339F" w:rsidRDefault="063B9B7C" w:rsidP="28A6A5E9">
      <w:pPr>
        <w:rPr>
          <w:sz w:val="28"/>
          <w:szCs w:val="28"/>
        </w:rPr>
      </w:pPr>
      <w:r w:rsidRPr="28A6A5E9">
        <w:rPr>
          <w:sz w:val="24"/>
          <w:szCs w:val="24"/>
        </w:rPr>
        <w:t>EUX SSA-eleverne forberedes til de reflekterende teams (ude i praktikken) i undervisningen inden kommende praktik.</w:t>
      </w:r>
    </w:p>
    <w:p w14:paraId="6F624E47" w14:textId="5A7162F0" w:rsidR="61C48849" w:rsidRDefault="61C48849" w:rsidP="61C48849">
      <w:pPr>
        <w:rPr>
          <w:sz w:val="24"/>
          <w:szCs w:val="24"/>
        </w:rPr>
      </w:pPr>
    </w:p>
    <w:p w14:paraId="753D906B" w14:textId="5AF37CA7" w:rsidR="063B9B7C" w:rsidRDefault="063B9B7C" w:rsidP="61C48849">
      <w:pPr>
        <w:rPr>
          <w:sz w:val="28"/>
          <w:szCs w:val="28"/>
          <w:u w:val="single"/>
        </w:rPr>
      </w:pPr>
      <w:r w:rsidRPr="61C48849">
        <w:rPr>
          <w:sz w:val="24"/>
          <w:szCs w:val="24"/>
          <w:u w:val="single"/>
        </w:rPr>
        <w:t>Fremgangsmåden</w:t>
      </w:r>
      <w:r w:rsidR="412E03CE" w:rsidRPr="61C48849">
        <w:rPr>
          <w:sz w:val="24"/>
          <w:szCs w:val="24"/>
          <w:u w:val="single"/>
        </w:rPr>
        <w:t xml:space="preserve"> i undervisningen</w:t>
      </w:r>
      <w:r w:rsidRPr="61C48849">
        <w:rPr>
          <w:sz w:val="24"/>
          <w:szCs w:val="24"/>
          <w:u w:val="single"/>
        </w:rPr>
        <w:t>:</w:t>
      </w:r>
    </w:p>
    <w:p w14:paraId="40CC7701" w14:textId="1A327280" w:rsidR="063B9B7C" w:rsidRDefault="063B9B7C" w:rsidP="5F24AA6A">
      <w:pPr>
        <w:rPr>
          <w:sz w:val="24"/>
          <w:szCs w:val="24"/>
        </w:rPr>
      </w:pPr>
      <w:r w:rsidRPr="5F24AA6A">
        <w:rPr>
          <w:sz w:val="24"/>
          <w:szCs w:val="24"/>
        </w:rPr>
        <w:t xml:space="preserve">Elevernes deles i grupper af 3-4 elever pr. </w:t>
      </w:r>
      <w:r w:rsidR="70E16C85" w:rsidRPr="5F24AA6A">
        <w:rPr>
          <w:sz w:val="24"/>
          <w:szCs w:val="24"/>
        </w:rPr>
        <w:t>G</w:t>
      </w:r>
      <w:r w:rsidRPr="5F24AA6A">
        <w:rPr>
          <w:sz w:val="24"/>
          <w:szCs w:val="24"/>
        </w:rPr>
        <w:t>ruppe.</w:t>
      </w:r>
    </w:p>
    <w:p w14:paraId="4E4C2B4E" w14:textId="27DA4210" w:rsidR="70E16C85" w:rsidRDefault="70E16C85" w:rsidP="5F24AA6A">
      <w:pPr>
        <w:rPr>
          <w:sz w:val="24"/>
          <w:szCs w:val="24"/>
        </w:rPr>
      </w:pPr>
      <w:r w:rsidRPr="5F24AA6A">
        <w:rPr>
          <w:sz w:val="24"/>
          <w:szCs w:val="24"/>
        </w:rPr>
        <w:t>Gruppearbejdet med casen tager 7-9 lektioner.</w:t>
      </w:r>
    </w:p>
    <w:p w14:paraId="33A6E51E" w14:textId="223D5366" w:rsidR="063B9B7C" w:rsidRDefault="063B9B7C" w:rsidP="61C48849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5F24AA6A">
        <w:rPr>
          <w:sz w:val="24"/>
          <w:szCs w:val="24"/>
        </w:rPr>
        <w:t>Hver gruppe får udleveret en kompleks case, der er udarbejdet af underviserne. Casen indeholder forskellige problemstillinger og farmakologisk behandling</w:t>
      </w:r>
      <w:r w:rsidR="6C1B4302" w:rsidRPr="5F24AA6A">
        <w:rPr>
          <w:sz w:val="24"/>
          <w:szCs w:val="24"/>
        </w:rPr>
        <w:t>, som afspejler borger/patient i den kommende praktik.</w:t>
      </w:r>
    </w:p>
    <w:p w14:paraId="0B23C529" w14:textId="011D54B5" w:rsidR="4AF8C189" w:rsidRDefault="4AF8C189" w:rsidP="61C48849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5F24AA6A">
        <w:rPr>
          <w:sz w:val="24"/>
          <w:szCs w:val="24"/>
        </w:rPr>
        <w:t>Grupperne arbejder med casen ud fra sygeplejeprocessen og med inddragelse af relevant faglig viden og teori fra alle erhvervsfagene.</w:t>
      </w:r>
      <w:r w:rsidR="5009E0D0" w:rsidRPr="5F24AA6A">
        <w:rPr>
          <w:sz w:val="24"/>
          <w:szCs w:val="24"/>
        </w:rPr>
        <w:t xml:space="preserve"> Samtidig skal eleverne også tænke tværfaglighed</w:t>
      </w:r>
      <w:r w:rsidR="2D231F90" w:rsidRPr="5F24AA6A">
        <w:rPr>
          <w:sz w:val="24"/>
          <w:szCs w:val="24"/>
        </w:rPr>
        <w:t>.</w:t>
      </w:r>
    </w:p>
    <w:p w14:paraId="5C01D920" w14:textId="46C9D4E5" w:rsidR="4AF8C189" w:rsidRDefault="4AF8C189" w:rsidP="61C48849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5F24AA6A">
        <w:rPr>
          <w:sz w:val="24"/>
          <w:szCs w:val="24"/>
        </w:rPr>
        <w:t>Grupperne udarbejder et skriftligt produkt ud fra arbejdet i grupperne.</w:t>
      </w:r>
      <w:r w:rsidR="591873B7" w:rsidRPr="5F24AA6A">
        <w:rPr>
          <w:sz w:val="24"/>
          <w:szCs w:val="24"/>
        </w:rPr>
        <w:t xml:space="preserve"> Det skriftlige produkt udarbejdes efter gru</w:t>
      </w:r>
      <w:r w:rsidR="3219B964" w:rsidRPr="5F24AA6A">
        <w:rPr>
          <w:sz w:val="24"/>
          <w:szCs w:val="24"/>
        </w:rPr>
        <w:t xml:space="preserve">ppens arbejde med sygeplejeprocessen, så det essentielle. </w:t>
      </w:r>
      <w:r w:rsidR="7397A222" w:rsidRPr="5F24AA6A">
        <w:rPr>
          <w:sz w:val="24"/>
          <w:szCs w:val="24"/>
        </w:rPr>
        <w:t>Det skriftlige produkt afleveres til underviseren og de andre elever forinden der skal deltages i det refleksive rum.</w:t>
      </w:r>
    </w:p>
    <w:p w14:paraId="3F14F0C5" w14:textId="7EA37A3C" w:rsidR="5F24AA6A" w:rsidRDefault="5F24AA6A" w:rsidP="5F24AA6A">
      <w:pPr>
        <w:rPr>
          <w:sz w:val="24"/>
          <w:szCs w:val="24"/>
        </w:rPr>
      </w:pPr>
    </w:p>
    <w:p w14:paraId="3C76E603" w14:textId="5016C60B" w:rsidR="16010B88" w:rsidRDefault="16010B88" w:rsidP="5F24AA6A">
      <w:pPr>
        <w:rPr>
          <w:sz w:val="24"/>
          <w:szCs w:val="24"/>
        </w:rPr>
      </w:pPr>
      <w:r w:rsidRPr="5F24AA6A">
        <w:rPr>
          <w:sz w:val="24"/>
          <w:szCs w:val="24"/>
        </w:rPr>
        <w:t>Forberedelse til det refleksive rum i undervisningen</w:t>
      </w:r>
    </w:p>
    <w:p w14:paraId="31C60B1E" w14:textId="52FF7F86" w:rsidR="16010B88" w:rsidRDefault="16010B88" w:rsidP="5F24AA6A">
      <w:pPr>
        <w:pStyle w:val="Listeafsni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F24AA6A">
        <w:rPr>
          <w:sz w:val="24"/>
          <w:szCs w:val="24"/>
        </w:rPr>
        <w:t>Grupperne læser hinandens skriftlige produkt.</w:t>
      </w:r>
    </w:p>
    <w:p w14:paraId="12FE5278" w14:textId="52F82163" w:rsidR="5F24AA6A" w:rsidRDefault="5F24AA6A" w:rsidP="5F24AA6A">
      <w:pPr>
        <w:rPr>
          <w:sz w:val="24"/>
          <w:szCs w:val="24"/>
        </w:rPr>
      </w:pPr>
    </w:p>
    <w:p w14:paraId="640E8993" w14:textId="32E2B9DD" w:rsidR="4AF8C189" w:rsidRDefault="4AF8C189" w:rsidP="61C48849">
      <w:pPr>
        <w:rPr>
          <w:i/>
          <w:iCs/>
          <w:sz w:val="28"/>
          <w:szCs w:val="28"/>
        </w:rPr>
      </w:pPr>
      <w:r w:rsidRPr="5F24AA6A">
        <w:rPr>
          <w:i/>
          <w:iCs/>
          <w:sz w:val="24"/>
          <w:szCs w:val="24"/>
        </w:rPr>
        <w:t>Det refleksive rum i undervisningen</w:t>
      </w:r>
    </w:p>
    <w:p w14:paraId="42E8B0E7" w14:textId="4405C4EF" w:rsidR="38A31DB8" w:rsidRDefault="38A31DB8" w:rsidP="5F24AA6A">
      <w:pPr>
        <w:rPr>
          <w:sz w:val="24"/>
          <w:szCs w:val="24"/>
        </w:rPr>
      </w:pPr>
      <w:r w:rsidRPr="5F24AA6A">
        <w:rPr>
          <w:sz w:val="24"/>
          <w:szCs w:val="24"/>
        </w:rPr>
        <w:t>Mest hensigtsmæssigt med maksimalt 2 grupper pr. refleksive rum.</w:t>
      </w:r>
    </w:p>
    <w:p w14:paraId="65FD107C" w14:textId="19951106" w:rsidR="4588A3DF" w:rsidRDefault="4588A3DF" w:rsidP="5F24AA6A">
      <w:pPr>
        <w:rPr>
          <w:rFonts w:eastAsiaTheme="minorEastAsia"/>
          <w:sz w:val="24"/>
          <w:szCs w:val="24"/>
        </w:rPr>
      </w:pPr>
      <w:r w:rsidRPr="5F24AA6A">
        <w:rPr>
          <w:rFonts w:eastAsiaTheme="minorEastAsia"/>
          <w:sz w:val="24"/>
          <w:szCs w:val="24"/>
        </w:rPr>
        <w:t>Grupperne gennemgår processen i det refleksive rum på skift.</w:t>
      </w:r>
      <w:r w:rsidR="79EFFF6C" w:rsidRPr="5F24AA6A">
        <w:rPr>
          <w:rFonts w:eastAsiaTheme="minorEastAsia"/>
          <w:sz w:val="24"/>
          <w:szCs w:val="24"/>
        </w:rPr>
        <w:t xml:space="preserve"> Varighed på ca. 30 minutter pr. gruppe.</w:t>
      </w:r>
    </w:p>
    <w:p w14:paraId="44A629DB" w14:textId="0101C3D2" w:rsidR="4AF8C189" w:rsidRDefault="17715E2F" w:rsidP="61C48849">
      <w:pPr>
        <w:pStyle w:val="Listeafsni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F24AA6A">
        <w:rPr>
          <w:sz w:val="24"/>
          <w:szCs w:val="24"/>
        </w:rPr>
        <w:t>G</w:t>
      </w:r>
      <w:r w:rsidR="4AF8C189" w:rsidRPr="5F24AA6A">
        <w:rPr>
          <w:sz w:val="24"/>
          <w:szCs w:val="24"/>
        </w:rPr>
        <w:t>ruppen fortæller deres faglige refleksioner omkring sygeplejediagnoser, mål og handlinger.</w:t>
      </w:r>
    </w:p>
    <w:p w14:paraId="0C3800E3" w14:textId="2005DA77" w:rsidR="4AF8C189" w:rsidRDefault="4AF8C189" w:rsidP="5F24AA6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5F24AA6A">
        <w:rPr>
          <w:sz w:val="24"/>
          <w:szCs w:val="24"/>
        </w:rPr>
        <w:t>Derefter en faglig refleksiv diskussion blandt eleverne, som underviseren understøtter med evt. refleksive spørgsmål.</w:t>
      </w:r>
    </w:p>
    <w:p w14:paraId="73B7F031" w14:textId="2736BB9E" w:rsidR="61C48849" w:rsidRDefault="61C48849" w:rsidP="61C48849">
      <w:pPr>
        <w:rPr>
          <w:sz w:val="24"/>
          <w:szCs w:val="24"/>
        </w:rPr>
      </w:pPr>
    </w:p>
    <w:p w14:paraId="16B7D67E" w14:textId="1E742E38" w:rsidR="05B54D42" w:rsidRDefault="0EAE25F0" w:rsidP="61C48849">
      <w:pPr>
        <w:rPr>
          <w:sz w:val="24"/>
          <w:szCs w:val="24"/>
        </w:rPr>
      </w:pPr>
      <w:r w:rsidRPr="5F24AA6A">
        <w:rPr>
          <w:sz w:val="24"/>
          <w:szCs w:val="24"/>
        </w:rPr>
        <w:t>(</w:t>
      </w:r>
      <w:r w:rsidR="05B54D42" w:rsidRPr="5F24AA6A">
        <w:rPr>
          <w:sz w:val="24"/>
          <w:szCs w:val="24"/>
        </w:rPr>
        <w:t xml:space="preserve">Eleverne er nu blevet forberedt til </w:t>
      </w:r>
      <w:r w:rsidR="4FC03EDD" w:rsidRPr="5F24AA6A">
        <w:rPr>
          <w:sz w:val="24"/>
          <w:szCs w:val="24"/>
        </w:rPr>
        <w:t>den kommunale</w:t>
      </w:r>
      <w:r w:rsidR="7C4EFD6E" w:rsidRPr="5F24AA6A">
        <w:rPr>
          <w:sz w:val="24"/>
          <w:szCs w:val="24"/>
        </w:rPr>
        <w:t xml:space="preserve"> </w:t>
      </w:r>
      <w:r w:rsidR="05B54D42" w:rsidRPr="5F24AA6A">
        <w:rPr>
          <w:sz w:val="24"/>
          <w:szCs w:val="24"/>
        </w:rPr>
        <w:t>praktik</w:t>
      </w:r>
      <w:r w:rsidR="606D353E" w:rsidRPr="5F24AA6A">
        <w:rPr>
          <w:sz w:val="24"/>
          <w:szCs w:val="24"/>
        </w:rPr>
        <w:t>, hvor de skal deltage i de “kliniske forudsætningskrav”, som de sygeplejestuderende afholder i praktikken</w:t>
      </w:r>
      <w:r w:rsidR="69FABAD8" w:rsidRPr="5F24AA6A">
        <w:rPr>
          <w:sz w:val="24"/>
          <w:szCs w:val="24"/>
        </w:rPr>
        <w:t>)</w:t>
      </w:r>
    </w:p>
    <w:sectPr w:rsidR="05B54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0132C"/>
    <w:multiLevelType w:val="hybridMultilevel"/>
    <w:tmpl w:val="407AE68C"/>
    <w:lvl w:ilvl="0" w:tplc="38241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A5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C4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80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04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E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02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EB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C0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0DF3"/>
    <w:multiLevelType w:val="hybridMultilevel"/>
    <w:tmpl w:val="AFF497B6"/>
    <w:lvl w:ilvl="0" w:tplc="A0C07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06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A2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A2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26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A2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41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44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C7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D1EE8"/>
    <w:multiLevelType w:val="hybridMultilevel"/>
    <w:tmpl w:val="BB8A5364"/>
    <w:lvl w:ilvl="0" w:tplc="785CD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AC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6E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21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E1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C0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4F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27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92A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5E7EF4"/>
    <w:rsid w:val="00731793"/>
    <w:rsid w:val="00EC339F"/>
    <w:rsid w:val="05B54D42"/>
    <w:rsid w:val="063B9B7C"/>
    <w:rsid w:val="0B0F0C9F"/>
    <w:rsid w:val="0B6D4EF0"/>
    <w:rsid w:val="0BB116EF"/>
    <w:rsid w:val="0D4D0B21"/>
    <w:rsid w:val="0E38CCFA"/>
    <w:rsid w:val="0EAE25F0"/>
    <w:rsid w:val="14985AA2"/>
    <w:rsid w:val="16010B88"/>
    <w:rsid w:val="165B3BEA"/>
    <w:rsid w:val="17715E2F"/>
    <w:rsid w:val="1935EC50"/>
    <w:rsid w:val="19CCBEE7"/>
    <w:rsid w:val="1DF6099B"/>
    <w:rsid w:val="201DE0DB"/>
    <w:rsid w:val="226F0C83"/>
    <w:rsid w:val="2370A827"/>
    <w:rsid w:val="245E7EF4"/>
    <w:rsid w:val="26DFF8B6"/>
    <w:rsid w:val="27CFDDB0"/>
    <w:rsid w:val="28A6A5E9"/>
    <w:rsid w:val="2D231F90"/>
    <w:rsid w:val="2E3F1F34"/>
    <w:rsid w:val="2F3DE3D2"/>
    <w:rsid w:val="305A11BB"/>
    <w:rsid w:val="31A2D784"/>
    <w:rsid w:val="31F5E21C"/>
    <w:rsid w:val="3219B964"/>
    <w:rsid w:val="34C14FE9"/>
    <w:rsid w:val="37514C5D"/>
    <w:rsid w:val="388DAA41"/>
    <w:rsid w:val="38A31DB8"/>
    <w:rsid w:val="3AB58181"/>
    <w:rsid w:val="3AC76D6A"/>
    <w:rsid w:val="3CC50168"/>
    <w:rsid w:val="3F4905F1"/>
    <w:rsid w:val="412E03CE"/>
    <w:rsid w:val="42E85B91"/>
    <w:rsid w:val="4588A3DF"/>
    <w:rsid w:val="45CB36A6"/>
    <w:rsid w:val="4663C452"/>
    <w:rsid w:val="4AF8C189"/>
    <w:rsid w:val="4BDD87CE"/>
    <w:rsid w:val="4FC03EDD"/>
    <w:rsid w:val="5009E0D0"/>
    <w:rsid w:val="591873B7"/>
    <w:rsid w:val="59EA1924"/>
    <w:rsid w:val="59F7F1CC"/>
    <w:rsid w:val="5B4B9E2A"/>
    <w:rsid w:val="5B634E9B"/>
    <w:rsid w:val="5F24AA6A"/>
    <w:rsid w:val="6021B28A"/>
    <w:rsid w:val="606D353E"/>
    <w:rsid w:val="61C48849"/>
    <w:rsid w:val="65CD1B06"/>
    <w:rsid w:val="69ACC936"/>
    <w:rsid w:val="69FABAD8"/>
    <w:rsid w:val="6AC6D0DB"/>
    <w:rsid w:val="6BA3FAD5"/>
    <w:rsid w:val="6C1B4302"/>
    <w:rsid w:val="6E5C848D"/>
    <w:rsid w:val="6F39DDE8"/>
    <w:rsid w:val="70E16C85"/>
    <w:rsid w:val="71F0A16F"/>
    <w:rsid w:val="72131951"/>
    <w:rsid w:val="7397A222"/>
    <w:rsid w:val="73AF0CBA"/>
    <w:rsid w:val="755DEAE9"/>
    <w:rsid w:val="76C41292"/>
    <w:rsid w:val="79EFFF6C"/>
    <w:rsid w:val="7A3BFA26"/>
    <w:rsid w:val="7C4EFD6E"/>
    <w:rsid w:val="7EB5F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7EF4"/>
  <w15:chartTrackingRefBased/>
  <w15:docId w15:val="{357BE1A2-61A0-442B-B7D4-21265940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Lillelund (TLI | OJ)</dc:creator>
  <cp:keywords/>
  <dc:description/>
  <cp:lastModifiedBy>Annette Vestergaard Olesen (AVO | OJ)</cp:lastModifiedBy>
  <cp:revision>2</cp:revision>
  <dcterms:created xsi:type="dcterms:W3CDTF">2021-12-13T13:53:00Z</dcterms:created>
  <dcterms:modified xsi:type="dcterms:W3CDTF">2021-12-13T13:53:00Z</dcterms:modified>
</cp:coreProperties>
</file>