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A1C28" w14:textId="77777777" w:rsidR="000B4205" w:rsidRPr="000B4205" w:rsidRDefault="000B4205" w:rsidP="000B4205">
      <w:pPr>
        <w:shd w:val="clear" w:color="auto" w:fill="FFFFFF"/>
        <w:jc w:val="center"/>
        <w:textAlignment w:val="baseline"/>
        <w:rPr>
          <w:rFonts w:ascii="Segoe UI" w:eastAsia="Times New Roman" w:hAnsi="Segoe UI" w:cs="Segoe UI"/>
          <w:color w:val="201F1E"/>
          <w:sz w:val="23"/>
          <w:szCs w:val="23"/>
          <w:lang w:val="en-US"/>
        </w:rPr>
      </w:pPr>
    </w:p>
    <w:tbl>
      <w:tblPr>
        <w:tblW w:w="0" w:type="auto"/>
        <w:jc w:val="center"/>
        <w:tblCellSpacing w:w="0" w:type="dxa"/>
        <w:tblCellMar>
          <w:left w:w="0" w:type="dxa"/>
          <w:right w:w="0" w:type="dxa"/>
        </w:tblCellMar>
        <w:tblLook w:val="04A0" w:firstRow="1" w:lastRow="0" w:firstColumn="1" w:lastColumn="0" w:noHBand="0" w:noVBand="1"/>
      </w:tblPr>
      <w:tblGrid>
        <w:gridCol w:w="9090"/>
      </w:tblGrid>
      <w:tr w:rsidR="000B4205" w:rsidRPr="000B4205" w14:paraId="734149D4" w14:textId="77777777" w:rsidTr="000B4205">
        <w:trPr>
          <w:tblCellSpacing w:w="0" w:type="dxa"/>
          <w:jc w:val="center"/>
        </w:trPr>
        <w:tc>
          <w:tcPr>
            <w:tcW w:w="0" w:type="auto"/>
            <w:hideMark/>
          </w:tcPr>
          <w:tbl>
            <w:tblPr>
              <w:tblW w:w="9090" w:type="dxa"/>
              <w:tblCellSpacing w:w="0" w:type="dxa"/>
              <w:tblCellMar>
                <w:left w:w="0" w:type="dxa"/>
                <w:right w:w="0" w:type="dxa"/>
              </w:tblCellMar>
              <w:tblLook w:val="04A0" w:firstRow="1" w:lastRow="0" w:firstColumn="1" w:lastColumn="0" w:noHBand="0" w:noVBand="1"/>
            </w:tblPr>
            <w:tblGrid>
              <w:gridCol w:w="9090"/>
            </w:tblGrid>
            <w:tr w:rsidR="000B4205" w:rsidRPr="000B4205" w14:paraId="2EBB39CD" w14:textId="77777777">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90"/>
                  </w:tblGrid>
                  <w:tr w:rsidR="000B4205" w:rsidRPr="000B4205" w14:paraId="45B2620E" w14:textId="77777777">
                    <w:trPr>
                      <w:trHeight w:val="15"/>
                      <w:tblCellSpacing w:w="0" w:type="dxa"/>
                    </w:trPr>
                    <w:tc>
                      <w:tcPr>
                        <w:tcW w:w="0" w:type="auto"/>
                        <w:shd w:val="clear" w:color="auto" w:fill="C3C3C3"/>
                        <w:vAlign w:val="center"/>
                        <w:hideMark/>
                      </w:tcPr>
                      <w:p w14:paraId="5C370472" w14:textId="77777777" w:rsidR="000B4205" w:rsidRPr="000B4205" w:rsidRDefault="000B4205" w:rsidP="000B4205">
                        <w:pPr>
                          <w:shd w:val="clear" w:color="auto" w:fill="FFFFFF"/>
                          <w:jc w:val="center"/>
                          <w:textAlignment w:val="baseline"/>
                          <w:rPr>
                            <w:rFonts w:ascii="Segoe UI" w:eastAsia="Times New Roman" w:hAnsi="Segoe UI" w:cs="Segoe UI"/>
                            <w:color w:val="201F1E"/>
                            <w:sz w:val="23"/>
                            <w:szCs w:val="23"/>
                            <w:lang w:val="en-US"/>
                          </w:rPr>
                        </w:pPr>
                      </w:p>
                    </w:tc>
                  </w:tr>
                  <w:tr w:rsidR="000B4205" w:rsidRPr="000B4205" w14:paraId="7E935538"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5"/>
                          <w:gridCol w:w="525"/>
                          <w:gridCol w:w="8535"/>
                          <w:gridCol w:w="15"/>
                        </w:tblGrid>
                        <w:tr w:rsidR="000B4205" w:rsidRPr="000B4205" w14:paraId="552F65AD" w14:textId="77777777">
                          <w:trPr>
                            <w:trHeight w:val="150"/>
                            <w:tblCellSpacing w:w="0" w:type="dxa"/>
                          </w:trPr>
                          <w:tc>
                            <w:tcPr>
                              <w:tcW w:w="15" w:type="dxa"/>
                              <w:shd w:val="clear" w:color="auto" w:fill="C3C3C3"/>
                              <w:vAlign w:val="center"/>
                              <w:hideMark/>
                            </w:tcPr>
                            <w:p w14:paraId="6768885A" w14:textId="77777777" w:rsidR="000B4205" w:rsidRPr="000B4205" w:rsidRDefault="000B4205" w:rsidP="000B4205">
                              <w:pPr>
                                <w:rPr>
                                  <w:rFonts w:ascii="Times New Roman" w:eastAsia="Times New Roman" w:hAnsi="Times New Roman" w:cs="Times New Roman"/>
                                  <w:sz w:val="20"/>
                                  <w:szCs w:val="20"/>
                                  <w:lang w:val="en-US"/>
                                </w:rPr>
                              </w:pPr>
                            </w:p>
                          </w:tc>
                          <w:tc>
                            <w:tcPr>
                              <w:tcW w:w="525" w:type="dxa"/>
                              <w:vAlign w:val="center"/>
                              <w:hideMark/>
                            </w:tcPr>
                            <w:p w14:paraId="3043D9A9"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525" w:type="dxa"/>
                              <w:vAlign w:val="center"/>
                              <w:hideMark/>
                            </w:tcPr>
                            <w:p w14:paraId="3601F0A0" w14:textId="77777777" w:rsidR="000B4205" w:rsidRPr="000B4205" w:rsidRDefault="000B4205" w:rsidP="000B4205">
                              <w:pPr>
                                <w:rPr>
                                  <w:rFonts w:ascii="Calibri" w:eastAsia="Times New Roman" w:hAnsi="Calibri" w:cs="Calibri"/>
                                  <w:sz w:val="22"/>
                                  <w:szCs w:val="22"/>
                                  <w:lang w:val="en-US"/>
                                </w:rPr>
                              </w:pPr>
                            </w:p>
                          </w:tc>
                          <w:tc>
                            <w:tcPr>
                              <w:tcW w:w="15" w:type="dxa"/>
                              <w:shd w:val="clear" w:color="auto" w:fill="C3C3C3"/>
                              <w:vAlign w:val="center"/>
                              <w:hideMark/>
                            </w:tcPr>
                            <w:p w14:paraId="037907DD" w14:textId="77777777" w:rsidR="000B4205" w:rsidRPr="000B4205" w:rsidRDefault="000B4205" w:rsidP="000B4205">
                              <w:pPr>
                                <w:rPr>
                                  <w:rFonts w:ascii="Times New Roman" w:eastAsia="Times New Roman" w:hAnsi="Times New Roman" w:cs="Times New Roman"/>
                                  <w:sz w:val="20"/>
                                  <w:szCs w:val="20"/>
                                  <w:lang w:val="en-US"/>
                                </w:rPr>
                              </w:pPr>
                            </w:p>
                          </w:tc>
                        </w:tr>
                        <w:tr w:rsidR="000B4205" w:rsidRPr="000B4205" w14:paraId="396A0345" w14:textId="77777777">
                          <w:trPr>
                            <w:tblCellSpacing w:w="0" w:type="dxa"/>
                          </w:trPr>
                          <w:tc>
                            <w:tcPr>
                              <w:tcW w:w="15" w:type="dxa"/>
                              <w:shd w:val="clear" w:color="auto" w:fill="C3C3C3"/>
                              <w:vAlign w:val="center"/>
                              <w:hideMark/>
                            </w:tcPr>
                            <w:p w14:paraId="165C8720" w14:textId="77777777" w:rsidR="000B4205" w:rsidRPr="000B4205" w:rsidRDefault="000B4205" w:rsidP="000B4205">
                              <w:pPr>
                                <w:rPr>
                                  <w:rFonts w:ascii="Times New Roman" w:eastAsia="Times New Roman" w:hAnsi="Times New Roman" w:cs="Times New Roman"/>
                                  <w:sz w:val="20"/>
                                  <w:szCs w:val="20"/>
                                  <w:lang w:val="en-US"/>
                                </w:rPr>
                              </w:pPr>
                            </w:p>
                          </w:tc>
                          <w:tc>
                            <w:tcPr>
                              <w:tcW w:w="525" w:type="dxa"/>
                              <w:vAlign w:val="center"/>
                              <w:hideMark/>
                            </w:tcPr>
                            <w:p w14:paraId="76B891F7"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8535" w:type="dxa"/>
                              <w:vAlign w:val="center"/>
                              <w:hideMark/>
                            </w:tcPr>
                            <w:p w14:paraId="21C4AB8A" w14:textId="123BC1C7" w:rsidR="000B4205" w:rsidRPr="000B4205" w:rsidRDefault="000B4205" w:rsidP="000B4205">
                              <w:pPr>
                                <w:rPr>
                                  <w:rFonts w:ascii="Calibri" w:eastAsia="Times New Roman" w:hAnsi="Calibri" w:cs="Calibri"/>
                                  <w:sz w:val="22"/>
                                  <w:szCs w:val="22"/>
                                  <w:lang w:val="en-US"/>
                                </w:rPr>
                              </w:pPr>
                              <w:r w:rsidRPr="000B4205">
                                <w:rPr>
                                  <w:noProof/>
                                </w:rPr>
                                <w:drawing>
                                  <wp:inline distT="0" distB="0" distL="0" distR="0" wp14:anchorId="2A8919A5" wp14:editId="7D070AF1">
                                    <wp:extent cx="1582420" cy="750570"/>
                                    <wp:effectExtent l="0" t="0" r="0" b="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2420" cy="750570"/>
                                            </a:xfrm>
                                            <a:prstGeom prst="rect">
                                              <a:avLst/>
                                            </a:prstGeom>
                                            <a:noFill/>
                                            <a:ln>
                                              <a:noFill/>
                                            </a:ln>
                                          </pic:spPr>
                                        </pic:pic>
                                      </a:graphicData>
                                    </a:graphic>
                                  </wp:inline>
                                </w:drawing>
                              </w:r>
                            </w:p>
                          </w:tc>
                          <w:tc>
                            <w:tcPr>
                              <w:tcW w:w="15" w:type="dxa"/>
                              <w:shd w:val="clear" w:color="auto" w:fill="C3C3C3"/>
                              <w:vAlign w:val="center"/>
                              <w:hideMark/>
                            </w:tcPr>
                            <w:p w14:paraId="10F59BE3" w14:textId="77777777" w:rsidR="000B4205" w:rsidRPr="000B4205" w:rsidRDefault="000B4205" w:rsidP="000B4205">
                              <w:pPr>
                                <w:rPr>
                                  <w:rFonts w:ascii="Calibri" w:eastAsia="Times New Roman" w:hAnsi="Calibri" w:cs="Calibri"/>
                                  <w:sz w:val="22"/>
                                  <w:szCs w:val="22"/>
                                  <w:lang w:val="en-US"/>
                                </w:rPr>
                              </w:pPr>
                            </w:p>
                          </w:tc>
                        </w:tr>
                        <w:tr w:rsidR="000B4205" w:rsidRPr="000B4205" w14:paraId="6EDB6F92" w14:textId="77777777">
                          <w:trPr>
                            <w:trHeight w:val="300"/>
                            <w:tblCellSpacing w:w="0" w:type="dxa"/>
                          </w:trPr>
                          <w:tc>
                            <w:tcPr>
                              <w:tcW w:w="15" w:type="dxa"/>
                              <w:shd w:val="clear" w:color="auto" w:fill="C3C3C3"/>
                              <w:vAlign w:val="center"/>
                              <w:hideMark/>
                            </w:tcPr>
                            <w:p w14:paraId="330C4390" w14:textId="77777777" w:rsidR="000B4205" w:rsidRPr="000B4205" w:rsidRDefault="000B4205" w:rsidP="000B4205">
                              <w:pPr>
                                <w:rPr>
                                  <w:rFonts w:ascii="Times New Roman" w:eastAsia="Times New Roman" w:hAnsi="Times New Roman" w:cs="Times New Roman"/>
                                  <w:sz w:val="20"/>
                                  <w:szCs w:val="20"/>
                                  <w:lang w:val="en-US"/>
                                </w:rPr>
                              </w:pPr>
                            </w:p>
                          </w:tc>
                          <w:tc>
                            <w:tcPr>
                              <w:tcW w:w="525" w:type="dxa"/>
                              <w:vAlign w:val="center"/>
                              <w:hideMark/>
                            </w:tcPr>
                            <w:p w14:paraId="7888A873"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8535" w:type="dxa"/>
                              <w:vAlign w:val="center"/>
                              <w:hideMark/>
                            </w:tcPr>
                            <w:p w14:paraId="2DB34C60" w14:textId="77777777" w:rsidR="000B4205" w:rsidRPr="000B4205" w:rsidRDefault="000B4205" w:rsidP="000B4205">
                              <w:pPr>
                                <w:rPr>
                                  <w:rFonts w:ascii="Calibri" w:eastAsia="Times New Roman" w:hAnsi="Calibri" w:cs="Calibri"/>
                                  <w:sz w:val="22"/>
                                  <w:szCs w:val="22"/>
                                  <w:lang w:val="en-US"/>
                                </w:rPr>
                              </w:pPr>
                            </w:p>
                          </w:tc>
                          <w:tc>
                            <w:tcPr>
                              <w:tcW w:w="15" w:type="dxa"/>
                              <w:shd w:val="clear" w:color="auto" w:fill="C3C3C3"/>
                              <w:vAlign w:val="center"/>
                              <w:hideMark/>
                            </w:tcPr>
                            <w:p w14:paraId="5285B772" w14:textId="77777777" w:rsidR="000B4205" w:rsidRPr="000B4205" w:rsidRDefault="000B4205" w:rsidP="000B4205">
                              <w:pPr>
                                <w:rPr>
                                  <w:rFonts w:ascii="Times New Roman" w:eastAsia="Times New Roman" w:hAnsi="Times New Roman" w:cs="Times New Roman"/>
                                  <w:sz w:val="20"/>
                                  <w:szCs w:val="20"/>
                                  <w:lang w:val="en-US"/>
                                </w:rPr>
                              </w:pPr>
                            </w:p>
                          </w:tc>
                        </w:tr>
                      </w:tbl>
                      <w:p w14:paraId="7354281A" w14:textId="77777777" w:rsidR="000B4205" w:rsidRPr="000B4205" w:rsidRDefault="000B4205" w:rsidP="000B4205">
                        <w:pPr>
                          <w:rPr>
                            <w:rFonts w:ascii="Times New Roman" w:eastAsia="Times New Roman" w:hAnsi="Times New Roman" w:cs="Times New Roman"/>
                            <w:lang w:val="en-US"/>
                          </w:rPr>
                        </w:pPr>
                      </w:p>
                    </w:tc>
                  </w:tr>
                </w:tbl>
                <w:p w14:paraId="75393535" w14:textId="77777777" w:rsidR="000B4205" w:rsidRPr="000B4205" w:rsidRDefault="000B4205" w:rsidP="000B4205">
                  <w:pPr>
                    <w:rPr>
                      <w:rFonts w:ascii="Times New Roman" w:eastAsia="Times New Roman" w:hAnsi="Times New Roman" w:cs="Times New Roman"/>
                      <w:lang w:val="en-US"/>
                    </w:rPr>
                  </w:pPr>
                </w:p>
              </w:tc>
            </w:tr>
            <w:tr w:rsidR="000B4205" w:rsidRPr="000B4205" w14:paraId="23F9E492" w14:textId="77777777">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15"/>
                    <w:gridCol w:w="525"/>
                    <w:gridCol w:w="8010"/>
                    <w:gridCol w:w="525"/>
                    <w:gridCol w:w="15"/>
                  </w:tblGrid>
                  <w:tr w:rsidR="000B4205" w:rsidRPr="000B4205" w14:paraId="274BF23B" w14:textId="77777777">
                    <w:trPr>
                      <w:tblCellSpacing w:w="0" w:type="dxa"/>
                    </w:trPr>
                    <w:tc>
                      <w:tcPr>
                        <w:tcW w:w="15" w:type="dxa"/>
                        <w:shd w:val="clear" w:color="auto" w:fill="C3C3C3"/>
                        <w:vAlign w:val="center"/>
                        <w:hideMark/>
                      </w:tcPr>
                      <w:p w14:paraId="5FA53793" w14:textId="77777777" w:rsidR="000B4205" w:rsidRPr="000B4205" w:rsidRDefault="000B4205" w:rsidP="000B4205">
                        <w:pPr>
                          <w:rPr>
                            <w:rFonts w:ascii="Times New Roman" w:eastAsia="Times New Roman" w:hAnsi="Times New Roman" w:cs="Times New Roman"/>
                            <w:sz w:val="20"/>
                            <w:szCs w:val="20"/>
                            <w:lang w:val="en-US"/>
                          </w:rPr>
                        </w:pPr>
                      </w:p>
                    </w:tc>
                    <w:tc>
                      <w:tcPr>
                        <w:tcW w:w="525" w:type="dxa"/>
                        <w:vAlign w:val="center"/>
                        <w:hideMark/>
                      </w:tcPr>
                      <w:p w14:paraId="6051F4E4"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8010" w:type="dxa"/>
                        <w:hideMark/>
                      </w:tcPr>
                      <w:p w14:paraId="432CBDA6" w14:textId="1AE6986C" w:rsidR="000B4205" w:rsidRDefault="000B4205" w:rsidP="000B4205">
                        <w:pPr>
                          <w:spacing w:line="315" w:lineRule="atLeast"/>
                          <w:rPr>
                            <w:rFonts w:ascii="Helvetica" w:eastAsia="Times New Roman" w:hAnsi="Helvetica" w:cs="Calibri"/>
                            <w:color w:val="4B4B4B"/>
                            <w:sz w:val="21"/>
                            <w:szCs w:val="21"/>
                            <w:bdr w:val="none" w:sz="0" w:space="0" w:color="auto" w:frame="1"/>
                            <w:lang w:val="en-US"/>
                          </w:rPr>
                        </w:pPr>
                        <w:r w:rsidRPr="000B4205">
                          <w:rPr>
                            <w:rFonts w:ascii="Helvetica" w:eastAsia="Times New Roman" w:hAnsi="Helvetica" w:cs="Calibri"/>
                            <w:color w:val="4B4B4B"/>
                            <w:sz w:val="21"/>
                            <w:szCs w:val="21"/>
                            <w:bdr w:val="none" w:sz="0" w:space="0" w:color="auto" w:frame="1"/>
                            <w:lang w:val="en-US"/>
                          </w:rPr>
                          <w:t>7 september 2021</w:t>
                        </w:r>
                      </w:p>
                      <w:p w14:paraId="1B722188" w14:textId="047D1E06" w:rsidR="000B4205" w:rsidRDefault="000B4205" w:rsidP="000B4205">
                        <w:pPr>
                          <w:spacing w:line="315" w:lineRule="atLeast"/>
                          <w:rPr>
                            <w:rFonts w:ascii="Calibri" w:eastAsia="Times New Roman" w:hAnsi="Calibri" w:cs="Calibri"/>
                            <w:color w:val="4B4B4B"/>
                            <w:sz w:val="21"/>
                            <w:szCs w:val="21"/>
                            <w:bdr w:val="none" w:sz="0" w:space="0" w:color="auto" w:frame="1"/>
                            <w:lang w:val="en-US"/>
                          </w:rPr>
                        </w:pPr>
                      </w:p>
                      <w:p w14:paraId="4EF587D2" w14:textId="77777777" w:rsidR="000B4205" w:rsidRPr="000B4205" w:rsidRDefault="000B4205" w:rsidP="000B4205">
                        <w:pPr>
                          <w:spacing w:line="315" w:lineRule="atLeast"/>
                          <w:rPr>
                            <w:rFonts w:ascii="Calibri" w:eastAsia="Times New Roman" w:hAnsi="Calibri" w:cs="Calibri"/>
                            <w:sz w:val="22"/>
                            <w:szCs w:val="22"/>
                            <w:lang w:val="en-US"/>
                          </w:rPr>
                        </w:pPr>
                      </w:p>
                      <w:tbl>
                        <w:tblPr>
                          <w:tblW w:w="8010" w:type="dxa"/>
                          <w:tblCellSpacing w:w="0" w:type="dxa"/>
                          <w:tblCellMar>
                            <w:left w:w="0" w:type="dxa"/>
                            <w:right w:w="0" w:type="dxa"/>
                          </w:tblCellMar>
                          <w:tblLook w:val="04A0" w:firstRow="1" w:lastRow="0" w:firstColumn="1" w:lastColumn="0" w:noHBand="0" w:noVBand="1"/>
                        </w:tblPr>
                        <w:tblGrid>
                          <w:gridCol w:w="8010"/>
                        </w:tblGrid>
                        <w:tr w:rsidR="000B4205" w:rsidRPr="000B4205" w14:paraId="58040B85" w14:textId="77777777">
                          <w:trPr>
                            <w:tblCellSpacing w:w="0" w:type="dxa"/>
                          </w:trPr>
                          <w:tc>
                            <w:tcPr>
                              <w:tcW w:w="0" w:type="auto"/>
                              <w:vAlign w:val="center"/>
                              <w:hideMark/>
                            </w:tcPr>
                            <w:p w14:paraId="26745595" w14:textId="77777777" w:rsidR="000B4205" w:rsidRPr="000B4205" w:rsidRDefault="000B4205" w:rsidP="000B4205">
                              <w:pPr>
                                <w:spacing w:line="540" w:lineRule="atLeast"/>
                                <w:jc w:val="center"/>
                                <w:rPr>
                                  <w:rFonts w:ascii="Calibri" w:eastAsia="Times New Roman" w:hAnsi="Calibri" w:cs="Calibri"/>
                                  <w:sz w:val="22"/>
                                  <w:szCs w:val="22"/>
                                  <w:lang w:val="en-US"/>
                                </w:rPr>
                              </w:pPr>
                              <w:r w:rsidRPr="000B4205">
                                <w:rPr>
                                  <w:rFonts w:ascii="Helvetica" w:eastAsia="Times New Roman" w:hAnsi="Helvetica" w:cs="Calibri"/>
                                  <w:color w:val="4B4B4B"/>
                                  <w:sz w:val="45"/>
                                  <w:szCs w:val="45"/>
                                  <w:bdr w:val="none" w:sz="0" w:space="0" w:color="auto" w:frame="1"/>
                                  <w:lang w:val="en-US"/>
                                </w:rPr>
                                <w:t>World Cleanup Day 2021 </w:t>
                              </w:r>
                            </w:p>
                          </w:tc>
                        </w:tr>
                      </w:tbl>
                      <w:p w14:paraId="2E3AD7B7" w14:textId="77777777" w:rsidR="000B4205" w:rsidRPr="000B4205" w:rsidRDefault="000B4205" w:rsidP="000B4205">
                        <w:pPr>
                          <w:rPr>
                            <w:rFonts w:ascii="Times New Roman" w:eastAsia="Times New Roman" w:hAnsi="Times New Roman" w:cs="Times New Roman"/>
                            <w:vanish/>
                            <w:lang w:val="en-US"/>
                          </w:rPr>
                        </w:pPr>
                      </w:p>
                      <w:tbl>
                        <w:tblPr>
                          <w:tblW w:w="8010" w:type="dxa"/>
                          <w:tblCellSpacing w:w="0" w:type="dxa"/>
                          <w:tblCellMar>
                            <w:left w:w="0" w:type="dxa"/>
                            <w:right w:w="0" w:type="dxa"/>
                          </w:tblCellMar>
                          <w:tblLook w:val="04A0" w:firstRow="1" w:lastRow="0" w:firstColumn="1" w:lastColumn="0" w:noHBand="0" w:noVBand="1"/>
                        </w:tblPr>
                        <w:tblGrid>
                          <w:gridCol w:w="8010"/>
                        </w:tblGrid>
                        <w:tr w:rsidR="000B4205" w:rsidRPr="000B4205" w14:paraId="18A4DD1F" w14:textId="77777777">
                          <w:trPr>
                            <w:tblCellSpacing w:w="0" w:type="dxa"/>
                          </w:trPr>
                          <w:tc>
                            <w:tcPr>
                              <w:tcW w:w="0" w:type="auto"/>
                              <w:vAlign w:val="center"/>
                              <w:hideMark/>
                            </w:tcPr>
                            <w:p w14:paraId="76B75C13" w14:textId="77777777" w:rsidR="000B4205" w:rsidRDefault="000B4205" w:rsidP="000B4205">
                              <w:pPr>
                                <w:spacing w:line="540" w:lineRule="atLeast"/>
                                <w:jc w:val="center"/>
                                <w:rPr>
                                  <w:rFonts w:ascii="Helvetica" w:eastAsia="Times New Roman" w:hAnsi="Helvetica" w:cs="Calibri"/>
                                  <w:color w:val="4B4B4B"/>
                                  <w:sz w:val="45"/>
                                  <w:szCs w:val="45"/>
                                  <w:bdr w:val="none" w:sz="0" w:space="0" w:color="auto" w:frame="1"/>
                                  <w:lang w:val="en-US"/>
                                </w:rPr>
                              </w:pPr>
                              <w:r w:rsidRPr="000B4205">
                                <w:rPr>
                                  <w:rFonts w:ascii="Helvetica" w:eastAsia="Times New Roman" w:hAnsi="Helvetica" w:cs="Calibri"/>
                                  <w:color w:val="4B4B4B"/>
                                  <w:sz w:val="45"/>
                                  <w:szCs w:val="45"/>
                                  <w:bdr w:val="none" w:sz="0" w:space="0" w:color="auto" w:frame="1"/>
                                  <w:lang w:val="en-US"/>
                                </w:rPr>
                                <w:t>Hoe groot zal het effect van statiegeld op flesjes nu al zijn?</w:t>
                              </w:r>
                            </w:p>
                            <w:p w14:paraId="22725EA0" w14:textId="25B6F3E5" w:rsidR="000B4205" w:rsidRPr="000B4205" w:rsidRDefault="000B4205" w:rsidP="000B4205">
                              <w:pPr>
                                <w:spacing w:line="540" w:lineRule="atLeast"/>
                                <w:jc w:val="center"/>
                                <w:rPr>
                                  <w:rFonts w:ascii="Calibri" w:eastAsia="Times New Roman" w:hAnsi="Calibri" w:cs="Calibri"/>
                                  <w:sz w:val="22"/>
                                  <w:szCs w:val="22"/>
                                  <w:lang w:val="en-US"/>
                                </w:rPr>
                              </w:pPr>
                            </w:p>
                          </w:tc>
                        </w:tr>
                      </w:tbl>
                      <w:p w14:paraId="07C39C32" w14:textId="77777777" w:rsidR="000B4205" w:rsidRPr="000B4205" w:rsidRDefault="000B4205" w:rsidP="000B4205">
                        <w:pPr>
                          <w:rPr>
                            <w:rFonts w:ascii="Times New Roman" w:eastAsia="Times New Roman" w:hAnsi="Times New Roman" w:cs="Times New Roman"/>
                            <w:vanish/>
                            <w:lang w:val="en-US"/>
                          </w:rPr>
                        </w:pPr>
                      </w:p>
                      <w:tbl>
                        <w:tblPr>
                          <w:tblW w:w="8010" w:type="dxa"/>
                          <w:tblCellSpacing w:w="0" w:type="dxa"/>
                          <w:tblCellMar>
                            <w:left w:w="0" w:type="dxa"/>
                            <w:right w:w="0" w:type="dxa"/>
                          </w:tblCellMar>
                          <w:tblLook w:val="04A0" w:firstRow="1" w:lastRow="0" w:firstColumn="1" w:lastColumn="0" w:noHBand="0" w:noVBand="1"/>
                        </w:tblPr>
                        <w:tblGrid>
                          <w:gridCol w:w="8010"/>
                        </w:tblGrid>
                        <w:tr w:rsidR="000B4205" w:rsidRPr="000B4205" w14:paraId="597F775C" w14:textId="77777777">
                          <w:trPr>
                            <w:tblCellSpacing w:w="0" w:type="dxa"/>
                          </w:trPr>
                          <w:tc>
                            <w:tcPr>
                              <w:tcW w:w="0" w:type="auto"/>
                              <w:vAlign w:val="center"/>
                              <w:hideMark/>
                            </w:tcPr>
                            <w:p w14:paraId="764BEAE6" w14:textId="77777777" w:rsidR="000B4205" w:rsidRPr="000B4205" w:rsidRDefault="000B4205" w:rsidP="000B4205">
                              <w:pPr>
                                <w:spacing w:line="324" w:lineRule="atLeast"/>
                                <w:jc w:val="center"/>
                                <w:rPr>
                                  <w:rFonts w:ascii="Calibri" w:eastAsia="Times New Roman" w:hAnsi="Calibri" w:cs="Calibri"/>
                                  <w:sz w:val="22"/>
                                  <w:szCs w:val="22"/>
                                  <w:lang w:val="en-US"/>
                                </w:rPr>
                              </w:pPr>
                              <w:r w:rsidRPr="000B4205">
                                <w:rPr>
                                  <w:rFonts w:ascii="Helvetica" w:eastAsia="Times New Roman" w:hAnsi="Helvetica" w:cs="Calibri"/>
                                  <w:color w:val="4B4B4B"/>
                                  <w:sz w:val="27"/>
                                  <w:szCs w:val="27"/>
                                  <w:bdr w:val="none" w:sz="0" w:space="0" w:color="auto" w:frame="1"/>
                                  <w:lang w:val="en-US"/>
                                </w:rPr>
                                <w:t>Zaterdag 18 september vanaf 10.00 uur in heel Nederland</w:t>
                              </w:r>
                            </w:p>
                          </w:tc>
                        </w:tr>
                      </w:tbl>
                      <w:p w14:paraId="0A12DD5E" w14:textId="77777777" w:rsidR="000B4205" w:rsidRPr="000B4205" w:rsidRDefault="000B4205" w:rsidP="000B4205">
                        <w:pPr>
                          <w:rPr>
                            <w:rFonts w:ascii="Times New Roman" w:eastAsia="Times New Roman" w:hAnsi="Times New Roman" w:cs="Times New Roman"/>
                            <w:vanish/>
                            <w:lang w:val="en-US"/>
                          </w:rPr>
                        </w:pPr>
                      </w:p>
                      <w:tbl>
                        <w:tblPr>
                          <w:tblW w:w="8010" w:type="dxa"/>
                          <w:tblCellSpacing w:w="0" w:type="dxa"/>
                          <w:tblCellMar>
                            <w:left w:w="0" w:type="dxa"/>
                            <w:right w:w="0" w:type="dxa"/>
                          </w:tblCellMar>
                          <w:tblLook w:val="04A0" w:firstRow="1" w:lastRow="0" w:firstColumn="1" w:lastColumn="0" w:noHBand="0" w:noVBand="1"/>
                        </w:tblPr>
                        <w:tblGrid>
                          <w:gridCol w:w="8010"/>
                        </w:tblGrid>
                        <w:tr w:rsidR="000B4205" w:rsidRPr="000B4205" w14:paraId="246C8FCB" w14:textId="77777777">
                          <w:trPr>
                            <w:tblCellSpacing w:w="0" w:type="dxa"/>
                          </w:trPr>
                          <w:tc>
                            <w:tcPr>
                              <w:tcW w:w="0" w:type="auto"/>
                              <w:vAlign w:val="center"/>
                              <w:hideMark/>
                            </w:tcPr>
                            <w:p w14:paraId="3771D9A2" w14:textId="77777777" w:rsidR="000B4205" w:rsidRDefault="000B4205" w:rsidP="000B4205">
                              <w:pPr>
                                <w:spacing w:line="324" w:lineRule="atLeast"/>
                                <w:jc w:val="center"/>
                                <w:rPr>
                                  <w:rFonts w:ascii="Helvetica" w:eastAsia="Times New Roman" w:hAnsi="Helvetica" w:cs="Calibri"/>
                                  <w:color w:val="4B4B4B"/>
                                  <w:sz w:val="27"/>
                                  <w:szCs w:val="27"/>
                                  <w:bdr w:val="none" w:sz="0" w:space="0" w:color="auto" w:frame="1"/>
                                  <w:lang w:val="en-US"/>
                                </w:rPr>
                              </w:pPr>
                              <w:r w:rsidRPr="000B4205">
                                <w:rPr>
                                  <w:rFonts w:ascii="Helvetica" w:eastAsia="Times New Roman" w:hAnsi="Helvetica" w:cs="Calibri"/>
                                  <w:color w:val="4B4B4B"/>
                                  <w:sz w:val="27"/>
                                  <w:szCs w:val="27"/>
                                  <w:bdr w:val="none" w:sz="0" w:space="0" w:color="auto" w:frame="1"/>
                                  <w:lang w:val="en-US"/>
                                </w:rPr>
                                <w:t>Sander Hoogendoorn geeft het startschot in Amsterdam</w:t>
                              </w:r>
                            </w:p>
                            <w:p w14:paraId="10C30391" w14:textId="2CD30BA1" w:rsidR="000B4205" w:rsidRPr="000B4205" w:rsidRDefault="000B4205" w:rsidP="000B4205">
                              <w:pPr>
                                <w:spacing w:line="324" w:lineRule="atLeast"/>
                                <w:jc w:val="center"/>
                                <w:rPr>
                                  <w:rFonts w:ascii="Calibri" w:eastAsia="Times New Roman" w:hAnsi="Calibri" w:cs="Calibri"/>
                                  <w:sz w:val="22"/>
                                  <w:szCs w:val="22"/>
                                  <w:lang w:val="en-US"/>
                                </w:rPr>
                              </w:pPr>
                            </w:p>
                          </w:tc>
                        </w:tr>
                      </w:tbl>
                      <w:p w14:paraId="73D52879"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Op zaterdagochtend 18 september om 10 uur ’s ochtends vertrekt onze ambassadeur en 3FM-dj Sander Hoogendoorn met een boot en tientallen sups vanaf de </w:t>
                        </w:r>
                        <w:hyperlink r:id="rId5" w:tgtFrame="_blank" w:history="1">
                          <w:r w:rsidRPr="000B4205">
                            <w:rPr>
                              <w:rFonts w:ascii="Helvetica" w:eastAsia="Times New Roman" w:hAnsi="Helvetica" w:cs="Calibri"/>
                              <w:color w:val="005BB1"/>
                              <w:sz w:val="21"/>
                              <w:szCs w:val="21"/>
                              <w:u w:val="single"/>
                              <w:bdr w:val="none" w:sz="0" w:space="0" w:color="auto" w:frame="1"/>
                              <w:lang w:val="en-US"/>
                            </w:rPr>
                            <w:t>Bubble Barrier </w:t>
                          </w:r>
                        </w:hyperlink>
                        <w:r w:rsidRPr="000B4205">
                          <w:rPr>
                            <w:rFonts w:ascii="Helvetica" w:eastAsia="Times New Roman" w:hAnsi="Helvetica" w:cs="Calibri"/>
                            <w:color w:val="4B4B4B"/>
                            <w:sz w:val="21"/>
                            <w:szCs w:val="21"/>
                            <w:bdr w:val="none" w:sz="0" w:space="0" w:color="auto" w:frame="1"/>
                            <w:lang w:val="en-US"/>
                          </w:rPr>
                          <w:t>in het Westerdok in Amsterdam voor een sup-cleanup in de Amsterdamse grachten. De deelnemers zullen al suppend zwerfafval opruimen. Eenmaal terug bij het startpunt – het Westerdok – zal het verzamelde afval worden geanalyseerd. </w:t>
                        </w:r>
                      </w:p>
                      <w:p w14:paraId="537E9FF8"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p w14:paraId="3BCBCA3B"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Voor de Gemeente Amsterdam is dit ook het moment om de campagne '</w:t>
                        </w:r>
                        <w:hyperlink r:id="rId6" w:tgtFrame="_blank" w:history="1">
                          <w:r w:rsidRPr="000B4205">
                            <w:rPr>
                              <w:rFonts w:ascii="Helvetica" w:eastAsia="Times New Roman" w:hAnsi="Helvetica" w:cs="Calibri"/>
                              <w:color w:val="005BB1"/>
                              <w:sz w:val="21"/>
                              <w:szCs w:val="21"/>
                              <w:u w:val="single"/>
                              <w:bdr w:val="none" w:sz="0" w:space="0" w:color="auto" w:frame="1"/>
                              <w:lang w:val="en-US"/>
                            </w:rPr>
                            <w:t>Elke dag eentje' </w:t>
                          </w:r>
                        </w:hyperlink>
                        <w:r w:rsidRPr="000B4205">
                          <w:rPr>
                            <w:rFonts w:ascii="Helvetica" w:eastAsia="Times New Roman" w:hAnsi="Helvetica" w:cs="Calibri"/>
                            <w:color w:val="4B4B4B"/>
                            <w:sz w:val="21"/>
                            <w:szCs w:val="21"/>
                            <w:bdr w:val="none" w:sz="0" w:space="0" w:color="auto" w:frame="1"/>
                            <w:lang w:val="en-US"/>
                          </w:rPr>
                          <w:t>een vervolg te geven. In deze campagne wordt Amsterdammers gevraagd om elke dag één stuk zwerfafval op te ruimen. Als een kwart van de Nederlanders dat zou doen, zou er volgens de gemeente geen zwerfafval meer bestaan.</w:t>
                        </w:r>
                      </w:p>
                      <w:p w14:paraId="141A0ACF"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p w14:paraId="461D64B7"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Plastic Soup Foundation heeft dit jaar Amsterdam gekozen als locatie om World Cleanup Day af te trappen, omdat Amsterdam als eerste grote stad ter wereld in 2019 – samen met Plastic Soup Foundation en het Wereld Natuur Fonds – een intentieverklaring heeft ondertekend waarin zij aangeven ‘plastic smart’ te willen worden. In 2030 wil Amsterdam een stad zijn zonder plasticvervuiling en in 2023 moet er al 30 procent minder plastic zwerfafval zijn.</w:t>
                        </w:r>
                      </w:p>
                      <w:p w14:paraId="3AC18333" w14:textId="77777777" w:rsidR="000B4205" w:rsidRDefault="000B4205" w:rsidP="000B4205">
                        <w:pPr>
                          <w:spacing w:line="324" w:lineRule="atLeast"/>
                          <w:rPr>
                            <w:rFonts w:ascii="Helvetica" w:eastAsia="Times New Roman" w:hAnsi="Helvetica" w:cs="Calibri"/>
                            <w:color w:val="4B4B4B"/>
                            <w:sz w:val="27"/>
                            <w:szCs w:val="27"/>
                            <w:bdr w:val="none" w:sz="0" w:space="0" w:color="auto" w:frame="1"/>
                            <w:lang w:val="en-US"/>
                          </w:rPr>
                        </w:pPr>
                      </w:p>
                      <w:p w14:paraId="70AD9F30" w14:textId="1985BD72" w:rsidR="000B4205" w:rsidRPr="000B4205" w:rsidRDefault="000B4205" w:rsidP="000B4205">
                        <w:pPr>
                          <w:spacing w:line="324" w:lineRule="atLeast"/>
                          <w:rPr>
                            <w:rFonts w:ascii="Calibri" w:eastAsia="Times New Roman" w:hAnsi="Calibri" w:cs="Calibri"/>
                            <w:sz w:val="22"/>
                            <w:szCs w:val="22"/>
                            <w:lang w:val="en-US"/>
                          </w:rPr>
                        </w:pPr>
                        <w:r w:rsidRPr="000B4205">
                          <w:rPr>
                            <w:rFonts w:ascii="Helvetica" w:eastAsia="Times New Roman" w:hAnsi="Helvetica" w:cs="Calibri"/>
                            <w:color w:val="4B4B4B"/>
                            <w:sz w:val="27"/>
                            <w:szCs w:val="27"/>
                            <w:bdr w:val="none" w:sz="0" w:space="0" w:color="auto" w:frame="1"/>
                            <w:lang w:val="en-US"/>
                          </w:rPr>
                          <w:t>Een groeiende volksbeweging</w:t>
                        </w:r>
                      </w:p>
                      <w:p w14:paraId="4FC0E50E"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xml:space="preserve">In de 4 jaar dat Plastic Soup Foundation de Nederlandse editie van World Cleanup Day organiseert, is het evenement steeds groter geworden. Zwerfafval staat dan ook </w:t>
                        </w:r>
                        <w:r w:rsidRPr="000B4205">
                          <w:rPr>
                            <w:rFonts w:ascii="Helvetica" w:eastAsia="Times New Roman" w:hAnsi="Helvetica" w:cs="Calibri"/>
                            <w:color w:val="4B4B4B"/>
                            <w:sz w:val="21"/>
                            <w:szCs w:val="21"/>
                            <w:bdr w:val="none" w:sz="0" w:space="0" w:color="auto" w:frame="1"/>
                            <w:lang w:val="en-US"/>
                          </w:rPr>
                          <w:lastRenderedPageBreak/>
                          <w:t>elk jaar in de top van grootste ergernissen. Vorig jaar gingen er op World Cleanup Day in Nederland 39.324 deelnemers, verdeeld over 2517 verschillende acties op pad. </w:t>
                        </w:r>
                      </w:p>
                      <w:p w14:paraId="3620243A"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p w14:paraId="0A1A8C41"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Op onze </w:t>
                        </w:r>
                        <w:hyperlink r:id="rId7" w:tgtFrame="_blank" w:history="1">
                          <w:r w:rsidRPr="000B4205">
                            <w:rPr>
                              <w:rFonts w:ascii="Helvetica" w:eastAsia="Times New Roman" w:hAnsi="Helvetica" w:cs="Calibri"/>
                              <w:color w:val="005BB1"/>
                              <w:sz w:val="21"/>
                              <w:szCs w:val="21"/>
                              <w:u w:val="single"/>
                              <w:bdr w:val="none" w:sz="0" w:space="0" w:color="auto" w:frame="1"/>
                              <w:lang w:val="en-US"/>
                            </w:rPr>
                            <w:t>interactieve kaart</w:t>
                          </w:r>
                        </w:hyperlink>
                        <w:r w:rsidRPr="000B4205">
                          <w:rPr>
                            <w:rFonts w:ascii="Helvetica" w:eastAsia="Times New Roman" w:hAnsi="Helvetica" w:cs="Calibri"/>
                            <w:color w:val="4B4B4B"/>
                            <w:sz w:val="21"/>
                            <w:szCs w:val="21"/>
                            <w:bdr w:val="none" w:sz="0" w:space="0" w:color="auto" w:frame="1"/>
                            <w:lang w:val="en-US"/>
                          </w:rPr>
                          <w:t> zijn de aanmeldingen en locaties te zien van de diverse opruimacties. Ook de rest van de wereld doet mee. Vorig jaar waren er 10 miljoen deelnemers in bijna 170 landen. Daarmee is dit de grootste opruimactie van het jaar.</w:t>
                        </w:r>
                      </w:p>
                      <w:p w14:paraId="37836285"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p w14:paraId="4667580A"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Bijzonder is ook dat steeds meer organisaties meedoen. Zo nemen alle 21 waterschappen van de Unie van Waterschappen deel, organiseert Staatsbosbeheer een opruimactie in de stadsbossen van Almere en wordt de Brunssummerheide schoongemaakt door een groep boswachters van Natuurmonumenten.</w:t>
                        </w:r>
                      </w:p>
                      <w:p w14:paraId="05A95BAA" w14:textId="77777777" w:rsidR="000B4205" w:rsidRPr="000B4205" w:rsidRDefault="000B4205" w:rsidP="000B4205">
                        <w:pPr>
                          <w:spacing w:line="324" w:lineRule="atLeast"/>
                          <w:rPr>
                            <w:rFonts w:ascii="Calibri" w:eastAsia="Times New Roman" w:hAnsi="Calibri" w:cs="Calibri"/>
                            <w:sz w:val="22"/>
                            <w:szCs w:val="22"/>
                            <w:lang w:val="en-US"/>
                          </w:rPr>
                        </w:pPr>
                        <w:r w:rsidRPr="000B4205">
                          <w:rPr>
                            <w:rFonts w:ascii="Helvetica" w:eastAsia="Times New Roman" w:hAnsi="Helvetica" w:cs="Calibri"/>
                            <w:color w:val="4B4B4B"/>
                            <w:sz w:val="27"/>
                            <w:szCs w:val="27"/>
                            <w:bdr w:val="none" w:sz="0" w:space="0" w:color="auto" w:frame="1"/>
                            <w:lang w:val="en-US"/>
                          </w:rPr>
                          <w:t>De impact van statiegeld</w:t>
                        </w:r>
                      </w:p>
                      <w:p w14:paraId="4D2E4F0A"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Wij zijn ervan overtuigd dat het op 1 juli van dit jaar ingevoerde statiegeld van 15 cent op plastic flesjes nu al duidelijk meetbaar zal zijn. Als tienduizenden Nederlanders op World Cleanup Day zwerfafval gaan opruimen én registreren, dan zal blijken dat plastic flesjes – in tegenstelling tot alle andere jaren – uit de top 5 van vaakst gevonden items zijn verdwenen. En dat het percentage plastic in het zwerfafval misschien voor het eerst in jaren niet meer stijgt. Tenzij er natuurlijk nog te veel oude flesjes rondzwerven die niet te retourneren zijn. </w:t>
                        </w:r>
                      </w:p>
                      <w:p w14:paraId="049B1B03"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p w14:paraId="4D67F68A"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Ons optimisme komt voort uit het succes met statiegeld in de landen om ons heen; in Noorwegen en Duitsland wordt 97 tot 99 procent van de flessen en blikjes met statiegeld ingeleverd. Dus als met ingang van 31 december 2022 ook bij ons statiegeld op blikjes wordt ingevoerd, dan zullen het jaar daarop de blikjes van Red Bull voor het eerst in jaren niet langer de gedoodverfde ‘winnaar’ van World Cleanup Day zijn.</w:t>
                        </w:r>
                      </w:p>
                      <w:p w14:paraId="2869EBAB"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p w14:paraId="0282C94E"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Daarom staan er nog veel meer verpakkingen op onze statiegeld-wenslijst. Gelukkig scharen ook steeds meer producenten zich achter een retoursysteem. Zo krijgt de vaste commissie voor Infrastructuur en Waterstaat vandaag een petitie aangeboden om ook voor vruchtensappen- en smoothieflessen statiegeld in te voeren. Ook de nieuwe Europese richtlijn voor wegwerpplastic, </w:t>
                        </w:r>
                        <w:hyperlink r:id="rId8" w:tgtFrame="_blank" w:history="1">
                          <w:r w:rsidRPr="000B4205">
                            <w:rPr>
                              <w:rFonts w:ascii="Helvetica" w:eastAsia="Times New Roman" w:hAnsi="Helvetica" w:cs="Calibri"/>
                              <w:color w:val="005BB1"/>
                              <w:sz w:val="21"/>
                              <w:szCs w:val="21"/>
                              <w:u w:val="single"/>
                              <w:bdr w:val="none" w:sz="0" w:space="0" w:color="auto" w:frame="1"/>
                              <w:lang w:val="en-US"/>
                            </w:rPr>
                            <w:t>de SUP Directive</w:t>
                          </w:r>
                        </w:hyperlink>
                        <w:r w:rsidRPr="000B4205">
                          <w:rPr>
                            <w:rFonts w:ascii="Helvetica" w:eastAsia="Times New Roman" w:hAnsi="Helvetica" w:cs="Calibri"/>
                            <w:color w:val="4B4B4B"/>
                            <w:sz w:val="21"/>
                            <w:szCs w:val="21"/>
                            <w:bdr w:val="none" w:sz="0" w:space="0" w:color="auto" w:frame="1"/>
                            <w:lang w:val="en-US"/>
                          </w:rPr>
                          <w:t>, zal in de komende jaren een verschuiving te zien geven in de hoeveelheid en aard van het zwerfafval. Vorig jaar was bijna driekwart van de gevonden items gemaakt van plastic:</w:t>
                        </w:r>
                      </w:p>
                      <w:p w14:paraId="6E716211"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bl>
                        <w:tblPr>
                          <w:tblW w:w="8010" w:type="dxa"/>
                          <w:tblCellSpacing w:w="0" w:type="dxa"/>
                          <w:tblCellMar>
                            <w:left w:w="0" w:type="dxa"/>
                            <w:right w:w="0" w:type="dxa"/>
                          </w:tblCellMar>
                          <w:tblLook w:val="04A0" w:firstRow="1" w:lastRow="0" w:firstColumn="1" w:lastColumn="0" w:noHBand="0" w:noVBand="1"/>
                        </w:tblPr>
                        <w:tblGrid>
                          <w:gridCol w:w="8010"/>
                        </w:tblGrid>
                        <w:tr w:rsidR="000B4205" w:rsidRPr="000B4205" w14:paraId="46423FA0" w14:textId="77777777">
                          <w:trPr>
                            <w:tblCellSpacing w:w="0" w:type="dxa"/>
                          </w:trPr>
                          <w:tc>
                            <w:tcPr>
                              <w:tcW w:w="0" w:type="auto"/>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200"/>
                              </w:tblGrid>
                              <w:tr w:rsidR="000B4205" w:rsidRPr="000B4205" w14:paraId="45B0451B" w14:textId="77777777">
                                <w:trPr>
                                  <w:tblCellSpacing w:w="0" w:type="dxa"/>
                                  <w:jc w:val="center"/>
                                </w:trPr>
                                <w:tc>
                                  <w:tcPr>
                                    <w:tcW w:w="0" w:type="auto"/>
                                    <w:vAlign w:val="center"/>
                                    <w:hideMark/>
                                  </w:tcPr>
                                  <w:p w14:paraId="0ECC10E1" w14:textId="1E1214E9" w:rsidR="000B4205" w:rsidRPr="000B4205" w:rsidRDefault="000B4205" w:rsidP="000B4205">
                                    <w:pPr>
                                      <w:rPr>
                                        <w:rFonts w:ascii="Calibri" w:eastAsia="Times New Roman" w:hAnsi="Calibri" w:cs="Calibri"/>
                                        <w:sz w:val="22"/>
                                        <w:szCs w:val="22"/>
                                        <w:lang w:val="en-US"/>
                                      </w:rPr>
                                    </w:pPr>
                                    <w:r w:rsidRPr="000B4205">
                                      <w:rPr>
                                        <w:noProof/>
                                      </w:rPr>
                                      <w:lastRenderedPageBreak/>
                                      <w:drawing>
                                        <wp:inline distT="0" distB="0" distL="0" distR="0" wp14:anchorId="68A99586" wp14:editId="2BE57DA6">
                                          <wp:extent cx="2028190" cy="2872105"/>
                                          <wp:effectExtent l="0" t="0" r="3810" b="0"/>
                                          <wp:docPr id="6" name="Picture 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ompany n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190" cy="2872105"/>
                                                  </a:xfrm>
                                                  <a:prstGeom prst="rect">
                                                    <a:avLst/>
                                                  </a:prstGeom>
                                                  <a:noFill/>
                                                  <a:ln>
                                                    <a:noFill/>
                                                  </a:ln>
                                                </pic:spPr>
                                              </pic:pic>
                                            </a:graphicData>
                                          </a:graphic>
                                        </wp:inline>
                                      </w:drawing>
                                    </w:r>
                                  </w:p>
                                </w:tc>
                              </w:tr>
                            </w:tbl>
                            <w:p w14:paraId="1657ED96" w14:textId="77777777" w:rsidR="000B4205" w:rsidRPr="000B4205" w:rsidRDefault="000B4205" w:rsidP="000B4205">
                              <w:pPr>
                                <w:jc w:val="center"/>
                                <w:textAlignment w:val="baseline"/>
                                <w:rPr>
                                  <w:rFonts w:ascii="Times New Roman" w:eastAsia="Times New Roman" w:hAnsi="Times New Roman" w:cs="Times New Roman"/>
                                  <w:lang w:val="en-US"/>
                                </w:rPr>
                              </w:pPr>
                            </w:p>
                          </w:tc>
                        </w:tr>
                      </w:tbl>
                      <w:p w14:paraId="768FB670" w14:textId="77777777" w:rsidR="000B4205" w:rsidRPr="000B4205" w:rsidRDefault="000B4205" w:rsidP="000B4205">
                        <w:pPr>
                          <w:spacing w:line="324" w:lineRule="atLeast"/>
                          <w:rPr>
                            <w:rFonts w:ascii="Calibri" w:eastAsia="Times New Roman" w:hAnsi="Calibri" w:cs="Calibri"/>
                            <w:sz w:val="22"/>
                            <w:szCs w:val="22"/>
                            <w:lang w:val="en-US"/>
                          </w:rPr>
                        </w:pPr>
                        <w:r w:rsidRPr="000B4205">
                          <w:rPr>
                            <w:rFonts w:ascii="Helvetica" w:eastAsia="Times New Roman" w:hAnsi="Helvetica" w:cs="Calibri"/>
                            <w:color w:val="4B4B4B"/>
                            <w:sz w:val="27"/>
                            <w:szCs w:val="27"/>
                            <w:bdr w:val="none" w:sz="0" w:space="0" w:color="auto" w:frame="1"/>
                            <w:lang w:val="en-US"/>
                          </w:rPr>
                          <w:t>Opruimen &amp; taggen</w:t>
                        </w:r>
                      </w:p>
                      <w:p w14:paraId="0256D450"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Opruimen is maar één aspect van World Cleanup Day. Kennisvergaring is minstens zo belangrijk. Daarom wordt iedereen gevraagd om al het gevonden afval te taggen met behulp van de </w:t>
                        </w:r>
                        <w:hyperlink r:id="rId10" w:tgtFrame="_blank" w:history="1">
                          <w:r w:rsidRPr="000B4205">
                            <w:rPr>
                              <w:rFonts w:ascii="Helvetica" w:eastAsia="Times New Roman" w:hAnsi="Helvetica" w:cs="Calibri"/>
                              <w:color w:val="005BB1"/>
                              <w:sz w:val="21"/>
                              <w:szCs w:val="21"/>
                              <w:u w:val="single"/>
                              <w:bdr w:val="none" w:sz="0" w:space="0" w:color="auto" w:frame="1"/>
                              <w:lang w:val="en-US"/>
                            </w:rPr>
                            <w:t>Litterati-app</w:t>
                          </w:r>
                        </w:hyperlink>
                        <w:r w:rsidRPr="000B4205">
                          <w:rPr>
                            <w:rFonts w:ascii="Helvetica" w:eastAsia="Times New Roman" w:hAnsi="Helvetica" w:cs="Calibri"/>
                            <w:color w:val="4B4B4B"/>
                            <w:sz w:val="21"/>
                            <w:szCs w:val="21"/>
                            <w:bdr w:val="none" w:sz="0" w:space="0" w:color="auto" w:frame="1"/>
                            <w:lang w:val="en-US"/>
                          </w:rPr>
                          <w:t>. Nederland is wereldwijd een van de fanatiekste gebruikers van de app en staat altijd in de top 3 van meest actieve landen.</w:t>
                        </w:r>
                      </w:p>
                      <w:p w14:paraId="581BAAA6" w14:textId="73543478" w:rsidR="000B4205" w:rsidRPr="000B4205" w:rsidRDefault="000B4205" w:rsidP="000B4205">
                        <w:pPr>
                          <w:spacing w:line="324" w:lineRule="atLeast"/>
                          <w:rPr>
                            <w:rFonts w:ascii="Calibri" w:eastAsia="Times New Roman" w:hAnsi="Calibri" w:cs="Calibri"/>
                            <w:sz w:val="22"/>
                            <w:szCs w:val="22"/>
                            <w:lang w:val="en-US"/>
                          </w:rPr>
                        </w:pPr>
                        <w:r>
                          <w:rPr>
                            <w:rFonts w:ascii="Helvetica" w:eastAsia="Times New Roman" w:hAnsi="Helvetica" w:cs="Calibri"/>
                            <w:color w:val="4B4B4B"/>
                            <w:sz w:val="27"/>
                            <w:szCs w:val="27"/>
                            <w:bdr w:val="none" w:sz="0" w:space="0" w:color="auto" w:frame="1"/>
                            <w:lang w:val="en-US"/>
                          </w:rPr>
                          <w:br/>
                        </w:r>
                        <w:r w:rsidRPr="000B4205">
                          <w:rPr>
                            <w:rFonts w:ascii="Helvetica" w:eastAsia="Times New Roman" w:hAnsi="Helvetica" w:cs="Calibri"/>
                            <w:color w:val="4B4B4B"/>
                            <w:sz w:val="27"/>
                            <w:szCs w:val="27"/>
                            <w:bdr w:val="none" w:sz="0" w:space="0" w:color="auto" w:frame="1"/>
                            <w:lang w:val="en-US"/>
                          </w:rPr>
                          <w:t>Suppen, ploggen, plandelen</w:t>
                        </w:r>
                      </w:p>
                      <w:p w14:paraId="386E74E1"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Je kunt het zo gek niet bedenken of fanatieke afvalrapers hebben een manier bedacht om het te combineren met hun gebruikelijke dagelijkse activiteit. Zo is ‘ploggen’ een samenvoeging van het Zweedse </w:t>
                        </w:r>
                        <w:r w:rsidRPr="000B4205">
                          <w:rPr>
                            <w:rFonts w:ascii="Helvetica" w:eastAsia="Times New Roman" w:hAnsi="Helvetica" w:cs="Calibri"/>
                            <w:i/>
                            <w:iCs/>
                            <w:color w:val="4B4B4B"/>
                            <w:sz w:val="21"/>
                            <w:szCs w:val="21"/>
                            <w:bdr w:val="none" w:sz="0" w:space="0" w:color="auto" w:frame="1"/>
                            <w:lang w:val="en-US"/>
                          </w:rPr>
                          <w:t>plocka upp</w:t>
                        </w:r>
                        <w:r w:rsidRPr="000B4205">
                          <w:rPr>
                            <w:rFonts w:ascii="Helvetica" w:eastAsia="Times New Roman" w:hAnsi="Helvetica" w:cs="Calibri"/>
                            <w:color w:val="4B4B4B"/>
                            <w:sz w:val="21"/>
                            <w:szCs w:val="21"/>
                            <w:bdr w:val="none" w:sz="0" w:space="0" w:color="auto" w:frame="1"/>
                            <w:lang w:val="en-US"/>
                          </w:rPr>
                          <w:t> (oprapen) en joggen. En ‘plandelen’ doe je al wandelend. Sommigen kunnen het zelfs fietsend. Dit jaar zetten we hen allemaal in het zonnetje, zoals bijvoorbeeld Fred Steenbergen in onze </w:t>
                        </w:r>
                        <w:hyperlink r:id="rId11" w:tgtFrame="_blank" w:history="1">
                          <w:r w:rsidRPr="000B4205">
                            <w:rPr>
                              <w:rFonts w:ascii="Helvetica" w:eastAsia="Times New Roman" w:hAnsi="Helvetica" w:cs="Calibri"/>
                              <w:color w:val="005BB1"/>
                              <w:sz w:val="21"/>
                              <w:szCs w:val="21"/>
                              <w:u w:val="single"/>
                              <w:bdr w:val="none" w:sz="0" w:space="0" w:color="auto" w:frame="1"/>
                              <w:lang w:val="en-US"/>
                            </w:rPr>
                            <w:t>Socutera-spot</w:t>
                          </w:r>
                        </w:hyperlink>
                        <w:r w:rsidRPr="000B4205">
                          <w:rPr>
                            <w:rFonts w:ascii="Helvetica" w:eastAsia="Times New Roman" w:hAnsi="Helvetica" w:cs="Calibri"/>
                            <w:color w:val="4B4B4B"/>
                            <w:sz w:val="21"/>
                            <w:szCs w:val="21"/>
                            <w:bdr w:val="none" w:sz="0" w:space="0" w:color="auto" w:frame="1"/>
                            <w:lang w:val="en-US"/>
                          </w:rPr>
                          <w:t>.</w:t>
                        </w:r>
                      </w:p>
                      <w:p w14:paraId="0086ACAA" w14:textId="006DCB45" w:rsidR="000B4205" w:rsidRPr="000B4205" w:rsidRDefault="000B4205" w:rsidP="000B4205">
                        <w:pPr>
                          <w:spacing w:line="324" w:lineRule="atLeast"/>
                          <w:rPr>
                            <w:rFonts w:ascii="Calibri" w:eastAsia="Times New Roman" w:hAnsi="Calibri" w:cs="Calibri"/>
                            <w:sz w:val="22"/>
                            <w:szCs w:val="22"/>
                            <w:lang w:val="en-US"/>
                          </w:rPr>
                        </w:pPr>
                        <w:r>
                          <w:rPr>
                            <w:rFonts w:ascii="Helvetica" w:eastAsia="Times New Roman" w:hAnsi="Helvetica" w:cs="Calibri"/>
                            <w:color w:val="4B4B4B"/>
                            <w:sz w:val="27"/>
                            <w:szCs w:val="27"/>
                            <w:bdr w:val="none" w:sz="0" w:space="0" w:color="auto" w:frame="1"/>
                            <w:lang w:val="en-US"/>
                          </w:rPr>
                          <w:br/>
                        </w:r>
                        <w:r w:rsidRPr="000B4205">
                          <w:rPr>
                            <w:rFonts w:ascii="Helvetica" w:eastAsia="Times New Roman" w:hAnsi="Helvetica" w:cs="Calibri"/>
                            <w:color w:val="4B4B4B"/>
                            <w:sz w:val="27"/>
                            <w:szCs w:val="27"/>
                            <w:bdr w:val="none" w:sz="0" w:space="0" w:color="auto" w:frame="1"/>
                            <w:lang w:val="en-US"/>
                          </w:rPr>
                          <w:t>Opnieuw een speciale dag voor scholen</w:t>
                        </w:r>
                      </w:p>
                      <w:p w14:paraId="499AAFD4"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Om ook scholen in staat te stellen mee te doen, is er dit jaar opnieuw een speciale scholeneditie en wel op woensdag 15 september. Er is een speciale les ontwikkeld en aan alle leerkrachten is de oproep gedaan om met de hele klas naar buiten te gaan en de rest van Nederland alvast het goede voorbeeld te geven. Uiteraard met inachtneming van de geldende corona-richtlijnen.</w:t>
                        </w:r>
                      </w:p>
                      <w:p w14:paraId="4E582917"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bl>
                        <w:tblPr>
                          <w:tblW w:w="8010" w:type="dxa"/>
                          <w:tblCellSpacing w:w="0" w:type="dxa"/>
                          <w:tblCellMar>
                            <w:left w:w="0" w:type="dxa"/>
                            <w:right w:w="0" w:type="dxa"/>
                          </w:tblCellMar>
                          <w:tblLook w:val="04A0" w:firstRow="1" w:lastRow="0" w:firstColumn="1" w:lastColumn="0" w:noHBand="0" w:noVBand="1"/>
                        </w:tblPr>
                        <w:tblGrid>
                          <w:gridCol w:w="8010"/>
                        </w:tblGrid>
                        <w:tr w:rsidR="000B4205" w:rsidRPr="000B4205" w14:paraId="345DA058" w14:textId="77777777">
                          <w:trPr>
                            <w:tblCellSpacing w:w="0" w:type="dxa"/>
                          </w:trPr>
                          <w:tc>
                            <w:tcPr>
                              <w:tcW w:w="0" w:type="auto"/>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200"/>
                              </w:tblGrid>
                              <w:tr w:rsidR="000B4205" w:rsidRPr="000B4205" w14:paraId="0AD0C7D5" w14:textId="77777777">
                                <w:trPr>
                                  <w:tblCellSpacing w:w="0" w:type="dxa"/>
                                  <w:jc w:val="center"/>
                                </w:trPr>
                                <w:tc>
                                  <w:tcPr>
                                    <w:tcW w:w="0" w:type="auto"/>
                                    <w:vAlign w:val="center"/>
                                    <w:hideMark/>
                                  </w:tcPr>
                                  <w:p w14:paraId="272D2AD4" w14:textId="07FB5739" w:rsidR="000B4205" w:rsidRPr="000B4205" w:rsidRDefault="000B4205" w:rsidP="000B4205">
                                    <w:pPr>
                                      <w:rPr>
                                        <w:rFonts w:ascii="Calibri" w:eastAsia="Times New Roman" w:hAnsi="Calibri" w:cs="Calibri"/>
                                        <w:sz w:val="22"/>
                                        <w:szCs w:val="22"/>
                                        <w:lang w:val="en-US"/>
                                      </w:rPr>
                                    </w:pPr>
                                    <w:r w:rsidRPr="000B4205">
                                      <w:rPr>
                                        <w:noProof/>
                                      </w:rPr>
                                      <w:lastRenderedPageBreak/>
                                      <w:drawing>
                                        <wp:inline distT="0" distB="0" distL="0" distR="0" wp14:anchorId="4CDA1390" wp14:editId="4A89151A">
                                          <wp:extent cx="2661285" cy="1758315"/>
                                          <wp:effectExtent l="0" t="0" r="5715" b="0"/>
                                          <wp:docPr id="5" name="Picture 5"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pers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1285" cy="1758315"/>
                                                  </a:xfrm>
                                                  <a:prstGeom prst="rect">
                                                    <a:avLst/>
                                                  </a:prstGeom>
                                                  <a:noFill/>
                                                  <a:ln>
                                                    <a:noFill/>
                                                  </a:ln>
                                                </pic:spPr>
                                              </pic:pic>
                                            </a:graphicData>
                                          </a:graphic>
                                        </wp:inline>
                                      </w:drawing>
                                    </w:r>
                                  </w:p>
                                </w:tc>
                              </w:tr>
                            </w:tbl>
                            <w:p w14:paraId="068EEE6E" w14:textId="77777777" w:rsidR="000B4205" w:rsidRPr="000B4205" w:rsidRDefault="000B4205" w:rsidP="000B4205">
                              <w:pPr>
                                <w:jc w:val="center"/>
                                <w:textAlignment w:val="baseline"/>
                                <w:rPr>
                                  <w:rFonts w:ascii="Times New Roman" w:eastAsia="Times New Roman" w:hAnsi="Times New Roman" w:cs="Times New Roman"/>
                                  <w:lang w:val="en-US"/>
                                </w:rPr>
                              </w:pPr>
                            </w:p>
                          </w:tc>
                        </w:tr>
                      </w:tbl>
                      <w:p w14:paraId="06DD1428" w14:textId="0F1BCA4B" w:rsidR="000B4205" w:rsidRPr="000B4205" w:rsidRDefault="000B4205" w:rsidP="000B4205">
                        <w:pPr>
                          <w:spacing w:line="324" w:lineRule="atLeast"/>
                          <w:rPr>
                            <w:rFonts w:ascii="Calibri" w:eastAsia="Times New Roman" w:hAnsi="Calibri" w:cs="Calibri"/>
                            <w:sz w:val="22"/>
                            <w:szCs w:val="22"/>
                            <w:lang w:val="en-US"/>
                          </w:rPr>
                        </w:pPr>
                        <w:r>
                          <w:rPr>
                            <w:rFonts w:ascii="Helvetica" w:eastAsia="Times New Roman" w:hAnsi="Helvetica" w:cs="Calibri"/>
                            <w:color w:val="4B4B4B"/>
                            <w:sz w:val="27"/>
                            <w:szCs w:val="27"/>
                            <w:bdr w:val="none" w:sz="0" w:space="0" w:color="auto" w:frame="1"/>
                            <w:lang w:val="en-US"/>
                          </w:rPr>
                          <w:br/>
                        </w:r>
                        <w:r w:rsidRPr="000B4205">
                          <w:rPr>
                            <w:rFonts w:ascii="Helvetica" w:eastAsia="Times New Roman" w:hAnsi="Helvetica" w:cs="Calibri"/>
                            <w:color w:val="4B4B4B"/>
                            <w:sz w:val="27"/>
                            <w:szCs w:val="27"/>
                            <w:bdr w:val="none" w:sz="0" w:space="0" w:color="auto" w:frame="1"/>
                            <w:lang w:val="en-US"/>
                          </w:rPr>
                          <w:t>Gesteund door</w:t>
                        </w:r>
                      </w:p>
                      <w:p w14:paraId="6A5B013E"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World Cleanup Day wordt gesteund door de </w:t>
                        </w:r>
                        <w:hyperlink r:id="rId13" w:tgtFrame="_blank" w:history="1">
                          <w:r w:rsidRPr="000B4205">
                            <w:rPr>
                              <w:rFonts w:ascii="Helvetica" w:eastAsia="Times New Roman" w:hAnsi="Helvetica" w:cs="Calibri"/>
                              <w:color w:val="005BB1"/>
                              <w:sz w:val="21"/>
                              <w:szCs w:val="21"/>
                              <w:u w:val="single"/>
                              <w:bdr w:val="none" w:sz="0" w:space="0" w:color="auto" w:frame="1"/>
                              <w:lang w:val="en-US"/>
                            </w:rPr>
                            <w:t>Nationale Postcode Loterij</w:t>
                          </w:r>
                        </w:hyperlink>
                        <w:r w:rsidRPr="000B4205">
                          <w:rPr>
                            <w:rFonts w:ascii="Helvetica" w:eastAsia="Times New Roman" w:hAnsi="Helvetica" w:cs="Calibri"/>
                            <w:color w:val="4B4B4B"/>
                            <w:sz w:val="21"/>
                            <w:szCs w:val="21"/>
                            <w:bdr w:val="none" w:sz="0" w:space="0" w:color="auto" w:frame="1"/>
                            <w:lang w:val="en-US"/>
                          </w:rPr>
                          <w:t>, </w:t>
                        </w:r>
                        <w:hyperlink r:id="rId14" w:tgtFrame="_blank" w:history="1">
                          <w:r w:rsidRPr="000B4205">
                            <w:rPr>
                              <w:rFonts w:ascii="Helvetica" w:eastAsia="Times New Roman" w:hAnsi="Helvetica" w:cs="Calibri"/>
                              <w:color w:val="005BB1"/>
                              <w:sz w:val="21"/>
                              <w:szCs w:val="21"/>
                              <w:u w:val="single"/>
                              <w:bdr w:val="none" w:sz="0" w:space="0" w:color="auto" w:frame="1"/>
                              <w:lang w:val="en-US"/>
                            </w:rPr>
                            <w:t>Nederland Schoon</w:t>
                          </w:r>
                        </w:hyperlink>
                        <w:r w:rsidRPr="000B4205">
                          <w:rPr>
                            <w:rFonts w:ascii="Helvetica" w:eastAsia="Times New Roman" w:hAnsi="Helvetica" w:cs="Calibri"/>
                            <w:color w:val="4B4B4B"/>
                            <w:sz w:val="21"/>
                            <w:szCs w:val="21"/>
                            <w:bdr w:val="none" w:sz="0" w:space="0" w:color="auto" w:frame="1"/>
                            <w:lang w:val="en-US"/>
                          </w:rPr>
                          <w:t> en de Gemeente Amsterdam.</w:t>
                        </w:r>
                      </w:p>
                      <w:p w14:paraId="404BA900" w14:textId="382C69E0" w:rsidR="000B4205" w:rsidRPr="000B4205" w:rsidRDefault="000B4205" w:rsidP="000B4205">
                        <w:pPr>
                          <w:spacing w:line="324" w:lineRule="atLeast"/>
                          <w:rPr>
                            <w:rFonts w:ascii="Calibri" w:eastAsia="Times New Roman" w:hAnsi="Calibri" w:cs="Calibri"/>
                            <w:sz w:val="22"/>
                            <w:szCs w:val="22"/>
                            <w:lang w:val="en-US"/>
                          </w:rPr>
                        </w:pPr>
                        <w:r>
                          <w:rPr>
                            <w:rFonts w:ascii="Helvetica" w:eastAsia="Times New Roman" w:hAnsi="Helvetica" w:cs="Calibri"/>
                            <w:color w:val="4B4B4B"/>
                            <w:sz w:val="27"/>
                            <w:szCs w:val="27"/>
                            <w:bdr w:val="none" w:sz="0" w:space="0" w:color="auto" w:frame="1"/>
                            <w:lang w:val="en-US"/>
                          </w:rPr>
                          <w:br/>
                        </w:r>
                        <w:r w:rsidRPr="000B4205">
                          <w:rPr>
                            <w:rFonts w:ascii="Helvetica" w:eastAsia="Times New Roman" w:hAnsi="Helvetica" w:cs="Calibri"/>
                            <w:color w:val="4B4B4B"/>
                            <w:sz w:val="27"/>
                            <w:szCs w:val="27"/>
                            <w:bdr w:val="none" w:sz="0" w:space="0" w:color="auto" w:frame="1"/>
                            <w:lang w:val="en-US"/>
                          </w:rPr>
                          <w:t>Noot voor de redactie</w:t>
                        </w:r>
                      </w:p>
                      <w:p w14:paraId="319F3A0B"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Voor meer informatie over het programma:</w:t>
                        </w:r>
                      </w:p>
                      <w:p w14:paraId="4482980E"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Marja Hollander</w:t>
                        </w:r>
                      </w:p>
                      <w:p w14:paraId="611025AE"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Projectleider World Cleanup Day NL</w:t>
                        </w:r>
                      </w:p>
                      <w:p w14:paraId="438260D3"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T: +31 (020 211 1348 of 06-14 94 06 16</w:t>
                        </w:r>
                      </w:p>
                      <w:p w14:paraId="7BC9459B"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E: </w:t>
                        </w:r>
                        <w:hyperlink r:id="rId15" w:tgtFrame="_blank" w:history="1">
                          <w:r w:rsidRPr="000B4205">
                            <w:rPr>
                              <w:rFonts w:ascii="Helvetica" w:eastAsia="Times New Roman" w:hAnsi="Helvetica" w:cs="Calibri"/>
                              <w:color w:val="005BB1"/>
                              <w:sz w:val="21"/>
                              <w:szCs w:val="21"/>
                              <w:u w:val="single"/>
                              <w:bdr w:val="none" w:sz="0" w:space="0" w:color="auto" w:frame="1"/>
                              <w:lang w:val="en-US"/>
                            </w:rPr>
                            <w:t>marja@plasticsoupfoundation.org</w:t>
                          </w:r>
                        </w:hyperlink>
                      </w:p>
                      <w:p w14:paraId="73804C08" w14:textId="77777777" w:rsidR="000B4205" w:rsidRPr="000B4205" w:rsidRDefault="000B4205" w:rsidP="000B4205">
                        <w:pPr>
                          <w:spacing w:line="315" w:lineRule="atLeas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525" w:type="dxa"/>
                        <w:vAlign w:val="center"/>
                        <w:hideMark/>
                      </w:tcPr>
                      <w:p w14:paraId="1BF1D182"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lastRenderedPageBreak/>
                          <w:t> </w:t>
                        </w:r>
                      </w:p>
                    </w:tc>
                    <w:tc>
                      <w:tcPr>
                        <w:tcW w:w="15" w:type="dxa"/>
                        <w:shd w:val="clear" w:color="auto" w:fill="C3C3C3"/>
                        <w:vAlign w:val="center"/>
                        <w:hideMark/>
                      </w:tcPr>
                      <w:p w14:paraId="26FF32C8" w14:textId="77777777" w:rsidR="000B4205" w:rsidRPr="000B4205" w:rsidRDefault="000B4205" w:rsidP="000B4205">
                        <w:pPr>
                          <w:rPr>
                            <w:rFonts w:ascii="Calibri" w:eastAsia="Times New Roman" w:hAnsi="Calibri" w:cs="Calibri"/>
                            <w:sz w:val="22"/>
                            <w:szCs w:val="22"/>
                            <w:lang w:val="en-US"/>
                          </w:rPr>
                        </w:pPr>
                      </w:p>
                    </w:tc>
                  </w:tr>
                </w:tbl>
                <w:p w14:paraId="27989787" w14:textId="77777777" w:rsidR="000B4205" w:rsidRPr="000B4205" w:rsidRDefault="000B4205" w:rsidP="000B4205">
                  <w:pPr>
                    <w:rPr>
                      <w:rFonts w:ascii="Times New Roman" w:eastAsia="Times New Roman" w:hAnsi="Times New Roman" w:cs="Times New Roman"/>
                      <w:lang w:val="en-US"/>
                    </w:rPr>
                  </w:pPr>
                </w:p>
              </w:tc>
            </w:tr>
          </w:tbl>
          <w:p w14:paraId="44C2764D" w14:textId="77777777" w:rsidR="000B4205" w:rsidRPr="000B4205" w:rsidRDefault="000B4205" w:rsidP="000B4205">
            <w:pPr>
              <w:rPr>
                <w:rFonts w:ascii="Times New Roman" w:eastAsia="Times New Roman" w:hAnsi="Times New Roman" w:cs="Times New Roman"/>
                <w:lang w:val="en-US"/>
              </w:rPr>
            </w:pPr>
          </w:p>
        </w:tc>
      </w:tr>
    </w:tbl>
    <w:p w14:paraId="2ABA2C66" w14:textId="77777777" w:rsidR="000B4205" w:rsidRPr="000B4205" w:rsidRDefault="000B4205" w:rsidP="000B4205">
      <w:pPr>
        <w:shd w:val="clear" w:color="auto" w:fill="FFFFFF"/>
        <w:jc w:val="center"/>
        <w:textAlignment w:val="baseline"/>
        <w:rPr>
          <w:rFonts w:ascii="Segoe UI" w:eastAsia="Times New Roman" w:hAnsi="Segoe UI" w:cs="Segoe UI"/>
          <w:vanish/>
          <w:color w:val="201F1E"/>
          <w:sz w:val="23"/>
          <w:szCs w:val="23"/>
          <w:lang w:val="en-US"/>
        </w:rPr>
      </w:pPr>
    </w:p>
    <w:tbl>
      <w:tblPr>
        <w:tblW w:w="0" w:type="auto"/>
        <w:jc w:val="center"/>
        <w:tblCellSpacing w:w="0" w:type="dxa"/>
        <w:tblCellMar>
          <w:left w:w="0" w:type="dxa"/>
          <w:right w:w="0" w:type="dxa"/>
        </w:tblCellMar>
        <w:tblLook w:val="04A0" w:firstRow="1" w:lastRow="0" w:firstColumn="1" w:lastColumn="0" w:noHBand="0" w:noVBand="1"/>
      </w:tblPr>
      <w:tblGrid>
        <w:gridCol w:w="225"/>
        <w:gridCol w:w="9090"/>
      </w:tblGrid>
      <w:tr w:rsidR="000B4205" w:rsidRPr="000B4205" w14:paraId="5D555B5D" w14:textId="77777777" w:rsidTr="000B4205">
        <w:trPr>
          <w:tblCellSpacing w:w="0" w:type="dxa"/>
          <w:jc w:val="center"/>
        </w:trPr>
        <w:tc>
          <w:tcPr>
            <w:tcW w:w="225" w:type="dxa"/>
            <w:hideMark/>
          </w:tcPr>
          <w:p w14:paraId="43460B90" w14:textId="77777777" w:rsidR="000B4205" w:rsidRPr="000B4205" w:rsidRDefault="000B4205" w:rsidP="000B4205">
            <w:pPr>
              <w:rPr>
                <w:rFonts w:ascii="Segoe UI" w:eastAsia="Times New Roman" w:hAnsi="Segoe UI" w:cs="Segoe UI"/>
                <w:color w:val="201F1E"/>
                <w:sz w:val="23"/>
                <w:szCs w:val="23"/>
                <w:lang w:val="en-US"/>
              </w:rPr>
            </w:pPr>
          </w:p>
        </w:tc>
        <w:tc>
          <w:tcPr>
            <w:tcW w:w="0" w:type="auto"/>
            <w:hideMark/>
          </w:tcPr>
          <w:tbl>
            <w:tblPr>
              <w:tblW w:w="9090" w:type="dxa"/>
              <w:tblCellSpacing w:w="0" w:type="dxa"/>
              <w:tblCellMar>
                <w:left w:w="0" w:type="dxa"/>
                <w:right w:w="0" w:type="dxa"/>
              </w:tblCellMar>
              <w:tblLook w:val="04A0" w:firstRow="1" w:lastRow="0" w:firstColumn="1" w:lastColumn="0" w:noHBand="0" w:noVBand="1"/>
            </w:tblPr>
            <w:tblGrid>
              <w:gridCol w:w="9090"/>
            </w:tblGrid>
            <w:tr w:rsidR="000B4205" w:rsidRPr="000B4205" w14:paraId="330A812B" w14:textId="77777777">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15"/>
                    <w:gridCol w:w="9060"/>
                    <w:gridCol w:w="15"/>
                  </w:tblGrid>
                  <w:tr w:rsidR="000B4205" w:rsidRPr="000B4205" w14:paraId="5C0B7D53" w14:textId="77777777">
                    <w:trPr>
                      <w:tblCellSpacing w:w="0" w:type="dxa"/>
                    </w:trPr>
                    <w:tc>
                      <w:tcPr>
                        <w:tcW w:w="15" w:type="dxa"/>
                        <w:shd w:val="clear" w:color="auto" w:fill="C3C3C3"/>
                        <w:vAlign w:val="center"/>
                        <w:hideMark/>
                      </w:tcPr>
                      <w:p w14:paraId="71366A3A" w14:textId="77777777" w:rsidR="000B4205" w:rsidRPr="000B4205" w:rsidRDefault="000B4205" w:rsidP="000B4205">
                        <w:pPr>
                          <w:rPr>
                            <w:rFonts w:ascii="Times New Roman" w:eastAsia="Times New Roman" w:hAnsi="Times New Roman" w:cs="Times New Roman"/>
                            <w:sz w:val="20"/>
                            <w:szCs w:val="20"/>
                            <w:lang w:val="en-US"/>
                          </w:rPr>
                        </w:pPr>
                      </w:p>
                    </w:tc>
                    <w:tc>
                      <w:tcPr>
                        <w:tcW w:w="0" w:type="auto"/>
                        <w:shd w:val="clear" w:color="auto" w:fill="EBE9EA"/>
                        <w:vAlign w:val="center"/>
                        <w:hideMark/>
                      </w:tcPr>
                      <w:p w14:paraId="4F9627E2" w14:textId="77777777" w:rsidR="000B4205" w:rsidRPr="000B4205" w:rsidRDefault="000B4205" w:rsidP="000B4205">
                        <w:pPr>
                          <w:rPr>
                            <w:rFonts w:ascii="Times New Roman" w:eastAsia="Times New Roman" w:hAnsi="Times New Roman" w:cs="Times New Roman"/>
                            <w:sz w:val="20"/>
                            <w:szCs w:val="20"/>
                            <w:lang w:val="en-US"/>
                          </w:rPr>
                        </w:pPr>
                      </w:p>
                    </w:tc>
                    <w:tc>
                      <w:tcPr>
                        <w:tcW w:w="15" w:type="dxa"/>
                        <w:shd w:val="clear" w:color="auto" w:fill="C3C3C3"/>
                        <w:vAlign w:val="center"/>
                        <w:hideMark/>
                      </w:tcPr>
                      <w:p w14:paraId="4E84E9D5" w14:textId="77777777" w:rsidR="000B4205" w:rsidRPr="000B4205" w:rsidRDefault="000B4205" w:rsidP="000B4205">
                        <w:pPr>
                          <w:rPr>
                            <w:rFonts w:ascii="Times New Roman" w:eastAsia="Times New Roman" w:hAnsi="Times New Roman" w:cs="Times New Roman"/>
                            <w:sz w:val="20"/>
                            <w:szCs w:val="20"/>
                            <w:lang w:val="en-US"/>
                          </w:rPr>
                        </w:pPr>
                      </w:p>
                    </w:tc>
                  </w:tr>
                  <w:tr w:rsidR="000B4205" w:rsidRPr="000B4205" w14:paraId="78614FC7" w14:textId="77777777">
                    <w:trPr>
                      <w:tblCellSpacing w:w="0" w:type="dxa"/>
                    </w:trPr>
                    <w:tc>
                      <w:tcPr>
                        <w:tcW w:w="15" w:type="dxa"/>
                        <w:shd w:val="clear" w:color="auto" w:fill="C3C3C3"/>
                        <w:vAlign w:val="center"/>
                        <w:hideMark/>
                      </w:tcPr>
                      <w:p w14:paraId="3FD3B70A" w14:textId="77777777" w:rsidR="000B4205" w:rsidRPr="000B4205" w:rsidRDefault="000B4205" w:rsidP="000B4205">
                        <w:pPr>
                          <w:rPr>
                            <w:rFonts w:ascii="Times New Roman" w:eastAsia="Times New Roman" w:hAnsi="Times New Roman" w:cs="Times New Roman"/>
                            <w:sz w:val="20"/>
                            <w:szCs w:val="20"/>
                            <w:lang w:val="en-US"/>
                          </w:rPr>
                        </w:pPr>
                      </w:p>
                    </w:tc>
                    <w:tc>
                      <w:tcPr>
                        <w:tcW w:w="0" w:type="auto"/>
                        <w:shd w:val="clear" w:color="auto" w:fill="EBE9EA"/>
                        <w:hideMark/>
                      </w:tcPr>
                      <w:tbl>
                        <w:tblPr>
                          <w:tblW w:w="0" w:type="auto"/>
                          <w:tblCellSpacing w:w="0" w:type="dxa"/>
                          <w:tblCellMar>
                            <w:left w:w="0" w:type="dxa"/>
                            <w:right w:w="0" w:type="dxa"/>
                          </w:tblCellMar>
                          <w:tblLook w:val="04A0" w:firstRow="1" w:lastRow="0" w:firstColumn="1" w:lastColumn="0" w:noHBand="0" w:noVBand="1"/>
                        </w:tblPr>
                        <w:tblGrid>
                          <w:gridCol w:w="525"/>
                          <w:gridCol w:w="4350"/>
                          <w:gridCol w:w="3660"/>
                          <w:gridCol w:w="525"/>
                        </w:tblGrid>
                        <w:tr w:rsidR="000B4205" w:rsidRPr="000B4205" w14:paraId="028DF267" w14:textId="77777777">
                          <w:trPr>
                            <w:trHeight w:val="300"/>
                            <w:tblCellSpacing w:w="0" w:type="dxa"/>
                          </w:trPr>
                          <w:tc>
                            <w:tcPr>
                              <w:tcW w:w="0" w:type="auto"/>
                              <w:gridSpan w:val="4"/>
                              <w:vAlign w:val="center"/>
                              <w:hideMark/>
                            </w:tcPr>
                            <w:p w14:paraId="3821C4F6"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r>
                        <w:tr w:rsidR="000B4205" w:rsidRPr="000B4205" w14:paraId="0D8B6A64" w14:textId="77777777">
                          <w:trPr>
                            <w:tblCellSpacing w:w="0" w:type="dxa"/>
                          </w:trPr>
                          <w:tc>
                            <w:tcPr>
                              <w:tcW w:w="525" w:type="dxa"/>
                              <w:hideMark/>
                            </w:tcPr>
                            <w:p w14:paraId="1A991583"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4350" w:type="dxa"/>
                              <w:hideMark/>
                            </w:tcPr>
                            <w:tbl>
                              <w:tblPr>
                                <w:tblW w:w="4200" w:type="dxa"/>
                                <w:tblCellSpacing w:w="0" w:type="dxa"/>
                                <w:tblCellMar>
                                  <w:left w:w="0" w:type="dxa"/>
                                  <w:right w:w="0" w:type="dxa"/>
                                </w:tblCellMar>
                                <w:tblLook w:val="04A0" w:firstRow="1" w:lastRow="0" w:firstColumn="1" w:lastColumn="0" w:noHBand="0" w:noVBand="1"/>
                              </w:tblPr>
                              <w:tblGrid>
                                <w:gridCol w:w="4200"/>
                              </w:tblGrid>
                              <w:tr w:rsidR="000B4205" w:rsidRPr="000B4205" w14:paraId="5801661A" w14:textId="77777777">
                                <w:trPr>
                                  <w:trHeight w:val="270"/>
                                  <w:tblCellSpacing w:w="0" w:type="dxa"/>
                                </w:trPr>
                                <w:tc>
                                  <w:tcPr>
                                    <w:tcW w:w="0" w:type="auto"/>
                                    <w:vAlign w:val="center"/>
                                    <w:hideMark/>
                                  </w:tcPr>
                                  <w:p w14:paraId="7DDB0FFD"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b/>
                                        <w:bCs/>
                                        <w:color w:val="4B4B4B"/>
                                        <w:sz w:val="21"/>
                                        <w:szCs w:val="21"/>
                                        <w:bdr w:val="none" w:sz="0" w:space="0" w:color="auto" w:frame="1"/>
                                        <w:lang w:val="en-US"/>
                                      </w:rPr>
                                      <w:t>Elles Tukker</w:t>
                                    </w:r>
                                  </w:p>
                                </w:tc>
                              </w:tr>
                              <w:tr w:rsidR="000B4205" w:rsidRPr="000B4205" w14:paraId="2B4C9465" w14:textId="77777777">
                                <w:trPr>
                                  <w:trHeight w:val="270"/>
                                  <w:tblCellSpacing w:w="0" w:type="dxa"/>
                                </w:trPr>
                                <w:tc>
                                  <w:tcPr>
                                    <w:tcW w:w="0" w:type="auto"/>
                                    <w:vAlign w:val="center"/>
                                    <w:hideMark/>
                                  </w:tcPr>
                                  <w:p w14:paraId="48B6E3C3"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i/>
                                        <w:iCs/>
                                        <w:color w:val="4B4B4B"/>
                                        <w:sz w:val="21"/>
                                        <w:szCs w:val="21"/>
                                        <w:bdr w:val="none" w:sz="0" w:space="0" w:color="auto" w:frame="1"/>
                                        <w:lang w:val="en-US"/>
                                      </w:rPr>
                                      <w:t>Persvoorlichter</w:t>
                                    </w:r>
                                  </w:p>
                                </w:tc>
                              </w:tr>
                              <w:tr w:rsidR="000B4205" w:rsidRPr="000B4205" w14:paraId="0EB942DC" w14:textId="77777777">
                                <w:trPr>
                                  <w:trHeight w:val="270"/>
                                  <w:tblCellSpacing w:w="0" w:type="dxa"/>
                                </w:trPr>
                                <w:tc>
                                  <w:tcPr>
                                    <w:tcW w:w="0" w:type="auto"/>
                                    <w:vAlign w:val="center"/>
                                    <w:hideMark/>
                                  </w:tcPr>
                                  <w:p w14:paraId="33E5B764" w14:textId="77777777" w:rsidR="000B4205" w:rsidRPr="000B4205" w:rsidRDefault="000B4205" w:rsidP="000B4205">
                                    <w:pPr>
                                      <w:rPr>
                                        <w:rFonts w:ascii="Calibri" w:eastAsia="Times New Roman" w:hAnsi="Calibri" w:cs="Calibri"/>
                                        <w:sz w:val="22"/>
                                        <w:szCs w:val="22"/>
                                        <w:lang w:val="en-US"/>
                                      </w:rPr>
                                    </w:pPr>
                                    <w:hyperlink r:id="rId16" w:tgtFrame="_blank" w:history="1">
                                      <w:r w:rsidRPr="000B4205">
                                        <w:rPr>
                                          <w:rFonts w:ascii="Helvetica" w:eastAsia="Times New Roman" w:hAnsi="Helvetica" w:cs="Calibri"/>
                                          <w:color w:val="555354"/>
                                          <w:sz w:val="21"/>
                                          <w:szCs w:val="21"/>
                                          <w:u w:val="single"/>
                                          <w:bdr w:val="none" w:sz="0" w:space="0" w:color="auto" w:frame="1"/>
                                          <w:lang w:val="en-US"/>
                                        </w:rPr>
                                        <w:t>pers@plasticsoupfoundation.org</w:t>
                                      </w:r>
                                    </w:hyperlink>
                                  </w:p>
                                </w:tc>
                              </w:tr>
                              <w:tr w:rsidR="000B4205" w:rsidRPr="000B4205" w14:paraId="55CE0585" w14:textId="77777777">
                                <w:trPr>
                                  <w:trHeight w:val="270"/>
                                  <w:tblCellSpacing w:w="0" w:type="dxa"/>
                                </w:trPr>
                                <w:tc>
                                  <w:tcPr>
                                    <w:tcW w:w="0" w:type="auto"/>
                                    <w:vAlign w:val="center"/>
                                    <w:hideMark/>
                                  </w:tcPr>
                                  <w:p w14:paraId="7446A8FE"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06-29386056</w:t>
                                    </w:r>
                                    <w:r w:rsidRPr="000B4205">
                                      <w:rPr>
                                        <w:rFonts w:ascii="Helvetica" w:eastAsia="Times New Roman" w:hAnsi="Helvetica" w:cs="Calibri"/>
                                        <w:color w:val="4B4B4B"/>
                                        <w:sz w:val="21"/>
                                        <w:szCs w:val="21"/>
                                        <w:bdr w:val="none" w:sz="0" w:space="0" w:color="auto" w:frame="1"/>
                                        <w:lang w:val="en-US"/>
                                      </w:rPr>
                                      <w:br/>
                                      <w:t>020-2111348</w:t>
                                    </w:r>
                                  </w:p>
                                </w:tc>
                              </w:tr>
                              <w:tr w:rsidR="000B4205" w:rsidRPr="000B4205" w14:paraId="062CF012" w14:textId="77777777">
                                <w:trPr>
                                  <w:trHeight w:val="270"/>
                                  <w:tblCellSpacing w:w="0" w:type="dxa"/>
                                </w:trPr>
                                <w:tc>
                                  <w:tcPr>
                                    <w:tcW w:w="0" w:type="auto"/>
                                    <w:vAlign w:val="center"/>
                                    <w:hideMark/>
                                  </w:tcPr>
                                  <w:p w14:paraId="5BB692DC"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r>
                              <w:tr w:rsidR="000B4205" w:rsidRPr="000B4205" w14:paraId="38AF9476" w14:textId="77777777">
                                <w:trPr>
                                  <w:trHeight w:val="360"/>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60"/>
                                      <w:gridCol w:w="75"/>
                                      <w:gridCol w:w="360"/>
                                      <w:gridCol w:w="75"/>
                                      <w:gridCol w:w="360"/>
                                      <w:gridCol w:w="75"/>
                                      <w:gridCol w:w="360"/>
                                      <w:gridCol w:w="75"/>
                                    </w:tblGrid>
                                    <w:tr w:rsidR="000B4205" w:rsidRPr="000B4205" w14:paraId="78CFDFB9" w14:textId="77777777">
                                      <w:trPr>
                                        <w:trHeight w:val="360"/>
                                        <w:tblCellSpacing w:w="0" w:type="dxa"/>
                                      </w:trPr>
                                      <w:tc>
                                        <w:tcPr>
                                          <w:tcW w:w="360" w:type="dxa"/>
                                          <w:vAlign w:val="center"/>
                                          <w:hideMark/>
                                        </w:tcPr>
                                        <w:p w14:paraId="05029678" w14:textId="7E0C09ED" w:rsidR="000B4205" w:rsidRPr="000B4205" w:rsidRDefault="000B4205" w:rsidP="000B4205">
                                          <w:pPr>
                                            <w:rPr>
                                              <w:rFonts w:ascii="Calibri" w:eastAsia="Times New Roman" w:hAnsi="Calibri" w:cs="Calibri"/>
                                              <w:sz w:val="22"/>
                                              <w:szCs w:val="22"/>
                                              <w:lang w:val="en-US"/>
                                            </w:rPr>
                                          </w:pPr>
                                          <w:r w:rsidRPr="000B4205">
                                            <w:rPr>
                                              <w:noProof/>
                                            </w:rPr>
                                            <w:drawing>
                                              <wp:inline distT="0" distB="0" distL="0" distR="0" wp14:anchorId="652D6C01" wp14:editId="6E138617">
                                                <wp:extent cx="152400" cy="152400"/>
                                                <wp:effectExtent l="0" t="0" r="0" b="0"/>
                                                <wp:docPr id="4" name="Picture 4">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75" w:type="dxa"/>
                                          <w:vAlign w:val="center"/>
                                          <w:hideMark/>
                                        </w:tcPr>
                                        <w:p w14:paraId="4F532859"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360" w:type="dxa"/>
                                          <w:vAlign w:val="center"/>
                                          <w:hideMark/>
                                        </w:tcPr>
                                        <w:p w14:paraId="443FC55C" w14:textId="77DCDDF2" w:rsidR="000B4205" w:rsidRPr="000B4205" w:rsidRDefault="000B4205" w:rsidP="000B4205">
                                          <w:pPr>
                                            <w:rPr>
                                              <w:rFonts w:ascii="Calibri" w:eastAsia="Times New Roman" w:hAnsi="Calibri" w:cs="Calibri"/>
                                              <w:sz w:val="22"/>
                                              <w:szCs w:val="22"/>
                                              <w:lang w:val="en-US"/>
                                            </w:rPr>
                                          </w:pPr>
                                          <w:r w:rsidRPr="000B4205">
                                            <w:rPr>
                                              <w:noProof/>
                                            </w:rPr>
                                            <w:drawing>
                                              <wp:inline distT="0" distB="0" distL="0" distR="0" wp14:anchorId="1A954366" wp14:editId="4868CF13">
                                                <wp:extent cx="152400" cy="152400"/>
                                                <wp:effectExtent l="0" t="0" r="0" b="0"/>
                                                <wp:docPr id="3" name="Picture 3">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75" w:type="dxa"/>
                                          <w:vAlign w:val="center"/>
                                          <w:hideMark/>
                                        </w:tcPr>
                                        <w:p w14:paraId="5D832AE5"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360" w:type="dxa"/>
                                          <w:vAlign w:val="center"/>
                                          <w:hideMark/>
                                        </w:tcPr>
                                        <w:p w14:paraId="0C11702E" w14:textId="5E53F8B8" w:rsidR="000B4205" w:rsidRPr="000B4205" w:rsidRDefault="000B4205" w:rsidP="000B4205">
                                          <w:pPr>
                                            <w:rPr>
                                              <w:rFonts w:ascii="Calibri" w:eastAsia="Times New Roman" w:hAnsi="Calibri" w:cs="Calibri"/>
                                              <w:sz w:val="22"/>
                                              <w:szCs w:val="22"/>
                                              <w:lang w:val="en-US"/>
                                            </w:rPr>
                                          </w:pPr>
                                          <w:r w:rsidRPr="000B4205">
                                            <w:rPr>
                                              <w:noProof/>
                                            </w:rPr>
                                            <w:drawing>
                                              <wp:inline distT="0" distB="0" distL="0" distR="0" wp14:anchorId="6B475C25" wp14:editId="747241D2">
                                                <wp:extent cx="152400" cy="152400"/>
                                                <wp:effectExtent l="0" t="0" r="0" b="0"/>
                                                <wp:docPr id="2" name="Picture 2">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75" w:type="dxa"/>
                                          <w:vAlign w:val="center"/>
                                          <w:hideMark/>
                                        </w:tcPr>
                                        <w:p w14:paraId="14095826"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c>
                                        <w:tcPr>
                                          <w:tcW w:w="360" w:type="dxa"/>
                                          <w:vAlign w:val="center"/>
                                          <w:hideMark/>
                                        </w:tcPr>
                                        <w:p w14:paraId="45876F90" w14:textId="3523DF11" w:rsidR="000B4205" w:rsidRPr="000B4205" w:rsidRDefault="000B4205" w:rsidP="000B4205">
                                          <w:pPr>
                                            <w:rPr>
                                              <w:rFonts w:ascii="Calibri" w:eastAsia="Times New Roman" w:hAnsi="Calibri" w:cs="Calibri"/>
                                              <w:sz w:val="22"/>
                                              <w:szCs w:val="22"/>
                                              <w:lang w:val="en-US"/>
                                            </w:rPr>
                                          </w:pPr>
                                          <w:r w:rsidRPr="000B4205">
                                            <w:rPr>
                                              <w:noProof/>
                                            </w:rPr>
                                            <w:drawing>
                                              <wp:inline distT="0" distB="0" distL="0" distR="0" wp14:anchorId="2BA6EB35" wp14:editId="3EB15C04">
                                                <wp:extent cx="152400" cy="152400"/>
                                                <wp:effectExtent l="0" t="0" r="0" b="0"/>
                                                <wp:docPr id="1" name="Picture 1">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75" w:type="dxa"/>
                                          <w:vAlign w:val="center"/>
                                          <w:hideMark/>
                                        </w:tcPr>
                                        <w:p w14:paraId="77CFC545"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r>
                                  </w:tbl>
                                  <w:p w14:paraId="59C6BF8E" w14:textId="77777777" w:rsidR="000B4205" w:rsidRPr="000B4205" w:rsidRDefault="000B4205" w:rsidP="000B4205">
                                    <w:pPr>
                                      <w:rPr>
                                        <w:rFonts w:ascii="Times New Roman" w:eastAsia="Times New Roman" w:hAnsi="Times New Roman" w:cs="Times New Roman"/>
                                        <w:lang w:val="en-US"/>
                                      </w:rPr>
                                    </w:pPr>
                                  </w:p>
                                </w:tc>
                              </w:tr>
                              <w:tr w:rsidR="000B4205" w:rsidRPr="000B4205" w14:paraId="09978410" w14:textId="77777777">
                                <w:trPr>
                                  <w:trHeight w:val="270"/>
                                  <w:tblCellSpacing w:w="0" w:type="dxa"/>
                                </w:trPr>
                                <w:tc>
                                  <w:tcPr>
                                    <w:tcW w:w="0" w:type="auto"/>
                                    <w:vAlign w:val="center"/>
                                    <w:hideMark/>
                                  </w:tcPr>
                                  <w:p w14:paraId="42DF3F98"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r>
                            </w:tbl>
                            <w:p w14:paraId="14B20520" w14:textId="77777777" w:rsidR="000B4205" w:rsidRPr="000B4205" w:rsidRDefault="000B4205" w:rsidP="000B4205">
                              <w:pPr>
                                <w:rPr>
                                  <w:rFonts w:ascii="Times New Roman" w:eastAsia="Times New Roman" w:hAnsi="Times New Roman" w:cs="Times New Roman"/>
                                  <w:lang w:val="en-US"/>
                                </w:rPr>
                              </w:pPr>
                            </w:p>
                          </w:tc>
                          <w:tc>
                            <w:tcPr>
                              <w:tcW w:w="3660" w:type="dxa"/>
                              <w:hideMark/>
                            </w:tcPr>
                            <w:tbl>
                              <w:tblPr>
                                <w:tblW w:w="3510" w:type="dxa"/>
                                <w:tblCellSpacing w:w="0" w:type="dxa"/>
                                <w:tblCellMar>
                                  <w:left w:w="0" w:type="dxa"/>
                                  <w:right w:w="0" w:type="dxa"/>
                                </w:tblCellMar>
                                <w:tblLook w:val="04A0" w:firstRow="1" w:lastRow="0" w:firstColumn="1" w:lastColumn="0" w:noHBand="0" w:noVBand="1"/>
                              </w:tblPr>
                              <w:tblGrid>
                                <w:gridCol w:w="3510"/>
                              </w:tblGrid>
                              <w:tr w:rsidR="000B4205" w:rsidRPr="000B4205" w14:paraId="71AB87E4" w14:textId="77777777">
                                <w:trPr>
                                  <w:trHeight w:val="270"/>
                                  <w:tblCellSpacing w:w="0" w:type="dxa"/>
                                </w:trPr>
                                <w:tc>
                                  <w:tcPr>
                                    <w:tcW w:w="0" w:type="auto"/>
                                    <w:vAlign w:val="center"/>
                                    <w:hideMark/>
                                  </w:tcPr>
                                  <w:p w14:paraId="0C7B4FA8"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b/>
                                        <w:bCs/>
                                        <w:color w:val="4B4B4B"/>
                                        <w:sz w:val="21"/>
                                        <w:szCs w:val="21"/>
                                        <w:bdr w:val="none" w:sz="0" w:space="0" w:color="auto" w:frame="1"/>
                                        <w:lang w:val="en-US"/>
                                      </w:rPr>
                                      <w:t>Plastic Soup Foundation</w:t>
                                    </w:r>
                                  </w:p>
                                </w:tc>
                              </w:tr>
                              <w:tr w:rsidR="000B4205" w:rsidRPr="000B4205" w14:paraId="14CE3AF8" w14:textId="77777777">
                                <w:trPr>
                                  <w:trHeight w:val="270"/>
                                  <w:tblCellSpacing w:w="0" w:type="dxa"/>
                                </w:trPr>
                                <w:tc>
                                  <w:tcPr>
                                    <w:tcW w:w="0" w:type="auto"/>
                                    <w:vAlign w:val="center"/>
                                    <w:hideMark/>
                                  </w:tcPr>
                                  <w:p w14:paraId="5C8927F1"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Sumatrakade 1537</w:t>
                                    </w:r>
                                  </w:p>
                                </w:tc>
                              </w:tr>
                              <w:tr w:rsidR="000B4205" w:rsidRPr="000B4205" w14:paraId="41E50D87" w14:textId="77777777">
                                <w:trPr>
                                  <w:trHeight w:val="270"/>
                                  <w:tblCellSpacing w:w="0" w:type="dxa"/>
                                </w:trPr>
                                <w:tc>
                                  <w:tcPr>
                                    <w:tcW w:w="0" w:type="auto"/>
                                    <w:vAlign w:val="center"/>
                                    <w:hideMark/>
                                  </w:tcPr>
                                  <w:p w14:paraId="46B8FD95"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1019 RS Amsterdam</w:t>
                                    </w:r>
                                  </w:p>
                                </w:tc>
                              </w:tr>
                              <w:tr w:rsidR="000B4205" w:rsidRPr="000B4205" w14:paraId="69088F5E" w14:textId="77777777">
                                <w:trPr>
                                  <w:trHeight w:val="270"/>
                                  <w:tblCellSpacing w:w="0" w:type="dxa"/>
                                </w:trPr>
                                <w:tc>
                                  <w:tcPr>
                                    <w:tcW w:w="0" w:type="auto"/>
                                    <w:vAlign w:val="center"/>
                                    <w:hideMark/>
                                  </w:tcPr>
                                  <w:p w14:paraId="0B44CA10"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br/>
                                    </w:r>
                                    <w:hyperlink r:id="rId25" w:tgtFrame="_blank" w:history="1">
                                      <w:r w:rsidRPr="000B4205">
                                        <w:rPr>
                                          <w:rFonts w:ascii="Helvetica" w:eastAsia="Times New Roman" w:hAnsi="Helvetica" w:cs="Calibri"/>
                                          <w:color w:val="555354"/>
                                          <w:sz w:val="21"/>
                                          <w:szCs w:val="21"/>
                                          <w:u w:val="single"/>
                                          <w:bdr w:val="none" w:sz="0" w:space="0" w:color="auto" w:frame="1"/>
                                          <w:lang w:val="en-US"/>
                                        </w:rPr>
                                        <w:t>www.plasticsoupfoundation.org/</w:t>
                                      </w:r>
                                    </w:hyperlink>
                                  </w:p>
                                </w:tc>
                              </w:tr>
                            </w:tbl>
                            <w:p w14:paraId="0870F4E6" w14:textId="77777777" w:rsidR="000B4205" w:rsidRPr="000B4205" w:rsidRDefault="000B4205" w:rsidP="000B4205">
                              <w:pPr>
                                <w:rPr>
                                  <w:rFonts w:ascii="Times New Roman" w:eastAsia="Times New Roman" w:hAnsi="Times New Roman" w:cs="Times New Roman"/>
                                  <w:lang w:val="en-US"/>
                                </w:rPr>
                              </w:pPr>
                            </w:p>
                          </w:tc>
                          <w:tc>
                            <w:tcPr>
                              <w:tcW w:w="525" w:type="dxa"/>
                              <w:hideMark/>
                            </w:tcPr>
                            <w:p w14:paraId="706FD6AC" w14:textId="77777777" w:rsidR="000B4205" w:rsidRPr="000B4205" w:rsidRDefault="000B4205" w:rsidP="000B4205">
                              <w:pPr>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r>
                        <w:tr w:rsidR="000B4205" w:rsidRPr="000B4205" w14:paraId="361A7B71" w14:textId="77777777">
                          <w:trPr>
                            <w:trHeight w:val="225"/>
                            <w:tblCellSpacing w:w="0" w:type="dxa"/>
                          </w:trPr>
                          <w:tc>
                            <w:tcPr>
                              <w:tcW w:w="0" w:type="auto"/>
                              <w:gridSpan w:val="4"/>
                              <w:vAlign w:val="center"/>
                              <w:hideMark/>
                            </w:tcPr>
                            <w:p w14:paraId="387D3301" w14:textId="77777777" w:rsidR="000B4205" w:rsidRPr="000B4205" w:rsidRDefault="000B4205" w:rsidP="000B4205">
                              <w:pPr>
                                <w:jc w:val="right"/>
                                <w:rPr>
                                  <w:rFonts w:ascii="Calibri" w:eastAsia="Times New Roman" w:hAnsi="Calibri" w:cs="Calibri"/>
                                  <w:sz w:val="22"/>
                                  <w:szCs w:val="22"/>
                                  <w:lang w:val="en-US"/>
                                </w:rPr>
                              </w:pPr>
                              <w:r w:rsidRPr="000B4205">
                                <w:rPr>
                                  <w:rFonts w:ascii="Helvetica" w:eastAsia="Times New Roman" w:hAnsi="Helvetica" w:cs="Calibri"/>
                                  <w:color w:val="4B4B4B"/>
                                  <w:sz w:val="21"/>
                                  <w:szCs w:val="21"/>
                                  <w:bdr w:val="none" w:sz="0" w:space="0" w:color="auto" w:frame="1"/>
                                  <w:lang w:val="en-US"/>
                                </w:rPr>
                                <w:t> </w:t>
                              </w:r>
                            </w:p>
                          </w:tc>
                        </w:tr>
                      </w:tbl>
                      <w:p w14:paraId="30FE5BDE" w14:textId="77777777" w:rsidR="000B4205" w:rsidRPr="000B4205" w:rsidRDefault="000B4205" w:rsidP="000B4205">
                        <w:pPr>
                          <w:rPr>
                            <w:rFonts w:ascii="Times New Roman" w:eastAsia="Times New Roman" w:hAnsi="Times New Roman" w:cs="Times New Roman"/>
                            <w:lang w:val="en-US"/>
                          </w:rPr>
                        </w:pPr>
                      </w:p>
                    </w:tc>
                    <w:tc>
                      <w:tcPr>
                        <w:tcW w:w="15" w:type="dxa"/>
                        <w:shd w:val="clear" w:color="auto" w:fill="C3C3C3"/>
                        <w:vAlign w:val="center"/>
                        <w:hideMark/>
                      </w:tcPr>
                      <w:p w14:paraId="291727DF" w14:textId="77777777" w:rsidR="000B4205" w:rsidRPr="000B4205" w:rsidRDefault="000B4205" w:rsidP="000B4205">
                        <w:pPr>
                          <w:rPr>
                            <w:rFonts w:ascii="Times New Roman" w:eastAsia="Times New Roman" w:hAnsi="Times New Roman" w:cs="Times New Roman"/>
                            <w:sz w:val="20"/>
                            <w:szCs w:val="20"/>
                            <w:lang w:val="en-US"/>
                          </w:rPr>
                        </w:pPr>
                      </w:p>
                    </w:tc>
                  </w:tr>
                  <w:tr w:rsidR="000B4205" w:rsidRPr="000B4205" w14:paraId="3BC61787" w14:textId="77777777">
                    <w:trPr>
                      <w:trHeight w:val="15"/>
                      <w:tblCellSpacing w:w="0" w:type="dxa"/>
                    </w:trPr>
                    <w:tc>
                      <w:tcPr>
                        <w:tcW w:w="15" w:type="dxa"/>
                        <w:shd w:val="clear" w:color="auto" w:fill="C3C3C3"/>
                        <w:vAlign w:val="center"/>
                        <w:hideMark/>
                      </w:tcPr>
                      <w:p w14:paraId="483E8738" w14:textId="77777777" w:rsidR="000B4205" w:rsidRPr="000B4205" w:rsidRDefault="000B4205" w:rsidP="000B4205">
                        <w:pPr>
                          <w:rPr>
                            <w:rFonts w:ascii="Times New Roman" w:eastAsia="Times New Roman" w:hAnsi="Times New Roman" w:cs="Times New Roman"/>
                            <w:sz w:val="20"/>
                            <w:szCs w:val="20"/>
                            <w:lang w:val="en-US"/>
                          </w:rPr>
                        </w:pPr>
                      </w:p>
                    </w:tc>
                    <w:tc>
                      <w:tcPr>
                        <w:tcW w:w="0" w:type="auto"/>
                        <w:shd w:val="clear" w:color="auto" w:fill="C3C3C3"/>
                        <w:vAlign w:val="center"/>
                        <w:hideMark/>
                      </w:tcPr>
                      <w:p w14:paraId="21D647FC" w14:textId="77777777" w:rsidR="000B4205" w:rsidRPr="000B4205" w:rsidRDefault="000B4205" w:rsidP="000B4205">
                        <w:pPr>
                          <w:rPr>
                            <w:rFonts w:ascii="Times New Roman" w:eastAsia="Times New Roman" w:hAnsi="Times New Roman" w:cs="Times New Roman"/>
                            <w:sz w:val="20"/>
                            <w:szCs w:val="20"/>
                            <w:lang w:val="en-US"/>
                          </w:rPr>
                        </w:pPr>
                      </w:p>
                    </w:tc>
                    <w:tc>
                      <w:tcPr>
                        <w:tcW w:w="0" w:type="auto"/>
                        <w:vAlign w:val="center"/>
                        <w:hideMark/>
                      </w:tcPr>
                      <w:p w14:paraId="349463D1" w14:textId="77777777" w:rsidR="000B4205" w:rsidRPr="000B4205" w:rsidRDefault="000B4205" w:rsidP="000B4205">
                        <w:pPr>
                          <w:rPr>
                            <w:rFonts w:ascii="Times New Roman" w:eastAsia="Times New Roman" w:hAnsi="Times New Roman" w:cs="Times New Roman"/>
                            <w:sz w:val="20"/>
                            <w:szCs w:val="20"/>
                            <w:lang w:val="en-US"/>
                          </w:rPr>
                        </w:pPr>
                      </w:p>
                    </w:tc>
                  </w:tr>
                </w:tbl>
                <w:p w14:paraId="39815E46" w14:textId="77777777" w:rsidR="000B4205" w:rsidRPr="000B4205" w:rsidRDefault="000B4205" w:rsidP="000B4205">
                  <w:pPr>
                    <w:rPr>
                      <w:rFonts w:ascii="Times New Roman" w:eastAsia="Times New Roman" w:hAnsi="Times New Roman" w:cs="Times New Roman"/>
                      <w:lang w:val="en-US"/>
                    </w:rPr>
                  </w:pPr>
                </w:p>
              </w:tc>
            </w:tr>
          </w:tbl>
          <w:p w14:paraId="350A0B04" w14:textId="77777777" w:rsidR="000B4205" w:rsidRPr="000B4205" w:rsidRDefault="000B4205" w:rsidP="000B4205">
            <w:pPr>
              <w:rPr>
                <w:rFonts w:ascii="Times New Roman" w:eastAsia="Times New Roman" w:hAnsi="Times New Roman" w:cs="Times New Roman"/>
                <w:lang w:val="en-US"/>
              </w:rPr>
            </w:pPr>
          </w:p>
        </w:tc>
      </w:tr>
    </w:tbl>
    <w:p w14:paraId="73655AF6" w14:textId="77777777" w:rsidR="00FF56F4" w:rsidRDefault="000B4205"/>
    <w:sectPr w:rsidR="00FF5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05"/>
    <w:rsid w:val="000B4205"/>
    <w:rsid w:val="002E11D6"/>
    <w:rsid w:val="00803B57"/>
    <w:rsid w:val="008B0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A40D5B"/>
  <w15:chartTrackingRefBased/>
  <w15:docId w15:val="{5CBBB00C-AD05-944C-BDE7-91D70D6E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4205"/>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semiHidden/>
    <w:unhideWhenUsed/>
    <w:rsid w:val="000B4205"/>
    <w:rPr>
      <w:color w:val="0000FF"/>
      <w:u w:val="single"/>
    </w:rPr>
  </w:style>
  <w:style w:type="character" w:customStyle="1" w:styleId="mark6x140zgp6">
    <w:name w:val="mark6x140zgp6"/>
    <w:basedOn w:val="DefaultParagraphFont"/>
    <w:rsid w:val="000B4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68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age.pressmailings.com/click/?id=44220521&amp;url=138894&amp;signature=GOGEsQ-S48bOeNnxRDHvF4yKwCg" TargetMode="External"/><Relationship Id="rId13" Type="http://schemas.openxmlformats.org/officeDocument/2006/relationships/hyperlink" Target="https://manage.pressmailings.com/click/?id=44220521&amp;url=138897&amp;signature=kn9Km2NCQ998zyh1MlBgBBguwqk"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manage.pressmailings.com/click/?id=44220521&amp;url=138901&amp;signature=DLWTG-jCfP9r2OViaJCi3mYduRA" TargetMode="External"/><Relationship Id="rId7" Type="http://schemas.openxmlformats.org/officeDocument/2006/relationships/hyperlink" Target="https://manage.pressmailings.com/click/?id=44220521&amp;url=138893&amp;signature=jJxUYxChRvc4luzSJLmY2p-L1UQ" TargetMode="External"/><Relationship Id="rId12" Type="http://schemas.openxmlformats.org/officeDocument/2006/relationships/image" Target="media/image3.png"/><Relationship Id="rId17" Type="http://schemas.openxmlformats.org/officeDocument/2006/relationships/hyperlink" Target="https://manage.pressmailings.com/click/?id=44220521&amp;url=138899&amp;signature=5IoMS68QMv8jBPxDLOfOjSgn_TY" TargetMode="External"/><Relationship Id="rId25" Type="http://schemas.openxmlformats.org/officeDocument/2006/relationships/hyperlink" Target="https://manage.pressmailings.com/click/?id=44220521&amp;url=138903&amp;signature=oHZvw-9DrMcpmUj6N2XC6G7iIuo" TargetMode="External"/><Relationship Id="rId2" Type="http://schemas.openxmlformats.org/officeDocument/2006/relationships/settings" Target="settings.xml"/><Relationship Id="rId16" Type="http://schemas.openxmlformats.org/officeDocument/2006/relationships/hyperlink" Target="mailto:pers@plasticsoupfoundation.org"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hyperlink" Target="https://manage.pressmailings.com/click/?id=44220521&amp;url=138892&amp;signature=luPpsNU8DRI2eKrZpl9z8JA_Y64" TargetMode="External"/><Relationship Id="rId11" Type="http://schemas.openxmlformats.org/officeDocument/2006/relationships/hyperlink" Target="https://manage.pressmailings.com/click/?id=44220521&amp;url=138896&amp;signature=TpA6yGb4VwvZAgAYH65bDW9C-qI" TargetMode="External"/><Relationship Id="rId24" Type="http://schemas.openxmlformats.org/officeDocument/2006/relationships/image" Target="media/image7.png"/><Relationship Id="rId5" Type="http://schemas.openxmlformats.org/officeDocument/2006/relationships/hyperlink" Target="https://manage.pressmailings.com/click/?id=44220521&amp;url=138891&amp;signature=0bC-wzSXOzax3idPC6atWiuZSEg" TargetMode="External"/><Relationship Id="rId15" Type="http://schemas.openxmlformats.org/officeDocument/2006/relationships/hyperlink" Target="mailto:marja@plasticsoupfoundation.org" TargetMode="External"/><Relationship Id="rId23" Type="http://schemas.openxmlformats.org/officeDocument/2006/relationships/hyperlink" Target="https://manage.pressmailings.com/click/?id=44220521&amp;url=138902&amp;signature=gP64Ej9oYJHAKhn23KF_VRkTN80" TargetMode="External"/><Relationship Id="rId10" Type="http://schemas.openxmlformats.org/officeDocument/2006/relationships/hyperlink" Target="https://manage.pressmailings.com/click/?id=44220521&amp;url=138895&amp;signature=eDwVgGi846mLClQIEkbsZIziNtg" TargetMode="External"/><Relationship Id="rId19" Type="http://schemas.openxmlformats.org/officeDocument/2006/relationships/hyperlink" Target="https://manage.pressmailings.com/click/?id=44220521&amp;url=138900&amp;signature=9-Yv7luVjmaVIgFGcChien2smjE" TargetMode="External"/><Relationship Id="rId4" Type="http://schemas.openxmlformats.org/officeDocument/2006/relationships/image" Target="media/image1.png"/><Relationship Id="rId9" Type="http://schemas.openxmlformats.org/officeDocument/2006/relationships/image" Target="media/image2.png"/><Relationship Id="rId14" Type="http://schemas.openxmlformats.org/officeDocument/2006/relationships/hyperlink" Target="https://manage.pressmailings.com/click/?id=44220521&amp;url=138898&amp;signature=IgfDgP5voJNzf-pWoY6TodknG-Q" TargetMode="External"/><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1034</Words>
  <Characters>5895</Characters>
  <Application>Microsoft Office Word</Application>
  <DocSecurity>0</DocSecurity>
  <Lines>49</Lines>
  <Paragraphs>13</Paragraphs>
  <ScaleCrop>false</ScaleCrop>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Hollander</dc:creator>
  <cp:keywords/>
  <dc:description/>
  <cp:lastModifiedBy>Marja Hollander</cp:lastModifiedBy>
  <cp:revision>1</cp:revision>
  <dcterms:created xsi:type="dcterms:W3CDTF">2021-09-15T06:02:00Z</dcterms:created>
  <dcterms:modified xsi:type="dcterms:W3CDTF">2021-09-15T06:03:00Z</dcterms:modified>
</cp:coreProperties>
</file>