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DFD3" w14:textId="34586D48" w:rsidR="002D5ADE" w:rsidRDefault="001D4883" w:rsidP="002D5ADE">
      <w:pPr>
        <w:pStyle w:val="berschrift1"/>
        <w:spacing w:line="284" w:lineRule="exact"/>
        <w:rPr>
          <w:rFonts w:cs="Arial"/>
          <w:b/>
          <w:spacing w:val="7"/>
          <w:sz w:val="21"/>
          <w:szCs w:val="21"/>
        </w:rPr>
      </w:pPr>
      <w:bookmarkStart w:id="0" w:name="_Hlk19082722"/>
      <w:r>
        <w:rPr>
          <w:rFonts w:cs="Arial"/>
          <w:b/>
          <w:spacing w:val="7"/>
          <w:sz w:val="21"/>
          <w:szCs w:val="21"/>
        </w:rPr>
        <w:t>Neues von Smart</w:t>
      </w:r>
      <w:r w:rsidR="00395DC0">
        <w:rPr>
          <w:rFonts w:cs="Arial"/>
          <w:b/>
          <w:spacing w:val="7"/>
          <w:sz w:val="21"/>
          <w:szCs w:val="21"/>
        </w:rPr>
        <w:t>-</w:t>
      </w:r>
      <w:r>
        <w:rPr>
          <w:rFonts w:cs="Arial"/>
          <w:b/>
          <w:spacing w:val="7"/>
          <w:sz w:val="21"/>
          <w:szCs w:val="21"/>
        </w:rPr>
        <w:t>Home-Pionier Gira</w:t>
      </w:r>
    </w:p>
    <w:p w14:paraId="256E010A" w14:textId="77777777" w:rsidR="004806D1" w:rsidRDefault="004806D1" w:rsidP="004806D1">
      <w:pPr>
        <w:rPr>
          <w:rFonts w:ascii="Arial" w:hAnsi="Arial" w:cs="Arial"/>
          <w:b/>
          <w:sz w:val="32"/>
          <w:szCs w:val="32"/>
        </w:rPr>
      </w:pPr>
    </w:p>
    <w:p w14:paraId="1CA57BAA" w14:textId="77777777" w:rsidR="00EB01BF" w:rsidRPr="00C2458D" w:rsidRDefault="00EB01BF" w:rsidP="00EB01BF">
      <w:pPr>
        <w:rPr>
          <w:rFonts w:ascii="Arial" w:hAnsi="Arial" w:cs="Arial"/>
          <w:b/>
          <w:bCs/>
          <w:sz w:val="32"/>
          <w:szCs w:val="32"/>
        </w:rPr>
      </w:pPr>
      <w:r w:rsidRPr="00C2458D">
        <w:rPr>
          <w:rFonts w:ascii="Arial" w:hAnsi="Arial" w:cs="Arial"/>
          <w:b/>
          <w:bCs/>
          <w:sz w:val="32"/>
          <w:szCs w:val="32"/>
        </w:rPr>
        <w:t>Gira</w:t>
      </w:r>
      <w:r>
        <w:rPr>
          <w:rFonts w:ascii="Arial" w:hAnsi="Arial" w:cs="Arial"/>
          <w:b/>
          <w:bCs/>
          <w:sz w:val="32"/>
          <w:szCs w:val="32"/>
        </w:rPr>
        <w:t>:</w:t>
      </w:r>
      <w:r w:rsidRPr="00C2458D">
        <w:rPr>
          <w:rFonts w:ascii="Arial" w:hAnsi="Arial" w:cs="Arial"/>
          <w:b/>
          <w:bCs/>
          <w:sz w:val="32"/>
          <w:szCs w:val="32"/>
        </w:rPr>
        <w:t xml:space="preserve"> </w:t>
      </w:r>
      <w:r>
        <w:rPr>
          <w:rFonts w:ascii="Arial" w:hAnsi="Arial" w:cs="Arial"/>
          <w:b/>
          <w:bCs/>
          <w:sz w:val="32"/>
          <w:szCs w:val="32"/>
        </w:rPr>
        <w:t>K</w:t>
      </w:r>
      <w:r w:rsidRPr="00C2458D">
        <w:rPr>
          <w:rFonts w:ascii="Arial" w:hAnsi="Arial" w:cs="Arial"/>
          <w:b/>
          <w:bCs/>
          <w:sz w:val="32"/>
          <w:szCs w:val="32"/>
        </w:rPr>
        <w:t>ostenlose Online-Seminare für das Elektrohandwerk</w:t>
      </w:r>
      <w:r>
        <w:rPr>
          <w:rFonts w:ascii="Arial" w:hAnsi="Arial" w:cs="Arial"/>
          <w:b/>
          <w:bCs/>
          <w:sz w:val="32"/>
          <w:szCs w:val="32"/>
        </w:rPr>
        <w:t xml:space="preserve"> im Jänner</w:t>
      </w:r>
    </w:p>
    <w:p w14:paraId="68B59C7D" w14:textId="77777777" w:rsidR="00F00E2C" w:rsidRPr="00D45ABA" w:rsidRDefault="00F00E2C" w:rsidP="00FF61E3">
      <w:pPr>
        <w:widowControl w:val="0"/>
        <w:spacing w:line="284" w:lineRule="exact"/>
        <w:rPr>
          <w:rFonts w:ascii="Arial" w:hAnsi="Arial" w:cs="Arial"/>
          <w:snapToGrid w:val="0"/>
          <w:sz w:val="21"/>
          <w:szCs w:val="21"/>
        </w:rPr>
      </w:pPr>
    </w:p>
    <w:p w14:paraId="5A186C50" w14:textId="4588D51A" w:rsidR="00EB01BF" w:rsidRDefault="003D3D0F" w:rsidP="00EB01BF">
      <w:pPr>
        <w:rPr>
          <w:rStyle w:val="A2"/>
          <w:rFonts w:ascii="Arial" w:hAnsi="Arial" w:cs="Arial"/>
          <w:b/>
          <w:bCs/>
          <w:color w:val="auto"/>
          <w:spacing w:val="7"/>
          <w:sz w:val="21"/>
          <w:szCs w:val="21"/>
        </w:rPr>
      </w:pPr>
      <w:r w:rsidRPr="003D3D0F">
        <w:rPr>
          <w:rStyle w:val="A2"/>
          <w:rFonts w:ascii="Arial" w:hAnsi="Arial" w:cs="Arial"/>
          <w:b/>
          <w:bCs/>
          <w:color w:val="auto"/>
          <w:spacing w:val="7"/>
          <w:sz w:val="21"/>
          <w:szCs w:val="21"/>
        </w:rPr>
        <w:t xml:space="preserve">Salzburg/Kufstein – </w:t>
      </w:r>
      <w:r w:rsidR="00EB01BF" w:rsidRPr="00EB01BF">
        <w:rPr>
          <w:rStyle w:val="A2"/>
          <w:rFonts w:ascii="Arial" w:hAnsi="Arial" w:cs="Arial"/>
          <w:b/>
          <w:bCs/>
          <w:color w:val="auto"/>
          <w:spacing w:val="7"/>
          <w:sz w:val="21"/>
          <w:szCs w:val="21"/>
        </w:rPr>
        <w:t xml:space="preserve">Seit Jahren bietet Smart Home-Pionier Gira über die Gira Akademie ein umfangreiches Bildungsangebot, das für Elektroinstallateure, Elektroplaner, Systemintegratoren und den Elektrofachhandel maßgeschneidert ist. </w:t>
      </w:r>
    </w:p>
    <w:p w14:paraId="7F1AF478" w14:textId="77777777" w:rsidR="00EB01BF" w:rsidRDefault="00EB01BF" w:rsidP="00EB01BF">
      <w:pPr>
        <w:rPr>
          <w:rStyle w:val="A2"/>
          <w:rFonts w:ascii="Arial" w:hAnsi="Arial" w:cs="Arial"/>
          <w:b/>
          <w:bCs/>
          <w:color w:val="auto"/>
          <w:spacing w:val="7"/>
          <w:sz w:val="21"/>
          <w:szCs w:val="21"/>
        </w:rPr>
      </w:pPr>
    </w:p>
    <w:p w14:paraId="7CB8CDE3" w14:textId="04796BA7" w:rsidR="00EB01BF" w:rsidRPr="002E2B12" w:rsidRDefault="00EB01BF" w:rsidP="00EB01BF">
      <w:pPr>
        <w:rPr>
          <w:rFonts w:ascii="Arial" w:hAnsi="Arial" w:cs="Arial"/>
          <w:sz w:val="21"/>
          <w:szCs w:val="21"/>
        </w:rPr>
      </w:pPr>
      <w:r w:rsidRPr="002E2B12">
        <w:rPr>
          <w:rFonts w:ascii="Arial" w:hAnsi="Arial" w:cs="Arial"/>
          <w:sz w:val="21"/>
          <w:szCs w:val="21"/>
        </w:rPr>
        <w:t xml:space="preserve">Das Weiterbildungsangebot hat Gira in Form von Web </w:t>
      </w:r>
      <w:proofErr w:type="spellStart"/>
      <w:r w:rsidRPr="002E2B12">
        <w:rPr>
          <w:rFonts w:ascii="Arial" w:hAnsi="Arial" w:cs="Arial"/>
          <w:sz w:val="21"/>
          <w:szCs w:val="21"/>
        </w:rPr>
        <w:t>Based</w:t>
      </w:r>
      <w:proofErr w:type="spellEnd"/>
      <w:r w:rsidRPr="002E2B12">
        <w:rPr>
          <w:rFonts w:ascii="Arial" w:hAnsi="Arial" w:cs="Arial"/>
          <w:sz w:val="21"/>
          <w:szCs w:val="21"/>
        </w:rPr>
        <w:t xml:space="preserve"> Trainings und Online-Seminaren sukzessive weiter ausgebaut, da Präsenzseminare aufgrund der aktuellen Pandemiesituation zurzeit nicht durchgeführt werden können. Alle Seminare werden ausschließlich von erfahrenen Trainern der Gira Akademie durchgeführt, mit denen man direkt im virtuellen Klassenzimmer kommunizieren und sich austauschen kann. </w:t>
      </w:r>
    </w:p>
    <w:p w14:paraId="4E20FAF6" w14:textId="209EAC54" w:rsidR="001D4883" w:rsidRPr="002E2B12" w:rsidRDefault="001D4883" w:rsidP="00EB01BF">
      <w:pPr>
        <w:rPr>
          <w:rFonts w:ascii="Arial" w:hAnsi="Arial" w:cs="Arial"/>
          <w:sz w:val="21"/>
          <w:szCs w:val="21"/>
        </w:rPr>
      </w:pPr>
    </w:p>
    <w:p w14:paraId="3F217FA0" w14:textId="718ECFFC" w:rsidR="00EB01BF" w:rsidRDefault="00EB01BF" w:rsidP="00EB01BF">
      <w:pPr>
        <w:rPr>
          <w:rFonts w:ascii="Arial" w:hAnsi="Arial" w:cs="Arial"/>
          <w:sz w:val="21"/>
          <w:szCs w:val="21"/>
        </w:rPr>
      </w:pPr>
      <w:r>
        <w:rPr>
          <w:rFonts w:ascii="Arial" w:hAnsi="Arial" w:cs="Arial"/>
          <w:sz w:val="21"/>
          <w:szCs w:val="21"/>
        </w:rPr>
        <w:t>Andreas Fraz, Vertriebsleiter von Gira Austria in Salzburg: „Unser ganzjähriges Bildungsangebot über die Gira Akademie ist eine Erfolgsgeschichte und wird sehr gut angenommen. Die aktuellen kostenlosen Online-Seminare sind eine tolle Möglichkeit, ganz individuell Wissen zu vertiefen und sich bei vielen Themen fachlich auf den neuesten Stand zu bringen.“</w:t>
      </w:r>
    </w:p>
    <w:p w14:paraId="3851C273" w14:textId="77777777" w:rsidR="00EB01BF" w:rsidRPr="00CC607E" w:rsidRDefault="00EB01BF" w:rsidP="00EB01BF">
      <w:pPr>
        <w:rPr>
          <w:rFonts w:ascii="Arial" w:hAnsi="Arial" w:cs="Arial"/>
          <w:sz w:val="21"/>
          <w:szCs w:val="21"/>
        </w:rPr>
      </w:pPr>
    </w:p>
    <w:p w14:paraId="0329FA6A" w14:textId="0D9F802C" w:rsidR="00EB01BF" w:rsidRPr="00EB01BF" w:rsidRDefault="00EB01BF" w:rsidP="00EB01BF">
      <w:pPr>
        <w:rPr>
          <w:rFonts w:ascii="Arial" w:hAnsi="Arial" w:cs="Arial"/>
          <w:b/>
          <w:bCs/>
        </w:rPr>
      </w:pPr>
      <w:r w:rsidRPr="00EB01BF">
        <w:rPr>
          <w:rFonts w:ascii="Arial" w:hAnsi="Arial" w:cs="Arial"/>
          <w:b/>
          <w:bCs/>
        </w:rPr>
        <w:t>8 kostenlose Gira Online-Seminare, die</w:t>
      </w:r>
      <w:r>
        <w:rPr>
          <w:rFonts w:ascii="Arial" w:hAnsi="Arial" w:cs="Arial"/>
          <w:b/>
          <w:bCs/>
        </w:rPr>
        <w:t xml:space="preserve"> noch </w:t>
      </w:r>
      <w:r w:rsidRPr="00EB01BF">
        <w:rPr>
          <w:rFonts w:ascii="Arial" w:hAnsi="Arial" w:cs="Arial"/>
          <w:b/>
          <w:bCs/>
        </w:rPr>
        <w:t xml:space="preserve">im Jänner </w:t>
      </w:r>
      <w:r>
        <w:rPr>
          <w:rFonts w:ascii="Arial" w:hAnsi="Arial" w:cs="Arial"/>
          <w:b/>
          <w:bCs/>
        </w:rPr>
        <w:t xml:space="preserve">über die Gira Akademie </w:t>
      </w:r>
      <w:r w:rsidRPr="00EB01BF">
        <w:rPr>
          <w:rFonts w:ascii="Arial" w:hAnsi="Arial" w:cs="Arial"/>
          <w:b/>
          <w:bCs/>
        </w:rPr>
        <w:t>absolviert werden können:</w:t>
      </w:r>
      <w:r>
        <w:rPr>
          <w:rFonts w:ascii="Arial" w:hAnsi="Arial" w:cs="Arial"/>
          <w:b/>
          <w:bCs/>
        </w:rPr>
        <w:br/>
      </w:r>
    </w:p>
    <w:p w14:paraId="7C786D73" w14:textId="2AEAD960" w:rsidR="00EB01BF" w:rsidRPr="00EB01BF" w:rsidRDefault="00EB01BF" w:rsidP="00EB01BF">
      <w:pPr>
        <w:shd w:val="clear" w:color="auto" w:fill="FFFFFF"/>
        <w:outlineLvl w:val="0"/>
        <w:rPr>
          <w:rFonts w:ascii="Arial" w:hAnsi="Arial" w:cs="Arial"/>
          <w:kern w:val="36"/>
          <w:sz w:val="20"/>
          <w:szCs w:val="20"/>
          <w:lang w:val="en-US" w:eastAsia="de-AT"/>
        </w:rPr>
      </w:pPr>
      <w:r w:rsidRPr="00EB01BF">
        <w:rPr>
          <w:rFonts w:ascii="Arial" w:hAnsi="Arial" w:cs="Arial"/>
          <w:kern w:val="36"/>
          <w:sz w:val="20"/>
          <w:szCs w:val="20"/>
          <w:lang w:val="en-US" w:eastAsia="de-AT"/>
        </w:rPr>
        <w:t>15.01.2021</w:t>
      </w:r>
      <w:r w:rsidRPr="00EB01BF">
        <w:rPr>
          <w:rFonts w:ascii="Arial" w:hAnsi="Arial" w:cs="Arial"/>
          <w:kern w:val="36"/>
          <w:sz w:val="20"/>
          <w:szCs w:val="20"/>
          <w:lang w:val="en-US" w:eastAsia="de-AT"/>
        </w:rPr>
        <w:tab/>
      </w:r>
      <w:hyperlink r:id="rId6" w:history="1">
        <w:proofErr w:type="spellStart"/>
        <w:r w:rsidRPr="00EB01BF">
          <w:rPr>
            <w:rFonts w:ascii="Arial" w:hAnsi="Arial" w:cs="Arial"/>
            <w:kern w:val="36"/>
            <w:sz w:val="20"/>
            <w:szCs w:val="20"/>
            <w:u w:val="single"/>
            <w:lang w:val="en-US" w:eastAsia="de-AT"/>
          </w:rPr>
          <w:t>Gira</w:t>
        </w:r>
        <w:proofErr w:type="spellEnd"/>
        <w:r w:rsidRPr="00EB01BF">
          <w:rPr>
            <w:rFonts w:ascii="Arial" w:hAnsi="Arial" w:cs="Arial"/>
            <w:kern w:val="36"/>
            <w:sz w:val="20"/>
            <w:szCs w:val="20"/>
            <w:u w:val="single"/>
            <w:lang w:val="en-US" w:eastAsia="de-AT"/>
          </w:rPr>
          <w:t xml:space="preserve"> </w:t>
        </w:r>
        <w:proofErr w:type="spellStart"/>
        <w:r w:rsidRPr="00EB01BF">
          <w:rPr>
            <w:rFonts w:ascii="Arial" w:hAnsi="Arial" w:cs="Arial"/>
            <w:kern w:val="36"/>
            <w:sz w:val="20"/>
            <w:szCs w:val="20"/>
            <w:u w:val="single"/>
            <w:lang w:val="en-US" w:eastAsia="de-AT"/>
          </w:rPr>
          <w:t>HomeServer</w:t>
        </w:r>
        <w:proofErr w:type="spellEnd"/>
        <w:r w:rsidRPr="00EB01BF">
          <w:rPr>
            <w:rFonts w:ascii="Arial" w:hAnsi="Arial" w:cs="Arial"/>
            <w:kern w:val="36"/>
            <w:sz w:val="20"/>
            <w:szCs w:val="20"/>
            <w:u w:val="single"/>
            <w:lang w:val="en-US" w:eastAsia="de-AT"/>
          </w:rPr>
          <w:t xml:space="preserve"> / </w:t>
        </w:r>
        <w:proofErr w:type="spellStart"/>
        <w:r w:rsidRPr="00EB01BF">
          <w:rPr>
            <w:rFonts w:ascii="Arial" w:hAnsi="Arial" w:cs="Arial"/>
            <w:kern w:val="36"/>
            <w:sz w:val="20"/>
            <w:szCs w:val="20"/>
            <w:u w:val="single"/>
            <w:lang w:val="en-US" w:eastAsia="de-AT"/>
          </w:rPr>
          <w:t>FacilityServer</w:t>
        </w:r>
        <w:proofErr w:type="spellEnd"/>
        <w:r w:rsidRPr="00EB01BF">
          <w:rPr>
            <w:rFonts w:ascii="Arial" w:hAnsi="Arial" w:cs="Arial"/>
            <w:kern w:val="36"/>
            <w:sz w:val="20"/>
            <w:szCs w:val="20"/>
            <w:u w:val="single"/>
            <w:lang w:val="en-US" w:eastAsia="de-AT"/>
          </w:rPr>
          <w:t xml:space="preserve"> – Software Update </w:t>
        </w:r>
        <w:proofErr w:type="spellStart"/>
        <w:r w:rsidRPr="00EB01BF">
          <w:rPr>
            <w:rFonts w:ascii="Arial" w:hAnsi="Arial" w:cs="Arial"/>
            <w:kern w:val="36"/>
            <w:sz w:val="20"/>
            <w:szCs w:val="20"/>
            <w:u w:val="single"/>
            <w:lang w:val="en-US" w:eastAsia="de-AT"/>
          </w:rPr>
          <w:t>Experte</w:t>
        </w:r>
        <w:proofErr w:type="spellEnd"/>
        <w:r w:rsidRPr="00EB01BF">
          <w:rPr>
            <w:rFonts w:ascii="Arial" w:hAnsi="Arial" w:cs="Arial"/>
            <w:kern w:val="36"/>
            <w:sz w:val="20"/>
            <w:szCs w:val="20"/>
            <w:u w:val="single"/>
            <w:lang w:val="en-US" w:eastAsia="de-AT"/>
          </w:rPr>
          <w:t xml:space="preserve"> 4.11</w:t>
        </w:r>
      </w:hyperlink>
      <w:r w:rsidRPr="00EB01BF">
        <w:rPr>
          <w:rFonts w:ascii="Arial" w:hAnsi="Arial" w:cs="Arial"/>
          <w:kern w:val="36"/>
          <w:sz w:val="20"/>
          <w:szCs w:val="20"/>
          <w:lang w:val="en-US" w:eastAsia="de-AT"/>
        </w:rPr>
        <w:t xml:space="preserve"> (Link)</w:t>
      </w:r>
    </w:p>
    <w:p w14:paraId="330BD6C8" w14:textId="1B9240E1" w:rsidR="00EB01BF" w:rsidRPr="00EB01BF" w:rsidRDefault="00EB01BF" w:rsidP="00EB01BF">
      <w:pPr>
        <w:shd w:val="clear" w:color="auto" w:fill="FFFFFF"/>
        <w:outlineLvl w:val="0"/>
        <w:rPr>
          <w:rFonts w:ascii="Arial" w:hAnsi="Arial" w:cs="Arial"/>
          <w:kern w:val="36"/>
          <w:sz w:val="20"/>
          <w:szCs w:val="20"/>
          <w:lang w:val="de-AT" w:eastAsia="de-AT"/>
        </w:rPr>
      </w:pPr>
      <w:r w:rsidRPr="00EB01BF">
        <w:rPr>
          <w:rFonts w:ascii="Arial" w:hAnsi="Arial" w:cs="Arial"/>
          <w:kern w:val="36"/>
          <w:sz w:val="20"/>
          <w:szCs w:val="20"/>
          <w:lang w:val="de-AT" w:eastAsia="de-AT"/>
        </w:rPr>
        <w:t>19.01.2021</w:t>
      </w:r>
      <w:r w:rsidRPr="00EB01BF">
        <w:rPr>
          <w:rFonts w:ascii="Arial" w:hAnsi="Arial" w:cs="Arial"/>
          <w:kern w:val="36"/>
          <w:sz w:val="20"/>
          <w:szCs w:val="20"/>
          <w:lang w:val="de-AT" w:eastAsia="de-AT"/>
        </w:rPr>
        <w:tab/>
      </w:r>
      <w:hyperlink r:id="rId7" w:history="1">
        <w:r w:rsidRPr="00EB01BF">
          <w:rPr>
            <w:rStyle w:val="Hyperlink"/>
            <w:rFonts w:ascii="Arial" w:hAnsi="Arial" w:cs="Arial"/>
            <w:color w:val="auto"/>
            <w:kern w:val="36"/>
            <w:sz w:val="20"/>
            <w:szCs w:val="20"/>
            <w:lang w:val="de-AT" w:eastAsia="de-AT"/>
          </w:rPr>
          <w:t>Mobile Türkommunikation – Einrichten und P</w:t>
        </w:r>
        <w:proofErr w:type="spellStart"/>
        <w:r w:rsidRPr="00EB01BF">
          <w:rPr>
            <w:rStyle w:val="Hyperlink"/>
            <w:rFonts w:ascii="Arial" w:hAnsi="Arial" w:cs="Arial"/>
            <w:color w:val="auto"/>
            <w:kern w:val="36"/>
            <w:sz w:val="20"/>
            <w:szCs w:val="20"/>
            <w:lang w:eastAsia="de-AT"/>
          </w:rPr>
          <w:t>arametrieren</w:t>
        </w:r>
        <w:proofErr w:type="spellEnd"/>
      </w:hyperlink>
      <w:r>
        <w:rPr>
          <w:rFonts w:ascii="Arial" w:hAnsi="Arial" w:cs="Arial"/>
          <w:kern w:val="36"/>
          <w:sz w:val="20"/>
          <w:szCs w:val="20"/>
          <w:lang w:eastAsia="de-AT"/>
        </w:rPr>
        <w:t xml:space="preserve"> </w:t>
      </w:r>
      <w:r w:rsidRPr="00EB01BF">
        <w:rPr>
          <w:rFonts w:ascii="Arial" w:hAnsi="Arial" w:cs="Arial"/>
          <w:kern w:val="36"/>
          <w:sz w:val="20"/>
          <w:szCs w:val="20"/>
          <w:lang w:val="de-AT" w:eastAsia="de-AT"/>
        </w:rPr>
        <w:t>(Link)</w:t>
      </w:r>
      <w:r w:rsidRPr="00EB01BF">
        <w:rPr>
          <w:rFonts w:ascii="Arial" w:hAnsi="Arial" w:cs="Arial"/>
          <w:kern w:val="36"/>
          <w:sz w:val="20"/>
          <w:szCs w:val="20"/>
          <w:lang w:eastAsia="de-AT"/>
        </w:rPr>
        <w:tab/>
      </w:r>
    </w:p>
    <w:p w14:paraId="683B86C1" w14:textId="6F6EF7C0" w:rsidR="00EB01BF" w:rsidRPr="00EB01BF" w:rsidRDefault="00EB01BF" w:rsidP="00EB01BF">
      <w:pPr>
        <w:shd w:val="clear" w:color="auto" w:fill="FFFFFF"/>
        <w:outlineLvl w:val="0"/>
        <w:rPr>
          <w:rFonts w:ascii="Arial" w:hAnsi="Arial" w:cs="Arial"/>
          <w:kern w:val="36"/>
          <w:sz w:val="20"/>
          <w:szCs w:val="20"/>
          <w:lang w:val="de-AT" w:eastAsia="de-AT"/>
        </w:rPr>
      </w:pPr>
      <w:r w:rsidRPr="00EB01BF">
        <w:rPr>
          <w:rFonts w:ascii="Arial" w:hAnsi="Arial" w:cs="Arial"/>
          <w:kern w:val="36"/>
          <w:sz w:val="20"/>
          <w:szCs w:val="20"/>
          <w:lang w:val="de-AT" w:eastAsia="de-AT"/>
        </w:rPr>
        <w:t>21.01.2021</w:t>
      </w:r>
      <w:r w:rsidRPr="00EB01BF">
        <w:rPr>
          <w:rFonts w:ascii="Arial" w:hAnsi="Arial" w:cs="Arial"/>
          <w:kern w:val="36"/>
          <w:sz w:val="20"/>
          <w:szCs w:val="20"/>
          <w:lang w:val="de-AT" w:eastAsia="de-AT"/>
        </w:rPr>
        <w:tab/>
      </w:r>
      <w:hyperlink r:id="rId8" w:history="1">
        <w:r w:rsidRPr="00EB01BF">
          <w:rPr>
            <w:rStyle w:val="Hyperlink"/>
            <w:rFonts w:ascii="Arial" w:hAnsi="Arial" w:cs="Arial"/>
            <w:color w:val="auto"/>
            <w:kern w:val="36"/>
            <w:sz w:val="20"/>
            <w:szCs w:val="20"/>
            <w:lang w:val="de-AT" w:eastAsia="de-AT"/>
          </w:rPr>
          <w:t xml:space="preserve">Gira </w:t>
        </w:r>
        <w:proofErr w:type="spellStart"/>
        <w:r w:rsidRPr="00EB01BF">
          <w:rPr>
            <w:rStyle w:val="Hyperlink"/>
            <w:rFonts w:ascii="Arial" w:hAnsi="Arial" w:cs="Arial"/>
            <w:color w:val="auto"/>
            <w:kern w:val="36"/>
            <w:sz w:val="20"/>
            <w:szCs w:val="20"/>
            <w:lang w:val="de-AT" w:eastAsia="de-AT"/>
          </w:rPr>
          <w:t>HomeServer</w:t>
        </w:r>
        <w:proofErr w:type="spellEnd"/>
        <w:r w:rsidRPr="00EB01BF">
          <w:rPr>
            <w:rStyle w:val="Hyperlink"/>
            <w:rFonts w:ascii="Arial" w:hAnsi="Arial" w:cs="Arial"/>
            <w:color w:val="auto"/>
            <w:kern w:val="36"/>
            <w:sz w:val="20"/>
            <w:szCs w:val="20"/>
            <w:lang w:val="de-AT" w:eastAsia="de-AT"/>
          </w:rPr>
          <w:t xml:space="preserve"> / </w:t>
        </w:r>
        <w:proofErr w:type="spellStart"/>
        <w:r w:rsidRPr="00EB01BF">
          <w:rPr>
            <w:rStyle w:val="Hyperlink"/>
            <w:rFonts w:ascii="Arial" w:hAnsi="Arial" w:cs="Arial"/>
            <w:color w:val="auto"/>
            <w:kern w:val="36"/>
            <w:sz w:val="20"/>
            <w:szCs w:val="20"/>
            <w:lang w:val="de-AT" w:eastAsia="de-AT"/>
          </w:rPr>
          <w:t>FacilityServer</w:t>
        </w:r>
        <w:proofErr w:type="spellEnd"/>
        <w:r w:rsidRPr="00EB01BF">
          <w:rPr>
            <w:rStyle w:val="Hyperlink"/>
            <w:rFonts w:ascii="Arial" w:hAnsi="Arial" w:cs="Arial"/>
            <w:color w:val="auto"/>
            <w:kern w:val="36"/>
            <w:sz w:val="20"/>
            <w:szCs w:val="20"/>
            <w:lang w:val="de-AT" w:eastAsia="de-AT"/>
          </w:rPr>
          <w:t xml:space="preserve"> – Logik und Alarmierung</w:t>
        </w:r>
      </w:hyperlink>
      <w:r>
        <w:rPr>
          <w:rFonts w:ascii="Arial" w:hAnsi="Arial" w:cs="Arial"/>
          <w:kern w:val="36"/>
          <w:sz w:val="20"/>
          <w:szCs w:val="20"/>
          <w:lang w:val="it-IT" w:eastAsia="de-AT"/>
        </w:rPr>
        <w:t xml:space="preserve"> </w:t>
      </w:r>
      <w:r>
        <w:rPr>
          <w:rFonts w:ascii="Arial" w:hAnsi="Arial" w:cs="Arial"/>
          <w:kern w:val="36"/>
          <w:sz w:val="20"/>
          <w:szCs w:val="20"/>
          <w:lang w:val="en-US" w:eastAsia="de-AT"/>
        </w:rPr>
        <w:t>(Link)</w:t>
      </w:r>
      <w:r w:rsidRPr="00EB01BF">
        <w:rPr>
          <w:rFonts w:ascii="Arial" w:hAnsi="Arial" w:cs="Arial"/>
          <w:kern w:val="36"/>
          <w:sz w:val="20"/>
          <w:szCs w:val="20"/>
          <w:lang w:val="de-AT" w:eastAsia="de-AT"/>
        </w:rPr>
        <w:tab/>
      </w:r>
    </w:p>
    <w:p w14:paraId="7F34F6D9" w14:textId="77777777" w:rsidR="00EB01BF" w:rsidRDefault="00EB01BF" w:rsidP="00EB01BF">
      <w:pPr>
        <w:shd w:val="clear" w:color="auto" w:fill="FFFFFF"/>
        <w:outlineLvl w:val="0"/>
        <w:rPr>
          <w:rFonts w:ascii="Arial" w:hAnsi="Arial" w:cs="Arial"/>
          <w:kern w:val="36"/>
          <w:sz w:val="20"/>
          <w:szCs w:val="20"/>
          <w:lang w:eastAsia="de-AT"/>
        </w:rPr>
      </w:pPr>
      <w:r w:rsidRPr="00EB01BF">
        <w:rPr>
          <w:rFonts w:ascii="Arial" w:hAnsi="Arial" w:cs="Arial"/>
          <w:kern w:val="36"/>
          <w:sz w:val="20"/>
          <w:szCs w:val="20"/>
          <w:lang w:val="de-AT" w:eastAsia="de-AT"/>
        </w:rPr>
        <w:t>26.01.2021</w:t>
      </w:r>
      <w:r w:rsidRPr="00EB01BF">
        <w:rPr>
          <w:rFonts w:ascii="Arial" w:hAnsi="Arial" w:cs="Arial"/>
          <w:kern w:val="36"/>
          <w:sz w:val="20"/>
          <w:szCs w:val="20"/>
          <w:lang w:val="de-AT" w:eastAsia="de-AT"/>
        </w:rPr>
        <w:tab/>
      </w:r>
      <w:hyperlink r:id="rId9" w:history="1">
        <w:r w:rsidRPr="00EB01BF">
          <w:rPr>
            <w:rStyle w:val="Hyperlink"/>
            <w:rFonts w:ascii="Arial" w:hAnsi="Arial" w:cs="Arial"/>
            <w:color w:val="auto"/>
            <w:kern w:val="36"/>
            <w:sz w:val="20"/>
            <w:szCs w:val="20"/>
            <w:lang w:val="de-AT" w:eastAsia="de-AT"/>
          </w:rPr>
          <w:t xml:space="preserve">Gira Sicherheitssystem Alarm Connect </w:t>
        </w:r>
        <w:r w:rsidRPr="00EB01BF">
          <w:rPr>
            <w:rStyle w:val="Hyperlink"/>
            <w:rFonts w:ascii="Arial" w:hAnsi="Arial" w:cs="Arial"/>
            <w:color w:val="auto"/>
            <w:kern w:val="36"/>
            <w:sz w:val="20"/>
            <w:szCs w:val="20"/>
            <w:lang w:eastAsia="de-AT"/>
          </w:rPr>
          <w:t>–</w:t>
        </w:r>
        <w:r w:rsidRPr="00EB01BF">
          <w:rPr>
            <w:rStyle w:val="Hyperlink"/>
            <w:rFonts w:ascii="Arial" w:hAnsi="Arial" w:cs="Arial"/>
            <w:color w:val="auto"/>
            <w:kern w:val="36"/>
            <w:sz w:val="20"/>
            <w:szCs w:val="20"/>
            <w:lang w:val="de-AT" w:eastAsia="de-AT"/>
          </w:rPr>
          <w:t xml:space="preserve"> An</w:t>
        </w:r>
        <w:proofErr w:type="spellStart"/>
        <w:r w:rsidRPr="00EB01BF">
          <w:rPr>
            <w:rStyle w:val="Hyperlink"/>
            <w:rFonts w:ascii="Arial" w:hAnsi="Arial" w:cs="Arial"/>
            <w:color w:val="auto"/>
            <w:kern w:val="36"/>
            <w:sz w:val="20"/>
            <w:szCs w:val="20"/>
            <w:lang w:eastAsia="de-AT"/>
          </w:rPr>
          <w:t>bindung</w:t>
        </w:r>
        <w:proofErr w:type="spellEnd"/>
        <w:r w:rsidRPr="00EB01BF">
          <w:rPr>
            <w:rStyle w:val="Hyperlink"/>
            <w:rFonts w:ascii="Arial" w:hAnsi="Arial" w:cs="Arial"/>
            <w:color w:val="auto"/>
            <w:kern w:val="36"/>
            <w:sz w:val="20"/>
            <w:szCs w:val="20"/>
            <w:lang w:eastAsia="de-AT"/>
          </w:rPr>
          <w:t xml:space="preserve"> KNX</w:t>
        </w:r>
      </w:hyperlink>
      <w:r>
        <w:rPr>
          <w:rFonts w:ascii="Arial" w:hAnsi="Arial" w:cs="Arial"/>
          <w:kern w:val="36"/>
          <w:sz w:val="20"/>
          <w:szCs w:val="20"/>
          <w:lang w:eastAsia="de-AT"/>
        </w:rPr>
        <w:t xml:space="preserve"> </w:t>
      </w:r>
      <w:r w:rsidRPr="00EB01BF">
        <w:rPr>
          <w:rFonts w:ascii="Arial" w:hAnsi="Arial" w:cs="Arial"/>
          <w:kern w:val="36"/>
          <w:sz w:val="20"/>
          <w:szCs w:val="20"/>
          <w:lang w:val="de-AT" w:eastAsia="de-AT"/>
        </w:rPr>
        <w:t>(Link)</w:t>
      </w:r>
    </w:p>
    <w:p w14:paraId="7045FDCD" w14:textId="078027FD" w:rsidR="00EB01BF" w:rsidRPr="00EB01BF" w:rsidRDefault="00EB01BF" w:rsidP="00EB01BF">
      <w:pPr>
        <w:shd w:val="clear" w:color="auto" w:fill="FFFFFF"/>
        <w:outlineLvl w:val="0"/>
        <w:rPr>
          <w:rFonts w:ascii="Arial" w:hAnsi="Arial" w:cs="Arial"/>
          <w:kern w:val="36"/>
          <w:sz w:val="20"/>
          <w:szCs w:val="20"/>
          <w:lang w:eastAsia="de-AT"/>
        </w:rPr>
      </w:pPr>
      <w:r w:rsidRPr="00EB01BF">
        <w:rPr>
          <w:rFonts w:ascii="Arial" w:hAnsi="Arial" w:cs="Arial"/>
          <w:kern w:val="36"/>
          <w:sz w:val="20"/>
          <w:szCs w:val="20"/>
          <w:lang w:eastAsia="de-AT"/>
        </w:rPr>
        <w:t>26.01.2021</w:t>
      </w:r>
      <w:r w:rsidRPr="00EB01BF">
        <w:rPr>
          <w:rFonts w:ascii="Arial" w:hAnsi="Arial" w:cs="Arial"/>
          <w:kern w:val="36"/>
          <w:sz w:val="20"/>
          <w:szCs w:val="20"/>
          <w:lang w:eastAsia="de-AT"/>
        </w:rPr>
        <w:tab/>
      </w:r>
      <w:hyperlink r:id="rId10" w:history="1">
        <w:r w:rsidRPr="00EB01BF">
          <w:rPr>
            <w:rStyle w:val="Hyperlink"/>
            <w:rFonts w:ascii="Arial" w:hAnsi="Arial" w:cs="Arial"/>
            <w:color w:val="auto"/>
            <w:kern w:val="36"/>
            <w:sz w:val="20"/>
            <w:szCs w:val="20"/>
            <w:lang w:eastAsia="de-AT"/>
          </w:rPr>
          <w:t>Gira Türkommunikation Basisschulung</w:t>
        </w:r>
      </w:hyperlink>
      <w:r>
        <w:rPr>
          <w:rFonts w:ascii="Arial" w:hAnsi="Arial" w:cs="Arial"/>
          <w:kern w:val="36"/>
          <w:sz w:val="20"/>
          <w:szCs w:val="20"/>
          <w:lang w:eastAsia="de-AT"/>
        </w:rPr>
        <w:t xml:space="preserve"> </w:t>
      </w:r>
      <w:r>
        <w:rPr>
          <w:rFonts w:ascii="Arial" w:hAnsi="Arial" w:cs="Arial"/>
          <w:kern w:val="36"/>
          <w:sz w:val="20"/>
          <w:szCs w:val="20"/>
          <w:lang w:val="en-US" w:eastAsia="de-AT"/>
        </w:rPr>
        <w:t>(Link)</w:t>
      </w:r>
      <w:r w:rsidRPr="00EB01BF">
        <w:rPr>
          <w:rFonts w:ascii="Arial" w:hAnsi="Arial" w:cs="Arial"/>
          <w:kern w:val="36"/>
          <w:sz w:val="20"/>
          <w:szCs w:val="20"/>
          <w:lang w:eastAsia="de-AT"/>
        </w:rPr>
        <w:tab/>
      </w:r>
      <w:r w:rsidRPr="00EB01BF">
        <w:rPr>
          <w:rFonts w:ascii="Arial" w:hAnsi="Arial" w:cs="Arial"/>
          <w:kern w:val="36"/>
          <w:sz w:val="20"/>
          <w:szCs w:val="20"/>
          <w:lang w:eastAsia="de-AT"/>
        </w:rPr>
        <w:tab/>
      </w:r>
      <w:r w:rsidRPr="00EB01BF">
        <w:rPr>
          <w:rFonts w:ascii="Arial" w:hAnsi="Arial" w:cs="Arial"/>
          <w:kern w:val="36"/>
          <w:sz w:val="20"/>
          <w:szCs w:val="20"/>
          <w:lang w:eastAsia="de-AT"/>
        </w:rPr>
        <w:tab/>
      </w:r>
      <w:r w:rsidRPr="00EB01BF">
        <w:rPr>
          <w:rFonts w:ascii="Arial" w:hAnsi="Arial" w:cs="Arial"/>
          <w:kern w:val="36"/>
          <w:sz w:val="20"/>
          <w:szCs w:val="20"/>
          <w:lang w:eastAsia="de-AT"/>
        </w:rPr>
        <w:tab/>
      </w:r>
    </w:p>
    <w:p w14:paraId="48268BB9" w14:textId="193EEF40" w:rsidR="00EB01BF" w:rsidRPr="00EB01BF" w:rsidRDefault="00EB01BF" w:rsidP="00EB01BF">
      <w:pPr>
        <w:shd w:val="clear" w:color="auto" w:fill="FFFFFF"/>
        <w:outlineLvl w:val="0"/>
        <w:rPr>
          <w:rFonts w:ascii="Arial" w:hAnsi="Arial" w:cs="Arial"/>
          <w:kern w:val="36"/>
          <w:sz w:val="20"/>
          <w:szCs w:val="20"/>
          <w:lang w:val="en-US" w:eastAsia="de-AT"/>
        </w:rPr>
      </w:pPr>
      <w:r w:rsidRPr="00EB01BF">
        <w:rPr>
          <w:rFonts w:ascii="Arial" w:hAnsi="Arial" w:cs="Arial"/>
          <w:kern w:val="36"/>
          <w:sz w:val="20"/>
          <w:szCs w:val="20"/>
          <w:lang w:val="en-US" w:eastAsia="de-AT"/>
        </w:rPr>
        <w:t>27.01.2021</w:t>
      </w:r>
      <w:r w:rsidRPr="00EB01BF">
        <w:rPr>
          <w:rFonts w:ascii="Arial" w:hAnsi="Arial" w:cs="Arial"/>
          <w:kern w:val="36"/>
          <w:sz w:val="20"/>
          <w:szCs w:val="20"/>
          <w:lang w:val="en-US" w:eastAsia="de-AT"/>
        </w:rPr>
        <w:tab/>
      </w:r>
      <w:hyperlink r:id="rId11" w:history="1">
        <w:proofErr w:type="spellStart"/>
        <w:r w:rsidRPr="00EB01BF">
          <w:rPr>
            <w:rStyle w:val="Hyperlink"/>
            <w:rFonts w:ascii="Arial" w:hAnsi="Arial" w:cs="Arial"/>
            <w:color w:val="auto"/>
            <w:kern w:val="36"/>
            <w:sz w:val="20"/>
            <w:szCs w:val="20"/>
            <w:lang w:val="en-US" w:eastAsia="de-AT"/>
          </w:rPr>
          <w:t>Gira</w:t>
        </w:r>
        <w:proofErr w:type="spellEnd"/>
        <w:r w:rsidRPr="00EB01BF">
          <w:rPr>
            <w:rStyle w:val="Hyperlink"/>
            <w:rFonts w:ascii="Arial" w:hAnsi="Arial" w:cs="Arial"/>
            <w:color w:val="auto"/>
            <w:kern w:val="36"/>
            <w:sz w:val="20"/>
            <w:szCs w:val="20"/>
            <w:lang w:val="en-US" w:eastAsia="de-AT"/>
          </w:rPr>
          <w:t xml:space="preserve"> </w:t>
        </w:r>
        <w:proofErr w:type="spellStart"/>
        <w:r w:rsidRPr="00EB01BF">
          <w:rPr>
            <w:rStyle w:val="Hyperlink"/>
            <w:rFonts w:ascii="Arial" w:hAnsi="Arial" w:cs="Arial"/>
            <w:color w:val="auto"/>
            <w:kern w:val="36"/>
            <w:sz w:val="20"/>
            <w:szCs w:val="20"/>
            <w:lang w:val="en-US" w:eastAsia="de-AT"/>
          </w:rPr>
          <w:t>HomeServer</w:t>
        </w:r>
        <w:proofErr w:type="spellEnd"/>
        <w:r w:rsidRPr="00EB01BF">
          <w:rPr>
            <w:rStyle w:val="Hyperlink"/>
            <w:rFonts w:ascii="Arial" w:hAnsi="Arial" w:cs="Arial"/>
            <w:color w:val="auto"/>
            <w:kern w:val="36"/>
            <w:sz w:val="20"/>
            <w:szCs w:val="20"/>
            <w:lang w:val="en-US" w:eastAsia="de-AT"/>
          </w:rPr>
          <w:t xml:space="preserve"> / </w:t>
        </w:r>
        <w:proofErr w:type="spellStart"/>
        <w:r w:rsidRPr="00EB01BF">
          <w:rPr>
            <w:rStyle w:val="Hyperlink"/>
            <w:rFonts w:ascii="Arial" w:hAnsi="Arial" w:cs="Arial"/>
            <w:color w:val="auto"/>
            <w:kern w:val="36"/>
            <w:sz w:val="20"/>
            <w:szCs w:val="20"/>
            <w:lang w:val="en-US" w:eastAsia="de-AT"/>
          </w:rPr>
          <w:t>FacilityServer</w:t>
        </w:r>
        <w:proofErr w:type="spellEnd"/>
        <w:r w:rsidRPr="00EB01BF">
          <w:rPr>
            <w:rStyle w:val="Hyperlink"/>
            <w:rFonts w:ascii="Arial" w:hAnsi="Arial" w:cs="Arial"/>
            <w:color w:val="auto"/>
            <w:kern w:val="36"/>
            <w:sz w:val="20"/>
            <w:szCs w:val="20"/>
            <w:lang w:val="en-US" w:eastAsia="de-AT"/>
          </w:rPr>
          <w:t xml:space="preserve"> – Basis</w:t>
        </w:r>
      </w:hyperlink>
      <w:r>
        <w:rPr>
          <w:rFonts w:ascii="Arial" w:hAnsi="Arial" w:cs="Arial"/>
          <w:kern w:val="36"/>
          <w:sz w:val="20"/>
          <w:szCs w:val="20"/>
          <w:lang w:eastAsia="de-AT"/>
        </w:rPr>
        <w:t xml:space="preserve"> </w:t>
      </w:r>
      <w:r>
        <w:rPr>
          <w:rFonts w:ascii="Arial" w:hAnsi="Arial" w:cs="Arial"/>
          <w:kern w:val="36"/>
          <w:sz w:val="20"/>
          <w:szCs w:val="20"/>
          <w:lang w:val="en-US" w:eastAsia="de-AT"/>
        </w:rPr>
        <w:t>(Link)</w:t>
      </w:r>
      <w:r w:rsidRPr="00EB01BF">
        <w:rPr>
          <w:rFonts w:ascii="Arial" w:hAnsi="Arial" w:cs="Arial"/>
          <w:kern w:val="36"/>
          <w:sz w:val="20"/>
          <w:szCs w:val="20"/>
          <w:lang w:val="en-US" w:eastAsia="de-AT"/>
        </w:rPr>
        <w:tab/>
      </w:r>
      <w:r w:rsidRPr="00EB01BF">
        <w:rPr>
          <w:rFonts w:ascii="Arial" w:hAnsi="Arial" w:cs="Arial"/>
          <w:kern w:val="36"/>
          <w:sz w:val="20"/>
          <w:szCs w:val="20"/>
          <w:lang w:val="en-US" w:eastAsia="de-AT"/>
        </w:rPr>
        <w:tab/>
      </w:r>
      <w:r w:rsidRPr="00EB01BF">
        <w:rPr>
          <w:rFonts w:ascii="Arial" w:hAnsi="Arial" w:cs="Arial"/>
          <w:kern w:val="36"/>
          <w:sz w:val="20"/>
          <w:szCs w:val="20"/>
          <w:lang w:val="en-US" w:eastAsia="de-AT"/>
        </w:rPr>
        <w:tab/>
      </w:r>
    </w:p>
    <w:p w14:paraId="09CB0191" w14:textId="5EEE6E24" w:rsidR="00EB01BF" w:rsidRPr="00EB01BF" w:rsidRDefault="00EB01BF" w:rsidP="00EB01BF">
      <w:pPr>
        <w:shd w:val="clear" w:color="auto" w:fill="FFFFFF"/>
        <w:outlineLvl w:val="0"/>
        <w:rPr>
          <w:rFonts w:ascii="Arial" w:hAnsi="Arial" w:cs="Arial"/>
          <w:kern w:val="36"/>
          <w:sz w:val="20"/>
          <w:szCs w:val="20"/>
          <w:lang w:val="en-US" w:eastAsia="de-AT"/>
        </w:rPr>
      </w:pPr>
      <w:r w:rsidRPr="00EB01BF">
        <w:rPr>
          <w:rFonts w:ascii="Arial" w:hAnsi="Arial" w:cs="Arial"/>
          <w:kern w:val="36"/>
          <w:sz w:val="20"/>
          <w:szCs w:val="20"/>
          <w:lang w:val="en-US" w:eastAsia="de-AT"/>
        </w:rPr>
        <w:t>27.01.2021</w:t>
      </w:r>
      <w:r w:rsidRPr="00EB01BF">
        <w:rPr>
          <w:rFonts w:ascii="Arial" w:hAnsi="Arial" w:cs="Arial"/>
          <w:kern w:val="36"/>
          <w:sz w:val="20"/>
          <w:szCs w:val="20"/>
          <w:lang w:val="en-US" w:eastAsia="de-AT"/>
        </w:rPr>
        <w:tab/>
      </w:r>
      <w:hyperlink r:id="rId12" w:history="1">
        <w:proofErr w:type="spellStart"/>
        <w:r w:rsidRPr="00EB01BF">
          <w:rPr>
            <w:rStyle w:val="Hyperlink"/>
            <w:rFonts w:ascii="Arial" w:hAnsi="Arial" w:cs="Arial"/>
            <w:color w:val="auto"/>
            <w:kern w:val="36"/>
            <w:sz w:val="20"/>
            <w:szCs w:val="20"/>
            <w:lang w:val="en-US" w:eastAsia="de-AT"/>
          </w:rPr>
          <w:t>Gira</w:t>
        </w:r>
        <w:proofErr w:type="spellEnd"/>
        <w:r w:rsidRPr="00EB01BF">
          <w:rPr>
            <w:rStyle w:val="Hyperlink"/>
            <w:rFonts w:ascii="Arial" w:hAnsi="Arial" w:cs="Arial"/>
            <w:color w:val="auto"/>
            <w:kern w:val="36"/>
            <w:sz w:val="20"/>
            <w:szCs w:val="20"/>
            <w:lang w:val="en-US" w:eastAsia="de-AT"/>
          </w:rPr>
          <w:t xml:space="preserve"> System 3000</w:t>
        </w:r>
      </w:hyperlink>
      <w:r>
        <w:rPr>
          <w:rFonts w:ascii="Arial" w:hAnsi="Arial" w:cs="Arial"/>
          <w:kern w:val="36"/>
          <w:sz w:val="20"/>
          <w:szCs w:val="20"/>
          <w:lang w:eastAsia="de-AT"/>
        </w:rPr>
        <w:t xml:space="preserve"> </w:t>
      </w:r>
      <w:r>
        <w:rPr>
          <w:rFonts w:ascii="Arial" w:hAnsi="Arial" w:cs="Arial"/>
          <w:kern w:val="36"/>
          <w:sz w:val="20"/>
          <w:szCs w:val="20"/>
          <w:lang w:val="en-US" w:eastAsia="de-AT"/>
        </w:rPr>
        <w:t>(Link)</w:t>
      </w:r>
      <w:r w:rsidRPr="00EB01BF">
        <w:rPr>
          <w:rFonts w:ascii="Arial" w:hAnsi="Arial" w:cs="Arial"/>
          <w:kern w:val="36"/>
          <w:sz w:val="20"/>
          <w:szCs w:val="20"/>
          <w:lang w:val="en-US" w:eastAsia="de-AT"/>
        </w:rPr>
        <w:tab/>
      </w:r>
      <w:r w:rsidRPr="00EB01BF">
        <w:rPr>
          <w:rFonts w:ascii="Arial" w:hAnsi="Arial" w:cs="Arial"/>
          <w:kern w:val="36"/>
          <w:sz w:val="20"/>
          <w:szCs w:val="20"/>
          <w:lang w:val="en-US" w:eastAsia="de-AT"/>
        </w:rPr>
        <w:tab/>
      </w:r>
      <w:r w:rsidRPr="00EB01BF">
        <w:rPr>
          <w:rFonts w:ascii="Arial" w:hAnsi="Arial" w:cs="Arial"/>
          <w:kern w:val="36"/>
          <w:sz w:val="20"/>
          <w:szCs w:val="20"/>
          <w:lang w:val="en-US" w:eastAsia="de-AT"/>
        </w:rPr>
        <w:tab/>
      </w:r>
      <w:r w:rsidRPr="00EB01BF">
        <w:rPr>
          <w:rFonts w:ascii="Arial" w:hAnsi="Arial" w:cs="Arial"/>
          <w:kern w:val="36"/>
          <w:sz w:val="20"/>
          <w:szCs w:val="20"/>
          <w:lang w:val="en-US" w:eastAsia="de-AT"/>
        </w:rPr>
        <w:tab/>
      </w:r>
      <w:r w:rsidRPr="00EB01BF">
        <w:rPr>
          <w:rFonts w:ascii="Arial" w:hAnsi="Arial" w:cs="Arial"/>
          <w:kern w:val="36"/>
          <w:sz w:val="20"/>
          <w:szCs w:val="20"/>
          <w:lang w:val="en-US" w:eastAsia="de-AT"/>
        </w:rPr>
        <w:tab/>
      </w:r>
      <w:r w:rsidRPr="00EB01BF">
        <w:rPr>
          <w:rFonts w:ascii="Arial" w:hAnsi="Arial" w:cs="Arial"/>
          <w:kern w:val="36"/>
          <w:sz w:val="20"/>
          <w:szCs w:val="20"/>
          <w:lang w:val="en-US" w:eastAsia="de-AT"/>
        </w:rPr>
        <w:tab/>
      </w:r>
    </w:p>
    <w:p w14:paraId="4C07C47C" w14:textId="4A7CF560" w:rsidR="00EB01BF" w:rsidRPr="00EB01BF" w:rsidRDefault="00EB01BF" w:rsidP="00EB01BF">
      <w:pPr>
        <w:shd w:val="clear" w:color="auto" w:fill="FFFFFF"/>
        <w:outlineLvl w:val="0"/>
        <w:rPr>
          <w:rFonts w:ascii="Arial" w:hAnsi="Arial" w:cs="Arial"/>
          <w:kern w:val="36"/>
          <w:sz w:val="20"/>
          <w:szCs w:val="20"/>
          <w:lang w:val="de-AT" w:eastAsia="de-AT"/>
        </w:rPr>
      </w:pPr>
      <w:r w:rsidRPr="00EB01BF">
        <w:rPr>
          <w:rFonts w:ascii="Arial" w:hAnsi="Arial" w:cs="Arial"/>
          <w:kern w:val="36"/>
          <w:sz w:val="20"/>
          <w:szCs w:val="20"/>
          <w:lang w:val="de-AT" w:eastAsia="de-AT"/>
        </w:rPr>
        <w:t>28.01.2021</w:t>
      </w:r>
      <w:r w:rsidRPr="00EB01BF">
        <w:rPr>
          <w:rFonts w:ascii="Arial" w:hAnsi="Arial" w:cs="Arial"/>
          <w:kern w:val="36"/>
          <w:sz w:val="20"/>
          <w:szCs w:val="20"/>
          <w:lang w:val="de-AT" w:eastAsia="de-AT"/>
        </w:rPr>
        <w:tab/>
      </w:r>
      <w:hyperlink r:id="rId13" w:history="1">
        <w:r w:rsidRPr="00EB01BF">
          <w:rPr>
            <w:rStyle w:val="Hyperlink"/>
            <w:rFonts w:ascii="Arial" w:hAnsi="Arial" w:cs="Arial"/>
            <w:color w:val="auto"/>
            <w:kern w:val="36"/>
            <w:sz w:val="20"/>
            <w:szCs w:val="20"/>
            <w:lang w:val="de-AT" w:eastAsia="de-AT"/>
          </w:rPr>
          <w:t xml:space="preserve">Gira </w:t>
        </w:r>
        <w:proofErr w:type="spellStart"/>
        <w:r w:rsidRPr="00EB01BF">
          <w:rPr>
            <w:rStyle w:val="Hyperlink"/>
            <w:rFonts w:ascii="Arial" w:hAnsi="Arial" w:cs="Arial"/>
            <w:color w:val="auto"/>
            <w:kern w:val="36"/>
            <w:sz w:val="20"/>
            <w:szCs w:val="20"/>
            <w:lang w:val="de-AT" w:eastAsia="de-AT"/>
          </w:rPr>
          <w:t>HomeServer</w:t>
        </w:r>
        <w:proofErr w:type="spellEnd"/>
        <w:r w:rsidRPr="00EB01BF">
          <w:rPr>
            <w:rStyle w:val="Hyperlink"/>
            <w:rFonts w:ascii="Arial" w:hAnsi="Arial" w:cs="Arial"/>
            <w:color w:val="auto"/>
            <w:kern w:val="36"/>
            <w:sz w:val="20"/>
            <w:szCs w:val="20"/>
            <w:lang w:val="de-AT" w:eastAsia="de-AT"/>
          </w:rPr>
          <w:t xml:space="preserve"> / </w:t>
        </w:r>
        <w:proofErr w:type="spellStart"/>
        <w:r w:rsidRPr="00EB01BF">
          <w:rPr>
            <w:rStyle w:val="Hyperlink"/>
            <w:rFonts w:ascii="Arial" w:hAnsi="Arial" w:cs="Arial"/>
            <w:color w:val="auto"/>
            <w:kern w:val="36"/>
            <w:sz w:val="20"/>
            <w:szCs w:val="20"/>
            <w:lang w:val="de-AT" w:eastAsia="de-AT"/>
          </w:rPr>
          <w:t>FacilityServer</w:t>
        </w:r>
        <w:proofErr w:type="spellEnd"/>
        <w:r w:rsidRPr="00EB01BF">
          <w:rPr>
            <w:rStyle w:val="Hyperlink"/>
            <w:rFonts w:ascii="Arial" w:hAnsi="Arial" w:cs="Arial"/>
            <w:color w:val="auto"/>
            <w:kern w:val="36"/>
            <w:sz w:val="20"/>
            <w:szCs w:val="20"/>
            <w:lang w:val="de-AT" w:eastAsia="de-AT"/>
          </w:rPr>
          <w:t xml:space="preserve"> – Visualisierung Gira-Interface</w:t>
        </w:r>
      </w:hyperlink>
      <w:r>
        <w:rPr>
          <w:rFonts w:ascii="Arial" w:hAnsi="Arial" w:cs="Arial"/>
          <w:kern w:val="36"/>
          <w:sz w:val="20"/>
          <w:szCs w:val="20"/>
          <w:lang w:val="it-IT" w:eastAsia="de-AT"/>
        </w:rPr>
        <w:t xml:space="preserve"> </w:t>
      </w:r>
      <w:r>
        <w:rPr>
          <w:rFonts w:ascii="Arial" w:hAnsi="Arial" w:cs="Arial"/>
          <w:kern w:val="36"/>
          <w:sz w:val="20"/>
          <w:szCs w:val="20"/>
          <w:lang w:val="en-US" w:eastAsia="de-AT"/>
        </w:rPr>
        <w:t>(Link)</w:t>
      </w:r>
      <w:r w:rsidRPr="00EB01BF">
        <w:rPr>
          <w:rFonts w:ascii="Arial" w:hAnsi="Arial" w:cs="Arial"/>
          <w:kern w:val="36"/>
          <w:sz w:val="20"/>
          <w:szCs w:val="20"/>
          <w:lang w:val="de-AT" w:eastAsia="de-AT"/>
        </w:rPr>
        <w:tab/>
      </w:r>
    </w:p>
    <w:p w14:paraId="61099459" w14:textId="77777777" w:rsidR="00EB01BF" w:rsidRPr="00EB01BF" w:rsidRDefault="00EB01BF" w:rsidP="00EB01BF">
      <w:pPr>
        <w:rPr>
          <w:rFonts w:ascii="Arial" w:hAnsi="Arial" w:cs="Arial"/>
          <w:sz w:val="21"/>
          <w:szCs w:val="21"/>
        </w:rPr>
      </w:pPr>
    </w:p>
    <w:p w14:paraId="478D093A" w14:textId="3BD5A5C0" w:rsidR="00EB01BF" w:rsidRPr="00EB01BF" w:rsidRDefault="00EB01BF" w:rsidP="00EB01BF">
      <w:pPr>
        <w:rPr>
          <w:rFonts w:ascii="Arial" w:hAnsi="Arial" w:cs="Arial"/>
          <w:sz w:val="21"/>
          <w:szCs w:val="21"/>
        </w:rPr>
      </w:pPr>
      <w:r w:rsidRPr="00EB01BF">
        <w:rPr>
          <w:rFonts w:ascii="Arial" w:hAnsi="Arial" w:cs="Arial"/>
          <w:sz w:val="21"/>
          <w:szCs w:val="21"/>
        </w:rPr>
        <w:t xml:space="preserve">Die Teilnahme an den Seminaren im virtuellen Klassenzimmer ist kostenlos und denkbar einfach. Neben der Anmeldung bedarf es lediglich einer stabilen Internetverbindung, Headset, PC oder Tablet mit installierter „Saba Meeting“-App. </w:t>
      </w:r>
    </w:p>
    <w:p w14:paraId="0E447CBD" w14:textId="77777777" w:rsidR="00EB01BF" w:rsidRPr="00EB01BF" w:rsidRDefault="00EB01BF" w:rsidP="00EB01BF">
      <w:pPr>
        <w:rPr>
          <w:rFonts w:ascii="Arial" w:hAnsi="Arial" w:cs="Arial"/>
          <w:sz w:val="21"/>
          <w:szCs w:val="21"/>
        </w:rPr>
      </w:pPr>
    </w:p>
    <w:p w14:paraId="08A7C952" w14:textId="77777777" w:rsidR="00EB01BF" w:rsidRPr="00EB01BF" w:rsidRDefault="00E31470" w:rsidP="00EB01BF">
      <w:pPr>
        <w:shd w:val="clear" w:color="auto" w:fill="FFFFFF"/>
        <w:spacing w:after="450"/>
        <w:outlineLvl w:val="0"/>
        <w:rPr>
          <w:rFonts w:ascii="Arial" w:eastAsiaTheme="minorHAnsi" w:hAnsi="Arial" w:cs="Arial"/>
          <w:b/>
          <w:bCs/>
          <w:sz w:val="21"/>
          <w:szCs w:val="21"/>
          <w:lang w:eastAsia="en-US"/>
        </w:rPr>
      </w:pPr>
      <w:hyperlink r:id="rId14" w:history="1">
        <w:r w:rsidR="00EB01BF" w:rsidRPr="00EB01BF">
          <w:rPr>
            <w:rStyle w:val="Hyperlink"/>
            <w:rFonts w:ascii="Arial" w:hAnsi="Arial" w:cs="Arial"/>
            <w:b/>
            <w:bCs/>
            <w:color w:val="auto"/>
            <w:sz w:val="21"/>
            <w:szCs w:val="21"/>
            <w:lang w:val="de-AT" w:eastAsia="en-US"/>
          </w:rPr>
          <w:t>Link zu allen Gira O</w:t>
        </w:r>
        <w:proofErr w:type="spellStart"/>
        <w:r w:rsidR="00EB01BF" w:rsidRPr="00EB01BF">
          <w:rPr>
            <w:rStyle w:val="Hyperlink"/>
            <w:rFonts w:ascii="Arial" w:hAnsi="Arial" w:cs="Arial"/>
            <w:b/>
            <w:bCs/>
            <w:color w:val="auto"/>
            <w:sz w:val="21"/>
            <w:szCs w:val="21"/>
            <w:lang w:eastAsia="en-US"/>
          </w:rPr>
          <w:t>nline</w:t>
        </w:r>
        <w:proofErr w:type="spellEnd"/>
        <w:r w:rsidR="00EB01BF" w:rsidRPr="00EB01BF">
          <w:rPr>
            <w:rStyle w:val="Hyperlink"/>
            <w:rFonts w:ascii="Arial" w:hAnsi="Arial" w:cs="Arial"/>
            <w:b/>
            <w:bCs/>
            <w:color w:val="auto"/>
            <w:sz w:val="21"/>
            <w:szCs w:val="21"/>
            <w:lang w:eastAsia="en-US"/>
          </w:rPr>
          <w:t>-Seminaren</w:t>
        </w:r>
      </w:hyperlink>
    </w:p>
    <w:p w14:paraId="458AD197" w14:textId="77777777" w:rsidR="00F00E2C" w:rsidRPr="00F00E2C" w:rsidRDefault="00E31470" w:rsidP="00D44353">
      <w:pPr>
        <w:spacing w:before="240" w:line="276" w:lineRule="auto"/>
        <w:jc w:val="center"/>
        <w:rPr>
          <w:rFonts w:ascii="Arial" w:hAnsi="Arial" w:cs="Arial"/>
          <w:b/>
          <w:bCs/>
          <w:color w:val="000000"/>
          <w:spacing w:val="7"/>
          <w:sz w:val="21"/>
          <w:szCs w:val="21"/>
        </w:rPr>
      </w:pPr>
      <w:hyperlink r:id="rId15" w:history="1">
        <w:r w:rsidR="00F00E2C" w:rsidRPr="00D44353">
          <w:rPr>
            <w:rFonts w:ascii="Arial" w:hAnsi="Arial" w:cs="Arial"/>
            <w:b/>
            <w:bCs/>
            <w:color w:val="000000"/>
            <w:spacing w:val="7"/>
            <w:sz w:val="21"/>
            <w:szCs w:val="21"/>
          </w:rPr>
          <w:t>www.gira.at</w:t>
        </w:r>
      </w:hyperlink>
    </w:p>
    <w:p w14:paraId="3DA25FAC" w14:textId="77777777" w:rsidR="001D4883" w:rsidRDefault="001D4883" w:rsidP="002D5ADE">
      <w:pPr>
        <w:spacing w:line="284" w:lineRule="exact"/>
        <w:rPr>
          <w:rStyle w:val="A2"/>
          <w:rFonts w:ascii="Arial" w:hAnsi="Arial" w:cs="Arial"/>
          <w:b/>
          <w:spacing w:val="7"/>
          <w:sz w:val="21"/>
          <w:szCs w:val="21"/>
          <w:highlight w:val="yellow"/>
        </w:rPr>
      </w:pPr>
    </w:p>
    <w:p w14:paraId="5ADFA90C" w14:textId="77777777" w:rsidR="001D4883" w:rsidRDefault="001D4883" w:rsidP="002D5ADE">
      <w:pPr>
        <w:spacing w:line="284" w:lineRule="exact"/>
        <w:rPr>
          <w:rStyle w:val="A2"/>
          <w:rFonts w:ascii="Arial" w:hAnsi="Arial" w:cs="Arial"/>
          <w:b/>
          <w:spacing w:val="7"/>
          <w:sz w:val="21"/>
          <w:szCs w:val="21"/>
          <w:highlight w:val="yellow"/>
        </w:rPr>
      </w:pPr>
    </w:p>
    <w:p w14:paraId="2BBEFCF6" w14:textId="77777777" w:rsidR="001D4883" w:rsidRDefault="001D4883" w:rsidP="002D5ADE">
      <w:pPr>
        <w:spacing w:line="284" w:lineRule="exact"/>
        <w:rPr>
          <w:rStyle w:val="A2"/>
          <w:rFonts w:ascii="Arial" w:hAnsi="Arial" w:cs="Arial"/>
          <w:b/>
          <w:spacing w:val="7"/>
          <w:sz w:val="21"/>
          <w:szCs w:val="21"/>
          <w:highlight w:val="yellow"/>
        </w:rPr>
      </w:pPr>
    </w:p>
    <w:p w14:paraId="5D63331D" w14:textId="516506B4" w:rsidR="002D5ADE" w:rsidRPr="00C340D5" w:rsidRDefault="002D5ADE" w:rsidP="002D5ADE">
      <w:pPr>
        <w:spacing w:line="284" w:lineRule="exact"/>
        <w:rPr>
          <w:rStyle w:val="A2"/>
          <w:rFonts w:ascii="Arial" w:hAnsi="Arial" w:cs="Arial"/>
          <w:b/>
          <w:spacing w:val="7"/>
          <w:sz w:val="21"/>
          <w:szCs w:val="21"/>
        </w:rPr>
      </w:pPr>
      <w:r w:rsidRPr="00C340D5">
        <w:rPr>
          <w:rStyle w:val="A2"/>
          <w:rFonts w:ascii="Arial" w:hAnsi="Arial" w:cs="Arial"/>
          <w:b/>
          <w:spacing w:val="7"/>
          <w:sz w:val="21"/>
          <w:szCs w:val="21"/>
        </w:rPr>
        <w:t>Bildunterschriften:</w:t>
      </w:r>
    </w:p>
    <w:p w14:paraId="41ACC54A" w14:textId="77777777" w:rsidR="002D5ADE" w:rsidRPr="001D4883" w:rsidRDefault="002D5ADE" w:rsidP="002D5ADE">
      <w:pPr>
        <w:spacing w:line="284" w:lineRule="exact"/>
        <w:rPr>
          <w:rStyle w:val="A2"/>
          <w:rFonts w:ascii="Arial" w:hAnsi="Arial" w:cs="Arial"/>
          <w:b/>
          <w:spacing w:val="7"/>
          <w:sz w:val="21"/>
          <w:szCs w:val="21"/>
          <w:highlight w:val="yellow"/>
        </w:rPr>
      </w:pPr>
    </w:p>
    <w:p w14:paraId="57A00B17" w14:textId="77777777" w:rsidR="00EB01BF" w:rsidRDefault="00EB01BF" w:rsidP="001D4883">
      <w:pPr>
        <w:rPr>
          <w:rFonts w:ascii="Arial" w:hAnsi="Arial" w:cs="Arial"/>
          <w:b/>
          <w:bCs/>
          <w:sz w:val="21"/>
          <w:szCs w:val="21"/>
        </w:rPr>
      </w:pPr>
      <w:r>
        <w:rPr>
          <w:rFonts w:ascii="Arial" w:hAnsi="Arial" w:cs="Arial"/>
          <w:b/>
          <w:bCs/>
          <w:sz w:val="21"/>
          <w:szCs w:val="21"/>
        </w:rPr>
        <w:t xml:space="preserve">Pressebild 01 </w:t>
      </w:r>
    </w:p>
    <w:p w14:paraId="6DD50FCC" w14:textId="0F854980" w:rsidR="001D4883" w:rsidRPr="00EB01BF" w:rsidRDefault="00EB01BF" w:rsidP="00EB01BF">
      <w:pPr>
        <w:spacing w:line="284" w:lineRule="exact"/>
        <w:rPr>
          <w:rFonts w:ascii="Arial" w:hAnsi="Arial" w:cs="Arial"/>
          <w:color w:val="000000"/>
          <w:spacing w:val="7"/>
          <w:sz w:val="21"/>
          <w:szCs w:val="21"/>
        </w:rPr>
      </w:pPr>
      <w:r>
        <w:rPr>
          <w:rFonts w:ascii="Arial" w:hAnsi="Arial" w:cs="Arial"/>
          <w:color w:val="000000"/>
          <w:spacing w:val="7"/>
          <w:sz w:val="21"/>
          <w:szCs w:val="21"/>
        </w:rPr>
        <w:t xml:space="preserve">Portrait </w:t>
      </w:r>
      <w:r w:rsidRPr="00EB01BF">
        <w:rPr>
          <w:rFonts w:ascii="Arial" w:hAnsi="Arial" w:cs="Arial"/>
          <w:color w:val="000000"/>
          <w:spacing w:val="7"/>
          <w:sz w:val="21"/>
          <w:szCs w:val="21"/>
        </w:rPr>
        <w:t>Andreas Fraz</w:t>
      </w:r>
      <w:r>
        <w:rPr>
          <w:rFonts w:ascii="Arial" w:hAnsi="Arial" w:cs="Arial"/>
          <w:color w:val="000000"/>
          <w:spacing w:val="7"/>
          <w:sz w:val="21"/>
          <w:szCs w:val="21"/>
        </w:rPr>
        <w:t>, Vertriebsleiter von Gira Austria.</w:t>
      </w:r>
    </w:p>
    <w:p w14:paraId="428B1EEB" w14:textId="5B157657" w:rsidR="004806D1" w:rsidRDefault="004806D1" w:rsidP="00F00E2C">
      <w:pPr>
        <w:spacing w:after="240"/>
        <w:rPr>
          <w:rFonts w:ascii="Arial" w:hAnsi="Arial" w:cs="Arial"/>
          <w:b/>
          <w:color w:val="000000"/>
          <w:spacing w:val="7"/>
          <w:sz w:val="21"/>
          <w:szCs w:val="21"/>
        </w:rPr>
      </w:pPr>
      <w:r w:rsidRPr="00EB01BF">
        <w:rPr>
          <w:rFonts w:ascii="Arial" w:hAnsi="Arial" w:cs="Arial"/>
          <w:bCs/>
          <w:color w:val="000000"/>
          <w:spacing w:val="7"/>
          <w:sz w:val="21"/>
          <w:szCs w:val="21"/>
        </w:rPr>
        <w:t>Veröffentlichung honorarfrei bei Anführung der Fotoquelle</w:t>
      </w:r>
      <w:r w:rsidR="00EB01BF">
        <w:rPr>
          <w:rFonts w:ascii="Arial" w:hAnsi="Arial" w:cs="Arial"/>
          <w:bCs/>
          <w:color w:val="000000"/>
          <w:spacing w:val="7"/>
          <w:sz w:val="21"/>
          <w:szCs w:val="21"/>
        </w:rPr>
        <w:t xml:space="preserve"> </w:t>
      </w:r>
      <w:hyperlink r:id="rId16" w:history="1">
        <w:r w:rsidR="00EB01BF" w:rsidRPr="00F0455A">
          <w:rPr>
            <w:rStyle w:val="Hyperlink"/>
            <w:rFonts w:ascii="Arial" w:hAnsi="Arial" w:cs="Arial"/>
            <w:bCs/>
            <w:spacing w:val="7"/>
            <w:sz w:val="21"/>
            <w:szCs w:val="21"/>
          </w:rPr>
          <w:t>www.gira.at</w:t>
        </w:r>
      </w:hyperlink>
      <w:r>
        <w:rPr>
          <w:rFonts w:ascii="Arial" w:hAnsi="Arial" w:cs="Arial"/>
          <w:b/>
          <w:color w:val="000000"/>
          <w:spacing w:val="7"/>
          <w:sz w:val="21"/>
          <w:szCs w:val="21"/>
        </w:rPr>
        <w:t xml:space="preserve"> </w:t>
      </w:r>
    </w:p>
    <w:p w14:paraId="3B7922E3" w14:textId="313C262C" w:rsidR="00DF1979" w:rsidRDefault="00DF1979" w:rsidP="00F00E2C">
      <w:pPr>
        <w:spacing w:after="240"/>
        <w:rPr>
          <w:rFonts w:ascii="Arial" w:hAnsi="Arial" w:cs="Arial"/>
          <w:b/>
          <w:color w:val="000000"/>
          <w:spacing w:val="7"/>
          <w:sz w:val="21"/>
          <w:szCs w:val="21"/>
        </w:rPr>
      </w:pPr>
    </w:p>
    <w:p w14:paraId="6B91394D" w14:textId="3D503E93" w:rsidR="00DF1979" w:rsidRDefault="00DF1979" w:rsidP="00F00E2C">
      <w:pPr>
        <w:spacing w:after="240"/>
        <w:rPr>
          <w:rFonts w:ascii="Arial" w:hAnsi="Arial" w:cs="Arial"/>
          <w:b/>
          <w:color w:val="000000"/>
          <w:spacing w:val="7"/>
          <w:sz w:val="21"/>
          <w:szCs w:val="21"/>
        </w:rPr>
      </w:pPr>
    </w:p>
    <w:p w14:paraId="6E2DFD81" w14:textId="77777777" w:rsidR="00FF61E3" w:rsidRPr="00BC36EC" w:rsidRDefault="00EC52D1" w:rsidP="00FF61E3">
      <w:pPr>
        <w:spacing w:line="284" w:lineRule="exact"/>
        <w:rPr>
          <w:rFonts w:ascii="Arial" w:hAnsi="Arial" w:cs="Arial"/>
          <w:sz w:val="18"/>
          <w:szCs w:val="18"/>
          <w:u w:val="single"/>
        </w:rPr>
      </w:pPr>
      <w:r>
        <w:rPr>
          <w:rFonts w:ascii="Arial" w:hAnsi="Arial" w:cs="Arial"/>
          <w:sz w:val="18"/>
          <w:szCs w:val="18"/>
          <w:u w:val="single"/>
        </w:rPr>
        <w:t>Ü</w:t>
      </w:r>
      <w:r w:rsidR="00FF61E3" w:rsidRPr="00BC36EC">
        <w:rPr>
          <w:rFonts w:ascii="Arial" w:hAnsi="Arial" w:cs="Arial"/>
          <w:sz w:val="18"/>
          <w:szCs w:val="18"/>
          <w:u w:val="single"/>
        </w:rPr>
        <w:t>ber Gira</w:t>
      </w:r>
    </w:p>
    <w:p w14:paraId="7563306D" w14:textId="77777777" w:rsidR="00FF61E3" w:rsidRPr="004A22FB" w:rsidRDefault="00FF61E3" w:rsidP="004A22FB">
      <w:pPr>
        <w:rPr>
          <w:rFonts w:ascii="Arial" w:hAnsi="Arial" w:cs="Arial"/>
          <w:sz w:val="16"/>
          <w:szCs w:val="16"/>
        </w:rPr>
      </w:pPr>
      <w:r w:rsidRPr="004A22FB">
        <w:rPr>
          <w:rFonts w:ascii="Arial" w:hAnsi="Arial" w:cs="Arial"/>
          <w:sz w:val="16"/>
          <w:szCs w:val="16"/>
        </w:rPr>
        <w:t xml:space="preserve">Die Gira </w:t>
      </w:r>
      <w:proofErr w:type="spellStart"/>
      <w:r w:rsidRPr="004A22FB">
        <w:rPr>
          <w:rFonts w:ascii="Arial" w:hAnsi="Arial" w:cs="Arial"/>
          <w:sz w:val="16"/>
          <w:szCs w:val="16"/>
        </w:rPr>
        <w:t>Giersiepen</w:t>
      </w:r>
      <w:proofErr w:type="spellEnd"/>
      <w:r w:rsidRPr="004A22FB">
        <w:rPr>
          <w:rFonts w:ascii="Arial" w:hAnsi="Arial" w:cs="Arial"/>
          <w:sz w:val="16"/>
          <w:szCs w:val="16"/>
        </w:rPr>
        <w:t xml:space="preserve"> GmbH &amp; Co. KG (</w:t>
      </w:r>
      <w:r w:rsidR="00D44353" w:rsidRPr="00D44353">
        <w:rPr>
          <w:rFonts w:ascii="Arial" w:hAnsi="Arial" w:cs="Arial"/>
          <w:sz w:val="16"/>
          <w:szCs w:val="16"/>
        </w:rPr>
        <w:t>www.gira.at</w:t>
      </w:r>
      <w:r w:rsidRPr="004A22FB">
        <w:rPr>
          <w:rFonts w:ascii="Arial" w:hAnsi="Arial" w:cs="Arial"/>
          <w:sz w:val="16"/>
          <w:szCs w:val="16"/>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w:t>
      </w:r>
      <w:r w:rsidR="0003576A">
        <w:rPr>
          <w:rFonts w:ascii="Arial" w:hAnsi="Arial" w:cs="Arial"/>
          <w:sz w:val="16"/>
          <w:szCs w:val="16"/>
        </w:rPr>
        <w:t>-</w:t>
      </w:r>
      <w:r w:rsidRPr="004A22FB">
        <w:rPr>
          <w:rFonts w:ascii="Arial" w:hAnsi="Arial" w:cs="Arial"/>
          <w:sz w:val="16"/>
          <w:szCs w:val="16"/>
        </w:rPr>
        <w:t>Produkte und</w:t>
      </w:r>
      <w:r w:rsidR="0003576A">
        <w:rPr>
          <w:rFonts w:ascii="Arial" w:hAnsi="Arial" w:cs="Arial"/>
          <w:sz w:val="16"/>
          <w:szCs w:val="16"/>
        </w:rPr>
        <w:t xml:space="preserve"> -</w:t>
      </w:r>
      <w:r w:rsidRPr="004A22FB">
        <w:rPr>
          <w:rFonts w:ascii="Arial" w:hAnsi="Arial" w:cs="Arial"/>
          <w:sz w:val="16"/>
          <w:szCs w:val="16"/>
        </w:rPr>
        <w:t>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„Design Museum“ in London</w:t>
      </w:r>
      <w:r w:rsidR="00234EFD">
        <w:rPr>
          <w:rFonts w:ascii="Arial" w:hAnsi="Arial" w:cs="Arial"/>
          <w:sz w:val="16"/>
          <w:szCs w:val="16"/>
        </w:rPr>
        <w:t xml:space="preserve"> oder</w:t>
      </w:r>
      <w:r w:rsidR="0003576A">
        <w:rPr>
          <w:rFonts w:ascii="Arial" w:hAnsi="Arial" w:cs="Arial"/>
          <w:sz w:val="16"/>
          <w:szCs w:val="16"/>
        </w:rPr>
        <w:t xml:space="preserve"> </w:t>
      </w:r>
      <w:r w:rsidR="004A22FB" w:rsidRPr="004A22FB">
        <w:rPr>
          <w:rFonts w:ascii="Arial" w:hAnsi="Arial" w:cs="Arial"/>
          <w:sz w:val="16"/>
          <w:szCs w:val="16"/>
        </w:rPr>
        <w:t>der Salzburger „Panzerhalle“</w:t>
      </w:r>
      <w:r w:rsidRPr="004A22FB">
        <w:rPr>
          <w:rFonts w:ascii="Arial" w:hAnsi="Arial" w:cs="Arial"/>
          <w:sz w:val="16"/>
          <w:szCs w:val="16"/>
        </w:rPr>
        <w:t>. Dank des umfassenden Know-hows im Bereich Kunststofftechnik stellt Gira heute zudem komplexe Systemprodukte aus Kunststoff für die Medizintechnik her. Zur Gira</w:t>
      </w:r>
      <w:r w:rsidR="0003576A">
        <w:rPr>
          <w:rFonts w:ascii="Arial" w:hAnsi="Arial" w:cs="Arial"/>
          <w:sz w:val="16"/>
          <w:szCs w:val="16"/>
        </w:rPr>
        <w:t>-</w:t>
      </w:r>
      <w:r w:rsidRPr="004A22FB">
        <w:rPr>
          <w:rFonts w:ascii="Arial" w:hAnsi="Arial" w:cs="Arial"/>
          <w:sz w:val="16"/>
          <w:szCs w:val="16"/>
        </w:rPr>
        <w:t xml:space="preserve">Gruppe gehören darüber hinaus die Tochtergesellschaft </w:t>
      </w:r>
      <w:proofErr w:type="spellStart"/>
      <w:r w:rsidRPr="004A22FB">
        <w:rPr>
          <w:rFonts w:ascii="Arial" w:hAnsi="Arial" w:cs="Arial"/>
          <w:sz w:val="16"/>
          <w:szCs w:val="16"/>
        </w:rPr>
        <w:t>Stettler</w:t>
      </w:r>
      <w:proofErr w:type="spellEnd"/>
      <w:r w:rsidRPr="004A22FB">
        <w:rPr>
          <w:rFonts w:ascii="Arial" w:hAnsi="Arial" w:cs="Arial"/>
          <w:sz w:val="16"/>
          <w:szCs w:val="16"/>
        </w:rPr>
        <w:t xml:space="preserve"> Kunststofftechnik in Untersteinach bei Bamberg sowie die Beteiligungen Insta Elektro in Lüdenscheid, das Softwareunternehmen ISE in Oldenburg und das Start-up-Unternehmen </w:t>
      </w:r>
      <w:proofErr w:type="spellStart"/>
      <w:r w:rsidRPr="004A22FB">
        <w:rPr>
          <w:rFonts w:ascii="Arial" w:hAnsi="Arial" w:cs="Arial"/>
          <w:sz w:val="16"/>
          <w:szCs w:val="16"/>
        </w:rPr>
        <w:t>Senic</w:t>
      </w:r>
      <w:proofErr w:type="spellEnd"/>
      <w:r w:rsidRPr="004A22FB">
        <w:rPr>
          <w:rFonts w:ascii="Arial" w:hAnsi="Arial" w:cs="Arial"/>
          <w:sz w:val="16"/>
          <w:szCs w:val="16"/>
        </w:rPr>
        <w:t xml:space="preserve"> in Berlin. Zusammen erwirtschaften damit ca. 1.700 Mitarbeiterinnen und Mitarbeiter einen Jahresumsatz von mehr als 330 Millionen Euro.</w:t>
      </w:r>
    </w:p>
    <w:p w14:paraId="7945BB75" w14:textId="77777777" w:rsidR="00FF61E3" w:rsidRPr="004A22FB" w:rsidRDefault="00FF61E3" w:rsidP="004A22FB">
      <w:pPr>
        <w:autoSpaceDE w:val="0"/>
        <w:autoSpaceDN w:val="0"/>
        <w:adjustRightInd w:val="0"/>
        <w:rPr>
          <w:rFonts w:ascii="Arial" w:hAnsi="Arial" w:cs="Arial"/>
          <w:spacing w:val="7"/>
          <w:sz w:val="16"/>
          <w:szCs w:val="16"/>
        </w:rPr>
      </w:pPr>
    </w:p>
    <w:p w14:paraId="03356D12" w14:textId="77777777" w:rsidR="00FF61E3" w:rsidRPr="00F171EF" w:rsidRDefault="00FF61E3" w:rsidP="004A22FB">
      <w:pPr>
        <w:rPr>
          <w:rFonts w:ascii="Arial" w:hAnsi="Arial" w:cs="Arial"/>
          <w:spacing w:val="7"/>
          <w:sz w:val="16"/>
          <w:szCs w:val="16"/>
          <w:u w:val="single"/>
        </w:rPr>
      </w:pPr>
      <w:r w:rsidRPr="004A22FB">
        <w:rPr>
          <w:rFonts w:ascii="Arial" w:hAnsi="Arial" w:cs="Arial"/>
          <w:spacing w:val="7"/>
          <w:sz w:val="16"/>
          <w:szCs w:val="16"/>
        </w:rPr>
        <w:t xml:space="preserve">Mehr zum Unternehmen und zur intelligenten Gebäudetechnik von Gira erfahren Sie unter: </w:t>
      </w:r>
      <w:hyperlink r:id="rId17" w:history="1">
        <w:r w:rsidR="00AD128D" w:rsidRPr="00F171EF">
          <w:rPr>
            <w:rStyle w:val="Hyperlink"/>
            <w:rFonts w:ascii="Arial" w:hAnsi="Arial" w:cs="Arial"/>
            <w:color w:val="auto"/>
            <w:spacing w:val="7"/>
            <w:sz w:val="16"/>
            <w:szCs w:val="16"/>
          </w:rPr>
          <w:t>www.gira.at</w:t>
        </w:r>
      </w:hyperlink>
    </w:p>
    <w:p w14:paraId="33A5FEDE" w14:textId="77777777" w:rsidR="00FF61E3" w:rsidRPr="00C92C85" w:rsidRDefault="00FF61E3" w:rsidP="00FF61E3"/>
    <w:p w14:paraId="022F4E64" w14:textId="77777777" w:rsidR="00FF61E3" w:rsidRDefault="00346949" w:rsidP="00FF61E3">
      <w:pPr>
        <w:widowControl w:val="0"/>
        <w:spacing w:line="284" w:lineRule="exact"/>
        <w:rPr>
          <w:rFonts w:ascii="Arial" w:hAnsi="Arial"/>
          <w:color w:val="000000"/>
          <w:spacing w:val="5"/>
          <w:sz w:val="16"/>
        </w:rPr>
      </w:pPr>
      <w:r>
        <w:rPr>
          <w:noProof/>
        </w:rPr>
        <mc:AlternateContent>
          <mc:Choice Requires="wps">
            <w:drawing>
              <wp:anchor distT="4294967294" distB="4294967294" distL="114300" distR="114300" simplePos="0" relativeHeight="251659264" behindDoc="0" locked="0" layoutInCell="1" allowOverlap="1" wp14:anchorId="55321C71" wp14:editId="7E79F20A">
                <wp:simplePos x="0" y="0"/>
                <wp:positionH relativeFrom="column">
                  <wp:posOffset>8255</wp:posOffset>
                </wp:positionH>
                <wp:positionV relativeFrom="paragraph">
                  <wp:posOffset>124459</wp:posOffset>
                </wp:positionV>
                <wp:extent cx="448945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945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E341CD" id="Gerader Verbinde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9.8pt" to="354.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" strokeweight=".25pt"/>
            </w:pict>
          </mc:Fallback>
        </mc:AlternateContent>
      </w:r>
    </w:p>
    <w:p w14:paraId="6BDEFE3C" w14:textId="77777777" w:rsidR="00FF61E3" w:rsidRDefault="00FF61E3" w:rsidP="00FF61E3">
      <w:pPr>
        <w:widowControl w:val="0"/>
        <w:autoSpaceDE w:val="0"/>
        <w:autoSpaceDN w:val="0"/>
        <w:adjustRightInd w:val="0"/>
        <w:spacing w:line="224" w:lineRule="exact"/>
        <w:ind w:right="1151"/>
        <w:rPr>
          <w:rFonts w:ascii="Arial" w:hAnsi="Arial"/>
          <w:color w:val="000000"/>
          <w:spacing w:val="5"/>
          <w:sz w:val="16"/>
        </w:rPr>
      </w:pPr>
      <w:r>
        <w:rPr>
          <w:rFonts w:ascii="Arial" w:hAnsi="Arial"/>
          <w:color w:val="000000"/>
          <w:spacing w:val="5"/>
          <w:sz w:val="16"/>
        </w:rPr>
        <w:t xml:space="preserve">Bei Rückfragen wenden Sie sich bitte an: </w:t>
      </w:r>
    </w:p>
    <w:bookmarkEnd w:id="0"/>
    <w:p w14:paraId="64CC2E92" w14:textId="77777777" w:rsidR="004A22FB" w:rsidRDefault="004A22FB" w:rsidP="004A22FB">
      <w:pPr>
        <w:widowControl w:val="0"/>
        <w:autoSpaceDE w:val="0"/>
        <w:autoSpaceDN w:val="0"/>
        <w:adjustRightInd w:val="0"/>
        <w:spacing w:line="224" w:lineRule="exact"/>
        <w:rPr>
          <w:rFonts w:ascii="Arial" w:hAnsi="Arial"/>
          <w:color w:val="000000"/>
          <w:spacing w:val="5"/>
          <w:sz w:val="16"/>
        </w:rPr>
      </w:pPr>
      <w:r>
        <w:rPr>
          <w:rFonts w:ascii="Arial" w:hAnsi="Arial"/>
          <w:color w:val="000000"/>
          <w:spacing w:val="5"/>
          <w:sz w:val="16"/>
        </w:rPr>
        <w:t xml:space="preserve">WEISS PR &amp; MEDIA </w:t>
      </w:r>
      <w:proofErr w:type="spellStart"/>
      <w:r>
        <w:rPr>
          <w:rFonts w:ascii="Arial" w:hAnsi="Arial"/>
          <w:color w:val="000000"/>
          <w:spacing w:val="5"/>
          <w:sz w:val="16"/>
        </w:rPr>
        <w:t>e.U</w:t>
      </w:r>
      <w:proofErr w:type="spellEnd"/>
      <w:r>
        <w:rPr>
          <w:rFonts w:ascii="Arial" w:hAnsi="Arial"/>
          <w:color w:val="000000"/>
          <w:spacing w:val="5"/>
          <w:sz w:val="16"/>
        </w:rPr>
        <w:t xml:space="preserve">., </w:t>
      </w:r>
      <w:proofErr w:type="spellStart"/>
      <w:r>
        <w:rPr>
          <w:rFonts w:ascii="Arial" w:hAnsi="Arial"/>
          <w:color w:val="000000"/>
          <w:spacing w:val="5"/>
          <w:sz w:val="16"/>
        </w:rPr>
        <w:t>Mitterndorfer</w:t>
      </w:r>
      <w:proofErr w:type="spellEnd"/>
      <w:r>
        <w:rPr>
          <w:rFonts w:ascii="Arial" w:hAnsi="Arial"/>
          <w:color w:val="000000"/>
          <w:spacing w:val="5"/>
          <w:sz w:val="16"/>
        </w:rPr>
        <w:t xml:space="preserve"> Str. 15/Top 2, 6330 Kufstein | Austria</w:t>
      </w:r>
    </w:p>
    <w:p w14:paraId="082381AA" w14:textId="77777777" w:rsidR="00B72EB6" w:rsidRPr="004A22FB" w:rsidRDefault="004A22FB" w:rsidP="004A22FB">
      <w:pPr>
        <w:widowControl w:val="0"/>
        <w:autoSpaceDE w:val="0"/>
        <w:autoSpaceDN w:val="0"/>
        <w:adjustRightInd w:val="0"/>
        <w:spacing w:line="224" w:lineRule="exact"/>
        <w:ind w:right="1151"/>
        <w:rPr>
          <w:rFonts w:ascii="Arial" w:hAnsi="Arial"/>
          <w:color w:val="000000"/>
          <w:spacing w:val="5"/>
          <w:sz w:val="16"/>
        </w:rPr>
      </w:pPr>
      <w:r>
        <w:rPr>
          <w:rFonts w:ascii="Arial" w:hAnsi="Arial"/>
          <w:color w:val="000000"/>
          <w:spacing w:val="5"/>
          <w:sz w:val="16"/>
        </w:rPr>
        <w:t xml:space="preserve">Michael Weiß, Tel.: +43 664 75038083, E-Mail: </w:t>
      </w:r>
      <w:hyperlink r:id="rId18" w:history="1">
        <w:r w:rsidRPr="00BF7B9D">
          <w:rPr>
            <w:rFonts w:ascii="Arial" w:hAnsi="Arial"/>
            <w:color w:val="000000"/>
            <w:spacing w:val="5"/>
            <w:sz w:val="16"/>
          </w:rPr>
          <w:t>michael.weiss@weiss-pr.at</w:t>
        </w:r>
      </w:hyperlink>
    </w:p>
    <w:sectPr w:rsidR="00B72EB6" w:rsidRPr="004A22FB" w:rsidSect="002E2B12">
      <w:headerReference w:type="default" r:id="rId19"/>
      <w:headerReference w:type="first" r:id="rId20"/>
      <w:footerReference w:type="first" r:id="rId21"/>
      <w:pgSz w:w="11906" w:h="16838" w:code="9"/>
      <w:pgMar w:top="4536" w:right="2550" w:bottom="141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9C0C" w14:textId="77777777" w:rsidR="00E31470" w:rsidRDefault="00E31470">
      <w:r>
        <w:separator/>
      </w:r>
    </w:p>
  </w:endnote>
  <w:endnote w:type="continuationSeparator" w:id="0">
    <w:p w14:paraId="01EC783E" w14:textId="77777777" w:rsidR="00E31470" w:rsidRDefault="00E3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1E16" w14:textId="77777777" w:rsidR="0072126A" w:rsidRDefault="001B5BF7">
    <w:pPr>
      <w:pStyle w:val="Fuzeile"/>
    </w:pPr>
    <w:r>
      <w:rPr>
        <w:noProof/>
      </w:rPr>
      <w:drawing>
        <wp:anchor distT="0" distB="0" distL="114300" distR="114300" simplePos="0" relativeHeight="251665408" behindDoc="0" locked="0" layoutInCell="1" allowOverlap="1" wp14:anchorId="71CA3247" wp14:editId="74F7CD2B">
          <wp:simplePos x="0" y="0"/>
          <wp:positionH relativeFrom="column">
            <wp:posOffset>3810</wp:posOffset>
          </wp:positionH>
          <wp:positionV relativeFrom="paragraph">
            <wp:posOffset>-417830</wp:posOffset>
          </wp:positionV>
          <wp:extent cx="5788660" cy="561340"/>
          <wp:effectExtent l="0" t="0" r="0" b="0"/>
          <wp:wrapNone/>
          <wp:docPr id="53"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5613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42A5F" w14:textId="77777777" w:rsidR="00E31470" w:rsidRDefault="00E31470">
      <w:r>
        <w:separator/>
      </w:r>
    </w:p>
  </w:footnote>
  <w:footnote w:type="continuationSeparator" w:id="0">
    <w:p w14:paraId="420B2219" w14:textId="77777777" w:rsidR="00E31470" w:rsidRDefault="00E3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73C1" w14:textId="77777777" w:rsidR="0072126A" w:rsidRDefault="001B5BF7">
    <w:pPr>
      <w:pStyle w:val="Kopfzeile"/>
      <w:rPr>
        <w:rFonts w:ascii="Arial" w:hAnsi="Arial"/>
      </w:rPr>
    </w:pPr>
    <w:r>
      <w:rPr>
        <w:noProof/>
      </w:rPr>
      <w:drawing>
        <wp:anchor distT="0" distB="0" distL="114300" distR="114300" simplePos="0" relativeHeight="251660288" behindDoc="1" locked="0" layoutInCell="1" allowOverlap="1" wp14:anchorId="3962D5A6" wp14:editId="1FAB1EE4">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49"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0807726E" w14:textId="77777777" w:rsidR="0072126A" w:rsidRDefault="00346949">
    <w:pPr>
      <w:pStyle w:val="Kopfzeile"/>
      <w:rPr>
        <w:rFonts w:ascii="Arial" w:hAnsi="Arial"/>
        <w:sz w:val="20"/>
      </w:rPr>
    </w:pPr>
    <w:r>
      <w:rPr>
        <w:noProof/>
      </w:rPr>
      <mc:AlternateContent>
        <mc:Choice Requires="wps">
          <w:drawing>
            <wp:anchor distT="0" distB="0" distL="0" distR="0" simplePos="0" relativeHeight="251658240" behindDoc="0" locked="0" layoutInCell="1" allowOverlap="1" wp14:anchorId="02CCE5A7" wp14:editId="0992DC76">
              <wp:simplePos x="0" y="0"/>
              <wp:positionH relativeFrom="page">
                <wp:posOffset>900430</wp:posOffset>
              </wp:positionH>
              <wp:positionV relativeFrom="page">
                <wp:posOffset>323850</wp:posOffset>
              </wp:positionV>
              <wp:extent cx="1828800" cy="8001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wps:spPr>
                    <wps:txbx>
                      <w:txbxContent>
                        <w:p w14:paraId="6186E2BB" w14:textId="77777777"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EB5005F" w14:textId="77777777" w:rsidR="0072126A" w:rsidRDefault="00E3147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0DBE738" w14:textId="77777777"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3</w:t>
                          </w:r>
                          <w:r w:rsidR="008542FE">
                            <w:rPr>
                              <w:rStyle w:val="Seitenzahl"/>
                              <w:rFonts w:ascii="Arial" w:hAnsi="Arial"/>
                              <w:color w:val="000000"/>
                              <w:sz w:val="20"/>
                            </w:rPr>
                            <w:fldChar w:fldCharType="end"/>
                          </w:r>
                          <w:r>
                            <w:rPr>
                              <w:rStyle w:val="Seitenzahl"/>
                              <w:rFonts w:ascii="Arial" w:hAnsi="Arial"/>
                              <w:color w:val="000000"/>
                              <w:sz w:val="20"/>
                            </w:rPr>
                            <w:t xml:space="preserve"> -</w:t>
                          </w:r>
                        </w:p>
                        <w:p w14:paraId="1F423DB7" w14:textId="77777777" w:rsidR="0072126A" w:rsidRDefault="00E31470">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CE5A7" id="_x0000_t202" coordsize="21600,21600" o:spt="202" path="m,l,21600r21600,l21600,xe">
              <v:stroke joinstyle="miter"/>
              <v:path gradientshapeok="t" o:connecttype="rect"/>
            </v:shapetype>
            <v:shape id="Textfeld 8" o:spid="_x0000_s1026" type="#_x0000_t202" style="position:absolute;margin-left:70.9pt;margin-top:25.5pt;width:2in;height: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" filled="f" stroked="f">
              <v:textbox inset="0,0,0,0">
                <w:txbxContent>
                  <w:p w14:paraId="6186E2BB" w14:textId="77777777"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EB5005F" w14:textId="77777777" w:rsidR="0072126A" w:rsidRDefault="00EB63D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0DBE738" w14:textId="77777777"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3</w:t>
                    </w:r>
                    <w:r w:rsidR="008542FE">
                      <w:rPr>
                        <w:rStyle w:val="Seitenzahl"/>
                        <w:rFonts w:ascii="Arial" w:hAnsi="Arial"/>
                        <w:color w:val="000000"/>
                        <w:sz w:val="20"/>
                      </w:rPr>
                      <w:fldChar w:fldCharType="end"/>
                    </w:r>
                    <w:r>
                      <w:rPr>
                        <w:rStyle w:val="Seitenzahl"/>
                        <w:rFonts w:ascii="Arial" w:hAnsi="Arial"/>
                        <w:color w:val="000000"/>
                        <w:sz w:val="20"/>
                      </w:rPr>
                      <w:t xml:space="preserve"> -</w:t>
                    </w:r>
                  </w:p>
                  <w:p w14:paraId="1F423DB7" w14:textId="77777777" w:rsidR="0072126A" w:rsidRDefault="00EB63D5">
                    <w:pPr>
                      <w:spacing w:line="280" w:lineRule="exact"/>
                      <w:rPr>
                        <w:rFonts w:ascii="Arial" w:hAnsi="Arial"/>
                      </w:rPr>
                    </w:pPr>
                  </w:p>
                </w:txbxContent>
              </v:textbox>
              <w10:wrap anchorx="page" anchory="page"/>
            </v:shape>
          </w:pict>
        </mc:Fallback>
      </mc:AlternateContent>
    </w:r>
  </w:p>
  <w:p w14:paraId="20BDAC19" w14:textId="77777777" w:rsidR="0072126A" w:rsidRDefault="001B5BF7">
    <w:pPr>
      <w:pStyle w:val="Kopfzeile"/>
      <w:rPr>
        <w:rFonts w:ascii="Arial" w:hAnsi="Arial"/>
        <w:sz w:val="20"/>
      </w:rPr>
    </w:pPr>
    <w:r>
      <w:rPr>
        <w:noProof/>
      </w:rPr>
      <w:drawing>
        <wp:anchor distT="0" distB="0" distL="114300" distR="114300" simplePos="0" relativeHeight="251661312" behindDoc="1" locked="0" layoutInCell="1" allowOverlap="1" wp14:anchorId="62205576" wp14:editId="0D7B825A">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0"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ra-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B495" w14:textId="77777777" w:rsidR="0072126A" w:rsidRDefault="00346949">
    <w:pPr>
      <w:pStyle w:val="Kopfzeile"/>
      <w:rPr>
        <w:rFonts w:ascii="Arial" w:hAnsi="Arial"/>
      </w:rPr>
    </w:pPr>
    <w:r>
      <w:rPr>
        <w:noProof/>
      </w:rPr>
      <mc:AlternateContent>
        <mc:Choice Requires="wps">
          <w:drawing>
            <wp:anchor distT="0" distB="0" distL="0" distR="0" simplePos="0" relativeHeight="251664384" behindDoc="0" locked="0" layoutInCell="1" allowOverlap="1" wp14:anchorId="56446FDD" wp14:editId="1A8461D4">
              <wp:simplePos x="0" y="0"/>
              <wp:positionH relativeFrom="page">
                <wp:posOffset>900430</wp:posOffset>
              </wp:positionH>
              <wp:positionV relativeFrom="page">
                <wp:posOffset>323850</wp:posOffset>
              </wp:positionV>
              <wp:extent cx="1828800" cy="8001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wps:spPr>
                    <wps:txbx>
                      <w:txbxContent>
                        <w:p w14:paraId="659CEBD1" w14:textId="77777777"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500F9913" w14:textId="77777777" w:rsidR="009E5389" w:rsidRDefault="00E31470"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1705A2E" w14:textId="77777777"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1</w:t>
                          </w:r>
                          <w:r w:rsidR="008542FE">
                            <w:rPr>
                              <w:rStyle w:val="Seitenzahl"/>
                              <w:rFonts w:ascii="Arial" w:hAnsi="Arial"/>
                              <w:color w:val="000000"/>
                              <w:sz w:val="20"/>
                            </w:rPr>
                            <w:fldChar w:fldCharType="end"/>
                          </w:r>
                          <w:r>
                            <w:rPr>
                              <w:rStyle w:val="Seitenzahl"/>
                              <w:rFonts w:ascii="Arial" w:hAnsi="Arial"/>
                              <w:color w:val="000000"/>
                              <w:sz w:val="20"/>
                            </w:rPr>
                            <w:t xml:space="preserve"> -</w:t>
                          </w:r>
                        </w:p>
                        <w:p w14:paraId="4E4035E1" w14:textId="77777777" w:rsidR="009E5389" w:rsidRDefault="00E31470"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46FDD" id="_x0000_t202" coordsize="21600,21600" o:spt="202" path="m,l,21600r21600,l21600,xe">
              <v:stroke joinstyle="miter"/>
              <v:path gradientshapeok="t" o:connecttype="rect"/>
            </v:shapetype>
            <v:shape id="Textfeld 4" o:spid="_x0000_s1027" type="#_x0000_t202" style="position:absolute;margin-left:70.9pt;margin-top:25.5pt;width:2in;height:6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" filled="f" stroked="f">
              <v:textbox inset="0,0,0,0">
                <w:txbxContent>
                  <w:p w14:paraId="659CEBD1" w14:textId="77777777"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500F9913" w14:textId="77777777" w:rsidR="009E5389" w:rsidRDefault="00EB63D5"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1705A2E" w14:textId="77777777"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1</w:t>
                    </w:r>
                    <w:r w:rsidR="008542FE">
                      <w:rPr>
                        <w:rStyle w:val="Seitenzahl"/>
                        <w:rFonts w:ascii="Arial" w:hAnsi="Arial"/>
                        <w:color w:val="000000"/>
                        <w:sz w:val="20"/>
                      </w:rPr>
                      <w:fldChar w:fldCharType="end"/>
                    </w:r>
                    <w:r>
                      <w:rPr>
                        <w:rStyle w:val="Seitenzahl"/>
                        <w:rFonts w:ascii="Arial" w:hAnsi="Arial"/>
                        <w:color w:val="000000"/>
                        <w:sz w:val="20"/>
                      </w:rPr>
                      <w:t xml:space="preserve"> -</w:t>
                    </w:r>
                  </w:p>
                  <w:p w14:paraId="4E4035E1" w14:textId="77777777" w:rsidR="009E5389" w:rsidRDefault="00EB63D5" w:rsidP="009E5389">
                    <w:pPr>
                      <w:spacing w:line="280" w:lineRule="exact"/>
                      <w:rPr>
                        <w:rFonts w:ascii="Arial" w:hAnsi="Arial"/>
                      </w:rPr>
                    </w:pPr>
                  </w:p>
                </w:txbxContent>
              </v:textbox>
              <w10:wrap anchorx="page" anchory="page"/>
            </v:shape>
          </w:pict>
        </mc:Fallback>
      </mc:AlternateContent>
    </w:r>
    <w:r w:rsidR="001B5BF7">
      <w:rPr>
        <w:noProof/>
      </w:rPr>
      <w:drawing>
        <wp:anchor distT="0" distB="0" distL="114300" distR="114300" simplePos="0" relativeHeight="251663360" behindDoc="1" locked="0" layoutInCell="1" allowOverlap="1" wp14:anchorId="63A9D51C" wp14:editId="05617DE0">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1"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Gira-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1B5BF7">
      <w:rPr>
        <w:noProof/>
      </w:rPr>
      <w:drawing>
        <wp:anchor distT="0" distB="0" distL="114300" distR="114300" simplePos="0" relativeHeight="251662336" behindDoc="1" locked="0" layoutInCell="1" allowOverlap="1" wp14:anchorId="0826A0AB" wp14:editId="4CEE6CA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2"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E3"/>
    <w:rsid w:val="00021901"/>
    <w:rsid w:val="00022CDB"/>
    <w:rsid w:val="0003576A"/>
    <w:rsid w:val="00081783"/>
    <w:rsid w:val="000D6499"/>
    <w:rsid w:val="001557F2"/>
    <w:rsid w:val="00194BB2"/>
    <w:rsid w:val="001B5BF7"/>
    <w:rsid w:val="001D4883"/>
    <w:rsid w:val="001F008B"/>
    <w:rsid w:val="002143A7"/>
    <w:rsid w:val="00234EFD"/>
    <w:rsid w:val="0026730E"/>
    <w:rsid w:val="00293D1E"/>
    <w:rsid w:val="002D2F0C"/>
    <w:rsid w:val="002D5ADE"/>
    <w:rsid w:val="002E2B12"/>
    <w:rsid w:val="00307A2F"/>
    <w:rsid w:val="003227E4"/>
    <w:rsid w:val="00331F0B"/>
    <w:rsid w:val="00346949"/>
    <w:rsid w:val="00354C7E"/>
    <w:rsid w:val="0039408A"/>
    <w:rsid w:val="00395DC0"/>
    <w:rsid w:val="003D036C"/>
    <w:rsid w:val="003D3D0F"/>
    <w:rsid w:val="003D62A8"/>
    <w:rsid w:val="003E5D1D"/>
    <w:rsid w:val="003F0E16"/>
    <w:rsid w:val="004068CF"/>
    <w:rsid w:val="00425C54"/>
    <w:rsid w:val="00443176"/>
    <w:rsid w:val="004806D1"/>
    <w:rsid w:val="00481F8B"/>
    <w:rsid w:val="004A22FB"/>
    <w:rsid w:val="004B2A48"/>
    <w:rsid w:val="004B5DF2"/>
    <w:rsid w:val="004C105F"/>
    <w:rsid w:val="00570D26"/>
    <w:rsid w:val="005A1F65"/>
    <w:rsid w:val="005A46DF"/>
    <w:rsid w:val="005C7252"/>
    <w:rsid w:val="005D0E07"/>
    <w:rsid w:val="00611A67"/>
    <w:rsid w:val="00677A06"/>
    <w:rsid w:val="007030FC"/>
    <w:rsid w:val="007E2B72"/>
    <w:rsid w:val="00842547"/>
    <w:rsid w:val="0085288C"/>
    <w:rsid w:val="008542FE"/>
    <w:rsid w:val="00974A5D"/>
    <w:rsid w:val="009B2E93"/>
    <w:rsid w:val="009F512A"/>
    <w:rsid w:val="00AC1FA2"/>
    <w:rsid w:val="00AD128D"/>
    <w:rsid w:val="00B1199B"/>
    <w:rsid w:val="00B15EA4"/>
    <w:rsid w:val="00B72EB6"/>
    <w:rsid w:val="00B81331"/>
    <w:rsid w:val="00BF4ADB"/>
    <w:rsid w:val="00C0534C"/>
    <w:rsid w:val="00C340D5"/>
    <w:rsid w:val="00C65B9C"/>
    <w:rsid w:val="00C721AE"/>
    <w:rsid w:val="00C84005"/>
    <w:rsid w:val="00CD20B6"/>
    <w:rsid w:val="00CE5861"/>
    <w:rsid w:val="00CF5BC7"/>
    <w:rsid w:val="00D04C02"/>
    <w:rsid w:val="00D12E86"/>
    <w:rsid w:val="00D44353"/>
    <w:rsid w:val="00D72926"/>
    <w:rsid w:val="00D75568"/>
    <w:rsid w:val="00DB4A6E"/>
    <w:rsid w:val="00DF1979"/>
    <w:rsid w:val="00E31470"/>
    <w:rsid w:val="00E67CEC"/>
    <w:rsid w:val="00EB01BF"/>
    <w:rsid w:val="00EB63D5"/>
    <w:rsid w:val="00EC52D1"/>
    <w:rsid w:val="00F00E2C"/>
    <w:rsid w:val="00F03BBA"/>
    <w:rsid w:val="00F171EF"/>
    <w:rsid w:val="00F27236"/>
    <w:rsid w:val="00F61A89"/>
    <w:rsid w:val="00F96EEB"/>
    <w:rsid w:val="00FF61E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B7C29"/>
  <w15:docId w15:val="{1AF09565-2385-40C4-8F6B-15900E0B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61E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61E3"/>
    <w:pPr>
      <w:keepNext/>
      <w:spacing w:line="504" w:lineRule="exact"/>
      <w:outlineLvl w:val="0"/>
    </w:pPr>
    <w:rPr>
      <w:rFonts w:ascii="Arial" w:hAnsi="Arial"/>
      <w:sz w:val="36"/>
    </w:rPr>
  </w:style>
  <w:style w:type="paragraph" w:styleId="berschrift7">
    <w:name w:val="heading 7"/>
    <w:basedOn w:val="Standard"/>
    <w:next w:val="Standard"/>
    <w:link w:val="berschrift7Zchn"/>
    <w:uiPriority w:val="9"/>
    <w:qFormat/>
    <w:rsid w:val="00FF61E3"/>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B15E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61E3"/>
    <w:rPr>
      <w:rFonts w:ascii="Arial" w:eastAsia="Times New Roman" w:hAnsi="Arial" w:cs="Times New Roman"/>
      <w:sz w:val="36"/>
      <w:szCs w:val="24"/>
      <w:lang w:val="de-DE" w:eastAsia="de-DE"/>
    </w:rPr>
  </w:style>
  <w:style w:type="character" w:customStyle="1" w:styleId="berschrift7Zchn">
    <w:name w:val="Überschrift 7 Zchn"/>
    <w:basedOn w:val="Absatz-Standardschriftart"/>
    <w:link w:val="berschrift7"/>
    <w:uiPriority w:val="9"/>
    <w:rsid w:val="00FF61E3"/>
    <w:rPr>
      <w:rFonts w:ascii="Calibri" w:eastAsia="Times New Roman" w:hAnsi="Calibri" w:cs="Times New Roman"/>
      <w:sz w:val="24"/>
      <w:szCs w:val="24"/>
      <w:lang w:val="de-DE" w:eastAsia="de-DE"/>
    </w:rPr>
  </w:style>
  <w:style w:type="paragraph" w:styleId="Kopfzeile">
    <w:name w:val="header"/>
    <w:basedOn w:val="Standard"/>
    <w:link w:val="KopfzeileZchn"/>
    <w:uiPriority w:val="99"/>
    <w:rsid w:val="00FF61E3"/>
    <w:pPr>
      <w:tabs>
        <w:tab w:val="center" w:pos="4536"/>
        <w:tab w:val="right" w:pos="9072"/>
      </w:tabs>
    </w:pPr>
  </w:style>
  <w:style w:type="character" w:customStyle="1" w:styleId="KopfzeileZchn">
    <w:name w:val="Kopfzeile Zchn"/>
    <w:basedOn w:val="Absatz-Standardschriftart"/>
    <w:link w:val="Kopfzeile"/>
    <w:uiPriority w:val="99"/>
    <w:rsid w:val="00FF61E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FF61E3"/>
    <w:pPr>
      <w:tabs>
        <w:tab w:val="center" w:pos="4536"/>
        <w:tab w:val="right" w:pos="9072"/>
      </w:tabs>
    </w:pPr>
  </w:style>
  <w:style w:type="character" w:customStyle="1" w:styleId="FuzeileZchn">
    <w:name w:val="Fußzeile Zchn"/>
    <w:basedOn w:val="Absatz-Standardschriftart"/>
    <w:link w:val="Fuzeile"/>
    <w:uiPriority w:val="99"/>
    <w:rsid w:val="00FF61E3"/>
    <w:rPr>
      <w:rFonts w:ascii="Times New Roman" w:eastAsia="Times New Roman" w:hAnsi="Times New Roman" w:cs="Times New Roman"/>
      <w:sz w:val="24"/>
      <w:szCs w:val="24"/>
      <w:lang w:val="de-DE" w:eastAsia="de-DE"/>
    </w:rPr>
  </w:style>
  <w:style w:type="character" w:styleId="Seitenzahl">
    <w:name w:val="page number"/>
    <w:basedOn w:val="Absatz-Standardschriftart"/>
    <w:uiPriority w:val="99"/>
    <w:rsid w:val="00FF61E3"/>
    <w:rPr>
      <w:rFonts w:cs="Times New Roman"/>
    </w:rPr>
  </w:style>
  <w:style w:type="character" w:styleId="Hyperlink">
    <w:name w:val="Hyperlink"/>
    <w:basedOn w:val="Absatz-Standardschriftart"/>
    <w:uiPriority w:val="99"/>
    <w:rsid w:val="00FF61E3"/>
    <w:rPr>
      <w:rFonts w:cs="Times New Roman"/>
      <w:color w:val="0000FF"/>
      <w:u w:val="single"/>
    </w:rPr>
  </w:style>
  <w:style w:type="character" w:customStyle="1" w:styleId="NichtaufgelsteErwhnung1">
    <w:name w:val="Nicht aufgelöste Erwähnung1"/>
    <w:basedOn w:val="Absatz-Standardschriftart"/>
    <w:uiPriority w:val="99"/>
    <w:semiHidden/>
    <w:unhideWhenUsed/>
    <w:rsid w:val="00AD128D"/>
    <w:rPr>
      <w:color w:val="605E5C"/>
      <w:shd w:val="clear" w:color="auto" w:fill="E1DFDD"/>
    </w:rPr>
  </w:style>
  <w:style w:type="paragraph" w:styleId="Sprechblasentext">
    <w:name w:val="Balloon Text"/>
    <w:basedOn w:val="Standard"/>
    <w:link w:val="SprechblasentextZchn"/>
    <w:uiPriority w:val="99"/>
    <w:semiHidden/>
    <w:unhideWhenUsed/>
    <w:rsid w:val="004A22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22FB"/>
    <w:rPr>
      <w:rFonts w:ascii="Segoe UI" w:eastAsia="Times New Roman" w:hAnsi="Segoe UI" w:cs="Segoe UI"/>
      <w:sz w:val="18"/>
      <w:szCs w:val="18"/>
      <w:lang w:val="de-DE" w:eastAsia="de-DE"/>
    </w:rPr>
  </w:style>
  <w:style w:type="character" w:customStyle="1" w:styleId="berschrift8Zchn">
    <w:name w:val="Überschrift 8 Zchn"/>
    <w:basedOn w:val="Absatz-Standardschriftart"/>
    <w:link w:val="berschrift8"/>
    <w:uiPriority w:val="9"/>
    <w:semiHidden/>
    <w:rsid w:val="00B15EA4"/>
    <w:rPr>
      <w:rFonts w:asciiTheme="majorHAnsi" w:eastAsiaTheme="majorEastAsia" w:hAnsiTheme="majorHAnsi" w:cstheme="majorBidi"/>
      <w:color w:val="272727" w:themeColor="text1" w:themeTint="D8"/>
      <w:sz w:val="21"/>
      <w:szCs w:val="21"/>
      <w:lang w:val="de-DE" w:eastAsia="de-DE"/>
    </w:rPr>
  </w:style>
  <w:style w:type="character" w:styleId="Kommentarzeichen">
    <w:name w:val="annotation reference"/>
    <w:basedOn w:val="Absatz-Standardschriftart"/>
    <w:uiPriority w:val="99"/>
    <w:semiHidden/>
    <w:unhideWhenUsed/>
    <w:rsid w:val="004C105F"/>
    <w:rPr>
      <w:sz w:val="16"/>
      <w:szCs w:val="16"/>
    </w:rPr>
  </w:style>
  <w:style w:type="paragraph" w:styleId="Kommentartext">
    <w:name w:val="annotation text"/>
    <w:basedOn w:val="Standard"/>
    <w:link w:val="KommentartextZchn"/>
    <w:uiPriority w:val="99"/>
    <w:semiHidden/>
    <w:unhideWhenUsed/>
    <w:rsid w:val="004C105F"/>
    <w:rPr>
      <w:sz w:val="20"/>
      <w:szCs w:val="20"/>
    </w:rPr>
  </w:style>
  <w:style w:type="character" w:customStyle="1" w:styleId="KommentartextZchn">
    <w:name w:val="Kommentartext Zchn"/>
    <w:basedOn w:val="Absatz-Standardschriftart"/>
    <w:link w:val="Kommentartext"/>
    <w:uiPriority w:val="99"/>
    <w:semiHidden/>
    <w:rsid w:val="004C105F"/>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C105F"/>
    <w:rPr>
      <w:b/>
      <w:bCs/>
    </w:rPr>
  </w:style>
  <w:style w:type="character" w:customStyle="1" w:styleId="KommentarthemaZchn">
    <w:name w:val="Kommentarthema Zchn"/>
    <w:basedOn w:val="KommentartextZchn"/>
    <w:link w:val="Kommentarthema"/>
    <w:uiPriority w:val="99"/>
    <w:semiHidden/>
    <w:rsid w:val="004C105F"/>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4806D1"/>
    <w:rPr>
      <w:color w:val="605E5C"/>
      <w:shd w:val="clear" w:color="auto" w:fill="E1DFDD"/>
    </w:rPr>
  </w:style>
  <w:style w:type="character" w:customStyle="1" w:styleId="A2">
    <w:name w:val="A2"/>
    <w:rsid w:val="00F00E2C"/>
    <w:rPr>
      <w:rFonts w:cs="Perpetua"/>
      <w:color w:val="000000"/>
      <w:sz w:val="22"/>
      <w:szCs w:val="22"/>
    </w:rPr>
  </w:style>
  <w:style w:type="character" w:styleId="BesuchterLink">
    <w:name w:val="FollowedHyperlink"/>
    <w:basedOn w:val="Absatz-Standardschriftart"/>
    <w:uiPriority w:val="99"/>
    <w:semiHidden/>
    <w:unhideWhenUsed/>
    <w:rsid w:val="00EB0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demie.gira.de/de/Training/de/homeserver-facilityserver-teil-4-logik-und-alarmie" TargetMode="External"/><Relationship Id="rId13" Type="http://schemas.openxmlformats.org/officeDocument/2006/relationships/hyperlink" Target="https://akademie.gira.de/de/Training/de/homeserver-facilityserver-teil-2-visualisierung-gi" TargetMode="External"/><Relationship Id="rId18" Type="http://schemas.openxmlformats.org/officeDocument/2006/relationships/hyperlink" Target="mailto:michael.weiss@weiss-pr.at"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akademie.gira.de/de/Training/de/mobile-tuerkommunikation-einrichten-und-parametrie" TargetMode="External"/><Relationship Id="rId12" Type="http://schemas.openxmlformats.org/officeDocument/2006/relationships/hyperlink" Target="https://akademie.gira.de/de/Training/de/gira-system-3000" TargetMode="External"/><Relationship Id="rId17" Type="http://schemas.openxmlformats.org/officeDocument/2006/relationships/hyperlink" Target="http://www.gira.at" TargetMode="External"/><Relationship Id="rId2" Type="http://schemas.openxmlformats.org/officeDocument/2006/relationships/settings" Target="settings.xml"/><Relationship Id="rId16" Type="http://schemas.openxmlformats.org/officeDocument/2006/relationships/hyperlink" Target="http://www.gira.at"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akademie.gira.de/de/Training/de/homeserver-facilityserver-software-update-4-11" TargetMode="External"/><Relationship Id="rId11" Type="http://schemas.openxmlformats.org/officeDocument/2006/relationships/hyperlink" Target="https://akademie.gira.de/de/Training/de/homeserver-facilityserver-teil-1-basis" TargetMode="External"/><Relationship Id="rId5" Type="http://schemas.openxmlformats.org/officeDocument/2006/relationships/endnotes" Target="endnotes.xml"/><Relationship Id="rId15" Type="http://schemas.openxmlformats.org/officeDocument/2006/relationships/hyperlink" Target="http://www.gira.at" TargetMode="External"/><Relationship Id="rId23" Type="http://schemas.openxmlformats.org/officeDocument/2006/relationships/theme" Target="theme/theme1.xml"/><Relationship Id="rId10" Type="http://schemas.openxmlformats.org/officeDocument/2006/relationships/hyperlink" Target="https://akademie.gira.de/de/Training/de/gira-tuerkommunikation-basisschulun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kademie.gira.de/de/Training/de/gira-sicherheitssystem-alarm-connect-anbindung-knx" TargetMode="External"/><Relationship Id="rId14" Type="http://schemas.openxmlformats.org/officeDocument/2006/relationships/hyperlink" Target="https://akademie.gira.de/de/Home/online-semina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Weiss</dc:creator>
  <cp:keywords/>
  <dc:description/>
  <cp:lastModifiedBy>Michael Weiss</cp:lastModifiedBy>
  <cp:revision>2</cp:revision>
  <cp:lastPrinted>2020-10-28T07:02:00Z</cp:lastPrinted>
  <dcterms:created xsi:type="dcterms:W3CDTF">2021-01-08T08:43:00Z</dcterms:created>
  <dcterms:modified xsi:type="dcterms:W3CDTF">2021-01-08T08:43:00Z</dcterms:modified>
</cp:coreProperties>
</file>