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5C9" w:rsidRDefault="007005C9" w:rsidP="007005C9">
      <w:pPr>
        <w:jc w:val="center"/>
        <w:rPr>
          <w:rFonts w:ascii="URWAntiquaTExtBol" w:hAnsi="URWAntiquaTExtBol" w:cs="URWAntiquaTExtBol"/>
          <w:sz w:val="30"/>
          <w:szCs w:val="30"/>
        </w:rPr>
      </w:pPr>
      <w:bookmarkStart w:id="0" w:name="_GoBack"/>
      <w:bookmarkEnd w:id="0"/>
      <w:r>
        <w:rPr>
          <w:rFonts w:ascii="URWAntiquaTExtBol" w:hAnsi="URWAntiquaTExtBol" w:cs="URWAntiquaTExtBol"/>
          <w:b/>
          <w:bCs/>
          <w:sz w:val="30"/>
          <w:szCs w:val="30"/>
        </w:rPr>
        <w:t>CHARISMATIC HOUR (06/11/18)</w:t>
      </w:r>
    </w:p>
    <w:p w:rsidR="007005C9" w:rsidRDefault="007005C9" w:rsidP="007005C9">
      <w:pPr>
        <w:jc w:val="center"/>
        <w:rPr>
          <w:rFonts w:ascii="URWAntiquaTExtBol" w:hAnsi="URWAntiquaTExtBol" w:cs="URWAntiquaTExtBol"/>
          <w:sz w:val="22"/>
          <w:szCs w:val="22"/>
        </w:rPr>
      </w:pPr>
      <w:r>
        <w:rPr>
          <w:b/>
          <w:bCs/>
          <w:sz w:val="26"/>
          <w:szCs w:val="26"/>
        </w:rPr>
        <w:t>Watchman Catholic Charismatic Renewal Movement</w:t>
      </w:r>
    </w:p>
    <w:p w:rsidR="007005C9" w:rsidRPr="00834B2A" w:rsidRDefault="007005C9" w:rsidP="007005C9">
      <w:pPr>
        <w:jc w:val="both"/>
        <w:rPr>
          <w:sz w:val="22"/>
          <w:szCs w:val="30"/>
        </w:rPr>
      </w:pPr>
    </w:p>
    <w:p w:rsidR="007005C9" w:rsidRDefault="007005C9" w:rsidP="007005C9">
      <w:pPr>
        <w:tabs>
          <w:tab w:val="left" w:pos="720"/>
          <w:tab w:val="left" w:pos="1440"/>
          <w:tab w:val="left" w:pos="2160"/>
        </w:tabs>
        <w:ind w:left="2736" w:hanging="2736"/>
        <w:jc w:val="both"/>
        <w:rPr>
          <w:sz w:val="26"/>
          <w:szCs w:val="26"/>
        </w:rPr>
      </w:pPr>
      <w:r>
        <w:rPr>
          <w:b/>
          <w:bCs/>
          <w:sz w:val="26"/>
          <w:szCs w:val="26"/>
        </w:rPr>
        <w:t xml:space="preserve">Topic:       </w:t>
      </w:r>
      <w:r>
        <w:rPr>
          <w:b/>
          <w:bCs/>
          <w:sz w:val="26"/>
          <w:szCs w:val="26"/>
        </w:rPr>
        <w:tab/>
      </w:r>
      <w:r>
        <w:rPr>
          <w:b/>
          <w:bCs/>
          <w:sz w:val="26"/>
          <w:szCs w:val="26"/>
        </w:rPr>
        <w:tab/>
      </w:r>
      <w:r>
        <w:rPr>
          <w:b/>
          <w:bCs/>
          <w:sz w:val="26"/>
          <w:szCs w:val="26"/>
        </w:rPr>
        <w:tab/>
      </w:r>
      <w:r>
        <w:rPr>
          <w:b/>
          <w:bCs/>
          <w:sz w:val="26"/>
          <w:szCs w:val="26"/>
        </w:rPr>
        <w:tab/>
        <w:t xml:space="preserve">  DIVINE FAVOUR</w:t>
      </w:r>
    </w:p>
    <w:p w:rsidR="007005C9" w:rsidRPr="00834B2A" w:rsidRDefault="007005C9" w:rsidP="007005C9">
      <w:pPr>
        <w:jc w:val="both"/>
        <w:rPr>
          <w:sz w:val="10"/>
          <w:szCs w:val="26"/>
        </w:rPr>
      </w:pPr>
    </w:p>
    <w:p w:rsidR="007005C9" w:rsidRDefault="007005C9" w:rsidP="007005C9">
      <w:pPr>
        <w:tabs>
          <w:tab w:val="left" w:pos="720"/>
          <w:tab w:val="left" w:pos="1440"/>
          <w:tab w:val="left" w:pos="2160"/>
        </w:tabs>
        <w:ind w:left="2736" w:hanging="2736"/>
        <w:jc w:val="both"/>
        <w:rPr>
          <w:sz w:val="26"/>
          <w:szCs w:val="26"/>
        </w:rPr>
      </w:pPr>
      <w:r>
        <w:rPr>
          <w:b/>
          <w:bCs/>
          <w:sz w:val="26"/>
          <w:szCs w:val="26"/>
        </w:rPr>
        <w:t xml:space="preserve">Texts:         </w:t>
      </w:r>
      <w:r>
        <w:rPr>
          <w:b/>
          <w:bCs/>
          <w:sz w:val="26"/>
          <w:szCs w:val="26"/>
        </w:rPr>
        <w:tab/>
      </w:r>
      <w:r>
        <w:rPr>
          <w:b/>
          <w:bCs/>
          <w:sz w:val="26"/>
          <w:szCs w:val="26"/>
        </w:rPr>
        <w:tab/>
      </w:r>
      <w:r>
        <w:rPr>
          <w:b/>
          <w:bCs/>
          <w:sz w:val="26"/>
          <w:szCs w:val="26"/>
        </w:rPr>
        <w:tab/>
      </w:r>
      <w:r>
        <w:rPr>
          <w:b/>
          <w:bCs/>
          <w:sz w:val="26"/>
          <w:szCs w:val="26"/>
        </w:rPr>
        <w:tab/>
        <w:t>Ex.1:7-22; Esth.5:2-3</w:t>
      </w:r>
    </w:p>
    <w:p w:rsidR="007005C9" w:rsidRPr="00834B2A" w:rsidRDefault="007005C9" w:rsidP="007005C9">
      <w:pPr>
        <w:jc w:val="both"/>
        <w:rPr>
          <w:sz w:val="14"/>
          <w:szCs w:val="30"/>
        </w:rPr>
      </w:pPr>
    </w:p>
    <w:p w:rsidR="007005C9" w:rsidRDefault="007005C9" w:rsidP="007005C9">
      <w:pPr>
        <w:jc w:val="both"/>
        <w:rPr>
          <w:b/>
          <w:bCs/>
          <w:sz w:val="28"/>
          <w:szCs w:val="28"/>
        </w:rPr>
      </w:pPr>
      <w:r>
        <w:rPr>
          <w:sz w:val="28"/>
          <w:szCs w:val="28"/>
        </w:rPr>
        <w:t xml:space="preserve">Today again, the Almighty God is set to help us, support us, approve us and grant us such generous treatments that may seem unfair to others. Simply put, He is visiting His people today with Divine </w:t>
      </w:r>
      <w:proofErr w:type="spellStart"/>
      <w:r>
        <w:rPr>
          <w:sz w:val="28"/>
          <w:szCs w:val="28"/>
        </w:rPr>
        <w:t>Favour</w:t>
      </w:r>
      <w:proofErr w:type="spellEnd"/>
      <w:r>
        <w:rPr>
          <w:sz w:val="28"/>
          <w:szCs w:val="28"/>
        </w:rPr>
        <w:t xml:space="preserve">. Beloved, this is your chance of becoming fruitful and increasing abundantly, multiplying and waxing exceedingly great. The zeal of the LORD will bring these to pass in your life in Jesus name.  Join us to the inner court of the LORD, and find </w:t>
      </w:r>
      <w:proofErr w:type="spellStart"/>
      <w:r>
        <w:rPr>
          <w:sz w:val="28"/>
          <w:szCs w:val="28"/>
        </w:rPr>
        <w:t>favour</w:t>
      </w:r>
      <w:proofErr w:type="spellEnd"/>
      <w:r>
        <w:rPr>
          <w:sz w:val="28"/>
          <w:szCs w:val="28"/>
        </w:rPr>
        <w:t xml:space="preserve"> before Him in Jesus name. Let’s draw closer to the LORD by paying rapt attention to this message in the following sub-sections: </w:t>
      </w:r>
      <w:r>
        <w:rPr>
          <w:b/>
          <w:bCs/>
          <w:sz w:val="28"/>
          <w:szCs w:val="28"/>
        </w:rPr>
        <w:t xml:space="preserve">(1) The Aggressions </w:t>
      </w:r>
      <w:proofErr w:type="gramStart"/>
      <w:r>
        <w:rPr>
          <w:b/>
          <w:bCs/>
          <w:sz w:val="28"/>
          <w:szCs w:val="28"/>
        </w:rPr>
        <w:t>Against</w:t>
      </w:r>
      <w:proofErr w:type="gramEnd"/>
      <w:r>
        <w:rPr>
          <w:b/>
          <w:bCs/>
          <w:sz w:val="28"/>
          <w:szCs w:val="28"/>
        </w:rPr>
        <w:t xml:space="preserve"> God’s People</w:t>
      </w:r>
      <w:r>
        <w:rPr>
          <w:sz w:val="28"/>
          <w:szCs w:val="28"/>
        </w:rPr>
        <w:t xml:space="preserve"> </w:t>
      </w:r>
      <w:r>
        <w:rPr>
          <w:b/>
          <w:bCs/>
          <w:sz w:val="28"/>
          <w:szCs w:val="28"/>
        </w:rPr>
        <w:t xml:space="preserve">(2) Divine </w:t>
      </w:r>
      <w:proofErr w:type="spellStart"/>
      <w:r>
        <w:rPr>
          <w:b/>
          <w:bCs/>
          <w:sz w:val="28"/>
          <w:szCs w:val="28"/>
        </w:rPr>
        <w:t>Favour</w:t>
      </w:r>
      <w:proofErr w:type="spellEnd"/>
      <w:r>
        <w:rPr>
          <w:b/>
          <w:bCs/>
          <w:sz w:val="28"/>
          <w:szCs w:val="28"/>
        </w:rPr>
        <w:t xml:space="preserve"> For God’s People.   </w:t>
      </w:r>
    </w:p>
    <w:p w:rsidR="007005C9" w:rsidRPr="00834B2A" w:rsidRDefault="007005C9" w:rsidP="007005C9">
      <w:pPr>
        <w:ind w:left="576"/>
        <w:jc w:val="both"/>
        <w:rPr>
          <w:b/>
          <w:bCs/>
          <w:sz w:val="14"/>
          <w:szCs w:val="28"/>
        </w:rPr>
      </w:pPr>
    </w:p>
    <w:p w:rsidR="007005C9" w:rsidRDefault="007005C9" w:rsidP="007005C9">
      <w:pPr>
        <w:tabs>
          <w:tab w:val="left" w:pos="720"/>
          <w:tab w:val="left" w:pos="1440"/>
          <w:tab w:val="left" w:pos="2160"/>
          <w:tab w:val="left" w:pos="2880"/>
          <w:tab w:val="left" w:pos="3600"/>
          <w:tab w:val="left" w:pos="4320"/>
          <w:tab w:val="left" w:pos="5040"/>
          <w:tab w:val="left" w:pos="5760"/>
          <w:tab w:val="left" w:pos="6480"/>
          <w:tab w:val="left" w:pos="7200"/>
        </w:tabs>
        <w:ind w:left="7776" w:hanging="7776"/>
        <w:jc w:val="both"/>
        <w:rPr>
          <w:sz w:val="28"/>
          <w:szCs w:val="28"/>
        </w:rPr>
      </w:pPr>
      <w:r>
        <w:rPr>
          <w:b/>
          <w:bCs/>
          <w:sz w:val="28"/>
          <w:szCs w:val="28"/>
        </w:rPr>
        <w:t>(1)</w:t>
      </w:r>
      <w:r>
        <w:rPr>
          <w:b/>
          <w:bCs/>
          <w:sz w:val="28"/>
          <w:szCs w:val="28"/>
        </w:rPr>
        <w:tab/>
        <w:t>The Aggressions Against God’s People (Ex.1:8-16</w:t>
      </w:r>
      <w:proofErr w:type="gramStart"/>
      <w:r>
        <w:rPr>
          <w:b/>
          <w:bCs/>
          <w:sz w:val="28"/>
          <w:szCs w:val="28"/>
        </w:rPr>
        <w:t>,22</w:t>
      </w:r>
      <w:proofErr w:type="gramEnd"/>
      <w:r>
        <w:rPr>
          <w:b/>
          <w:bCs/>
          <w:sz w:val="28"/>
          <w:szCs w:val="28"/>
        </w:rPr>
        <w:t xml:space="preserve">)   </w:t>
      </w:r>
      <w:r>
        <w:rPr>
          <w:b/>
          <w:bCs/>
          <w:sz w:val="28"/>
          <w:szCs w:val="28"/>
        </w:rPr>
        <w:tab/>
      </w:r>
    </w:p>
    <w:p w:rsidR="007005C9" w:rsidRDefault="007005C9" w:rsidP="007005C9">
      <w:pPr>
        <w:jc w:val="both"/>
        <w:rPr>
          <w:sz w:val="28"/>
          <w:szCs w:val="28"/>
        </w:rPr>
      </w:pPr>
      <w:r>
        <w:rPr>
          <w:sz w:val="28"/>
          <w:szCs w:val="28"/>
        </w:rPr>
        <w:t xml:space="preserve">The aggressions against God’s people by the god of this world and his subjects are many and diverse, but the LORD delivers His people from them all (Ps.34:19). These aggressions include all things that make one fruitless, decrease, </w:t>
      </w:r>
      <w:proofErr w:type="gramStart"/>
      <w:r>
        <w:rPr>
          <w:sz w:val="28"/>
          <w:szCs w:val="28"/>
        </w:rPr>
        <w:t>diminish,</w:t>
      </w:r>
      <w:proofErr w:type="gramEnd"/>
      <w:r>
        <w:rPr>
          <w:sz w:val="28"/>
          <w:szCs w:val="28"/>
        </w:rPr>
        <w:t xml:space="preserve"> static and/or wax feeble physically, materially and financially, then spiritually and </w:t>
      </w:r>
      <w:proofErr w:type="spellStart"/>
      <w:r>
        <w:rPr>
          <w:sz w:val="28"/>
          <w:szCs w:val="28"/>
        </w:rPr>
        <w:t>ministerially</w:t>
      </w:r>
      <w:proofErr w:type="spellEnd"/>
      <w:r>
        <w:rPr>
          <w:sz w:val="28"/>
          <w:szCs w:val="28"/>
        </w:rPr>
        <w:t xml:space="preserve">. They are further broken down to afflictions with heavy burdens, crafty dealings, life made bitter with hard bondage, serving with </w:t>
      </w:r>
      <w:proofErr w:type="spellStart"/>
      <w:r>
        <w:rPr>
          <w:sz w:val="28"/>
          <w:szCs w:val="28"/>
        </w:rPr>
        <w:t>rigour</w:t>
      </w:r>
      <w:proofErr w:type="spellEnd"/>
      <w:r>
        <w:rPr>
          <w:sz w:val="28"/>
          <w:szCs w:val="28"/>
        </w:rPr>
        <w:t>, evil and unrighteous decrees, spiritual and physical persecutions.</w:t>
      </w:r>
    </w:p>
    <w:p w:rsidR="007005C9" w:rsidRPr="00834B2A" w:rsidRDefault="007005C9" w:rsidP="007005C9">
      <w:pPr>
        <w:jc w:val="both"/>
        <w:rPr>
          <w:sz w:val="14"/>
          <w:szCs w:val="28"/>
        </w:rPr>
      </w:pPr>
      <w:r>
        <w:rPr>
          <w:sz w:val="28"/>
          <w:szCs w:val="28"/>
        </w:rPr>
        <w:t xml:space="preserve"> </w:t>
      </w:r>
    </w:p>
    <w:p w:rsidR="007005C9" w:rsidRDefault="007005C9" w:rsidP="007005C9">
      <w:pPr>
        <w:ind w:left="576" w:hanging="576"/>
        <w:jc w:val="both"/>
        <w:rPr>
          <w:sz w:val="28"/>
          <w:szCs w:val="28"/>
        </w:rPr>
      </w:pPr>
      <w:r>
        <w:rPr>
          <w:b/>
          <w:bCs/>
          <w:sz w:val="28"/>
          <w:szCs w:val="28"/>
        </w:rPr>
        <w:t>(2)</w:t>
      </w:r>
      <w:r>
        <w:rPr>
          <w:b/>
          <w:bCs/>
          <w:sz w:val="28"/>
          <w:szCs w:val="28"/>
        </w:rPr>
        <w:tab/>
        <w:t xml:space="preserve">Divine </w:t>
      </w:r>
      <w:proofErr w:type="spellStart"/>
      <w:r>
        <w:rPr>
          <w:b/>
          <w:bCs/>
          <w:sz w:val="28"/>
          <w:szCs w:val="28"/>
        </w:rPr>
        <w:t>Favour</w:t>
      </w:r>
      <w:proofErr w:type="spellEnd"/>
      <w:r>
        <w:rPr>
          <w:b/>
          <w:bCs/>
          <w:sz w:val="28"/>
          <w:szCs w:val="28"/>
        </w:rPr>
        <w:t xml:space="preserve"> For God’s People (Ex.1:7</w:t>
      </w:r>
      <w:proofErr w:type="gramStart"/>
      <w:r>
        <w:rPr>
          <w:b/>
          <w:bCs/>
          <w:sz w:val="28"/>
          <w:szCs w:val="28"/>
        </w:rPr>
        <w:t>,12,17,19</w:t>
      </w:r>
      <w:proofErr w:type="gramEnd"/>
      <w:r>
        <w:rPr>
          <w:b/>
          <w:bCs/>
          <w:sz w:val="28"/>
          <w:szCs w:val="28"/>
        </w:rPr>
        <w:t>)</w:t>
      </w:r>
    </w:p>
    <w:p w:rsidR="007005C9" w:rsidRDefault="007005C9" w:rsidP="007005C9">
      <w:pPr>
        <w:jc w:val="both"/>
        <w:rPr>
          <w:sz w:val="28"/>
          <w:szCs w:val="28"/>
        </w:rPr>
      </w:pPr>
      <w:r>
        <w:rPr>
          <w:sz w:val="28"/>
          <w:szCs w:val="28"/>
        </w:rPr>
        <w:t xml:space="preserve">The LORD, Who has prepared a table before us in the presence of our </w:t>
      </w:r>
      <w:proofErr w:type="gramStart"/>
      <w:r>
        <w:rPr>
          <w:sz w:val="28"/>
          <w:szCs w:val="28"/>
        </w:rPr>
        <w:t>enemies</w:t>
      </w:r>
      <w:proofErr w:type="gramEnd"/>
      <w:r>
        <w:rPr>
          <w:sz w:val="28"/>
          <w:szCs w:val="28"/>
        </w:rPr>
        <w:t xml:space="preserve"> </w:t>
      </w:r>
      <w:r w:rsidRPr="00740461">
        <w:rPr>
          <w:i/>
          <w:sz w:val="28"/>
          <w:szCs w:val="28"/>
        </w:rPr>
        <w:t>assures us of His help</w:t>
      </w:r>
      <w:r>
        <w:rPr>
          <w:sz w:val="28"/>
          <w:szCs w:val="28"/>
        </w:rPr>
        <w:t xml:space="preserve">, support, approval and generous treatments today in the apparent presence of aggressors and aggressions.  Therefore, we shall never </w:t>
      </w:r>
      <w:proofErr w:type="gramStart"/>
      <w:r>
        <w:rPr>
          <w:sz w:val="28"/>
          <w:szCs w:val="28"/>
        </w:rPr>
        <w:t>want(</w:t>
      </w:r>
      <w:proofErr w:type="gramEnd"/>
      <w:r>
        <w:rPr>
          <w:sz w:val="28"/>
          <w:szCs w:val="28"/>
        </w:rPr>
        <w:t xml:space="preserve">lack) in anything in Jesus name. </w:t>
      </w:r>
      <w:r w:rsidRPr="00740461">
        <w:rPr>
          <w:i/>
          <w:sz w:val="28"/>
          <w:szCs w:val="28"/>
        </w:rPr>
        <w:t>He has taken over our battles</w:t>
      </w:r>
      <w:r>
        <w:rPr>
          <w:sz w:val="28"/>
          <w:szCs w:val="28"/>
        </w:rPr>
        <w:t xml:space="preserve"> and we shall utterly </w:t>
      </w:r>
      <w:r w:rsidRPr="00740461">
        <w:rPr>
          <w:i/>
          <w:sz w:val="28"/>
          <w:szCs w:val="28"/>
        </w:rPr>
        <w:t>defeat all enemies in all fronts and at all times</w:t>
      </w:r>
      <w:r>
        <w:rPr>
          <w:sz w:val="28"/>
          <w:szCs w:val="28"/>
        </w:rPr>
        <w:t xml:space="preserve"> in Jesus name. </w:t>
      </w:r>
    </w:p>
    <w:p w:rsidR="007005C9" w:rsidRPr="00740461" w:rsidRDefault="007005C9" w:rsidP="007005C9">
      <w:pPr>
        <w:jc w:val="both"/>
        <w:rPr>
          <w:sz w:val="14"/>
          <w:szCs w:val="28"/>
        </w:rPr>
      </w:pPr>
    </w:p>
    <w:p w:rsidR="007005C9" w:rsidRDefault="007005C9" w:rsidP="007005C9">
      <w:pPr>
        <w:jc w:val="both"/>
        <w:rPr>
          <w:sz w:val="28"/>
          <w:szCs w:val="28"/>
        </w:rPr>
      </w:pPr>
      <w:r>
        <w:rPr>
          <w:sz w:val="28"/>
          <w:szCs w:val="28"/>
        </w:rPr>
        <w:t>Remember, God’s people are those people who not only have believed in Him but have broken unequal yokes with unbelievers; and abhor fellowship with unrighteousness. They also recognize that they are the temples of God: that God dwells in them and walks in them. They have come out from the world and don’t touch unclean things (2Cor.6:14-18). They strongly delight themselves in the LORD, His Projects and His People.</w:t>
      </w:r>
    </w:p>
    <w:p w:rsidR="007005C9" w:rsidRPr="00834B2A" w:rsidRDefault="007005C9" w:rsidP="007005C9">
      <w:pPr>
        <w:jc w:val="both"/>
        <w:rPr>
          <w:sz w:val="14"/>
          <w:szCs w:val="28"/>
        </w:rPr>
      </w:pPr>
    </w:p>
    <w:p w:rsidR="007005C9" w:rsidRDefault="007005C9" w:rsidP="007005C9">
      <w:pPr>
        <w:jc w:val="both"/>
        <w:rPr>
          <w:sz w:val="28"/>
          <w:szCs w:val="28"/>
        </w:rPr>
      </w:pPr>
      <w:r>
        <w:rPr>
          <w:sz w:val="28"/>
          <w:szCs w:val="28"/>
        </w:rPr>
        <w:t xml:space="preserve">By these, they have attracted to themselves and all that belong to them </w:t>
      </w:r>
      <w:proofErr w:type="gramStart"/>
      <w:r>
        <w:rPr>
          <w:sz w:val="28"/>
          <w:szCs w:val="28"/>
        </w:rPr>
        <w:t>Divine</w:t>
      </w:r>
      <w:proofErr w:type="gramEnd"/>
      <w:r>
        <w:rPr>
          <w:sz w:val="28"/>
          <w:szCs w:val="28"/>
        </w:rPr>
        <w:t xml:space="preserve"> attention and </w:t>
      </w:r>
      <w:proofErr w:type="spellStart"/>
      <w:r>
        <w:rPr>
          <w:sz w:val="28"/>
          <w:szCs w:val="28"/>
        </w:rPr>
        <w:t>favour</w:t>
      </w:r>
      <w:proofErr w:type="spellEnd"/>
      <w:r>
        <w:rPr>
          <w:sz w:val="28"/>
          <w:szCs w:val="28"/>
        </w:rPr>
        <w:t xml:space="preserve">. The LORD’s ears are open to their prayers. He expects them </w:t>
      </w:r>
      <w:r>
        <w:rPr>
          <w:sz w:val="28"/>
          <w:szCs w:val="28"/>
        </w:rPr>
        <w:lastRenderedPageBreak/>
        <w:t xml:space="preserve">to present their aggressors and the aggressions to Him so that He can turn the battles against those that trouble them (con.Acts.4:23-35). </w:t>
      </w:r>
    </w:p>
    <w:p w:rsidR="007005C9" w:rsidRPr="00834B2A" w:rsidRDefault="007005C9" w:rsidP="007005C9">
      <w:pPr>
        <w:jc w:val="both"/>
        <w:rPr>
          <w:sz w:val="14"/>
          <w:szCs w:val="28"/>
        </w:rPr>
      </w:pPr>
    </w:p>
    <w:p w:rsidR="007005C9" w:rsidRDefault="007005C9" w:rsidP="007005C9">
      <w:pPr>
        <w:jc w:val="both"/>
        <w:rPr>
          <w:sz w:val="28"/>
          <w:szCs w:val="28"/>
        </w:rPr>
      </w:pPr>
      <w:r>
        <w:rPr>
          <w:sz w:val="28"/>
          <w:szCs w:val="28"/>
        </w:rPr>
        <w:t xml:space="preserve">You can join us for Divine </w:t>
      </w:r>
      <w:proofErr w:type="spellStart"/>
      <w:r>
        <w:rPr>
          <w:sz w:val="28"/>
          <w:szCs w:val="28"/>
        </w:rPr>
        <w:t>Favour</w:t>
      </w:r>
      <w:proofErr w:type="spellEnd"/>
      <w:r>
        <w:rPr>
          <w:sz w:val="28"/>
          <w:szCs w:val="28"/>
        </w:rPr>
        <w:t xml:space="preserve"> as you become one of God’s people now. Let’s rise up and present our aggressors and their aggressions to the LORD.     </w:t>
      </w:r>
    </w:p>
    <w:p w:rsidR="007005C9" w:rsidRPr="00834B2A" w:rsidRDefault="007005C9" w:rsidP="007005C9">
      <w:pPr>
        <w:jc w:val="both"/>
        <w:rPr>
          <w:sz w:val="16"/>
          <w:szCs w:val="28"/>
        </w:rPr>
      </w:pPr>
    </w:p>
    <w:p w:rsidR="007005C9" w:rsidRPr="00834B2A" w:rsidRDefault="007005C9" w:rsidP="007005C9">
      <w:pPr>
        <w:jc w:val="both"/>
        <w:rPr>
          <w:rFonts w:ascii="URWAntiquaTExtBol" w:hAnsi="URWAntiquaTExtBol" w:cs="URWAntiquaTExtBol"/>
          <w:b/>
          <w:sz w:val="30"/>
          <w:szCs w:val="30"/>
        </w:rPr>
      </w:pPr>
      <w:r>
        <w:rPr>
          <w:sz w:val="28"/>
          <w:szCs w:val="28"/>
        </w:rPr>
        <w:tab/>
      </w:r>
      <w:r>
        <w:rPr>
          <w:sz w:val="28"/>
          <w:szCs w:val="28"/>
        </w:rPr>
        <w:tab/>
      </w:r>
      <w:r>
        <w:rPr>
          <w:sz w:val="28"/>
          <w:szCs w:val="28"/>
        </w:rPr>
        <w:tab/>
      </w:r>
      <w:r>
        <w:rPr>
          <w:sz w:val="28"/>
          <w:szCs w:val="28"/>
        </w:rPr>
        <w:tab/>
      </w:r>
      <w:r>
        <w:rPr>
          <w:sz w:val="28"/>
          <w:szCs w:val="28"/>
        </w:rPr>
        <w:tab/>
      </w:r>
      <w:r w:rsidRPr="00834B2A">
        <w:rPr>
          <w:b/>
          <w:sz w:val="28"/>
          <w:szCs w:val="28"/>
        </w:rPr>
        <w:t>HSCF: 138</w:t>
      </w:r>
    </w:p>
    <w:p w:rsidR="007005C9" w:rsidRDefault="007005C9" w:rsidP="007005C9">
      <w:pPr>
        <w:jc w:val="both"/>
        <w:rPr>
          <w:rFonts w:ascii="URWAntiquaTExtBol" w:hAnsi="URWAntiquaTExtBol" w:cs="URWAntiquaTExtBol"/>
          <w:sz w:val="30"/>
          <w:szCs w:val="30"/>
        </w:rPr>
      </w:pPr>
    </w:p>
    <w:p w:rsidR="00EA2158" w:rsidRDefault="00EA2158"/>
    <w:sectPr w:rsidR="00EA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RWAntiquaTExtBo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5C9"/>
    <w:rsid w:val="007005C9"/>
    <w:rsid w:val="00EA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9"/>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 EMEKA2</dc:creator>
  <cp:lastModifiedBy>BRO. EMEKA2</cp:lastModifiedBy>
  <cp:revision>1</cp:revision>
  <dcterms:created xsi:type="dcterms:W3CDTF">2018-11-06T09:23:00Z</dcterms:created>
  <dcterms:modified xsi:type="dcterms:W3CDTF">2018-11-06T09:24:00Z</dcterms:modified>
</cp:coreProperties>
</file>