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b w:val="1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32"/>
          <w:szCs w:val="3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4719320</wp:posOffset>
            </wp:positionH>
            <wp:positionV relativeFrom="margin">
              <wp:posOffset>-659127</wp:posOffset>
            </wp:positionV>
            <wp:extent cx="1974215" cy="124206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1242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color="515151" w:space="0" w:sz="4" w:val="single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360" w:line="288" w:lineRule="auto"/>
        <w:rPr>
          <w:rFonts w:ascii="Helvetica Neue" w:cs="Helvetica Neue" w:eastAsia="Helvetica Neue" w:hAnsi="Helvetica Neue"/>
          <w:color w:val="000000"/>
          <w:sz w:val="28"/>
          <w:szCs w:val="2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8"/>
          <w:szCs w:val="28"/>
          <w:rtl w:val="0"/>
        </w:rPr>
        <w:t xml:space="preserve">JAARVERSLAG SECRETARIAAT</w:t>
        <w:br w:type="textWrapping"/>
        <w:t xml:space="preserve">VOLLEYBALVERENIGING JONAS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8"/>
          <w:szCs w:val="28"/>
          <w:rtl w:val="0"/>
        </w:rPr>
        <w:t xml:space="preserve">SEIZOEN 202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8"/>
          <w:szCs w:val="28"/>
          <w:rtl w:val="0"/>
        </w:rPr>
        <w:t xml:space="preserve">-202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b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rtl w:val="0"/>
        </w:rPr>
        <w:t xml:space="preserve">Samenstelling bestuur en commissies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i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color w:val="000000"/>
          <w:sz w:val="22"/>
          <w:szCs w:val="22"/>
          <w:rtl w:val="0"/>
        </w:rPr>
        <w:t xml:space="preserve">Bestuursleden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Voorzitter</w:t>
        <w:tab/>
        <w:tab/>
        <w:tab/>
        <w:tab/>
        <w:tab/>
        <w:t xml:space="preserve">n.t.b.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Secretaris</w:t>
        <w:tab/>
        <w:tab/>
        <w:tab/>
        <w:tab/>
        <w:tab/>
        <w:t xml:space="preserve">Marina Kramer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Penningmeester </w:t>
        <w:tab/>
        <w:tab/>
        <w:tab/>
        <w:tab/>
        <w:t xml:space="preserve">Marleen Wolterman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Voorzitter Technische commissie</w:t>
        <w:tab/>
        <w:tab/>
        <w:t xml:space="preserve">Robin den Blanken (interim voorzitter)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Voorzitter Jeugdcommissie</w:t>
        <w:tab/>
        <w:tab/>
        <w:tab/>
        <w:t xml:space="preserve">Matthijs Dubbelman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Voorzitter Beachcommissie</w:t>
        <w:tab/>
        <w:tab/>
        <w:tab/>
        <w:t xml:space="preserve">Chantal den Blanken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i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color w:val="000000"/>
          <w:sz w:val="22"/>
          <w:szCs w:val="22"/>
          <w:rtl w:val="0"/>
        </w:rPr>
        <w:t xml:space="preserve">Commissies/overige functies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Technische commissie</w:t>
        <w:tab/>
        <w:t xml:space="preserve">Robin den Blanken, Judith Blansjaar, Peter Niesten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Jeugdcommissie</w:t>
        <w:tab/>
        <w:t xml:space="preserve">Matthijs Dubbelman, Chantal Liefting, Monique </w:t>
        <w:br w:type="textWrapping"/>
        <w:t xml:space="preserve">Cornelisse, Arina Godvliet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Beachcommissie</w:t>
        <w:tab/>
        <w:t xml:space="preserve">Chantal den Blanken, Sander Jimmink, Peter </w:t>
        <w:br w:type="textWrapping"/>
        <w:t xml:space="preserve">Gelten, Robin den Blanken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Wedstrijdsecretariaat</w:t>
        <w:tab/>
        <w:tab/>
        <w:tab/>
        <w:tab/>
        <w:t xml:space="preserve">Rolf van der Scheer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Ledenadministratie </w:t>
        <w:tab/>
        <w:tab/>
        <w:tab/>
        <w:tab/>
        <w:t xml:space="preserve">Marina Kramer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Sponsorcommissie </w:t>
        <w:tab/>
        <w:t xml:space="preserve">Hans Kramer, Edwin Boom, Jolanda Wolterman, Sanne Keizer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Vertrouwenspersoon</w:t>
        <w:tab/>
        <w:tab/>
        <w:tab/>
        <w:tab/>
        <w:t xml:space="preserve">Cecile Blansjaar, Matthijs Dubbelman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Wedstrijdshirts</w:t>
        <w:tab/>
        <w:t xml:space="preserve">Jolanda Wolterman (senioren), Winnie Assendelft (jeugd)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Materiaalbeheerder </w:t>
        <w:tab/>
        <w:tab/>
        <w:tab/>
        <w:tab/>
        <w:t xml:space="preserve">Simon van der Kolk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Redactie website</w:t>
        <w:tab/>
        <w:tab/>
        <w:tab/>
        <w:tab/>
        <w:t xml:space="preserve">Judith Blansjaar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Redactie nieuwsbrief</w:t>
        <w:tab/>
        <w:tab/>
        <w:tab/>
        <w:tab/>
        <w:t xml:space="preserve">Karin Velt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Lief en leed</w:t>
        <w:tab/>
        <w:tab/>
        <w:tab/>
        <w:tab/>
        <w:tab/>
        <w:t xml:space="preserve">Dames 3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Scheidsrechterscoördinator</w:t>
        <w:tab/>
        <w:t xml:space="preserve">Rolf van der Scheer, Robin den Blanken, Hans Kramer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Bondsscheidsrechters</w:t>
        <w:tab/>
        <w:t xml:space="preserve">Cees Mooij, Simon Visser, Robin den Blanken, Hans Kramer, Marco Hoedemaker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Kascommissie</w:t>
        <w:tab/>
        <w:t xml:space="preserve">Petra Dooijeweerd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Marcel Molenaars en Marielle Duin (reserve)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b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rtl w:val="0"/>
        </w:rPr>
        <w:t xml:space="preserve">Wijzigingen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Voor de functie van voorzitter hebben zich tot op heden geen kandidaten gemeld.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Lieke van der Ham heeft aangegeven de functie van secretaris en de ledenadministratie over te willen nemen van Marina Kramer. 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Arina Godvliet gaat stoppen als lid van de jeugdcommissie. </w:t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b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rtl w:val="0"/>
        </w:rPr>
        <w:t xml:space="preserve">Bestuursvergaderingen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Het bestuur is in seizoen 202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-202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zes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keer bijeengekomen om te vergaderen, gemiddeld vonden deze vergaderingen om de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acht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weken plaats.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Ook dit jaar werd er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vanwege COVID-19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twee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keer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digitaal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vergaderd. Van de vergaderingen zijn notulen opgemaakt.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b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rtl w:val="0"/>
        </w:rPr>
        <w:t xml:space="preserve">Ledenadministratie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De ledenadministratie wordt door de secretaris bijgehouden in Sportlink.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Tabel 1: Totaal aantal leden</w:t>
      </w:r>
    </w:p>
    <w:tbl>
      <w:tblPr>
        <w:tblStyle w:val="Table1"/>
        <w:tblW w:w="1035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5"/>
        <w:gridCol w:w="1470"/>
        <w:gridCol w:w="1080"/>
        <w:gridCol w:w="1425"/>
        <w:gridCol w:w="1305"/>
        <w:gridCol w:w="1305"/>
        <w:gridCol w:w="1275"/>
        <w:gridCol w:w="1305"/>
        <w:tblGridChange w:id="0">
          <w:tblGrid>
            <w:gridCol w:w="1185"/>
            <w:gridCol w:w="1470"/>
            <w:gridCol w:w="1080"/>
            <w:gridCol w:w="1425"/>
            <w:gridCol w:w="1305"/>
            <w:gridCol w:w="1305"/>
            <w:gridCol w:w="1275"/>
            <w:gridCol w:w="1305"/>
          </w:tblGrid>
        </w:tblGridChange>
      </w:tblGrid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Peildatum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1 juni 2018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1 juni 2019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1 juni 2020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1 juni 2021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1 juni 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Totaal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244*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257*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274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219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Verenigingslid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Man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Vrouw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Bondslid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237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249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259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210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Man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Vrouw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152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156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165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130</w:t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Waarvan spelend</w:t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203</w:t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211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*= schatting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Tabel 2: Senioren – (spelende) bondsleden</w:t>
      </w:r>
    </w:p>
    <w:tbl>
      <w:tblPr>
        <w:tblStyle w:val="Table2"/>
        <w:tblW w:w="1008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5"/>
        <w:gridCol w:w="1725"/>
        <w:gridCol w:w="1380"/>
        <w:gridCol w:w="1380"/>
        <w:gridCol w:w="1380"/>
        <w:gridCol w:w="1410"/>
        <w:gridCol w:w="1410"/>
        <w:tblGridChange w:id="0">
          <w:tblGrid>
            <w:gridCol w:w="1395"/>
            <w:gridCol w:w="1725"/>
            <w:gridCol w:w="1380"/>
            <w:gridCol w:w="1380"/>
            <w:gridCol w:w="1380"/>
            <w:gridCol w:w="1410"/>
            <w:gridCol w:w="1410"/>
          </w:tblGrid>
        </w:tblGridChange>
      </w:tblGrid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  <w:rtl w:val="0"/>
              </w:rPr>
              <w:t xml:space="preserve">Peildatum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  <w:rtl w:val="0"/>
              </w:rPr>
              <w:t xml:space="preserve">1 juni 2018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  <w:rtl w:val="0"/>
              </w:rPr>
              <w:t xml:space="preserve">1 juni 2019</w:t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  <w:rtl w:val="0"/>
              </w:rPr>
              <w:t xml:space="preserve">1 juni 2020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  <w:rtl w:val="0"/>
              </w:rPr>
              <w:t xml:space="preserve">1 juni 2021</w:t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2"/>
                <w:szCs w:val="22"/>
                <w:rtl w:val="0"/>
              </w:rPr>
              <w:t xml:space="preserve">1 juni 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Totaal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150*</w:t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145*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162</w:t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137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Competitie</w:t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119</w:t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112</w:t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127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Recreanten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Man</w:t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71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74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Vrouw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77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76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*= schatting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Tabel 3: Jeugd – (spelende) bondsleden</w:t>
      </w:r>
    </w:p>
    <w:tbl>
      <w:tblPr>
        <w:tblStyle w:val="Table3"/>
        <w:tblW w:w="99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1710"/>
        <w:gridCol w:w="1350"/>
        <w:gridCol w:w="1350"/>
        <w:gridCol w:w="1380"/>
        <w:gridCol w:w="1410"/>
        <w:gridCol w:w="1380"/>
        <w:tblGridChange w:id="0">
          <w:tblGrid>
            <w:gridCol w:w="1410"/>
            <w:gridCol w:w="1710"/>
            <w:gridCol w:w="1350"/>
            <w:gridCol w:w="1350"/>
            <w:gridCol w:w="1380"/>
            <w:gridCol w:w="1410"/>
            <w:gridCol w:w="1380"/>
          </w:tblGrid>
        </w:tblGridChange>
      </w:tblGrid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  <w:rtl w:val="0"/>
              </w:rPr>
              <w:t xml:space="preserve">Peildatum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  <w:rtl w:val="0"/>
              </w:rPr>
              <w:t xml:space="preserve">1 juni 2018</w:t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  <w:rtl w:val="0"/>
              </w:rPr>
              <w:t xml:space="preserve">1 juni 2019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  <w:rtl w:val="0"/>
              </w:rPr>
              <w:t xml:space="preserve">1 juni 2020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  <w:rtl w:val="0"/>
              </w:rPr>
              <w:t xml:space="preserve">1 juni 2021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2"/>
                <w:szCs w:val="22"/>
                <w:rtl w:val="0"/>
              </w:rPr>
              <w:t xml:space="preserve">1 juni 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Totaal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87*</w:t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104*</w:t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Jongen</w:t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Meisje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73</w:t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77</w:t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*= schatting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Dit verslag is op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augustus 202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vastgesteld door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Lieke van der Ham in samenspraak met Marina Kramer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.</w:t>
      </w:r>
    </w:p>
    <w:sectPr>
      <w:headerReference r:id="rId8" w:type="default"/>
      <w:footerReference r:id="rId9" w:type="default"/>
      <w:pgSz w:h="16840" w:w="1190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/>
  <w:font w:name="Helvetica Neue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  <w:i w:val="1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Helvetica Neue Light" w:cs="Helvetica Neue Light" w:eastAsia="Helvetica Neue Light" w:hAnsi="Helvetica Neue Light"/>
          <w:i w:val="1"/>
          <w:color w:val="000000"/>
          <w:sz w:val="20"/>
          <w:szCs w:val="20"/>
          <w:rtl w:val="0"/>
        </w:rPr>
        <w:t xml:space="preserve"> Omdat vanaf seizoen 2019-2020 een nieuwe peildatum wordt gehanteerd, te weten 1 juni, wijken de aantallen af van de in de voorgaande verslagen genoteerde cijfers.</w:t>
      </w:r>
    </w:p>
  </w:footnote>
  <w:footnote w:id="1"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  <w:i w:val="1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Helvetica Neue Light" w:cs="Helvetica Neue Light" w:eastAsia="Helvetica Neue Light" w:hAnsi="Helvetica Neue Light"/>
          <w:i w:val="1"/>
          <w:color w:val="000000"/>
          <w:sz w:val="20"/>
          <w:szCs w:val="20"/>
          <w:rtl w:val="0"/>
        </w:rPr>
        <w:t xml:space="preserve"> Waarvan in ieder geval 1 niet spelend bondslid.</w:t>
      </w:r>
    </w:p>
  </w:footnote>
  <w:footnote w:id="2"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  <w:i w:val="1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Helvetica Neue Light" w:cs="Helvetica Neue Light" w:eastAsia="Helvetica Neue Light" w:hAnsi="Helvetica Neue Light"/>
          <w:i w:val="1"/>
          <w:color w:val="000000"/>
          <w:sz w:val="20"/>
          <w:szCs w:val="20"/>
          <w:rtl w:val="0"/>
        </w:rPr>
        <w:t xml:space="preserve"> Waarvan in ieder geval 1 niet spelend bondslid.</w:t>
      </w:r>
    </w:p>
  </w:footnote>
  <w:footnote w:id="3"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Helvetica Neue Light" w:cs="Helvetica Neue Light" w:eastAsia="Helvetica Neue Light" w:hAnsi="Helvetica Neue Light"/>
          <w:i w:val="1"/>
          <w:color w:val="000000"/>
          <w:sz w:val="20"/>
          <w:szCs w:val="20"/>
          <w:rtl w:val="0"/>
        </w:rPr>
        <w:t xml:space="preserve"> Waarvan in ieder geval 3 niet spelende bondsleden.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  <w:i w:val="1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Helvetica Neue Light" w:cs="Helvetica Neue Light" w:eastAsia="Helvetica Neue Light" w:hAnsi="Helvetica Neue Light"/>
          <w:i w:val="1"/>
          <w:color w:val="000000"/>
          <w:sz w:val="20"/>
          <w:szCs w:val="20"/>
          <w:rtl w:val="0"/>
        </w:rPr>
        <w:t xml:space="preserve"> Waarvan 7 niet spelende bondsleden.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