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ACD7" w14:textId="77777777" w:rsidR="005E7129" w:rsidRDefault="005E7129" w:rsidP="005E7129">
      <w:pPr>
        <w:spacing w:after="0"/>
        <w:ind w:right="36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CORE</w:t>
      </w:r>
      <w:r w:rsidRPr="00620009">
        <w:rPr>
          <w:rFonts w:asciiTheme="minorHAnsi" w:hAnsiTheme="minorHAnsi"/>
          <w:b/>
          <w:bCs/>
          <w:sz w:val="32"/>
          <w:szCs w:val="32"/>
        </w:rPr>
        <w:t xml:space="preserve"> referral form</w:t>
      </w:r>
    </w:p>
    <w:p w14:paraId="2678A5EC" w14:textId="77777777" w:rsidR="005E7129" w:rsidRPr="00536913" w:rsidRDefault="005E7129" w:rsidP="005E7129">
      <w:pPr>
        <w:spacing w:after="0"/>
        <w:ind w:right="36"/>
        <w:jc w:val="center"/>
        <w:rPr>
          <w:rFonts w:asciiTheme="minorHAnsi" w:hAnsiTheme="minorHAnsi"/>
          <w:b/>
          <w:sz w:val="28"/>
          <w:szCs w:val="28"/>
        </w:rPr>
      </w:pPr>
      <w:r w:rsidRPr="00536913">
        <w:rPr>
          <w:rFonts w:asciiTheme="minorHAnsi" w:eastAsia="Calibri" w:hAnsiTheme="minorHAnsi" w:cstheme="minorHAnsi"/>
          <w:b/>
          <w:sz w:val="20"/>
          <w:szCs w:val="20"/>
        </w:rPr>
        <w:t xml:space="preserve">Community </w:t>
      </w:r>
      <w:r w:rsidRPr="00536913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Outreach Recovery and Engagement</w:t>
      </w:r>
    </w:p>
    <w:p w14:paraId="7D822546" w14:textId="77777777" w:rsidR="005E7129" w:rsidRDefault="005E7129" w:rsidP="005E7129">
      <w:pPr>
        <w:spacing w:after="22" w:line="249" w:lineRule="auto"/>
        <w:ind w:right="166"/>
        <w:rPr>
          <w:rFonts w:ascii="Segoe UI" w:hAnsi="Segoe UI" w:cs="Segoe UI"/>
          <w:color w:val="0D0D0D"/>
          <w:shd w:val="clear" w:color="auto" w:fill="FFFFFF"/>
        </w:rPr>
      </w:pPr>
    </w:p>
    <w:p w14:paraId="04DCE6C5" w14:textId="77777777" w:rsidR="005E7129" w:rsidRDefault="005E7129" w:rsidP="005E7129">
      <w:pPr>
        <w:spacing w:after="22" w:line="249" w:lineRule="auto"/>
        <w:ind w:right="166"/>
        <w:rPr>
          <w:sz w:val="24"/>
          <w:szCs w:val="24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(CORE) </w:t>
      </w:r>
      <w:r>
        <w:rPr>
          <w:rFonts w:asciiTheme="minorHAnsi" w:eastAsia="Calibri" w:hAnsiTheme="minorHAnsi" w:cstheme="minorHAnsi"/>
          <w:bCs/>
          <w:sz w:val="24"/>
          <w:szCs w:val="24"/>
        </w:rPr>
        <w:t>service is</w:t>
      </w:r>
      <w:r w:rsidRPr="002F1C69"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 xml:space="preserve">available </w:t>
      </w:r>
      <w:r>
        <w:rPr>
          <w:sz w:val="24"/>
          <w:szCs w:val="24"/>
        </w:rPr>
        <w:t xml:space="preserve">to support people in a community setting who are experiencing </w:t>
      </w:r>
      <w:r>
        <w:rPr>
          <w:b/>
          <w:bCs/>
          <w:sz w:val="24"/>
          <w:szCs w:val="24"/>
        </w:rPr>
        <w:t>serious mental illness</w:t>
      </w:r>
      <w:r>
        <w:rPr>
          <w:sz w:val="24"/>
          <w:szCs w:val="24"/>
        </w:rPr>
        <w:t xml:space="preserve"> and, who cannot currently access statutory services or are transitioning between statutory and community support. Please refer to the criteria for inclusion for further details of who may be referred. </w:t>
      </w:r>
      <w:r w:rsidRPr="008F3D9F">
        <w:rPr>
          <w:sz w:val="24"/>
          <w:szCs w:val="24"/>
        </w:rPr>
        <w:t xml:space="preserve">There are other community-based voluntary and community-led services available for </w:t>
      </w:r>
      <w:r>
        <w:rPr>
          <w:sz w:val="24"/>
          <w:szCs w:val="24"/>
        </w:rPr>
        <w:t>people</w:t>
      </w:r>
      <w:r w:rsidRPr="008F3D9F">
        <w:rPr>
          <w:sz w:val="24"/>
          <w:szCs w:val="24"/>
        </w:rPr>
        <w:t xml:space="preserve"> experiencing lower-level mental health challenges.</w:t>
      </w:r>
      <w:r>
        <w:rPr>
          <w:sz w:val="24"/>
          <w:szCs w:val="24"/>
        </w:rPr>
        <w:t xml:space="preserve"> </w:t>
      </w:r>
    </w:p>
    <w:p w14:paraId="298DBC41" w14:textId="77777777" w:rsidR="005E7129" w:rsidRDefault="005E7129" w:rsidP="005E7129">
      <w:pPr>
        <w:spacing w:after="22" w:line="249" w:lineRule="auto"/>
        <w:ind w:right="166"/>
        <w:rPr>
          <w:rFonts w:ascii="Segoe UI" w:hAnsi="Segoe UI" w:cs="Segoe UI"/>
          <w:color w:val="0D0D0D"/>
          <w:shd w:val="clear" w:color="auto" w:fill="FFFFFF"/>
        </w:rPr>
      </w:pPr>
    </w:p>
    <w:p w14:paraId="3D7BD54B" w14:textId="77777777" w:rsidR="005E7129" w:rsidRDefault="005E7129" w:rsidP="005E7129">
      <w:pPr>
        <w:spacing w:after="22" w:line="249" w:lineRule="auto"/>
        <w:ind w:right="166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Through this unique model, CORE aims to engage people on their journey towards recovery, offering understanding, empathy, and practical guidance along the way. </w:t>
      </w:r>
    </w:p>
    <w:p w14:paraId="43D7EB30" w14:textId="77777777" w:rsidR="00B95623" w:rsidRPr="002F1C69" w:rsidRDefault="00B95623" w:rsidP="00D126AF">
      <w:pPr>
        <w:spacing w:after="22" w:line="249" w:lineRule="auto"/>
        <w:ind w:right="166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446BFDD1" w14:textId="73098630" w:rsidR="00770644" w:rsidRPr="00082CC1" w:rsidRDefault="00DA4ABB" w:rsidP="00D126AF">
      <w:pPr>
        <w:spacing w:after="22" w:line="249" w:lineRule="auto"/>
        <w:ind w:right="166"/>
        <w:rPr>
          <w:rFonts w:asciiTheme="minorHAnsi" w:hAnsiTheme="minorHAnsi"/>
          <w:sz w:val="38"/>
          <w:szCs w:val="38"/>
        </w:rPr>
      </w:pPr>
      <w:r w:rsidRPr="00082CC1">
        <w:rPr>
          <w:rFonts w:asciiTheme="minorHAnsi" w:eastAsia="Calibri" w:hAnsiTheme="minorHAnsi" w:cstheme="minorHAnsi"/>
          <w:b/>
          <w:sz w:val="24"/>
          <w:szCs w:val="24"/>
        </w:rPr>
        <w:t>Referral Detail</w:t>
      </w:r>
      <w:r w:rsidR="006E7570" w:rsidRPr="00082CC1">
        <w:rPr>
          <w:rFonts w:asciiTheme="minorHAnsi" w:eastAsia="Calibri" w:hAnsiTheme="minorHAnsi" w:cstheme="minorHAnsi"/>
          <w:b/>
          <w:sz w:val="24"/>
          <w:szCs w:val="24"/>
        </w:rPr>
        <w:t>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770644" w:rsidRPr="00770644" w14:paraId="2DE011FC" w14:textId="77777777" w:rsidTr="046F94E3">
        <w:tc>
          <w:tcPr>
            <w:tcW w:w="3114" w:type="dxa"/>
          </w:tcPr>
          <w:p w14:paraId="15BD1857" w14:textId="77777777" w:rsidR="00770644" w:rsidRPr="00082CC1" w:rsidRDefault="00770644" w:rsidP="009C12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Date of referral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17572479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</w:tcPr>
              <w:p w14:paraId="72A3D3EC" w14:textId="4865B603" w:rsidR="00770644" w:rsidRPr="00770644" w:rsidRDefault="009C12C4" w:rsidP="009C12C4">
                <w:pPr>
                  <w:rPr>
                    <w:rFonts w:asciiTheme="minorHAnsi" w:hAnsiTheme="minorHAnsi" w:cstheme="minorHAnsi"/>
                  </w:rPr>
                </w:pPr>
                <w:r w:rsidRPr="005D5E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51FC" w:rsidRPr="00770644" w14:paraId="33DFC8C5" w14:textId="77777777" w:rsidTr="046F94E3">
        <w:tc>
          <w:tcPr>
            <w:tcW w:w="3114" w:type="dxa"/>
          </w:tcPr>
          <w:p w14:paraId="0DB6F2D6" w14:textId="794AD5D8" w:rsidR="008751FC" w:rsidRPr="00082CC1" w:rsidRDefault="00620009" w:rsidP="046F94E3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PCN</w:t>
            </w:r>
          </w:p>
        </w:tc>
        <w:sdt>
          <w:sdtPr>
            <w:rPr>
              <w:rFonts w:asciiTheme="minorHAnsi" w:hAnsiTheme="minorHAnsi" w:cstheme="minorHAnsi"/>
            </w:rPr>
            <w:id w:val="663201961"/>
            <w:placeholder>
              <w:docPart w:val="DefaultPlaceholder_-1854013438"/>
            </w:placeholder>
            <w:showingPlcHdr/>
            <w:comboBox>
              <w:listItem w:value="Choose an item."/>
              <w:listItem w:displayText="PCN 4" w:value="PCN 4"/>
              <w:listItem w:displayText="PCN 5" w:value="PCN 5"/>
              <w:listItem w:displayText="PCN 6" w:value="PCN 6"/>
            </w:comboBox>
          </w:sdtPr>
          <w:sdtEndPr/>
          <w:sdtContent>
            <w:tc>
              <w:tcPr>
                <w:tcW w:w="7342" w:type="dxa"/>
              </w:tcPr>
              <w:p w14:paraId="0D0B940D" w14:textId="1D706F79" w:rsidR="008751FC" w:rsidRPr="00770644" w:rsidRDefault="00355F8C" w:rsidP="009C12C4">
                <w:pPr>
                  <w:rPr>
                    <w:rFonts w:asciiTheme="minorHAnsi" w:hAnsiTheme="minorHAnsi" w:cstheme="minorHAnsi"/>
                  </w:rPr>
                </w:pPr>
                <w:r w:rsidRPr="005D5E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644" w:rsidRPr="00770644" w14:paraId="75D66F7B" w14:textId="77777777" w:rsidTr="046F94E3">
        <w:tc>
          <w:tcPr>
            <w:tcW w:w="3114" w:type="dxa"/>
          </w:tcPr>
          <w:p w14:paraId="25B0ACD7" w14:textId="1B85F525" w:rsidR="00770644" w:rsidRPr="00082CC1" w:rsidRDefault="00770644" w:rsidP="007706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Referrer </w:t>
            </w:r>
            <w:r w:rsidR="00D126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7342" w:type="dxa"/>
          </w:tcPr>
          <w:p w14:paraId="5ED90B35" w14:textId="77777777" w:rsidR="00770644" w:rsidRPr="00082CC1" w:rsidRDefault="00770644" w:rsidP="009C12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0A849FD5" w14:textId="77777777" w:rsidR="00770644" w:rsidRPr="00082CC1" w:rsidRDefault="008751FC" w:rsidP="009C12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  <w:r w:rsidR="00770644" w:rsidRPr="00082CC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865E3EA" w14:textId="07D55F2F" w:rsidR="00770644" w:rsidRPr="00082CC1" w:rsidRDefault="00770644" w:rsidP="009C12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  <w:r w:rsidR="00D126AF">
              <w:rPr>
                <w:rFonts w:asciiTheme="minorHAnsi" w:hAnsiTheme="minorHAnsi" w:cstheme="minorHAnsi"/>
                <w:sz w:val="24"/>
                <w:szCs w:val="24"/>
              </w:rPr>
              <w:t xml:space="preserve"> / Mobile</w:t>
            </w:r>
            <w:r w:rsidRPr="00082CC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84443D4" w14:textId="77777777" w:rsidR="00770644" w:rsidRPr="00770644" w:rsidRDefault="00770644" w:rsidP="009C12C4">
            <w:pPr>
              <w:rPr>
                <w:rFonts w:asciiTheme="minorHAnsi" w:hAnsiTheme="minorHAnsi" w:cstheme="minorHAnsi"/>
              </w:rPr>
            </w:pPr>
            <w:r w:rsidRPr="00082CC1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</w:tr>
    </w:tbl>
    <w:p w14:paraId="7D0CE78F" w14:textId="406F0E16" w:rsidR="046F94E3" w:rsidRDefault="046F94E3" w:rsidP="046F94E3">
      <w:pPr>
        <w:spacing w:after="0"/>
        <w:rPr>
          <w:rFonts w:asciiTheme="minorHAnsi" w:hAnsi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364"/>
        <w:gridCol w:w="2092"/>
      </w:tblGrid>
      <w:tr w:rsidR="00B95623" w:rsidRPr="00770644" w14:paraId="1EBCC2A2" w14:textId="77777777" w:rsidTr="00B95623">
        <w:tc>
          <w:tcPr>
            <w:tcW w:w="8364" w:type="dxa"/>
          </w:tcPr>
          <w:p w14:paraId="57F5BF92" w14:textId="250B33FE" w:rsidR="00B95623" w:rsidRPr="00082CC1" w:rsidRDefault="00B95623" w:rsidP="00B956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26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Consent has been provided for the referral and for information to be shared with </w:t>
            </w:r>
            <w:r w:rsidR="003915BA">
              <w:rPr>
                <w:rFonts w:asciiTheme="minorHAnsi" w:hAnsiTheme="minorHAnsi" w:cstheme="minorHAnsi"/>
                <w:b/>
                <w:sz w:val="24"/>
                <w:szCs w:val="24"/>
              </w:rPr>
              <w:t>Inspired Neighbourhoods</w:t>
            </w:r>
            <w:r w:rsidRPr="00D126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other professionals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2A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</w:t>
            </w:r>
            <w:r w:rsidRPr="002D2A09">
              <w:rPr>
                <w:rFonts w:ascii="Segoe UI" w:hAnsi="Segoe UI" w:cs="Segoe UI"/>
                <w:b/>
                <w:color w:val="0D0D0D"/>
                <w:shd w:val="clear" w:color="auto" w:fill="FFFFFF"/>
              </w:rPr>
              <w:t xml:space="preserve">agencies involved in </w:t>
            </w:r>
            <w:r>
              <w:rPr>
                <w:rFonts w:ascii="Segoe UI" w:hAnsi="Segoe UI" w:cs="Segoe UI"/>
                <w:b/>
                <w:color w:val="0D0D0D"/>
                <w:shd w:val="clear" w:color="auto" w:fill="FFFFFF"/>
              </w:rPr>
              <w:t>the person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Pr="00D126AF">
              <w:rPr>
                <w:rFonts w:asciiTheme="minorHAnsi" w:hAnsiTheme="minorHAnsi" w:cstheme="minorHAnsi"/>
                <w:b/>
                <w:sz w:val="24"/>
                <w:szCs w:val="24"/>
              </w:rPr>
              <w:t>support.</w:t>
            </w:r>
          </w:p>
        </w:tc>
        <w:tc>
          <w:tcPr>
            <w:tcW w:w="2092" w:type="dxa"/>
          </w:tcPr>
          <w:p w14:paraId="09C32706" w14:textId="3167F540" w:rsidR="00B95623" w:rsidRPr="00770644" w:rsidRDefault="00626A3E" w:rsidP="00B9562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191365"/>
                <w:placeholder>
                  <w:docPart w:val="6F364C1D199C42B2B8F14E4EED26235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E40C16" w:rsidRPr="005D5E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B3FC1AB" w14:textId="77777777" w:rsidR="00B95623" w:rsidRDefault="00B95623" w:rsidP="046F94E3">
      <w:pPr>
        <w:spacing w:after="0"/>
        <w:rPr>
          <w:rFonts w:asciiTheme="minorHAnsi" w:hAnsi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4"/>
        <w:gridCol w:w="3671"/>
        <w:gridCol w:w="3671"/>
      </w:tblGrid>
      <w:tr w:rsidR="00D126AF" w:rsidRPr="00770644" w14:paraId="5ED166B4" w14:textId="77777777" w:rsidTr="00D126AF">
        <w:trPr>
          <w:trHeight w:val="315"/>
        </w:trPr>
        <w:tc>
          <w:tcPr>
            <w:tcW w:w="3114" w:type="dxa"/>
          </w:tcPr>
          <w:p w14:paraId="340424EB" w14:textId="77777777" w:rsidR="00D126AF" w:rsidRPr="00082CC1" w:rsidRDefault="00D126AF" w:rsidP="00D126A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Person</w:t>
            </w:r>
            <w:r w:rsidRPr="00082C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name</w:t>
            </w:r>
            <w:r w:rsidRPr="00082CC1">
              <w:rPr>
                <w:sz w:val="24"/>
                <w:szCs w:val="24"/>
              </w:rPr>
              <w:tab/>
            </w:r>
          </w:p>
        </w:tc>
        <w:tc>
          <w:tcPr>
            <w:tcW w:w="7342" w:type="dxa"/>
            <w:gridSpan w:val="2"/>
          </w:tcPr>
          <w:p w14:paraId="1E091E05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770644" w14:paraId="2933A65D" w14:textId="77777777" w:rsidTr="00D126AF">
        <w:tc>
          <w:tcPr>
            <w:tcW w:w="3114" w:type="dxa"/>
          </w:tcPr>
          <w:p w14:paraId="225DECC5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NHS Number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7342" w:type="dxa"/>
            <w:gridSpan w:val="2"/>
          </w:tcPr>
          <w:p w14:paraId="08511231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D126AF" w:rsidRPr="00770644" w14:paraId="3E4B0C38" w14:textId="77777777" w:rsidTr="00D126AF">
        <w:tc>
          <w:tcPr>
            <w:tcW w:w="3114" w:type="dxa"/>
          </w:tcPr>
          <w:p w14:paraId="3D81F8FB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7342" w:type="dxa"/>
            <w:gridSpan w:val="2"/>
          </w:tcPr>
          <w:p w14:paraId="3E397BB1" w14:textId="2D80E69D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770644" w14:paraId="5B846F65" w14:textId="77777777" w:rsidTr="00D126AF">
        <w:tc>
          <w:tcPr>
            <w:tcW w:w="3114" w:type="dxa"/>
          </w:tcPr>
          <w:p w14:paraId="60208ECB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Gender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1381706743"/>
            <w:placeholder>
              <w:docPart w:val="AF2C7FAFD1B448FFB1407F60E8E3797F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gender" w:value="Transgender"/>
              <w:listItem w:displayText="Non-binary/non-conforming" w:value="Non-binary/non-conforming"/>
              <w:listItem w:displayText="Prefer not to say " w:value="Prefer not to say "/>
            </w:comboBox>
          </w:sdtPr>
          <w:sdtEndPr/>
          <w:sdtContent>
            <w:tc>
              <w:tcPr>
                <w:tcW w:w="7342" w:type="dxa"/>
                <w:gridSpan w:val="2"/>
              </w:tcPr>
              <w:p w14:paraId="5C12E267" w14:textId="77777777" w:rsidR="00D126AF" w:rsidRPr="00770644" w:rsidRDefault="00D126AF" w:rsidP="00D126AF">
                <w:pPr>
                  <w:rPr>
                    <w:rFonts w:asciiTheme="minorHAnsi" w:hAnsiTheme="minorHAnsi" w:cstheme="minorHAnsi"/>
                  </w:rPr>
                </w:pPr>
                <w:r w:rsidRPr="005D5E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6AF" w:rsidRPr="00770644" w14:paraId="0AFF7CBE" w14:textId="77777777" w:rsidTr="00D126AF">
        <w:tc>
          <w:tcPr>
            <w:tcW w:w="3114" w:type="dxa"/>
          </w:tcPr>
          <w:p w14:paraId="02B257B4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Ethnicity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Theme="minorHAnsi" w:hAnsiTheme="minorHAnsi" w:cstheme="minorHAnsi"/>
            </w:rPr>
            <w:id w:val="-643273012"/>
            <w:placeholder>
              <w:docPart w:val="AF2C7FAFD1B448FFB1407F60E8E3797F"/>
            </w:placeholder>
            <w:showingPlcHdr/>
            <w:comboBox>
              <w:listItem w:value="Choose an item."/>
              <w:listItem w:displayText="English, Welsh, Scottish, Northern Irish or British" w:value="English, Welsh, Scottish, Northern Irish or British"/>
              <w:listItem w:displayText="Any other White background" w:value="Any other White background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ny other Asian background" w:value="Any other Asian background"/>
              <w:listItem w:displayText="Caribbean" w:value="Caribbean"/>
              <w:listItem w:displayText="African" w:value="African"/>
              <w:listItem w:displayText="Any other Black, Black British, or Caribbean background" w:value="Any other Black, Black British, or Caribbean background"/>
              <w:listItem w:displayText="Eastern European" w:value="Eastern European"/>
              <w:listItem w:displayText="Mixed " w:value="Mixed "/>
              <w:listItem w:displayText="Irish" w:value="Irish"/>
              <w:listItem w:displayText="Gypsy" w:value="Gypsy"/>
              <w:listItem w:displayText="Roma" w:value="Roma"/>
              <w:listItem w:displayText="Arab" w:value="Arab"/>
              <w:listItem w:displayText="Any other ethnic group" w:value="Any other ethnic group"/>
              <w:listItem w:displayText="Prefer not to say " w:value="Prefer not to say "/>
            </w:comboBox>
          </w:sdtPr>
          <w:sdtEndPr/>
          <w:sdtContent>
            <w:tc>
              <w:tcPr>
                <w:tcW w:w="7342" w:type="dxa"/>
                <w:gridSpan w:val="2"/>
              </w:tcPr>
              <w:p w14:paraId="0EDB37FC" w14:textId="77777777" w:rsidR="00D126AF" w:rsidRPr="00770644" w:rsidRDefault="00D126AF" w:rsidP="00D126AF">
                <w:pPr>
                  <w:rPr>
                    <w:rFonts w:asciiTheme="minorHAnsi" w:hAnsiTheme="minorHAnsi" w:cstheme="minorHAnsi"/>
                  </w:rPr>
                </w:pPr>
                <w:r w:rsidRPr="005D5E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6AF" w14:paraId="7742EF25" w14:textId="77777777" w:rsidTr="00D126AF">
        <w:trPr>
          <w:trHeight w:val="300"/>
        </w:trPr>
        <w:tc>
          <w:tcPr>
            <w:tcW w:w="3114" w:type="dxa"/>
          </w:tcPr>
          <w:p w14:paraId="0661465D" w14:textId="2DC7F534" w:rsidR="00D126AF" w:rsidRPr="00082CC1" w:rsidRDefault="00D126AF" w:rsidP="00D126A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82CC1">
              <w:rPr>
                <w:rFonts w:asciiTheme="minorHAnsi" w:hAnsiTheme="minorHAnsi"/>
                <w:b/>
                <w:bCs/>
                <w:sz w:val="24"/>
                <w:szCs w:val="24"/>
              </w:rPr>
              <w:t>Sexual</w:t>
            </w:r>
            <w:r w:rsidR="0007117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Orientation</w:t>
            </w:r>
          </w:p>
        </w:tc>
        <w:sdt>
          <w:sdtPr>
            <w:rPr>
              <w:rFonts w:asciiTheme="minorHAnsi" w:hAnsiTheme="minorHAnsi"/>
            </w:rPr>
            <w:id w:val="940261186"/>
            <w:placeholder>
              <w:docPart w:val="AF2C7FAFD1B448FFB1407F60E8E3797F"/>
            </w:placeholder>
            <w:showingPlcHdr/>
            <w:comboBox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Prefer not to say " w:value="Prefer not to say "/>
              <w:listItem w:displayText="Others" w:value="Others"/>
            </w:comboBox>
          </w:sdtPr>
          <w:sdtEndPr/>
          <w:sdtContent>
            <w:tc>
              <w:tcPr>
                <w:tcW w:w="7342" w:type="dxa"/>
                <w:gridSpan w:val="2"/>
              </w:tcPr>
              <w:p w14:paraId="5CD5203F" w14:textId="77777777" w:rsidR="00D126AF" w:rsidRDefault="00D126AF" w:rsidP="00D126AF">
                <w:pPr>
                  <w:rPr>
                    <w:rFonts w:asciiTheme="minorHAnsi" w:hAnsiTheme="minorHAnsi"/>
                  </w:rPr>
                </w:pPr>
                <w:r w:rsidRPr="005D5E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26AF" w:rsidRPr="00770644" w14:paraId="63C47D11" w14:textId="77777777" w:rsidTr="00D126AF">
        <w:tc>
          <w:tcPr>
            <w:tcW w:w="3114" w:type="dxa"/>
          </w:tcPr>
          <w:p w14:paraId="5DDD4B9C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7342" w:type="dxa"/>
            <w:gridSpan w:val="2"/>
          </w:tcPr>
          <w:p w14:paraId="0DAA928A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770644" w14:paraId="3F1E34E4" w14:textId="77777777" w:rsidTr="00D126AF">
        <w:tc>
          <w:tcPr>
            <w:tcW w:w="3114" w:type="dxa"/>
          </w:tcPr>
          <w:p w14:paraId="03FED337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Preferred contact number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7342" w:type="dxa"/>
            <w:gridSpan w:val="2"/>
          </w:tcPr>
          <w:p w14:paraId="61F996E2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770644" w14:paraId="3F5F2E78" w14:textId="77777777" w:rsidTr="00D126AF">
        <w:tc>
          <w:tcPr>
            <w:tcW w:w="3114" w:type="dxa"/>
          </w:tcPr>
          <w:p w14:paraId="04DFF20A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Additional contact number</w:t>
            </w: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7342" w:type="dxa"/>
            <w:gridSpan w:val="2"/>
          </w:tcPr>
          <w:p w14:paraId="1E5509A1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770644" w14:paraId="38AC9A9E" w14:textId="77777777" w:rsidTr="00D126AF">
        <w:tc>
          <w:tcPr>
            <w:tcW w:w="3114" w:type="dxa"/>
          </w:tcPr>
          <w:p w14:paraId="41868849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Language needs or any barriers to support</w:t>
            </w:r>
          </w:p>
        </w:tc>
        <w:tc>
          <w:tcPr>
            <w:tcW w:w="7342" w:type="dxa"/>
            <w:gridSpan w:val="2"/>
          </w:tcPr>
          <w:p w14:paraId="6127386D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51559C" w14:paraId="6CEE7FBD" w14:textId="77777777" w:rsidTr="00D126AF">
        <w:tc>
          <w:tcPr>
            <w:tcW w:w="3114" w:type="dxa"/>
            <w:vMerge w:val="restart"/>
          </w:tcPr>
          <w:p w14:paraId="50B48440" w14:textId="77777777" w:rsidR="00D126AF" w:rsidRDefault="00D126AF" w:rsidP="00D126A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Reason for referral:</w:t>
            </w:r>
            <w:r w:rsidRPr="00082CC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84277D2" w14:textId="3BCC6DE0" w:rsidR="00D126AF" w:rsidRPr="00082CC1" w:rsidRDefault="00415031" w:rsidP="00D126A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Description of the person's mental health concerns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current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circumstances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="00E40C16">
              <w:rPr>
                <w:rFonts w:asciiTheme="minorHAnsi" w:hAnsiTheme="minorHAnsi" w:cstheme="minorHAnsi"/>
                <w:bCs/>
                <w:sz w:val="24"/>
                <w:szCs w:val="24"/>
              </w:rPr>
              <w:t>What support the person need</w:t>
            </w:r>
            <w:r w:rsidR="0007117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 </w:t>
            </w:r>
            <w:r w:rsidR="00E40C16">
              <w:rPr>
                <w:rFonts w:asciiTheme="minorHAnsi" w:hAnsiTheme="minorHAnsi" w:cstheme="minorHAnsi"/>
                <w:bCs/>
                <w:sz w:val="24"/>
                <w:szCs w:val="24"/>
              </w:rPr>
              <w:t>from the CORE</w:t>
            </w:r>
            <w:r w:rsidR="00D126AF" w:rsidRPr="00082CC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service?</w:t>
            </w:r>
          </w:p>
        </w:tc>
        <w:tc>
          <w:tcPr>
            <w:tcW w:w="3671" w:type="dxa"/>
          </w:tcPr>
          <w:p w14:paraId="68FB94B2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Area of Need</w:t>
            </w:r>
          </w:p>
        </w:tc>
        <w:tc>
          <w:tcPr>
            <w:tcW w:w="3671" w:type="dxa"/>
          </w:tcPr>
          <w:p w14:paraId="16844F9A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Detail, background and progress to each specific need.</w:t>
            </w:r>
          </w:p>
        </w:tc>
      </w:tr>
      <w:tr w:rsidR="00D126AF" w:rsidRPr="00770644" w14:paraId="53E99E29" w14:textId="77777777" w:rsidTr="002F1C69">
        <w:trPr>
          <w:trHeight w:val="2131"/>
        </w:trPr>
        <w:tc>
          <w:tcPr>
            <w:tcW w:w="3114" w:type="dxa"/>
            <w:vMerge/>
          </w:tcPr>
          <w:p w14:paraId="14A769BA" w14:textId="77777777" w:rsidR="00D126AF" w:rsidRPr="00770644" w:rsidDel="00DA4ABB" w:rsidRDefault="00D126AF" w:rsidP="00D126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1" w:type="dxa"/>
          </w:tcPr>
          <w:p w14:paraId="758FC5FB" w14:textId="77777777" w:rsidR="00D126AF" w:rsidRDefault="00D126AF" w:rsidP="00D126AF">
            <w:pPr>
              <w:rPr>
                <w:rFonts w:asciiTheme="minorHAnsi" w:hAnsiTheme="minorHAnsi" w:cstheme="minorHAnsi"/>
              </w:rPr>
            </w:pPr>
          </w:p>
          <w:p w14:paraId="27AB1DFA" w14:textId="77777777" w:rsidR="00D126AF" w:rsidRPr="009C1CE0" w:rsidRDefault="00D126AF" w:rsidP="00D126A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  <w:p w14:paraId="6AA9D9F5" w14:textId="77777777" w:rsidR="00D126AF" w:rsidRDefault="00D126AF" w:rsidP="00D126AF">
            <w:pPr>
              <w:rPr>
                <w:rFonts w:asciiTheme="minorHAnsi" w:hAnsiTheme="minorHAnsi" w:cstheme="minorHAnsi"/>
              </w:rPr>
            </w:pPr>
          </w:p>
          <w:p w14:paraId="111B798D" w14:textId="77777777" w:rsidR="00D126AF" w:rsidRPr="009C1CE0" w:rsidRDefault="00D126AF" w:rsidP="00D126A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  <w:p w14:paraId="6612DF20" w14:textId="77777777" w:rsidR="00D126AF" w:rsidRDefault="00D126AF" w:rsidP="00D126AF">
            <w:pPr>
              <w:rPr>
                <w:rFonts w:asciiTheme="minorHAnsi" w:hAnsiTheme="minorHAnsi" w:cstheme="minorHAnsi"/>
              </w:rPr>
            </w:pPr>
          </w:p>
          <w:p w14:paraId="7D06C4B5" w14:textId="77777777" w:rsidR="00D126AF" w:rsidRPr="00D126AF" w:rsidRDefault="00D126AF" w:rsidP="00D126A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71" w:type="dxa"/>
          </w:tcPr>
          <w:p w14:paraId="07B55E26" w14:textId="77777777" w:rsidR="00D126AF" w:rsidRPr="00770644" w:rsidRDefault="00D126AF" w:rsidP="00D126AF">
            <w:pPr>
              <w:rPr>
                <w:rFonts w:asciiTheme="minorHAnsi" w:hAnsiTheme="minorHAnsi" w:cstheme="minorHAnsi"/>
              </w:rPr>
            </w:pPr>
          </w:p>
        </w:tc>
      </w:tr>
      <w:tr w:rsidR="00D126AF" w:rsidRPr="00770644" w14:paraId="03A1495B" w14:textId="77777777" w:rsidTr="00D126AF">
        <w:tc>
          <w:tcPr>
            <w:tcW w:w="3114" w:type="dxa"/>
            <w:vMerge w:val="restart"/>
          </w:tcPr>
          <w:p w14:paraId="44657A3D" w14:textId="6743E240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64A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Risk assessment</w:t>
            </w:r>
            <w:r w:rsidR="004964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40F4CDB" w14:textId="77777777" w:rsidR="00D126AF" w:rsidRPr="00D126AF" w:rsidRDefault="00D126AF" w:rsidP="00D126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sz w:val="24"/>
                <w:szCs w:val="24"/>
              </w:rPr>
              <w:t xml:space="preserve">Please detail any risk to self or others, or risk from others. This information will help us support the person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the best way we can </w:t>
            </w:r>
          </w:p>
          <w:p w14:paraId="5A04271A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71" w:type="dxa"/>
          </w:tcPr>
          <w:p w14:paraId="6C5CFD77" w14:textId="77777777" w:rsidR="00D126AF" w:rsidRPr="00082CC1" w:rsidRDefault="00D126AF" w:rsidP="00D126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Detail and background of presenting/past risk</w:t>
            </w:r>
          </w:p>
        </w:tc>
        <w:tc>
          <w:tcPr>
            <w:tcW w:w="3671" w:type="dxa"/>
          </w:tcPr>
          <w:p w14:paraId="4674A315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Level of Risk – High, Medium, Low</w:t>
            </w:r>
          </w:p>
        </w:tc>
      </w:tr>
      <w:tr w:rsidR="00D126AF" w:rsidRPr="00770644" w14:paraId="2F8D7AF2" w14:textId="77777777" w:rsidTr="002F1C69">
        <w:trPr>
          <w:trHeight w:val="1801"/>
        </w:trPr>
        <w:tc>
          <w:tcPr>
            <w:tcW w:w="3114" w:type="dxa"/>
            <w:vMerge/>
          </w:tcPr>
          <w:p w14:paraId="5D87CAAD" w14:textId="77777777" w:rsidR="00D126AF" w:rsidRPr="00770644" w:rsidRDefault="00D126AF" w:rsidP="00D126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1" w:type="dxa"/>
          </w:tcPr>
          <w:p w14:paraId="3D77258A" w14:textId="77777777" w:rsidR="00D126AF" w:rsidRDefault="00D126AF" w:rsidP="00D126AF">
            <w:pPr>
              <w:rPr>
                <w:rFonts w:asciiTheme="minorHAnsi" w:hAnsiTheme="minorHAnsi" w:cstheme="minorHAnsi"/>
                <w:b/>
              </w:rPr>
            </w:pPr>
          </w:p>
          <w:p w14:paraId="1EE7FF0B" w14:textId="77777777" w:rsidR="00D126AF" w:rsidRDefault="00D126AF" w:rsidP="00D126A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  <w:p w14:paraId="45300FA7" w14:textId="77777777" w:rsidR="00D126AF" w:rsidRDefault="00D126AF" w:rsidP="002F1C69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5FD55E85" w14:textId="6FA0AA12" w:rsidR="00D126AF" w:rsidRDefault="00D126AF" w:rsidP="00D126A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  <w:p w14:paraId="1D628B48" w14:textId="29C96BBF" w:rsidR="002F1C69" w:rsidRDefault="002F1C69" w:rsidP="002F1C69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14:paraId="02FA985D" w14:textId="77777777" w:rsidR="002F1C69" w:rsidRDefault="002F1C69" w:rsidP="00D126A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  <w:p w14:paraId="179800E4" w14:textId="77777777" w:rsidR="00D126AF" w:rsidRPr="00D126AF" w:rsidRDefault="00D126AF" w:rsidP="00D126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1" w:type="dxa"/>
          </w:tcPr>
          <w:p w14:paraId="3D66E5DF" w14:textId="77777777" w:rsidR="00D126AF" w:rsidRPr="00330FC2" w:rsidRDefault="00D126AF" w:rsidP="00D126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126AF" w:rsidRPr="00770644" w14:paraId="02F626A6" w14:textId="77777777" w:rsidTr="002F1C69">
        <w:trPr>
          <w:trHeight w:val="803"/>
        </w:trPr>
        <w:tc>
          <w:tcPr>
            <w:tcW w:w="3114" w:type="dxa"/>
          </w:tcPr>
          <w:p w14:paraId="61B27512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>Other services involved or referred to – please define</w:t>
            </w:r>
          </w:p>
        </w:tc>
        <w:tc>
          <w:tcPr>
            <w:tcW w:w="7342" w:type="dxa"/>
            <w:gridSpan w:val="2"/>
          </w:tcPr>
          <w:p w14:paraId="1642279B" w14:textId="77777777" w:rsidR="00D126AF" w:rsidRPr="00082CC1" w:rsidRDefault="00D126AF" w:rsidP="00D126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26AF" w:rsidRPr="00770644" w14:paraId="3285855C" w14:textId="77777777" w:rsidTr="002F1C69">
        <w:trPr>
          <w:trHeight w:val="927"/>
        </w:trPr>
        <w:tc>
          <w:tcPr>
            <w:tcW w:w="3114" w:type="dxa"/>
          </w:tcPr>
          <w:p w14:paraId="383570C4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2C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Any Additional Information </w:t>
            </w:r>
          </w:p>
          <w:p w14:paraId="7533ED76" w14:textId="77777777" w:rsidR="00D126AF" w:rsidRPr="00082CC1" w:rsidRDefault="00D126AF" w:rsidP="00D126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2"/>
          </w:tcPr>
          <w:p w14:paraId="6429CC0A" w14:textId="77777777" w:rsidR="00D126AF" w:rsidRPr="00082CC1" w:rsidRDefault="00D126AF" w:rsidP="00D126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5F3FB6" w14:textId="2D4BF58A" w:rsidR="00D126AF" w:rsidRDefault="00D126AF" w:rsidP="00D126AF">
      <w:pPr>
        <w:spacing w:after="0"/>
        <w:rPr>
          <w:rFonts w:asciiTheme="minorHAnsi" w:hAnsiTheme="minorHAnsi"/>
        </w:rPr>
      </w:pPr>
    </w:p>
    <w:p w14:paraId="1A92F3C3" w14:textId="6C376ADB" w:rsidR="00B95623" w:rsidRPr="00B95623" w:rsidRDefault="00B95623" w:rsidP="00B95623">
      <w:pPr>
        <w:spacing w:after="0"/>
        <w:rPr>
          <w:sz w:val="24"/>
          <w:szCs w:val="24"/>
        </w:rPr>
      </w:pPr>
      <w:r w:rsidRPr="00B95623">
        <w:rPr>
          <w:rFonts w:asciiTheme="minorHAnsi" w:hAnsiTheme="minorHAnsi"/>
          <w:sz w:val="24"/>
          <w:szCs w:val="24"/>
        </w:rPr>
        <w:t xml:space="preserve">Please email this referral to </w:t>
      </w:r>
      <w:r w:rsidR="003915BA">
        <w:rPr>
          <w:rFonts w:asciiTheme="minorHAnsi" w:hAnsiTheme="minorHAnsi"/>
          <w:sz w:val="24"/>
          <w:szCs w:val="24"/>
        </w:rPr>
        <w:t>Inspired Neighbourhoods</w:t>
      </w:r>
      <w:r w:rsidRPr="00B95623">
        <w:rPr>
          <w:rFonts w:asciiTheme="minorHAnsi" w:hAnsiTheme="minorHAnsi"/>
          <w:sz w:val="24"/>
          <w:szCs w:val="24"/>
        </w:rPr>
        <w:t xml:space="preserve"> email address: </w:t>
      </w:r>
      <w:hyperlink r:id="rId10" w:history="1">
        <w:r w:rsidR="003915BA" w:rsidRPr="003D7544">
          <w:rPr>
            <w:rStyle w:val="Hyperlink"/>
            <w:sz w:val="24"/>
            <w:szCs w:val="24"/>
          </w:rPr>
          <w:t>CORE@incic.co.uk</w:t>
        </w:r>
      </w:hyperlink>
      <w:r w:rsidRPr="00B95623">
        <w:rPr>
          <w:sz w:val="24"/>
          <w:szCs w:val="24"/>
        </w:rPr>
        <w:t xml:space="preserve"> if you have any questions please contact us on 01274 </w:t>
      </w:r>
      <w:r w:rsidR="003915BA">
        <w:rPr>
          <w:sz w:val="24"/>
          <w:szCs w:val="24"/>
        </w:rPr>
        <w:t>665598.</w:t>
      </w:r>
    </w:p>
    <w:p w14:paraId="2B1BFA31" w14:textId="77777777" w:rsidR="00D126AF" w:rsidRDefault="00D126AF" w:rsidP="00D126AF">
      <w:pPr>
        <w:spacing w:after="0"/>
        <w:rPr>
          <w:rFonts w:asciiTheme="minorHAnsi" w:hAnsiTheme="minorHAnsi"/>
        </w:rPr>
      </w:pPr>
    </w:p>
    <w:p w14:paraId="22305A47" w14:textId="77777777" w:rsidR="00D126AF" w:rsidRDefault="00D126AF" w:rsidP="046F94E3">
      <w:pPr>
        <w:spacing w:after="0"/>
        <w:rPr>
          <w:rFonts w:asciiTheme="minorHAnsi" w:hAnsiTheme="minorHAnsi"/>
        </w:rPr>
      </w:pPr>
    </w:p>
    <w:p w14:paraId="67454685" w14:textId="7CDD90A8" w:rsidR="3F510D5C" w:rsidRDefault="3F510D5C" w:rsidP="046F94E3">
      <w:pPr>
        <w:spacing w:after="12"/>
        <w:ind w:left="-5"/>
        <w:rPr>
          <w:rFonts w:asciiTheme="minorHAnsi" w:eastAsia="Calibri" w:hAnsiTheme="minorHAnsi"/>
          <w:b/>
          <w:bCs/>
          <w:sz w:val="32"/>
          <w:szCs w:val="32"/>
        </w:rPr>
      </w:pPr>
    </w:p>
    <w:p w14:paraId="69D1EFCE" w14:textId="5BC23F6E" w:rsidR="046F94E3" w:rsidRDefault="046F94E3" w:rsidP="046F94E3">
      <w:pPr>
        <w:spacing w:after="0"/>
        <w:rPr>
          <w:rFonts w:asciiTheme="minorHAnsi" w:hAnsiTheme="minorHAnsi"/>
        </w:rPr>
      </w:pPr>
    </w:p>
    <w:p w14:paraId="3DC90FFF" w14:textId="1798E84B" w:rsidR="3F510D5C" w:rsidRDefault="3F510D5C" w:rsidP="046F94E3">
      <w:pPr>
        <w:spacing w:after="0"/>
        <w:ind w:left="720" w:firstLine="720"/>
        <w:rPr>
          <w:rFonts w:asciiTheme="minorHAnsi" w:hAnsiTheme="minorHAnsi"/>
        </w:rPr>
      </w:pPr>
    </w:p>
    <w:sectPr w:rsidR="3F510D5C" w:rsidSect="00E4777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529A6" w14:textId="77777777" w:rsidR="00E4777D" w:rsidRDefault="00E4777D" w:rsidP="009C12C4">
      <w:pPr>
        <w:spacing w:after="0" w:line="240" w:lineRule="auto"/>
      </w:pPr>
      <w:r>
        <w:separator/>
      </w:r>
    </w:p>
  </w:endnote>
  <w:endnote w:type="continuationSeparator" w:id="0">
    <w:p w14:paraId="3E55E736" w14:textId="77777777" w:rsidR="00E4777D" w:rsidRDefault="00E4777D" w:rsidP="009C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581F" w14:textId="77777777" w:rsidR="00E4777D" w:rsidRDefault="00E4777D" w:rsidP="009C12C4">
      <w:pPr>
        <w:spacing w:after="0" w:line="240" w:lineRule="auto"/>
      </w:pPr>
      <w:r>
        <w:separator/>
      </w:r>
    </w:p>
  </w:footnote>
  <w:footnote w:type="continuationSeparator" w:id="0">
    <w:p w14:paraId="45AE6B64" w14:textId="77777777" w:rsidR="00E4777D" w:rsidRDefault="00E4777D" w:rsidP="009C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1E86" w14:textId="72553671" w:rsidR="0085511E" w:rsidRDefault="005E7129" w:rsidP="003915BA">
    <w:pPr>
      <w:pStyle w:val="Header"/>
      <w:tabs>
        <w:tab w:val="clear" w:pos="4513"/>
        <w:tab w:val="clear" w:pos="9026"/>
        <w:tab w:val="left" w:pos="2508"/>
        <w:tab w:val="center" w:pos="5233"/>
      </w:tabs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A954673" wp14:editId="42DCDDDF">
          <wp:simplePos x="0" y="0"/>
          <wp:positionH relativeFrom="margin">
            <wp:posOffset>3178810</wp:posOffset>
          </wp:positionH>
          <wp:positionV relativeFrom="paragraph">
            <wp:posOffset>-151765</wp:posOffset>
          </wp:positionV>
          <wp:extent cx="1202055" cy="891540"/>
          <wp:effectExtent l="0" t="0" r="0" b="381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CFED014" wp14:editId="1EFA231E">
          <wp:simplePos x="0" y="0"/>
          <wp:positionH relativeFrom="margin">
            <wp:posOffset>1760220</wp:posOffset>
          </wp:positionH>
          <wp:positionV relativeFrom="paragraph">
            <wp:posOffset>-252095</wp:posOffset>
          </wp:positionV>
          <wp:extent cx="1200150" cy="120015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5BA">
      <w:rPr>
        <w:noProof/>
        <w:lang w:eastAsia="en-GB"/>
      </w:rPr>
      <w:drawing>
        <wp:inline distT="0" distB="0" distL="0" distR="0" wp14:anchorId="75354385" wp14:editId="0FD4FA77">
          <wp:extent cx="146304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y-Minds-landscape-logo-purp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511E">
      <w:tab/>
    </w:r>
    <w:r w:rsidR="003915BA">
      <w:tab/>
    </w:r>
    <w:r w:rsidR="003915BA">
      <w:tab/>
    </w:r>
    <w:r w:rsidR="003915BA">
      <w:tab/>
    </w:r>
    <w:r w:rsidR="0085511E">
      <w:tab/>
    </w:r>
    <w:r w:rsidR="003915BA">
      <w:rPr>
        <w:noProof/>
        <w:lang w:eastAsia="en-GB"/>
      </w:rPr>
      <w:drawing>
        <wp:inline distT="0" distB="0" distL="0" distR="0" wp14:anchorId="0093E74F" wp14:editId="4F2D61C8">
          <wp:extent cx="1988820" cy="662940"/>
          <wp:effectExtent l="0" t="0" r="0" b="3810"/>
          <wp:docPr id="3" name="Picture 3" descr="C:\Users\NazSheikh\AppData\Local\Microsoft\Windows\INetCache\Content.Word\in 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azSheikh\AppData\Local\Microsoft\Windows\INetCache\Content.Word\in logo 2024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9" t="9091" r="7500" b="8392"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F07B" w14:textId="484A54D1" w:rsidR="0085511E" w:rsidRDefault="0085511E" w:rsidP="004D5DFC">
    <w:pPr>
      <w:pStyle w:val="Header"/>
      <w:tabs>
        <w:tab w:val="left" w:pos="250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B418F"/>
    <w:multiLevelType w:val="hybridMultilevel"/>
    <w:tmpl w:val="BEB81422"/>
    <w:lvl w:ilvl="0" w:tplc="CF24513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EBA72">
      <w:start w:val="1"/>
      <w:numFmt w:val="bullet"/>
      <w:lvlText w:val="-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21048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4E152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6E286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44B64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66C76A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6C508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41AA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707C33"/>
    <w:multiLevelType w:val="hybridMultilevel"/>
    <w:tmpl w:val="D0C0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0B"/>
    <w:rsid w:val="00011992"/>
    <w:rsid w:val="00071173"/>
    <w:rsid w:val="00082CC1"/>
    <w:rsid w:val="000D11A8"/>
    <w:rsid w:val="0018130B"/>
    <w:rsid w:val="001D7B7B"/>
    <w:rsid w:val="001E42C9"/>
    <w:rsid w:val="002B6439"/>
    <w:rsid w:val="002C3127"/>
    <w:rsid w:val="002D2A09"/>
    <w:rsid w:val="002F1C69"/>
    <w:rsid w:val="00330FC2"/>
    <w:rsid w:val="00355F8C"/>
    <w:rsid w:val="00373F7D"/>
    <w:rsid w:val="003876C3"/>
    <w:rsid w:val="003915BA"/>
    <w:rsid w:val="003E688E"/>
    <w:rsid w:val="00415031"/>
    <w:rsid w:val="004964A1"/>
    <w:rsid w:val="004D5DFC"/>
    <w:rsid w:val="00552577"/>
    <w:rsid w:val="005E7129"/>
    <w:rsid w:val="0061053F"/>
    <w:rsid w:val="00620009"/>
    <w:rsid w:val="00626A3E"/>
    <w:rsid w:val="006552F9"/>
    <w:rsid w:val="00675E75"/>
    <w:rsid w:val="006E7570"/>
    <w:rsid w:val="00770644"/>
    <w:rsid w:val="0085511E"/>
    <w:rsid w:val="008732E5"/>
    <w:rsid w:val="008751FC"/>
    <w:rsid w:val="00882FBD"/>
    <w:rsid w:val="00902F80"/>
    <w:rsid w:val="00984B2C"/>
    <w:rsid w:val="009C12C4"/>
    <w:rsid w:val="009C1CE0"/>
    <w:rsid w:val="00A2253D"/>
    <w:rsid w:val="00A9324C"/>
    <w:rsid w:val="00AA2EF0"/>
    <w:rsid w:val="00AB6C36"/>
    <w:rsid w:val="00AF3504"/>
    <w:rsid w:val="00B06CAD"/>
    <w:rsid w:val="00B71055"/>
    <w:rsid w:val="00B95623"/>
    <w:rsid w:val="00BC4139"/>
    <w:rsid w:val="00C0214E"/>
    <w:rsid w:val="00CA5B1D"/>
    <w:rsid w:val="00D126AF"/>
    <w:rsid w:val="00DA4ABB"/>
    <w:rsid w:val="00E40C16"/>
    <w:rsid w:val="00E4777D"/>
    <w:rsid w:val="00E72690"/>
    <w:rsid w:val="00E91849"/>
    <w:rsid w:val="00F076B1"/>
    <w:rsid w:val="00F53CBB"/>
    <w:rsid w:val="00F6364A"/>
    <w:rsid w:val="00FE3DA8"/>
    <w:rsid w:val="046F94E3"/>
    <w:rsid w:val="0AC04F7C"/>
    <w:rsid w:val="0CA6DAFC"/>
    <w:rsid w:val="0DB858D8"/>
    <w:rsid w:val="0DB87DD0"/>
    <w:rsid w:val="0E189B48"/>
    <w:rsid w:val="0FDE7BBE"/>
    <w:rsid w:val="13A7F6E9"/>
    <w:rsid w:val="1B96202F"/>
    <w:rsid w:val="1BE77F7E"/>
    <w:rsid w:val="1D266F34"/>
    <w:rsid w:val="2890C288"/>
    <w:rsid w:val="2B07F6CD"/>
    <w:rsid w:val="3A7A8494"/>
    <w:rsid w:val="3F510D5C"/>
    <w:rsid w:val="3FC13B8A"/>
    <w:rsid w:val="41B4D888"/>
    <w:rsid w:val="4B1A4CB6"/>
    <w:rsid w:val="525635D9"/>
    <w:rsid w:val="526A0C8D"/>
    <w:rsid w:val="59FF3F7D"/>
    <w:rsid w:val="5D429A4C"/>
    <w:rsid w:val="605558A4"/>
    <w:rsid w:val="638CF966"/>
    <w:rsid w:val="6EAB6095"/>
    <w:rsid w:val="726F76CC"/>
    <w:rsid w:val="79B2803B"/>
    <w:rsid w:val="7C47F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B752"/>
  <w15:chartTrackingRefBased/>
  <w15:docId w15:val="{CA2F4516-E7AF-4438-9166-819927F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139"/>
    <w:rPr>
      <w:rFonts w:ascii="Street Corner" w:hAnsi="Street Corn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C4139"/>
    <w:rPr>
      <w:rFonts w:ascii="Street Corner" w:hAnsi="Street Corner"/>
      <w:caps w:val="0"/>
      <w:smallCaps w:val="0"/>
      <w:strike w:val="0"/>
      <w:dstrike w:val="0"/>
      <w:vanish w:val="0"/>
      <w:color w:val="000000" w:themeColor="text1"/>
      <w:sz w:val="22"/>
      <w:u w:val="none"/>
      <w:vertAlign w:val="baseline"/>
    </w:rPr>
  </w:style>
  <w:style w:type="table" w:customStyle="1" w:styleId="TableGrid1">
    <w:name w:val="Table Grid1"/>
    <w:rsid w:val="0018130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7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12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C4"/>
    <w:rPr>
      <w:rFonts w:ascii="Street Corner" w:hAnsi="Street Corner"/>
    </w:rPr>
  </w:style>
  <w:style w:type="paragraph" w:styleId="Footer">
    <w:name w:val="footer"/>
    <w:basedOn w:val="Normal"/>
    <w:link w:val="FooterChar"/>
    <w:uiPriority w:val="99"/>
    <w:unhideWhenUsed/>
    <w:rsid w:val="009C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C4"/>
    <w:rPr>
      <w:rFonts w:ascii="Street Corner" w:hAnsi="Street Corner"/>
    </w:rPr>
  </w:style>
  <w:style w:type="paragraph" w:styleId="ListParagraph">
    <w:name w:val="List Paragraph"/>
    <w:basedOn w:val="Normal"/>
    <w:uiPriority w:val="34"/>
    <w:qFormat/>
    <w:rsid w:val="00355F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RE@inci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1BB7-BB71-4CD0-AE57-26D7DEFB8BB9}"/>
      </w:docPartPr>
      <w:docPartBody>
        <w:p w:rsidR="005C5496" w:rsidRDefault="005C5496">
          <w:r w:rsidRPr="005D5E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DD31-9500-4DB6-8119-6E76190D6C3B}"/>
      </w:docPartPr>
      <w:docPartBody>
        <w:p w:rsidR="005C5496" w:rsidRDefault="005C5496">
          <w:r w:rsidRPr="005D5E7A">
            <w:rPr>
              <w:rStyle w:val="PlaceholderText"/>
            </w:rPr>
            <w:t>Choose an item.</w:t>
          </w:r>
        </w:p>
      </w:docPartBody>
    </w:docPart>
    <w:docPart>
      <w:docPartPr>
        <w:name w:val="AF2C7FAFD1B448FFB1407F60E8E3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25FC-1147-483B-86DB-46ADC162B742}"/>
      </w:docPartPr>
      <w:docPartBody>
        <w:p w:rsidR="005B16E3" w:rsidRDefault="005B16E3" w:rsidP="005B16E3">
          <w:pPr>
            <w:pStyle w:val="AF2C7FAFD1B448FFB1407F60E8E3797F"/>
          </w:pPr>
          <w:r w:rsidRPr="005D5E7A">
            <w:rPr>
              <w:rStyle w:val="PlaceholderText"/>
            </w:rPr>
            <w:t>Choose an item.</w:t>
          </w:r>
        </w:p>
      </w:docPartBody>
    </w:docPart>
    <w:docPart>
      <w:docPartPr>
        <w:name w:val="6F364C1D199C42B2B8F14E4EED2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0F37-89BA-4908-A591-327BB661987C}"/>
      </w:docPartPr>
      <w:docPartBody>
        <w:p w:rsidR="005B16E3" w:rsidRDefault="005B16E3" w:rsidP="005B16E3">
          <w:pPr>
            <w:pStyle w:val="6F364C1D199C42B2B8F14E4EED26235E"/>
          </w:pPr>
          <w:r w:rsidRPr="005D5E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96"/>
    <w:rsid w:val="004941B3"/>
    <w:rsid w:val="005B16E3"/>
    <w:rsid w:val="005C5496"/>
    <w:rsid w:val="00E40CEB"/>
    <w:rsid w:val="00F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6E3"/>
    <w:rPr>
      <w:color w:val="808080"/>
    </w:rPr>
  </w:style>
  <w:style w:type="paragraph" w:customStyle="1" w:styleId="E1FA240B259E4439A43C202DE736E51E">
    <w:name w:val="E1FA240B259E4439A43C202DE736E51E"/>
    <w:rsid w:val="005B16E3"/>
  </w:style>
  <w:style w:type="paragraph" w:customStyle="1" w:styleId="AF2C7FAFD1B448FFB1407F60E8E3797F">
    <w:name w:val="AF2C7FAFD1B448FFB1407F60E8E3797F"/>
    <w:rsid w:val="005B16E3"/>
  </w:style>
  <w:style w:type="paragraph" w:customStyle="1" w:styleId="6F364C1D199C42B2B8F14E4EED26235E">
    <w:name w:val="6F364C1D199C42B2B8F14E4EED26235E"/>
    <w:rsid w:val="005B1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458AEBB6D22488D81AC75CD4B34D0" ma:contentTypeVersion="10" ma:contentTypeDescription="Create a new document." ma:contentTypeScope="" ma:versionID="64924f8c07ace8a29c1e65cc7eefee41">
  <xsd:schema xmlns:xsd="http://www.w3.org/2001/XMLSchema" xmlns:xs="http://www.w3.org/2001/XMLSchema" xmlns:p="http://schemas.microsoft.com/office/2006/metadata/properties" xmlns:ns3="3d09691b-1708-4277-8d03-ac6f389c0af7" targetNamespace="http://schemas.microsoft.com/office/2006/metadata/properties" ma:root="true" ma:fieldsID="a2ed43f83f19686aac13304e2449ddb9" ns3:_="">
    <xsd:import namespace="3d09691b-1708-4277-8d03-ac6f389c0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9691b-1708-4277-8d03-ac6f389c0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5B550-6241-45D8-B1AD-E55DF3722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FF57F-B178-43A1-9F66-EBA1FDE8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9691b-1708-4277-8d03-ac6f389c0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30338-4CE5-4A3E-A513-339A0CDB7E6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d09691b-1708-4277-8d03-ac6f389c0af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Talbot</dc:creator>
  <cp:keywords/>
  <dc:description/>
  <cp:lastModifiedBy>Hisham Al-Mahayni</cp:lastModifiedBy>
  <cp:revision>4</cp:revision>
  <cp:lastPrinted>2024-01-31T09:13:00Z</cp:lastPrinted>
  <dcterms:created xsi:type="dcterms:W3CDTF">2024-04-04T22:07:00Z</dcterms:created>
  <dcterms:modified xsi:type="dcterms:W3CDTF">2024-09-09T10:26:00Z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0x0101009E2458AEBB6D22488D81AC75CD4B34D0</vt:lpwstr>
  </property>
</Properties>
</file>