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A576" w14:textId="2C171D20" w:rsidR="009E1A71" w:rsidRPr="005A4899" w:rsidRDefault="005A489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P. 14 </w:t>
      </w:r>
      <w:r w:rsidR="00555582" w:rsidRPr="005A4899">
        <w:rPr>
          <w:b/>
          <w:bCs/>
          <w:sz w:val="20"/>
          <w:szCs w:val="20"/>
        </w:rPr>
        <w:t>Styrelsen föreslår markerade ändringar i stadgarna §5. För beslut krävs 2/3 majoritet</w:t>
      </w:r>
    </w:p>
    <w:p w14:paraId="0AFB9568" w14:textId="709F7D70" w:rsidR="00555582" w:rsidRPr="005A4899" w:rsidRDefault="00555582">
      <w:pPr>
        <w:rPr>
          <w:sz w:val="20"/>
          <w:szCs w:val="20"/>
        </w:rPr>
      </w:pPr>
    </w:p>
    <w:p w14:paraId="4C1998DA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b/>
          <w:sz w:val="20"/>
          <w:szCs w:val="20"/>
        </w:rPr>
      </w:pPr>
      <w:r w:rsidRPr="005A4899">
        <w:rPr>
          <w:rFonts w:ascii="Times New Roman" w:hAnsi="Times New Roman" w:cs="Times New Roman"/>
          <w:b/>
          <w:sz w:val="20"/>
          <w:szCs w:val="20"/>
        </w:rPr>
        <w:t xml:space="preserve">§5 Årsmöte </w:t>
      </w:r>
    </w:p>
    <w:p w14:paraId="0D09D28B" w14:textId="77777777" w:rsidR="00555582" w:rsidRPr="005A4899" w:rsidRDefault="00555582" w:rsidP="00555582">
      <w:pPr>
        <w:pStyle w:val="Normalwebb"/>
        <w:rPr>
          <w:rFonts w:ascii="Times New Roman" w:hAnsi="Times New Roman"/>
          <w:lang w:val="sv-SE"/>
        </w:rPr>
      </w:pPr>
      <w:r w:rsidRPr="005A4899">
        <w:rPr>
          <w:rFonts w:ascii="Times New Roman" w:hAnsi="Times New Roman"/>
          <w:lang w:val="sv-SE"/>
        </w:rPr>
        <w:t xml:space="preserve">5.1 Årsmötet är föreningens högsta beslutande organ. </w:t>
      </w:r>
    </w:p>
    <w:p w14:paraId="4CDECED3" w14:textId="77777777" w:rsidR="00555582" w:rsidRPr="005A4899" w:rsidRDefault="00555582" w:rsidP="00555582">
      <w:pPr>
        <w:pStyle w:val="Normalwebb"/>
        <w:rPr>
          <w:lang w:val="sv-SE"/>
        </w:rPr>
      </w:pPr>
      <w:r w:rsidRPr="005A4899">
        <w:rPr>
          <w:rFonts w:ascii="Times New Roman" w:hAnsi="Times New Roman"/>
          <w:lang w:val="sv-SE"/>
        </w:rPr>
        <w:t xml:space="preserve">5.2 Årsmötet utser föreningens styrelse. </w:t>
      </w:r>
    </w:p>
    <w:p w14:paraId="1AB15490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</w:rPr>
        <w:t>5.3 Ordinarie årsmötet ska hållas före 1 april.</w:t>
      </w:r>
    </w:p>
    <w:p w14:paraId="2005DEF9" w14:textId="120748A8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</w:rPr>
        <w:t xml:space="preserve">5.4 Kallelse skall utgå skriftligen till samtliga medlemmar minst </w:t>
      </w:r>
      <w:r w:rsidRPr="005A4899">
        <w:rPr>
          <w:rFonts w:ascii="Times New Roman" w:hAnsi="Times New Roman" w:cs="Times New Roman"/>
          <w:strike/>
          <w:sz w:val="20"/>
          <w:szCs w:val="20"/>
        </w:rPr>
        <w:t>två månader</w:t>
      </w:r>
      <w:r w:rsidRPr="005A4899">
        <w:rPr>
          <w:rFonts w:ascii="Times New Roman" w:hAnsi="Times New Roman" w:cs="Times New Roman"/>
          <w:sz w:val="20"/>
          <w:szCs w:val="20"/>
        </w:rPr>
        <w:t xml:space="preserve"> </w:t>
      </w:r>
      <w:r w:rsidRPr="005A4899">
        <w:rPr>
          <w:rFonts w:ascii="Times New Roman" w:hAnsi="Times New Roman" w:cs="Times New Roman"/>
          <w:sz w:val="20"/>
          <w:szCs w:val="20"/>
          <w:highlight w:val="yellow"/>
        </w:rPr>
        <w:t>en månad</w:t>
      </w:r>
      <w:r w:rsidRPr="005A4899">
        <w:rPr>
          <w:rFonts w:ascii="Times New Roman" w:hAnsi="Times New Roman" w:cs="Times New Roman"/>
          <w:sz w:val="20"/>
          <w:szCs w:val="20"/>
        </w:rPr>
        <w:t xml:space="preserve"> före mötet. </w:t>
      </w:r>
    </w:p>
    <w:p w14:paraId="1C47B4F3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</w:rPr>
        <w:t>5.5 Årsmöteshandlingarna ska vara tillgängliga för medlemmar senast 14 dagar före årsmötet</w:t>
      </w:r>
    </w:p>
    <w:p w14:paraId="05F5947D" w14:textId="1E92013A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</w:rPr>
        <w:t xml:space="preserve">5.6 Motionsrätt tillkommer varje enskild medlem och ansluten organisation. Motioner skall vara styrelsen tillhanda senast </w:t>
      </w:r>
      <w:r w:rsidRPr="005A4899">
        <w:rPr>
          <w:rFonts w:ascii="Times New Roman" w:hAnsi="Times New Roman" w:cs="Times New Roman"/>
          <w:strike/>
          <w:sz w:val="20"/>
          <w:szCs w:val="20"/>
        </w:rPr>
        <w:t>en månad</w:t>
      </w:r>
      <w:r w:rsidRPr="005A4899">
        <w:rPr>
          <w:rFonts w:ascii="Times New Roman" w:hAnsi="Times New Roman" w:cs="Times New Roman"/>
          <w:sz w:val="20"/>
          <w:szCs w:val="20"/>
        </w:rPr>
        <w:t xml:space="preserve"> </w:t>
      </w:r>
      <w:r w:rsidRPr="005A4899">
        <w:rPr>
          <w:rFonts w:ascii="Times New Roman" w:hAnsi="Times New Roman" w:cs="Times New Roman"/>
          <w:sz w:val="20"/>
          <w:szCs w:val="20"/>
          <w:highlight w:val="yellow"/>
        </w:rPr>
        <w:t>tre veckor</w:t>
      </w:r>
      <w:r w:rsidRPr="005A4899">
        <w:rPr>
          <w:rFonts w:ascii="Times New Roman" w:hAnsi="Times New Roman" w:cs="Times New Roman"/>
          <w:sz w:val="20"/>
          <w:szCs w:val="20"/>
        </w:rPr>
        <w:t xml:space="preserve"> före årsmötet.</w:t>
      </w:r>
    </w:p>
    <w:p w14:paraId="394E3A74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</w:rPr>
        <w:t>5.7 Styrelsen har inte rösträtt i fråga om ansvarsfrihet.</w:t>
      </w:r>
    </w:p>
    <w:p w14:paraId="09255314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</w:rPr>
        <w:t xml:space="preserve">5.8 Stadgeändringar kräver 2/3 majoritet bland de närvarande röstberättigade. </w:t>
      </w:r>
    </w:p>
    <w:p w14:paraId="77F0DF0F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</w:rPr>
        <w:t xml:space="preserve">5.9 Årsmötets dagordning skall omfatta </w:t>
      </w:r>
    </w:p>
    <w:p w14:paraId="6EAA3683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Mötets öppnande.</w:t>
      </w:r>
    </w:p>
    <w:p w14:paraId="12FA275E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Frågan om mötet blivit i behörig ordning utlyst.</w:t>
      </w:r>
    </w:p>
    <w:p w14:paraId="21C50AA8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Fastställande av röstlängd. Medlemsorganisation har en röst.</w:t>
      </w:r>
    </w:p>
    <w:p w14:paraId="1F3689C7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Fastställande av dagordning.</w:t>
      </w:r>
    </w:p>
    <w:p w14:paraId="0A505A5B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 xml:space="preserve">Val av ordförande, sekreterare för mötet samt två justerare tillika rösträknare. </w:t>
      </w:r>
    </w:p>
    <w:p w14:paraId="47A71E57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Verksamhetsberättelse</w:t>
      </w:r>
    </w:p>
    <w:p w14:paraId="7143BBCE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Ekonomisk berättelse</w:t>
      </w:r>
    </w:p>
    <w:p w14:paraId="4E88C39F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Revisionsberättelse</w:t>
      </w:r>
    </w:p>
    <w:p w14:paraId="6FC59947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Styrelsens ansvarsfrihet</w:t>
      </w:r>
    </w:p>
    <w:p w14:paraId="0A9635ED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Val av ordförande, kassör och ledamöter för ett respektive två år.</w:t>
      </w:r>
    </w:p>
    <w:p w14:paraId="3F9F85C3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 xml:space="preserve">Val av 2 revisorer för ett år. </w:t>
      </w:r>
    </w:p>
    <w:p w14:paraId="65DB5A50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sz w:val="20"/>
          <w:szCs w:val="20"/>
        </w:rPr>
      </w:pPr>
      <w:r w:rsidRPr="005A4899">
        <w:rPr>
          <w:rFonts w:ascii="Times New Roman" w:hAnsi="Times New Roman"/>
          <w:sz w:val="20"/>
          <w:szCs w:val="20"/>
        </w:rPr>
        <w:t></w:t>
      </w:r>
      <w:r w:rsidRPr="005A4899">
        <w:rPr>
          <w:rFonts w:ascii="Times New Roman" w:hAnsi="Times New Roman"/>
          <w:sz w:val="20"/>
          <w:szCs w:val="20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 xml:space="preserve"> Val av 3 ledamöter i valberedningen för ett år. </w:t>
      </w:r>
    </w:p>
    <w:p w14:paraId="2B248C0D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Motionsbehandling</w:t>
      </w:r>
    </w:p>
    <w:p w14:paraId="341D9229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>Frågor väckta av styrelsen</w:t>
      </w:r>
    </w:p>
    <w:p w14:paraId="6D7CF4A6" w14:textId="77777777" w:rsidR="00555582" w:rsidRPr="005A4899" w:rsidRDefault="00555582" w:rsidP="005555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0"/>
          <w:szCs w:val="20"/>
        </w:rPr>
      </w:pPr>
      <w:r w:rsidRPr="005A4899">
        <w:rPr>
          <w:rFonts w:ascii="Times New Roman" w:hAnsi="Times New Roman" w:cs="Times New Roman"/>
          <w:sz w:val="20"/>
          <w:szCs w:val="20"/>
          <w:lang w:val="en-US"/>
        </w:rPr>
        <w:t></w:t>
      </w:r>
      <w:r w:rsidRPr="005A4899">
        <w:rPr>
          <w:rFonts w:ascii="Times New Roman" w:hAnsi="Times New Roman" w:cs="Times New Roman"/>
          <w:sz w:val="20"/>
          <w:szCs w:val="20"/>
          <w:lang w:val="en-US"/>
        </w:rPr>
        <w:t></w:t>
      </w:r>
      <w:r w:rsidRPr="005A4899">
        <w:rPr>
          <w:rFonts w:ascii="Times New Roman" w:hAnsi="Times New Roman" w:cs="Times New Roman"/>
          <w:sz w:val="20"/>
          <w:szCs w:val="20"/>
        </w:rPr>
        <w:t xml:space="preserve">Avslutning av årsmötet </w:t>
      </w:r>
    </w:p>
    <w:p w14:paraId="319C168B" w14:textId="77777777" w:rsidR="00555582" w:rsidRPr="005A4899" w:rsidRDefault="00555582">
      <w:pPr>
        <w:rPr>
          <w:sz w:val="20"/>
          <w:szCs w:val="20"/>
        </w:rPr>
      </w:pPr>
    </w:p>
    <w:sectPr w:rsidR="00555582" w:rsidRPr="005A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val="fullPage"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2"/>
    <w:rsid w:val="00555582"/>
    <w:rsid w:val="005A4899"/>
    <w:rsid w:val="009E1A71"/>
    <w:rsid w:val="00A7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7E2"/>
  <w15:chartTrackingRefBased/>
  <w15:docId w15:val="{A7370732-BC89-4635-A44C-18ECD62A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5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55558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Strömdahl Strömdahl</dc:creator>
  <cp:keywords/>
  <dc:description/>
  <cp:lastModifiedBy>Strömdahl Strömdahl</cp:lastModifiedBy>
  <cp:revision>2</cp:revision>
  <dcterms:created xsi:type="dcterms:W3CDTF">2021-02-21T13:38:00Z</dcterms:created>
  <dcterms:modified xsi:type="dcterms:W3CDTF">2021-02-21T15:01:00Z</dcterms:modified>
</cp:coreProperties>
</file>