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B" w:rsidRPr="00597805" w:rsidRDefault="0011361B">
      <w:pPr>
        <w:rPr>
          <w:sz w:val="24"/>
          <w:szCs w:val="24"/>
        </w:rPr>
      </w:pPr>
      <w:r w:rsidRPr="00597805">
        <w:rPr>
          <w:b/>
          <w:sz w:val="24"/>
          <w:szCs w:val="24"/>
        </w:rPr>
        <w:t>ÅRSMELDING STEINHUSETS VENNER 20</w:t>
      </w:r>
      <w:r w:rsidR="00D56DBD">
        <w:rPr>
          <w:b/>
          <w:sz w:val="24"/>
          <w:szCs w:val="24"/>
        </w:rPr>
        <w:t>2</w:t>
      </w:r>
      <w:r w:rsidR="00FC220D">
        <w:rPr>
          <w:b/>
          <w:sz w:val="24"/>
          <w:szCs w:val="24"/>
        </w:rPr>
        <w:t>1</w:t>
      </w:r>
      <w:r w:rsidRPr="00597805">
        <w:rPr>
          <w:b/>
          <w:sz w:val="24"/>
          <w:szCs w:val="24"/>
        </w:rPr>
        <w:tab/>
      </w:r>
      <w:r w:rsidRPr="00597805">
        <w:rPr>
          <w:b/>
          <w:sz w:val="24"/>
          <w:szCs w:val="24"/>
        </w:rPr>
        <w:tab/>
      </w:r>
      <w:r w:rsidRPr="00597805">
        <w:rPr>
          <w:b/>
          <w:sz w:val="24"/>
          <w:szCs w:val="24"/>
        </w:rPr>
        <w:tab/>
      </w:r>
      <w:r w:rsidRPr="00597805">
        <w:rPr>
          <w:b/>
          <w:sz w:val="24"/>
          <w:szCs w:val="24"/>
        </w:rPr>
        <w:tab/>
      </w:r>
      <w:r w:rsidRPr="00597805">
        <w:rPr>
          <w:b/>
          <w:sz w:val="24"/>
          <w:szCs w:val="24"/>
        </w:rPr>
        <w:tab/>
      </w:r>
      <w:proofErr w:type="spellStart"/>
      <w:r w:rsidRPr="00597805">
        <w:rPr>
          <w:b/>
          <w:sz w:val="24"/>
          <w:szCs w:val="24"/>
        </w:rPr>
        <w:t>Org.nr</w:t>
      </w:r>
      <w:proofErr w:type="spellEnd"/>
      <w:r w:rsidRPr="00597805">
        <w:rPr>
          <w:b/>
          <w:sz w:val="24"/>
          <w:szCs w:val="24"/>
        </w:rPr>
        <w:t xml:space="preserve">.: </w:t>
      </w:r>
      <w:r w:rsidRPr="00597805">
        <w:rPr>
          <w:sz w:val="24"/>
          <w:szCs w:val="24"/>
        </w:rPr>
        <w:t>893 284 362</w:t>
      </w:r>
    </w:p>
    <w:p w:rsidR="0011361B" w:rsidRPr="00FF186B" w:rsidRDefault="0011361B" w:rsidP="00FF186B">
      <w:pPr>
        <w:pStyle w:val="Ingenmellomrom"/>
        <w:rPr>
          <w:b/>
          <w:sz w:val="24"/>
          <w:szCs w:val="24"/>
        </w:rPr>
      </w:pPr>
      <w:r w:rsidRPr="00FF186B">
        <w:rPr>
          <w:b/>
          <w:sz w:val="24"/>
          <w:szCs w:val="24"/>
        </w:rPr>
        <w:t>Foreningens styre:</w:t>
      </w:r>
    </w:p>
    <w:p w:rsidR="0011361B" w:rsidRPr="00FF186B" w:rsidRDefault="0011361B" w:rsidP="00FF186B">
      <w:pPr>
        <w:pStyle w:val="Ingenmellomrom"/>
        <w:rPr>
          <w:sz w:val="24"/>
          <w:szCs w:val="24"/>
        </w:rPr>
      </w:pPr>
      <w:r w:rsidRPr="00FF186B">
        <w:rPr>
          <w:sz w:val="24"/>
          <w:szCs w:val="24"/>
        </w:rPr>
        <w:t>Amund Bø</w:t>
      </w:r>
      <w:r w:rsidRPr="00FF186B">
        <w:rPr>
          <w:sz w:val="24"/>
          <w:szCs w:val="24"/>
        </w:rPr>
        <w:tab/>
      </w:r>
      <w:r w:rsidRPr="00FF186B">
        <w:rPr>
          <w:sz w:val="24"/>
          <w:szCs w:val="24"/>
        </w:rPr>
        <w:tab/>
      </w:r>
      <w:r w:rsidRPr="00FF186B">
        <w:rPr>
          <w:sz w:val="24"/>
          <w:szCs w:val="24"/>
        </w:rPr>
        <w:tab/>
        <w:t>leder</w:t>
      </w:r>
      <w:r w:rsidRPr="00FF186B">
        <w:rPr>
          <w:sz w:val="24"/>
          <w:szCs w:val="24"/>
        </w:rPr>
        <w:tab/>
      </w:r>
      <w:r w:rsidRPr="00FF186B">
        <w:rPr>
          <w:sz w:val="24"/>
          <w:szCs w:val="24"/>
        </w:rPr>
        <w:tab/>
      </w:r>
      <w:r w:rsidR="00EE1F01">
        <w:rPr>
          <w:sz w:val="24"/>
          <w:szCs w:val="24"/>
        </w:rPr>
        <w:t xml:space="preserve">Leif </w:t>
      </w:r>
      <w:proofErr w:type="spellStart"/>
      <w:r w:rsidR="00EE1F01">
        <w:rPr>
          <w:sz w:val="24"/>
          <w:szCs w:val="24"/>
        </w:rPr>
        <w:t>Mogerhagen</w:t>
      </w:r>
      <w:proofErr w:type="spellEnd"/>
      <w:r w:rsidR="00D57093" w:rsidRPr="00FF186B">
        <w:rPr>
          <w:sz w:val="24"/>
          <w:szCs w:val="24"/>
        </w:rPr>
        <w:tab/>
        <w:t>styremedlem</w:t>
      </w:r>
    </w:p>
    <w:p w:rsidR="0011361B" w:rsidRPr="00FF186B" w:rsidRDefault="0011361B" w:rsidP="00FF186B">
      <w:pPr>
        <w:pStyle w:val="Ingenmellomrom"/>
        <w:rPr>
          <w:sz w:val="24"/>
          <w:szCs w:val="24"/>
        </w:rPr>
      </w:pPr>
      <w:r w:rsidRPr="00FF186B">
        <w:rPr>
          <w:sz w:val="24"/>
          <w:szCs w:val="24"/>
        </w:rPr>
        <w:t xml:space="preserve">Ragnhild Røken </w:t>
      </w:r>
      <w:proofErr w:type="spellStart"/>
      <w:r w:rsidRPr="00FF186B">
        <w:rPr>
          <w:sz w:val="24"/>
          <w:szCs w:val="24"/>
        </w:rPr>
        <w:t>Esbjug</w:t>
      </w:r>
      <w:proofErr w:type="spellEnd"/>
      <w:r w:rsidRPr="00FF186B">
        <w:rPr>
          <w:sz w:val="24"/>
          <w:szCs w:val="24"/>
        </w:rPr>
        <w:tab/>
        <w:t>kasserer</w:t>
      </w:r>
      <w:r w:rsidRPr="00FF186B">
        <w:rPr>
          <w:sz w:val="24"/>
          <w:szCs w:val="24"/>
        </w:rPr>
        <w:tab/>
        <w:t>Anne Lise Jorstad</w:t>
      </w:r>
      <w:r w:rsidR="00D57093" w:rsidRPr="00FF186B">
        <w:rPr>
          <w:sz w:val="24"/>
          <w:szCs w:val="24"/>
        </w:rPr>
        <w:tab/>
        <w:t>styremedlem</w:t>
      </w:r>
    </w:p>
    <w:p w:rsidR="001D1FAC" w:rsidRPr="00FF186B" w:rsidRDefault="001D1FAC" w:rsidP="00FF186B">
      <w:pPr>
        <w:pStyle w:val="Ingenmellomrom"/>
        <w:rPr>
          <w:sz w:val="24"/>
          <w:szCs w:val="24"/>
        </w:rPr>
      </w:pPr>
      <w:r w:rsidRPr="00FF186B">
        <w:rPr>
          <w:sz w:val="24"/>
          <w:szCs w:val="24"/>
        </w:rPr>
        <w:t>Dagfrid Birketveit</w:t>
      </w:r>
      <w:r w:rsidR="003E7ABE" w:rsidRPr="00FF186B">
        <w:rPr>
          <w:sz w:val="24"/>
          <w:szCs w:val="24"/>
        </w:rPr>
        <w:tab/>
      </w:r>
      <w:r w:rsidR="003E7ABE" w:rsidRPr="00FF186B">
        <w:rPr>
          <w:sz w:val="24"/>
          <w:szCs w:val="24"/>
        </w:rPr>
        <w:tab/>
        <w:t>nestleder</w:t>
      </w:r>
    </w:p>
    <w:p w:rsidR="00597805" w:rsidRPr="00597805" w:rsidRDefault="00597805" w:rsidP="00597805">
      <w:pPr>
        <w:pStyle w:val="Ingenmellomrom"/>
        <w:rPr>
          <w:sz w:val="24"/>
          <w:szCs w:val="24"/>
        </w:rPr>
      </w:pPr>
    </w:p>
    <w:p w:rsidR="001D1FAC" w:rsidRPr="00597805" w:rsidRDefault="001D1FAC" w:rsidP="00597805">
      <w:pPr>
        <w:pStyle w:val="Ingenmellomrom"/>
        <w:rPr>
          <w:sz w:val="24"/>
          <w:szCs w:val="24"/>
        </w:rPr>
      </w:pPr>
      <w:proofErr w:type="spellStart"/>
      <w:r w:rsidRPr="00597805">
        <w:rPr>
          <w:b/>
          <w:sz w:val="24"/>
          <w:szCs w:val="24"/>
        </w:rPr>
        <w:t>Varamedlemmer</w:t>
      </w:r>
      <w:proofErr w:type="spellEnd"/>
      <w:r w:rsidRPr="00597805">
        <w:rPr>
          <w:b/>
          <w:sz w:val="24"/>
          <w:szCs w:val="24"/>
        </w:rPr>
        <w:t xml:space="preserve"> til styret:</w:t>
      </w:r>
      <w:r w:rsidRPr="00597805">
        <w:rPr>
          <w:sz w:val="24"/>
          <w:szCs w:val="24"/>
        </w:rPr>
        <w:tab/>
        <w:t xml:space="preserve">Kari </w:t>
      </w:r>
      <w:proofErr w:type="spellStart"/>
      <w:r w:rsidRPr="00597805">
        <w:rPr>
          <w:sz w:val="24"/>
          <w:szCs w:val="24"/>
        </w:rPr>
        <w:t>Wøien</w:t>
      </w:r>
      <w:proofErr w:type="spellEnd"/>
      <w:r w:rsidRPr="00597805">
        <w:rPr>
          <w:sz w:val="24"/>
          <w:szCs w:val="24"/>
        </w:rPr>
        <w:t xml:space="preserve"> og </w:t>
      </w:r>
      <w:r w:rsidR="00B10558">
        <w:rPr>
          <w:sz w:val="24"/>
          <w:szCs w:val="24"/>
        </w:rPr>
        <w:t>Anne Berit Rustad</w:t>
      </w:r>
    </w:p>
    <w:p w:rsidR="001D1FAC" w:rsidRPr="00597805" w:rsidRDefault="00EE1F01" w:rsidP="00597805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>Kontroll av regnskapet</w:t>
      </w:r>
      <w:r w:rsidR="001D1FAC" w:rsidRPr="00597805">
        <w:rPr>
          <w:b/>
          <w:sz w:val="24"/>
          <w:szCs w:val="24"/>
        </w:rPr>
        <w:t>:</w:t>
      </w:r>
      <w:r w:rsidR="001D1FAC" w:rsidRPr="00597805">
        <w:rPr>
          <w:sz w:val="24"/>
          <w:szCs w:val="24"/>
        </w:rPr>
        <w:tab/>
        <w:t xml:space="preserve">Knut </w:t>
      </w:r>
      <w:proofErr w:type="spellStart"/>
      <w:r w:rsidR="001D1FAC" w:rsidRPr="00597805">
        <w:rPr>
          <w:sz w:val="24"/>
          <w:szCs w:val="24"/>
        </w:rPr>
        <w:t>Sterud</w:t>
      </w:r>
      <w:proofErr w:type="spellEnd"/>
      <w:r w:rsidR="001D1FAC" w:rsidRPr="00597805">
        <w:rPr>
          <w:sz w:val="24"/>
          <w:szCs w:val="24"/>
        </w:rPr>
        <w:t xml:space="preserve"> og </w:t>
      </w:r>
      <w:r w:rsidR="003E7ABE">
        <w:rPr>
          <w:sz w:val="24"/>
          <w:szCs w:val="24"/>
        </w:rPr>
        <w:t>Stein Oppen</w:t>
      </w:r>
    </w:p>
    <w:p w:rsidR="001D1FAC" w:rsidRPr="00597805" w:rsidRDefault="001D1FAC" w:rsidP="00597805">
      <w:pPr>
        <w:pStyle w:val="Ingenmellomrom"/>
        <w:rPr>
          <w:sz w:val="24"/>
          <w:szCs w:val="24"/>
        </w:rPr>
      </w:pPr>
      <w:r w:rsidRPr="00597805">
        <w:rPr>
          <w:b/>
          <w:sz w:val="24"/>
          <w:szCs w:val="24"/>
        </w:rPr>
        <w:t>Valgkomité:</w:t>
      </w:r>
      <w:r w:rsidRPr="00597805">
        <w:rPr>
          <w:sz w:val="24"/>
          <w:szCs w:val="24"/>
        </w:rPr>
        <w:tab/>
      </w:r>
      <w:r w:rsidRPr="00597805">
        <w:rPr>
          <w:sz w:val="24"/>
          <w:szCs w:val="24"/>
        </w:rPr>
        <w:tab/>
      </w:r>
      <w:r w:rsidRPr="00597805">
        <w:rPr>
          <w:sz w:val="24"/>
          <w:szCs w:val="24"/>
        </w:rPr>
        <w:tab/>
      </w:r>
      <w:r w:rsidR="00B516B9">
        <w:rPr>
          <w:sz w:val="24"/>
          <w:szCs w:val="24"/>
        </w:rPr>
        <w:t xml:space="preserve">Johan </w:t>
      </w:r>
      <w:proofErr w:type="spellStart"/>
      <w:r w:rsidR="00B516B9">
        <w:rPr>
          <w:sz w:val="24"/>
          <w:szCs w:val="24"/>
        </w:rPr>
        <w:t>Wardeberg</w:t>
      </w:r>
      <w:proofErr w:type="spellEnd"/>
      <w:r w:rsidR="00D723C7">
        <w:rPr>
          <w:sz w:val="24"/>
          <w:szCs w:val="24"/>
        </w:rPr>
        <w:t xml:space="preserve">, Aslaug </w:t>
      </w:r>
      <w:proofErr w:type="spellStart"/>
      <w:r w:rsidR="00D723C7">
        <w:rPr>
          <w:sz w:val="24"/>
          <w:szCs w:val="24"/>
        </w:rPr>
        <w:t>Dæhlen</w:t>
      </w:r>
      <w:proofErr w:type="spellEnd"/>
      <w:r w:rsidR="00D723C7">
        <w:rPr>
          <w:sz w:val="24"/>
          <w:szCs w:val="24"/>
        </w:rPr>
        <w:t>, Sigrid hammer</w:t>
      </w:r>
    </w:p>
    <w:p w:rsidR="001D1FAC" w:rsidRPr="00597805" w:rsidRDefault="001D1FAC" w:rsidP="00597805">
      <w:pPr>
        <w:pStyle w:val="Ingenmellomrom"/>
        <w:rPr>
          <w:sz w:val="24"/>
          <w:szCs w:val="24"/>
        </w:rPr>
      </w:pPr>
      <w:r w:rsidRPr="00597805">
        <w:rPr>
          <w:b/>
          <w:sz w:val="24"/>
          <w:szCs w:val="24"/>
        </w:rPr>
        <w:t>Representant Stiftelsen Steinhuset:</w:t>
      </w:r>
      <w:r w:rsidRPr="00597805">
        <w:rPr>
          <w:sz w:val="24"/>
          <w:szCs w:val="24"/>
        </w:rPr>
        <w:t xml:space="preserve">  </w:t>
      </w:r>
      <w:r w:rsidRPr="00597805">
        <w:rPr>
          <w:sz w:val="24"/>
          <w:szCs w:val="24"/>
        </w:rPr>
        <w:tab/>
        <w:t xml:space="preserve"> Amund Bø</w:t>
      </w:r>
    </w:p>
    <w:p w:rsidR="001D1FAC" w:rsidRDefault="001D1FAC" w:rsidP="00597805">
      <w:pPr>
        <w:pStyle w:val="Ingenmellomrom"/>
        <w:rPr>
          <w:sz w:val="24"/>
          <w:szCs w:val="24"/>
        </w:rPr>
      </w:pPr>
      <w:r w:rsidRPr="00597805">
        <w:rPr>
          <w:b/>
          <w:sz w:val="24"/>
          <w:szCs w:val="24"/>
        </w:rPr>
        <w:t>Vararepresentant Stiftelsen Steinhuset:</w:t>
      </w:r>
      <w:r w:rsidRPr="00597805">
        <w:rPr>
          <w:b/>
          <w:sz w:val="24"/>
          <w:szCs w:val="24"/>
        </w:rPr>
        <w:tab/>
      </w:r>
      <w:r w:rsidR="003E7ABE" w:rsidRPr="003E7ABE">
        <w:rPr>
          <w:sz w:val="24"/>
          <w:szCs w:val="24"/>
        </w:rPr>
        <w:t>Dagfrid Birketveit</w:t>
      </w:r>
    </w:p>
    <w:p w:rsidR="00597805" w:rsidRPr="00597805" w:rsidRDefault="00597805" w:rsidP="00597805">
      <w:pPr>
        <w:pStyle w:val="Ingenmellomrom"/>
        <w:rPr>
          <w:sz w:val="24"/>
          <w:szCs w:val="24"/>
        </w:rPr>
      </w:pPr>
    </w:p>
    <w:p w:rsidR="00F93846" w:rsidRDefault="001D1FAC" w:rsidP="00597805">
      <w:pPr>
        <w:pStyle w:val="Ingenmellomrom"/>
        <w:rPr>
          <w:sz w:val="24"/>
          <w:szCs w:val="24"/>
        </w:rPr>
      </w:pPr>
      <w:r w:rsidRPr="00597805">
        <w:rPr>
          <w:sz w:val="24"/>
          <w:szCs w:val="24"/>
        </w:rPr>
        <w:t>Medlemstall</w:t>
      </w:r>
      <w:r w:rsidR="008714B9" w:rsidRPr="00597805">
        <w:rPr>
          <w:sz w:val="24"/>
          <w:szCs w:val="24"/>
        </w:rPr>
        <w:t xml:space="preserve"> Steinhusets Venner: </w:t>
      </w:r>
      <w:r w:rsidR="00C865C3">
        <w:rPr>
          <w:sz w:val="24"/>
          <w:szCs w:val="24"/>
        </w:rPr>
        <w:t>3</w:t>
      </w:r>
      <w:r w:rsidR="00007458">
        <w:rPr>
          <w:sz w:val="24"/>
          <w:szCs w:val="24"/>
        </w:rPr>
        <w:t xml:space="preserve">78 </w:t>
      </w:r>
      <w:proofErr w:type="gramStart"/>
      <w:r w:rsidR="00007458">
        <w:rPr>
          <w:sz w:val="24"/>
          <w:szCs w:val="24"/>
        </w:rPr>
        <w:t xml:space="preserve">registrerte </w:t>
      </w:r>
      <w:r w:rsidR="00A2059A" w:rsidRPr="00597805">
        <w:rPr>
          <w:sz w:val="24"/>
          <w:szCs w:val="24"/>
        </w:rPr>
        <w:t xml:space="preserve"> personer</w:t>
      </w:r>
      <w:proofErr w:type="gramEnd"/>
      <w:r w:rsidR="00A2059A" w:rsidRPr="00597805">
        <w:rPr>
          <w:sz w:val="24"/>
          <w:szCs w:val="24"/>
        </w:rPr>
        <w:t xml:space="preserve"> og foreninger.</w:t>
      </w:r>
      <w:r w:rsidR="00C865C3">
        <w:rPr>
          <w:sz w:val="24"/>
          <w:szCs w:val="24"/>
        </w:rPr>
        <w:t xml:space="preserve"> </w:t>
      </w:r>
      <w:r w:rsidR="00007458">
        <w:rPr>
          <w:sz w:val="24"/>
          <w:szCs w:val="24"/>
        </w:rPr>
        <w:t>112 medlemm</w:t>
      </w:r>
      <w:r w:rsidR="00C7198A">
        <w:rPr>
          <w:sz w:val="24"/>
          <w:szCs w:val="24"/>
        </w:rPr>
        <w:t>er har betalt medlemskontingent i 2021.</w:t>
      </w:r>
      <w:r w:rsidR="00007458">
        <w:rPr>
          <w:sz w:val="24"/>
          <w:szCs w:val="24"/>
        </w:rPr>
        <w:t xml:space="preserve"> </w:t>
      </w:r>
      <w:r w:rsidR="008714B9" w:rsidRPr="00597805">
        <w:rPr>
          <w:sz w:val="24"/>
          <w:szCs w:val="24"/>
        </w:rPr>
        <w:t xml:space="preserve">Æresmedlemmer Steinhusets </w:t>
      </w:r>
      <w:proofErr w:type="gramStart"/>
      <w:r w:rsidR="008714B9" w:rsidRPr="00597805">
        <w:rPr>
          <w:sz w:val="24"/>
          <w:szCs w:val="24"/>
        </w:rPr>
        <w:t xml:space="preserve">Venner:  </w:t>
      </w:r>
      <w:r w:rsidR="00F93846">
        <w:rPr>
          <w:sz w:val="24"/>
          <w:szCs w:val="24"/>
        </w:rPr>
        <w:t>Aase</w:t>
      </w:r>
      <w:proofErr w:type="gramEnd"/>
      <w:r w:rsidR="00F93846">
        <w:rPr>
          <w:sz w:val="24"/>
          <w:szCs w:val="24"/>
        </w:rPr>
        <w:t xml:space="preserve"> Ingeborg </w:t>
      </w:r>
      <w:proofErr w:type="spellStart"/>
      <w:r w:rsidR="00F93846">
        <w:rPr>
          <w:sz w:val="24"/>
          <w:szCs w:val="24"/>
        </w:rPr>
        <w:t>Raastad</w:t>
      </w:r>
      <w:proofErr w:type="spellEnd"/>
      <w:r w:rsidR="00F93846">
        <w:rPr>
          <w:sz w:val="24"/>
          <w:szCs w:val="24"/>
        </w:rPr>
        <w:t xml:space="preserve"> Velsand og </w:t>
      </w:r>
    </w:p>
    <w:p w:rsidR="001D1FAC" w:rsidRPr="00597805" w:rsidRDefault="00F93846" w:rsidP="0059780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Kari Ru</w:t>
      </w:r>
      <w:r w:rsidR="008F3B2E">
        <w:rPr>
          <w:sz w:val="24"/>
          <w:szCs w:val="24"/>
        </w:rPr>
        <w:t>ud</w:t>
      </w:r>
      <w:r>
        <w:rPr>
          <w:sz w:val="24"/>
          <w:szCs w:val="24"/>
        </w:rPr>
        <w:t xml:space="preserve"> Flem. </w:t>
      </w:r>
    </w:p>
    <w:p w:rsidR="00251AE5" w:rsidRDefault="00251AE5" w:rsidP="00597805">
      <w:pPr>
        <w:pStyle w:val="Ingenmellomrom"/>
        <w:rPr>
          <w:sz w:val="24"/>
          <w:szCs w:val="24"/>
        </w:rPr>
      </w:pPr>
    </w:p>
    <w:p w:rsidR="00251AE5" w:rsidRDefault="00251AE5" w:rsidP="0059780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Steinhusets Venner og Stiftelsen Steinhuset er aktive på </w:t>
      </w:r>
      <w:hyperlink r:id="rId5" w:history="1">
        <w:r w:rsidR="001A1E0F" w:rsidRPr="00B3284D">
          <w:rPr>
            <w:rStyle w:val="Hyperkobling"/>
            <w:sz w:val="24"/>
            <w:szCs w:val="24"/>
          </w:rPr>
          <w:t>www.steinhuset.org</w:t>
        </w:r>
      </w:hyperlink>
      <w:r>
        <w:rPr>
          <w:sz w:val="24"/>
          <w:szCs w:val="24"/>
        </w:rPr>
        <w:t xml:space="preserve"> og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med </w:t>
      </w:r>
      <w:r w:rsidR="00EB69DA">
        <w:rPr>
          <w:sz w:val="24"/>
          <w:szCs w:val="24"/>
        </w:rPr>
        <w:t>adresse:</w:t>
      </w:r>
      <w:r>
        <w:rPr>
          <w:sz w:val="24"/>
          <w:szCs w:val="24"/>
        </w:rPr>
        <w:t xml:space="preserve"> </w:t>
      </w:r>
      <w:hyperlink r:id="rId6" w:history="1">
        <w:r w:rsidR="00EB69DA" w:rsidRPr="00726EB5">
          <w:rPr>
            <w:rStyle w:val="Hyperkobling"/>
            <w:sz w:val="24"/>
            <w:szCs w:val="24"/>
          </w:rPr>
          <w:t>https://www.facebook.com/Steinhusetgranavollen/</w:t>
        </w:r>
      </w:hyperlink>
      <w:r w:rsidR="00EB69DA">
        <w:rPr>
          <w:sz w:val="24"/>
          <w:szCs w:val="24"/>
        </w:rPr>
        <w:t>.</w:t>
      </w:r>
    </w:p>
    <w:p w:rsidR="00597805" w:rsidRPr="00597805" w:rsidRDefault="00597805" w:rsidP="00597805">
      <w:pPr>
        <w:pStyle w:val="Ingenmellomrom"/>
        <w:rPr>
          <w:sz w:val="24"/>
          <w:szCs w:val="24"/>
        </w:rPr>
      </w:pPr>
    </w:p>
    <w:p w:rsidR="008714B9" w:rsidRPr="00597805" w:rsidRDefault="008714B9">
      <w:pPr>
        <w:rPr>
          <w:sz w:val="24"/>
          <w:szCs w:val="24"/>
        </w:rPr>
      </w:pPr>
      <w:r w:rsidRPr="00597805">
        <w:rPr>
          <w:b/>
          <w:sz w:val="24"/>
          <w:szCs w:val="24"/>
        </w:rPr>
        <w:t>Aktiviteter og arrangementer:</w:t>
      </w:r>
    </w:p>
    <w:p w:rsidR="00C52D35" w:rsidRPr="006916B4" w:rsidRDefault="00523048" w:rsidP="008F0274">
      <w:pPr>
        <w:pStyle w:val="Ingenmellomrom"/>
        <w:rPr>
          <w:b/>
          <w:sz w:val="24"/>
          <w:szCs w:val="24"/>
        </w:rPr>
      </w:pPr>
      <w:r w:rsidRPr="006916B4">
        <w:rPr>
          <w:b/>
          <w:sz w:val="24"/>
          <w:szCs w:val="24"/>
        </w:rPr>
        <w:t>03</w:t>
      </w:r>
      <w:r w:rsidR="00AF6DB4" w:rsidRPr="006916B4">
        <w:rPr>
          <w:b/>
          <w:sz w:val="24"/>
          <w:szCs w:val="24"/>
        </w:rPr>
        <w:t xml:space="preserve">. </w:t>
      </w:r>
      <w:r w:rsidRPr="006916B4">
        <w:rPr>
          <w:b/>
          <w:sz w:val="24"/>
          <w:szCs w:val="24"/>
        </w:rPr>
        <w:t>juni</w:t>
      </w:r>
      <w:r w:rsidR="002A0790" w:rsidRPr="006916B4">
        <w:rPr>
          <w:b/>
          <w:sz w:val="24"/>
          <w:szCs w:val="24"/>
        </w:rPr>
        <w:t>:</w:t>
      </w:r>
      <w:r w:rsidR="002A0790" w:rsidRPr="006916B4">
        <w:rPr>
          <w:b/>
          <w:sz w:val="24"/>
          <w:szCs w:val="24"/>
        </w:rPr>
        <w:tab/>
      </w:r>
      <w:r w:rsidR="007A1279" w:rsidRPr="006916B4">
        <w:rPr>
          <w:b/>
          <w:sz w:val="24"/>
          <w:szCs w:val="24"/>
        </w:rPr>
        <w:tab/>
      </w:r>
      <w:r w:rsidRPr="006916B4">
        <w:rPr>
          <w:b/>
          <w:sz w:val="24"/>
          <w:szCs w:val="24"/>
        </w:rPr>
        <w:t>”</w:t>
      </w:r>
      <w:proofErr w:type="spellStart"/>
      <w:r w:rsidRPr="006916B4">
        <w:rPr>
          <w:b/>
          <w:sz w:val="24"/>
          <w:szCs w:val="24"/>
        </w:rPr>
        <w:t>Vårstemningar</w:t>
      </w:r>
      <w:proofErr w:type="spellEnd"/>
      <w:r w:rsidRPr="006916B4">
        <w:rPr>
          <w:b/>
          <w:sz w:val="24"/>
          <w:szCs w:val="24"/>
        </w:rPr>
        <w:t>”</w:t>
      </w:r>
    </w:p>
    <w:p w:rsidR="00AF6DB4" w:rsidRDefault="00523048" w:rsidP="008F027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Konsert med Aage Kvalbein, cello, Maren Myrvold, sopran og Marita </w:t>
      </w:r>
      <w:proofErr w:type="spellStart"/>
      <w:r>
        <w:rPr>
          <w:sz w:val="24"/>
          <w:szCs w:val="24"/>
        </w:rPr>
        <w:t>Kjetland</w:t>
      </w:r>
      <w:proofErr w:type="spellEnd"/>
      <w:r>
        <w:rPr>
          <w:sz w:val="24"/>
          <w:szCs w:val="24"/>
        </w:rPr>
        <w:t xml:space="preserve">, piano. En flott konsert med variert program som omfattet både norsk, fransk, spansk og amerikansk musikk. </w:t>
      </w:r>
    </w:p>
    <w:p w:rsidR="00523048" w:rsidRDefault="00523048" w:rsidP="008F0274">
      <w:pPr>
        <w:pStyle w:val="Ingenmellomrom"/>
        <w:rPr>
          <w:sz w:val="24"/>
          <w:szCs w:val="24"/>
        </w:rPr>
      </w:pPr>
    </w:p>
    <w:p w:rsidR="00166441" w:rsidRPr="006916B4" w:rsidRDefault="006916B4" w:rsidP="008F0274">
      <w:pPr>
        <w:pStyle w:val="Ingenmellomrom"/>
        <w:rPr>
          <w:b/>
          <w:sz w:val="24"/>
          <w:szCs w:val="24"/>
        </w:rPr>
      </w:pPr>
      <w:r w:rsidRPr="006916B4">
        <w:rPr>
          <w:b/>
          <w:sz w:val="24"/>
          <w:szCs w:val="24"/>
        </w:rPr>
        <w:t>12. juni</w:t>
      </w:r>
      <w:r w:rsidRPr="006916B4">
        <w:rPr>
          <w:b/>
          <w:sz w:val="24"/>
          <w:szCs w:val="24"/>
        </w:rPr>
        <w:tab/>
      </w:r>
      <w:r w:rsidRPr="006916B4">
        <w:rPr>
          <w:b/>
          <w:sz w:val="24"/>
          <w:szCs w:val="24"/>
        </w:rPr>
        <w:tab/>
        <w:t xml:space="preserve">”Avduking av </w:t>
      </w:r>
      <w:proofErr w:type="spellStart"/>
      <w:r w:rsidRPr="006916B4">
        <w:rPr>
          <w:b/>
          <w:sz w:val="24"/>
          <w:szCs w:val="24"/>
        </w:rPr>
        <w:t>Bildentekstilet</w:t>
      </w:r>
      <w:proofErr w:type="spellEnd"/>
      <w:r w:rsidRPr="006916B4">
        <w:rPr>
          <w:b/>
          <w:sz w:val="24"/>
          <w:szCs w:val="24"/>
        </w:rPr>
        <w:t>”</w:t>
      </w:r>
    </w:p>
    <w:p w:rsidR="00166441" w:rsidRDefault="006916B4" w:rsidP="008F027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Et arrangement i samarbeid med Stiftelsen Steinhuset. </w:t>
      </w:r>
      <w:proofErr w:type="spellStart"/>
      <w:r>
        <w:rPr>
          <w:sz w:val="24"/>
          <w:szCs w:val="24"/>
        </w:rPr>
        <w:t>Bildentekstilet</w:t>
      </w:r>
      <w:proofErr w:type="spellEnd"/>
      <w:r>
        <w:rPr>
          <w:sz w:val="24"/>
          <w:szCs w:val="24"/>
        </w:rPr>
        <w:t>, et gjenskapt alterfrontale, ble avduket av biskop Fiske. En svært vellykket dag.</w:t>
      </w:r>
    </w:p>
    <w:p w:rsidR="00166441" w:rsidRDefault="00166441" w:rsidP="008F0274">
      <w:pPr>
        <w:pStyle w:val="Ingenmellomrom"/>
        <w:rPr>
          <w:sz w:val="24"/>
          <w:szCs w:val="24"/>
        </w:rPr>
      </w:pPr>
    </w:p>
    <w:p w:rsidR="008F0274" w:rsidRDefault="00B568B4" w:rsidP="008F0274">
      <w:pPr>
        <w:pStyle w:val="Ingenmellomrom"/>
        <w:rPr>
          <w:b/>
          <w:sz w:val="24"/>
          <w:szCs w:val="24"/>
        </w:rPr>
      </w:pPr>
      <w:r w:rsidRPr="006916B4">
        <w:rPr>
          <w:b/>
          <w:sz w:val="24"/>
          <w:szCs w:val="24"/>
        </w:rPr>
        <w:t>13. september:</w:t>
      </w:r>
      <w:r w:rsidR="007A1279" w:rsidRPr="006916B4">
        <w:rPr>
          <w:b/>
          <w:sz w:val="24"/>
          <w:szCs w:val="24"/>
        </w:rPr>
        <w:tab/>
      </w:r>
      <w:r w:rsidRPr="006916B4">
        <w:rPr>
          <w:b/>
          <w:sz w:val="24"/>
          <w:szCs w:val="24"/>
        </w:rPr>
        <w:t>”</w:t>
      </w:r>
      <w:proofErr w:type="spellStart"/>
      <w:r w:rsidRPr="006916B4">
        <w:rPr>
          <w:b/>
          <w:sz w:val="24"/>
          <w:szCs w:val="24"/>
        </w:rPr>
        <w:t>Berre</w:t>
      </w:r>
      <w:proofErr w:type="spellEnd"/>
      <w:r w:rsidRPr="006916B4">
        <w:rPr>
          <w:b/>
          <w:sz w:val="24"/>
          <w:szCs w:val="24"/>
        </w:rPr>
        <w:t xml:space="preserve"> veit”</w:t>
      </w:r>
    </w:p>
    <w:p w:rsidR="006916B4" w:rsidRDefault="00D259B4" w:rsidP="008F0274">
      <w:pPr>
        <w:pStyle w:val="Ingenmellomrom"/>
        <w:rPr>
          <w:sz w:val="24"/>
          <w:szCs w:val="24"/>
        </w:rPr>
      </w:pPr>
      <w:r w:rsidRPr="00D259B4">
        <w:rPr>
          <w:sz w:val="24"/>
          <w:szCs w:val="24"/>
        </w:rPr>
        <w:t>En konsertforestilling</w:t>
      </w:r>
      <w:r>
        <w:rPr>
          <w:sz w:val="24"/>
          <w:szCs w:val="24"/>
        </w:rPr>
        <w:t xml:space="preserve"> med sanger fra Edith Piafs repertoar og dikt av Jon Fosse. Utøvere var Eline Holbø </w:t>
      </w:r>
      <w:proofErr w:type="spellStart"/>
      <w:r>
        <w:rPr>
          <w:sz w:val="24"/>
          <w:szCs w:val="24"/>
        </w:rPr>
        <w:t>Wendelbo</w:t>
      </w:r>
      <w:proofErr w:type="spellEnd"/>
      <w:r>
        <w:rPr>
          <w:sz w:val="24"/>
          <w:szCs w:val="24"/>
        </w:rPr>
        <w:t xml:space="preserve">, ide, tekst og sang, Arnhild Vik, komposisjon og piano og Sigurd </w:t>
      </w:r>
      <w:proofErr w:type="spellStart"/>
      <w:r>
        <w:rPr>
          <w:sz w:val="24"/>
          <w:szCs w:val="24"/>
        </w:rPr>
        <w:t>Tingstad</w:t>
      </w:r>
      <w:proofErr w:type="spellEnd"/>
      <w:r>
        <w:rPr>
          <w:sz w:val="24"/>
          <w:szCs w:val="24"/>
        </w:rPr>
        <w:t>, trekkspill.</w:t>
      </w:r>
    </w:p>
    <w:p w:rsidR="00D259B4" w:rsidRDefault="00D259B4" w:rsidP="008F0274">
      <w:pPr>
        <w:pStyle w:val="Ingenmellomrom"/>
        <w:rPr>
          <w:sz w:val="24"/>
          <w:szCs w:val="24"/>
        </w:rPr>
      </w:pPr>
    </w:p>
    <w:p w:rsidR="00D259B4" w:rsidRPr="00A10F7B" w:rsidRDefault="00A10F7B" w:rsidP="008F0274">
      <w:pPr>
        <w:pStyle w:val="Ingenmellomrom"/>
        <w:rPr>
          <w:b/>
          <w:sz w:val="24"/>
          <w:szCs w:val="24"/>
        </w:rPr>
      </w:pPr>
      <w:r w:rsidRPr="00A10F7B">
        <w:rPr>
          <w:b/>
          <w:sz w:val="24"/>
          <w:szCs w:val="24"/>
        </w:rPr>
        <w:t>14. oktober</w:t>
      </w:r>
      <w:r w:rsidRPr="00A10F7B">
        <w:rPr>
          <w:b/>
          <w:sz w:val="24"/>
          <w:szCs w:val="24"/>
        </w:rPr>
        <w:tab/>
      </w:r>
      <w:r w:rsidRPr="00A10F7B">
        <w:rPr>
          <w:b/>
          <w:sz w:val="24"/>
          <w:szCs w:val="24"/>
        </w:rPr>
        <w:tab/>
        <w:t>”60 år med Bob Dylan”</w:t>
      </w:r>
    </w:p>
    <w:p w:rsidR="00B568B4" w:rsidRDefault="00A10F7B" w:rsidP="008F027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En spennende musikalsk reise gjennom Bob Dylans musikkproduksjon. </w:t>
      </w:r>
      <w:proofErr w:type="spellStart"/>
      <w:r>
        <w:rPr>
          <w:sz w:val="24"/>
          <w:szCs w:val="24"/>
        </w:rPr>
        <w:t>Levendegjort</w:t>
      </w:r>
      <w:proofErr w:type="spellEnd"/>
      <w:r>
        <w:rPr>
          <w:sz w:val="24"/>
          <w:szCs w:val="24"/>
        </w:rPr>
        <w:t xml:space="preserve"> av Espen Aas.</w:t>
      </w:r>
    </w:p>
    <w:p w:rsidR="00A10F7B" w:rsidRDefault="00A10F7B" w:rsidP="008F0274">
      <w:pPr>
        <w:pStyle w:val="Ingenmellomrom"/>
        <w:rPr>
          <w:sz w:val="24"/>
          <w:szCs w:val="24"/>
        </w:rPr>
      </w:pPr>
    </w:p>
    <w:p w:rsidR="008A2EAA" w:rsidRDefault="008A2EAA" w:rsidP="008F0274">
      <w:pPr>
        <w:pStyle w:val="Ingenmellomrom"/>
        <w:rPr>
          <w:b/>
          <w:sz w:val="24"/>
          <w:szCs w:val="24"/>
        </w:rPr>
      </w:pPr>
      <w:r w:rsidRPr="008A2EAA">
        <w:rPr>
          <w:b/>
          <w:sz w:val="24"/>
          <w:szCs w:val="24"/>
        </w:rPr>
        <w:t>15. november</w:t>
      </w:r>
      <w:r w:rsidRPr="008A2EAA">
        <w:rPr>
          <w:b/>
          <w:sz w:val="24"/>
          <w:szCs w:val="24"/>
        </w:rPr>
        <w:tab/>
      </w:r>
      <w:r w:rsidRPr="008A2EAA">
        <w:rPr>
          <w:b/>
          <w:sz w:val="24"/>
          <w:szCs w:val="24"/>
        </w:rPr>
        <w:tab/>
        <w:t>”Krigens folkerett”</w:t>
      </w:r>
    </w:p>
    <w:p w:rsidR="008A2EAA" w:rsidRPr="008A2EAA" w:rsidRDefault="008A2EAA" w:rsidP="008F0274">
      <w:pPr>
        <w:pStyle w:val="Ingenmellomrom"/>
        <w:rPr>
          <w:sz w:val="24"/>
          <w:szCs w:val="24"/>
        </w:rPr>
      </w:pPr>
      <w:r w:rsidRPr="008A2EAA">
        <w:rPr>
          <w:sz w:val="24"/>
          <w:szCs w:val="24"/>
        </w:rPr>
        <w:t>Cecilie</w:t>
      </w:r>
      <w:r>
        <w:rPr>
          <w:sz w:val="24"/>
          <w:szCs w:val="24"/>
        </w:rPr>
        <w:t xml:space="preserve"> Hellestveit gav oss et fyrverkeri av et foredrag om folkerett og internasjonal politikk.</w:t>
      </w:r>
    </w:p>
    <w:p w:rsidR="008A2EAA" w:rsidRDefault="008A2EAA" w:rsidP="008F0274">
      <w:pPr>
        <w:pStyle w:val="Ingenmellomrom"/>
        <w:rPr>
          <w:sz w:val="24"/>
          <w:szCs w:val="24"/>
        </w:rPr>
      </w:pPr>
    </w:p>
    <w:p w:rsidR="006D35B8" w:rsidRPr="006D35B8" w:rsidRDefault="006D35B8" w:rsidP="008F0274">
      <w:pPr>
        <w:pStyle w:val="Ingenmellomrom"/>
        <w:rPr>
          <w:b/>
          <w:sz w:val="24"/>
          <w:szCs w:val="24"/>
        </w:rPr>
      </w:pPr>
      <w:r w:rsidRPr="006D35B8">
        <w:rPr>
          <w:b/>
          <w:sz w:val="24"/>
          <w:szCs w:val="24"/>
        </w:rPr>
        <w:t>21. november</w:t>
      </w:r>
      <w:r w:rsidRPr="006D35B8">
        <w:rPr>
          <w:b/>
          <w:sz w:val="24"/>
          <w:szCs w:val="24"/>
        </w:rPr>
        <w:tab/>
      </w:r>
      <w:r w:rsidRPr="006D35B8">
        <w:rPr>
          <w:b/>
          <w:sz w:val="24"/>
          <w:szCs w:val="24"/>
        </w:rPr>
        <w:tab/>
        <w:t>”Middelaldersøndag i Steinhuset”</w:t>
      </w:r>
    </w:p>
    <w:p w:rsidR="006D35B8" w:rsidRDefault="006D35B8" w:rsidP="008F027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Et samarbeidsprosjekt mellom Randsfjordmuseet og Steinhusets Venner. Mange gode foredrag omkring Steinhuset, lokale steinbrudd, geologi, middelalderkirker, historie med mer. En svært interessant dag som mange satte pris på.</w:t>
      </w:r>
    </w:p>
    <w:p w:rsidR="006D35B8" w:rsidRDefault="006D35B8" w:rsidP="008F0274">
      <w:pPr>
        <w:pStyle w:val="Ingenmellomrom"/>
        <w:rPr>
          <w:sz w:val="24"/>
          <w:szCs w:val="24"/>
        </w:rPr>
      </w:pPr>
    </w:p>
    <w:p w:rsidR="003629D9" w:rsidRPr="003629D9" w:rsidRDefault="003629D9" w:rsidP="008F0274">
      <w:pPr>
        <w:pStyle w:val="Ingenmellomrom"/>
        <w:rPr>
          <w:b/>
          <w:sz w:val="24"/>
          <w:szCs w:val="24"/>
        </w:rPr>
      </w:pPr>
      <w:r w:rsidRPr="003629D9">
        <w:rPr>
          <w:b/>
          <w:sz w:val="24"/>
          <w:szCs w:val="24"/>
        </w:rPr>
        <w:t>26. november</w:t>
      </w:r>
      <w:r w:rsidRPr="003629D9">
        <w:rPr>
          <w:b/>
          <w:sz w:val="24"/>
          <w:szCs w:val="24"/>
        </w:rPr>
        <w:tab/>
      </w:r>
      <w:r w:rsidRPr="003629D9">
        <w:rPr>
          <w:b/>
          <w:sz w:val="24"/>
          <w:szCs w:val="24"/>
        </w:rPr>
        <w:tab/>
        <w:t>”Klassisk jubileumskonsert”</w:t>
      </w:r>
    </w:p>
    <w:p w:rsidR="003629D9" w:rsidRDefault="003629D9" w:rsidP="003629D9">
      <w:pPr>
        <w:shd w:val="clear" w:color="auto" w:fill="FFFFFF"/>
        <w:rPr>
          <w:rFonts w:eastAsia="Times New Roman" w:cstheme="minorHAnsi"/>
          <w:sz w:val="24"/>
          <w:szCs w:val="24"/>
          <w:lang w:eastAsia="nb-NO"/>
        </w:rPr>
      </w:pPr>
      <w:r>
        <w:rPr>
          <w:sz w:val="24"/>
          <w:szCs w:val="24"/>
        </w:rPr>
        <w:t>Kjempekveld med</w:t>
      </w:r>
      <w:r>
        <w:rPr>
          <w:rFonts w:eastAsia="Times New Roman" w:cstheme="minorHAnsi"/>
          <w:sz w:val="24"/>
          <w:szCs w:val="24"/>
          <w:lang w:eastAsia="nb-NO"/>
        </w:rPr>
        <w:t xml:space="preserve"> Alma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Serafin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Kraggerud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, fiolin,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Natallia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Papova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, piano og Henning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Kraggerud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>, fiolin/bratsj. I anledning femtiårs jubileum for Steinhusets Venner, kalte vi dette en jubileumskonsert. Og for en konsert vi fikk.</w:t>
      </w:r>
    </w:p>
    <w:p w:rsidR="006D35B8" w:rsidRPr="006240F1" w:rsidRDefault="006240F1" w:rsidP="006240F1">
      <w:pPr>
        <w:pStyle w:val="Ingenmellomrom"/>
        <w:rPr>
          <w:b/>
          <w:sz w:val="24"/>
          <w:szCs w:val="24"/>
          <w:lang w:eastAsia="nb-NO"/>
        </w:rPr>
      </w:pPr>
      <w:r w:rsidRPr="006240F1">
        <w:rPr>
          <w:b/>
          <w:sz w:val="24"/>
          <w:szCs w:val="24"/>
          <w:lang w:eastAsia="nb-NO"/>
        </w:rPr>
        <w:t>27. og 28. november</w:t>
      </w:r>
      <w:r w:rsidRPr="006240F1">
        <w:rPr>
          <w:b/>
          <w:sz w:val="24"/>
          <w:szCs w:val="24"/>
          <w:lang w:eastAsia="nb-NO"/>
        </w:rPr>
        <w:tab/>
        <w:t xml:space="preserve">”Julemarked på </w:t>
      </w:r>
      <w:proofErr w:type="spellStart"/>
      <w:r w:rsidRPr="006240F1">
        <w:rPr>
          <w:b/>
          <w:sz w:val="24"/>
          <w:szCs w:val="24"/>
          <w:lang w:eastAsia="nb-NO"/>
        </w:rPr>
        <w:t>Granavollen</w:t>
      </w:r>
      <w:proofErr w:type="spellEnd"/>
      <w:r w:rsidRPr="006240F1">
        <w:rPr>
          <w:b/>
          <w:sz w:val="24"/>
          <w:szCs w:val="24"/>
          <w:lang w:eastAsia="nb-NO"/>
        </w:rPr>
        <w:t>”</w:t>
      </w:r>
    </w:p>
    <w:p w:rsidR="006240F1" w:rsidRPr="006240F1" w:rsidRDefault="006240F1" w:rsidP="006240F1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Middelalderforeningen </w:t>
      </w:r>
      <w:proofErr w:type="spellStart"/>
      <w:r>
        <w:rPr>
          <w:sz w:val="24"/>
          <w:szCs w:val="24"/>
          <w:lang w:eastAsia="nb-NO"/>
        </w:rPr>
        <w:t>Hadar</w:t>
      </w:r>
      <w:proofErr w:type="spellEnd"/>
      <w:r>
        <w:rPr>
          <w:sz w:val="24"/>
          <w:szCs w:val="24"/>
          <w:lang w:eastAsia="nb-NO"/>
        </w:rPr>
        <w:t xml:space="preserve"> holdt åpent hus i Steinhuset. </w:t>
      </w:r>
      <w:r w:rsidR="00474BD2">
        <w:rPr>
          <w:sz w:val="24"/>
          <w:szCs w:val="24"/>
          <w:lang w:eastAsia="nb-NO"/>
        </w:rPr>
        <w:t>Her vis</w:t>
      </w:r>
      <w:r w:rsidR="00E81C9A">
        <w:rPr>
          <w:sz w:val="24"/>
          <w:szCs w:val="24"/>
          <w:lang w:eastAsia="nb-NO"/>
        </w:rPr>
        <w:t>te</w:t>
      </w:r>
      <w:r w:rsidR="00474BD2">
        <w:rPr>
          <w:sz w:val="24"/>
          <w:szCs w:val="24"/>
          <w:lang w:eastAsia="nb-NO"/>
        </w:rPr>
        <w:t xml:space="preserve"> de tidsriktig håndverk, lage</w:t>
      </w:r>
      <w:r w:rsidR="00E81C9A">
        <w:rPr>
          <w:sz w:val="24"/>
          <w:szCs w:val="24"/>
          <w:lang w:eastAsia="nb-NO"/>
        </w:rPr>
        <w:t>t</w:t>
      </w:r>
      <w:r w:rsidR="00474BD2">
        <w:rPr>
          <w:sz w:val="24"/>
          <w:szCs w:val="24"/>
          <w:lang w:eastAsia="nb-NO"/>
        </w:rPr>
        <w:t xml:space="preserve"> middelaldermat og vis</w:t>
      </w:r>
      <w:r w:rsidR="00E81C9A">
        <w:rPr>
          <w:sz w:val="24"/>
          <w:szCs w:val="24"/>
          <w:lang w:eastAsia="nb-NO"/>
        </w:rPr>
        <w:t>te</w:t>
      </w:r>
      <w:r w:rsidR="00474BD2">
        <w:rPr>
          <w:sz w:val="24"/>
          <w:szCs w:val="24"/>
          <w:lang w:eastAsia="nb-NO"/>
        </w:rPr>
        <w:t xml:space="preserve"> våpen og redskaper. </w:t>
      </w:r>
      <w:r>
        <w:rPr>
          <w:sz w:val="24"/>
          <w:szCs w:val="24"/>
          <w:lang w:eastAsia="nb-NO"/>
        </w:rPr>
        <w:t>Bra med besøk. En hyggelig bruk av Steinhuset.</w:t>
      </w:r>
    </w:p>
    <w:p w:rsidR="006240F1" w:rsidRPr="006240F1" w:rsidRDefault="006240F1" w:rsidP="006240F1">
      <w:pPr>
        <w:pStyle w:val="Ingenmellomrom"/>
        <w:rPr>
          <w:sz w:val="24"/>
          <w:szCs w:val="24"/>
          <w:lang w:eastAsia="nb-NO"/>
        </w:rPr>
      </w:pPr>
    </w:p>
    <w:p w:rsidR="006D35B8" w:rsidRPr="006240F1" w:rsidRDefault="006D35B8" w:rsidP="006240F1">
      <w:pPr>
        <w:pStyle w:val="Ingenmellomrom"/>
        <w:rPr>
          <w:sz w:val="24"/>
          <w:szCs w:val="24"/>
          <w:lang w:eastAsia="nb-NO"/>
        </w:rPr>
      </w:pPr>
    </w:p>
    <w:p w:rsidR="006D35B8" w:rsidRDefault="006D35B8" w:rsidP="003629D9">
      <w:pPr>
        <w:shd w:val="clear" w:color="auto" w:fill="FFFFFF"/>
        <w:rPr>
          <w:rFonts w:eastAsia="Times New Roman" w:cstheme="minorHAnsi"/>
          <w:sz w:val="24"/>
          <w:szCs w:val="24"/>
          <w:lang w:eastAsia="nb-NO"/>
        </w:rPr>
      </w:pPr>
    </w:p>
    <w:p w:rsidR="008A2EAA" w:rsidRDefault="008A2EAA" w:rsidP="00C20246">
      <w:pPr>
        <w:pStyle w:val="Ingenmellomrom"/>
        <w:rPr>
          <w:sz w:val="24"/>
          <w:szCs w:val="24"/>
        </w:rPr>
      </w:pPr>
    </w:p>
    <w:p w:rsidR="00C20246" w:rsidRPr="007149A7" w:rsidRDefault="009B645F" w:rsidP="00C20246">
      <w:pPr>
        <w:pStyle w:val="Ingenmellomrom"/>
        <w:rPr>
          <w:b/>
          <w:sz w:val="24"/>
          <w:szCs w:val="24"/>
        </w:rPr>
      </w:pPr>
      <w:r w:rsidRPr="007149A7">
        <w:rPr>
          <w:b/>
          <w:sz w:val="24"/>
          <w:szCs w:val="24"/>
        </w:rPr>
        <w:t>1</w:t>
      </w:r>
      <w:r w:rsidR="00573B2B" w:rsidRPr="007149A7">
        <w:rPr>
          <w:b/>
          <w:sz w:val="24"/>
          <w:szCs w:val="24"/>
        </w:rPr>
        <w:t>3</w:t>
      </w:r>
      <w:r w:rsidR="00C20246" w:rsidRPr="007149A7">
        <w:rPr>
          <w:b/>
          <w:sz w:val="24"/>
          <w:szCs w:val="24"/>
        </w:rPr>
        <w:t>. juni – 1</w:t>
      </w:r>
      <w:r w:rsidR="00606759" w:rsidRPr="007149A7">
        <w:rPr>
          <w:b/>
          <w:sz w:val="24"/>
          <w:szCs w:val="24"/>
        </w:rPr>
        <w:t>5</w:t>
      </w:r>
      <w:r w:rsidR="00C20246" w:rsidRPr="007149A7">
        <w:rPr>
          <w:b/>
          <w:sz w:val="24"/>
          <w:szCs w:val="24"/>
        </w:rPr>
        <w:t xml:space="preserve">. aug. </w:t>
      </w:r>
      <w:r w:rsidR="007A1279" w:rsidRPr="007149A7">
        <w:rPr>
          <w:b/>
          <w:sz w:val="24"/>
          <w:szCs w:val="24"/>
        </w:rPr>
        <w:tab/>
      </w:r>
      <w:r w:rsidR="00C20246" w:rsidRPr="007149A7">
        <w:rPr>
          <w:b/>
          <w:sz w:val="24"/>
          <w:szCs w:val="24"/>
        </w:rPr>
        <w:t>Steinhuset åpent for omvisning.</w:t>
      </w:r>
    </w:p>
    <w:p w:rsidR="00C20246" w:rsidRDefault="00C20246" w:rsidP="00C20246">
      <w:pPr>
        <w:pStyle w:val="Ingenmellomrom"/>
        <w:rPr>
          <w:sz w:val="24"/>
          <w:szCs w:val="24"/>
        </w:rPr>
      </w:pPr>
      <w:r w:rsidRPr="00D57093">
        <w:rPr>
          <w:sz w:val="24"/>
          <w:szCs w:val="24"/>
        </w:rPr>
        <w:t>Samarbeid mellom Stiftelsen Steinhuset og Steinhusets</w:t>
      </w:r>
      <w:r>
        <w:rPr>
          <w:sz w:val="24"/>
          <w:szCs w:val="24"/>
        </w:rPr>
        <w:t xml:space="preserve"> </w:t>
      </w:r>
      <w:r w:rsidRPr="00D57093">
        <w:rPr>
          <w:sz w:val="24"/>
          <w:szCs w:val="24"/>
        </w:rPr>
        <w:t xml:space="preserve">Venner. </w:t>
      </w:r>
      <w:r>
        <w:rPr>
          <w:sz w:val="24"/>
          <w:szCs w:val="24"/>
        </w:rPr>
        <w:t xml:space="preserve">Totalt </w:t>
      </w:r>
      <w:r w:rsidR="00573B2B">
        <w:rPr>
          <w:sz w:val="24"/>
          <w:szCs w:val="24"/>
        </w:rPr>
        <w:t>5</w:t>
      </w:r>
      <w:r w:rsidR="00606759">
        <w:rPr>
          <w:sz w:val="24"/>
          <w:szCs w:val="24"/>
        </w:rPr>
        <w:t>34</w:t>
      </w:r>
      <w:r w:rsidR="00573B2B">
        <w:rPr>
          <w:sz w:val="24"/>
          <w:szCs w:val="24"/>
        </w:rPr>
        <w:t xml:space="preserve"> </w:t>
      </w:r>
      <w:r>
        <w:rPr>
          <w:sz w:val="24"/>
          <w:szCs w:val="24"/>
        </w:rPr>
        <w:t>besøkende.</w:t>
      </w:r>
      <w:r w:rsidR="00573B2B">
        <w:rPr>
          <w:sz w:val="24"/>
          <w:szCs w:val="24"/>
        </w:rPr>
        <w:t xml:space="preserve"> Dette er </w:t>
      </w:r>
      <w:r w:rsidR="00606759">
        <w:rPr>
          <w:sz w:val="24"/>
          <w:szCs w:val="24"/>
        </w:rPr>
        <w:t>omtrent som i 2020.</w:t>
      </w:r>
      <w:r w:rsidR="00573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guiding </w:t>
      </w:r>
      <w:r w:rsidR="00573B2B">
        <w:rPr>
          <w:sz w:val="24"/>
          <w:szCs w:val="24"/>
        </w:rPr>
        <w:t>utført av</w:t>
      </w:r>
      <w:r>
        <w:rPr>
          <w:sz w:val="24"/>
          <w:szCs w:val="24"/>
        </w:rPr>
        <w:t xml:space="preserve"> </w:t>
      </w:r>
      <w:r w:rsidR="007149A7">
        <w:rPr>
          <w:sz w:val="24"/>
          <w:szCs w:val="24"/>
        </w:rPr>
        <w:t xml:space="preserve">seksten </w:t>
      </w:r>
      <w:r>
        <w:rPr>
          <w:sz w:val="24"/>
          <w:szCs w:val="24"/>
        </w:rPr>
        <w:t>frivillige o</w:t>
      </w:r>
      <w:r w:rsidR="00333FA1">
        <w:rPr>
          <w:sz w:val="24"/>
          <w:szCs w:val="24"/>
        </w:rPr>
        <w:t>mvisere – tusen takk.</w:t>
      </w:r>
    </w:p>
    <w:p w:rsidR="00606759" w:rsidRDefault="00606759" w:rsidP="00D57093">
      <w:pPr>
        <w:pStyle w:val="Ingenmellomrom"/>
        <w:rPr>
          <w:sz w:val="24"/>
          <w:szCs w:val="24"/>
        </w:rPr>
      </w:pPr>
    </w:p>
    <w:p w:rsidR="00AC26A0" w:rsidRDefault="00186504" w:rsidP="00D5709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På grunn av korona ble </w:t>
      </w:r>
      <w:proofErr w:type="spellStart"/>
      <w:r>
        <w:rPr>
          <w:sz w:val="24"/>
          <w:szCs w:val="24"/>
        </w:rPr>
        <w:t>bygdedagen</w:t>
      </w:r>
      <w:proofErr w:type="spellEnd"/>
      <w:r>
        <w:rPr>
          <w:sz w:val="24"/>
          <w:szCs w:val="24"/>
        </w:rPr>
        <w:t xml:space="preserve"> i september avlyst.</w:t>
      </w:r>
    </w:p>
    <w:p w:rsidR="00FD4AC0" w:rsidRDefault="00FD4AC0" w:rsidP="00D57093">
      <w:pPr>
        <w:pStyle w:val="Ingenmellomrom"/>
        <w:rPr>
          <w:sz w:val="24"/>
          <w:szCs w:val="24"/>
        </w:rPr>
      </w:pPr>
    </w:p>
    <w:p w:rsidR="00606759" w:rsidRDefault="00606759" w:rsidP="00D5709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Utvidelse av kjøkkenet i Steinhuset har kommet godt i gang. Selve rommet ble ferdig ved årsskiftet, og vi venter på rørlegger og flislegger. Prosjektet går i regi av Stiftelsen Steinhuset, men Steinhusets Venner </w:t>
      </w:r>
      <w:proofErr w:type="gramStart"/>
      <w:r>
        <w:rPr>
          <w:sz w:val="24"/>
          <w:szCs w:val="24"/>
        </w:rPr>
        <w:t>har  bevilge</w:t>
      </w:r>
      <w:r w:rsidR="007149A7"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midler til utvidelsen og </w:t>
      </w:r>
      <w:r w:rsidR="004D1FEF">
        <w:rPr>
          <w:sz w:val="24"/>
          <w:szCs w:val="24"/>
        </w:rPr>
        <w:t xml:space="preserve">har </w:t>
      </w:r>
      <w:r>
        <w:rPr>
          <w:sz w:val="24"/>
          <w:szCs w:val="24"/>
        </w:rPr>
        <w:t>fått midler fra Varigfondet til ny komfyr</w:t>
      </w:r>
      <w:r w:rsidR="004D1FEF">
        <w:rPr>
          <w:sz w:val="24"/>
          <w:szCs w:val="24"/>
        </w:rPr>
        <w:t>. Steinhusets Venner har også søknader inne hos Varigfondet og Sparebankstiftelsen DNB om ytterligere støtte.</w:t>
      </w:r>
    </w:p>
    <w:p w:rsidR="00606759" w:rsidRDefault="00606759" w:rsidP="00D57093">
      <w:pPr>
        <w:pStyle w:val="Ingenmellomrom"/>
        <w:rPr>
          <w:sz w:val="24"/>
          <w:szCs w:val="24"/>
        </w:rPr>
      </w:pPr>
    </w:p>
    <w:p w:rsidR="003B53B6" w:rsidRDefault="003B53B6" w:rsidP="00597805">
      <w:pPr>
        <w:pStyle w:val="Ingenmellomrom"/>
        <w:rPr>
          <w:sz w:val="24"/>
          <w:szCs w:val="24"/>
        </w:rPr>
      </w:pPr>
      <w:r w:rsidRPr="00597805">
        <w:rPr>
          <w:sz w:val="24"/>
          <w:szCs w:val="24"/>
        </w:rPr>
        <w:t xml:space="preserve">Vi takker </w:t>
      </w:r>
      <w:r w:rsidR="00C762B9">
        <w:rPr>
          <w:sz w:val="24"/>
          <w:szCs w:val="24"/>
        </w:rPr>
        <w:t xml:space="preserve">IT-bedriften Marcello, </w:t>
      </w:r>
      <w:r w:rsidRPr="00597805">
        <w:rPr>
          <w:sz w:val="24"/>
          <w:szCs w:val="24"/>
        </w:rPr>
        <w:t>Kulturkontoret for Lunner og Gran</w:t>
      </w:r>
      <w:r w:rsidR="00EA2C87">
        <w:rPr>
          <w:sz w:val="24"/>
          <w:szCs w:val="24"/>
        </w:rPr>
        <w:t>,</w:t>
      </w:r>
      <w:r w:rsidRPr="00597805">
        <w:rPr>
          <w:sz w:val="24"/>
          <w:szCs w:val="24"/>
        </w:rPr>
        <w:t xml:space="preserve"> </w:t>
      </w:r>
      <w:proofErr w:type="spellStart"/>
      <w:r w:rsidRPr="00597805">
        <w:rPr>
          <w:sz w:val="24"/>
          <w:szCs w:val="24"/>
        </w:rPr>
        <w:t>Spare</w:t>
      </w:r>
      <w:r w:rsidR="008475D4">
        <w:rPr>
          <w:sz w:val="24"/>
          <w:szCs w:val="24"/>
        </w:rPr>
        <w:t>B</w:t>
      </w:r>
      <w:r w:rsidRPr="00597805">
        <w:rPr>
          <w:sz w:val="24"/>
          <w:szCs w:val="24"/>
        </w:rPr>
        <w:t>ankstiftelsen</w:t>
      </w:r>
      <w:proofErr w:type="spellEnd"/>
      <w:r w:rsidRPr="00597805">
        <w:rPr>
          <w:sz w:val="24"/>
          <w:szCs w:val="24"/>
        </w:rPr>
        <w:t xml:space="preserve"> Gran</w:t>
      </w:r>
      <w:r w:rsidR="00606759">
        <w:rPr>
          <w:sz w:val="24"/>
          <w:szCs w:val="24"/>
        </w:rPr>
        <w:t>,</w:t>
      </w:r>
      <w:r w:rsidR="00EA2C87">
        <w:rPr>
          <w:sz w:val="24"/>
          <w:szCs w:val="24"/>
        </w:rPr>
        <w:t xml:space="preserve"> Sparebankstiftelsen Jevnaker Lunner Nittedal</w:t>
      </w:r>
      <w:r w:rsidRPr="00597805">
        <w:rPr>
          <w:sz w:val="24"/>
          <w:szCs w:val="24"/>
        </w:rPr>
        <w:t xml:space="preserve"> </w:t>
      </w:r>
      <w:r w:rsidR="00606759">
        <w:rPr>
          <w:sz w:val="24"/>
          <w:szCs w:val="24"/>
        </w:rPr>
        <w:t xml:space="preserve">og Varigfondet </w:t>
      </w:r>
      <w:r w:rsidRPr="00597805">
        <w:rPr>
          <w:sz w:val="24"/>
          <w:szCs w:val="24"/>
        </w:rPr>
        <w:t>for økonomisk støtte.</w:t>
      </w:r>
      <w:r w:rsidR="00FF186B">
        <w:rPr>
          <w:sz w:val="24"/>
          <w:szCs w:val="24"/>
        </w:rPr>
        <w:t xml:space="preserve"> </w:t>
      </w:r>
      <w:r w:rsidR="004D1FEF">
        <w:rPr>
          <w:sz w:val="24"/>
          <w:szCs w:val="24"/>
        </w:rPr>
        <w:t>Takk til kaffegjengen som møter trofast opp på våre arrangement og til</w:t>
      </w:r>
      <w:r w:rsidRPr="00597805">
        <w:rPr>
          <w:sz w:val="24"/>
          <w:szCs w:val="24"/>
        </w:rPr>
        <w:t xml:space="preserve"> aktører</w:t>
      </w:r>
      <w:r w:rsidR="00186504">
        <w:rPr>
          <w:sz w:val="24"/>
          <w:szCs w:val="24"/>
        </w:rPr>
        <w:t xml:space="preserve"> og</w:t>
      </w:r>
      <w:r w:rsidRPr="00597805">
        <w:rPr>
          <w:sz w:val="24"/>
          <w:szCs w:val="24"/>
        </w:rPr>
        <w:t xml:space="preserve"> publikum</w:t>
      </w:r>
      <w:r w:rsidR="00186504">
        <w:rPr>
          <w:sz w:val="24"/>
          <w:szCs w:val="24"/>
        </w:rPr>
        <w:t xml:space="preserve">. </w:t>
      </w:r>
      <w:r w:rsidRPr="00597805">
        <w:rPr>
          <w:sz w:val="24"/>
          <w:szCs w:val="24"/>
        </w:rPr>
        <w:t xml:space="preserve"> </w:t>
      </w:r>
    </w:p>
    <w:p w:rsidR="00606759" w:rsidRDefault="00606759" w:rsidP="00597805">
      <w:pPr>
        <w:pStyle w:val="Ingenmellomrom"/>
        <w:rPr>
          <w:sz w:val="24"/>
          <w:szCs w:val="24"/>
        </w:rPr>
      </w:pPr>
    </w:p>
    <w:p w:rsidR="00597805" w:rsidRDefault="00597805" w:rsidP="00597805">
      <w:pPr>
        <w:pStyle w:val="Ingenmellomrom"/>
        <w:rPr>
          <w:sz w:val="24"/>
          <w:szCs w:val="24"/>
        </w:rPr>
      </w:pPr>
    </w:p>
    <w:p w:rsidR="003B53B6" w:rsidRDefault="00EB276B" w:rsidP="0059780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Gran </w:t>
      </w:r>
      <w:r w:rsidR="00000685">
        <w:rPr>
          <w:sz w:val="24"/>
          <w:szCs w:val="24"/>
        </w:rPr>
        <w:t>1</w:t>
      </w:r>
      <w:r w:rsidR="0060675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A2C87">
        <w:rPr>
          <w:sz w:val="24"/>
          <w:szCs w:val="24"/>
        </w:rPr>
        <w:t>januar</w:t>
      </w:r>
      <w:r>
        <w:rPr>
          <w:sz w:val="24"/>
          <w:szCs w:val="24"/>
        </w:rPr>
        <w:t xml:space="preserve"> 20</w:t>
      </w:r>
      <w:r w:rsidR="00000685">
        <w:rPr>
          <w:sz w:val="24"/>
          <w:szCs w:val="24"/>
        </w:rPr>
        <w:t>2</w:t>
      </w:r>
      <w:r w:rsidR="00606759">
        <w:rPr>
          <w:sz w:val="24"/>
          <w:szCs w:val="24"/>
        </w:rPr>
        <w:t>2</w:t>
      </w:r>
    </w:p>
    <w:p w:rsidR="00EB276B" w:rsidRDefault="00EB276B" w:rsidP="0059780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Amund Bø</w:t>
      </w:r>
    </w:p>
    <w:p w:rsidR="00EB276B" w:rsidRDefault="00EB276B" w:rsidP="00EB276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sign.</w:t>
      </w:r>
    </w:p>
    <w:p w:rsidR="00C2015D" w:rsidRDefault="00C2015D" w:rsidP="00EB276B">
      <w:pPr>
        <w:pStyle w:val="Ingenmellomrom"/>
        <w:rPr>
          <w:sz w:val="24"/>
          <w:szCs w:val="24"/>
        </w:rPr>
      </w:pPr>
    </w:p>
    <w:p w:rsidR="004A01D4" w:rsidRPr="00597805" w:rsidRDefault="004A01D4" w:rsidP="00EB276B">
      <w:pPr>
        <w:pStyle w:val="Ingenmellomrom"/>
        <w:rPr>
          <w:sz w:val="24"/>
          <w:szCs w:val="24"/>
        </w:rPr>
      </w:pPr>
    </w:p>
    <w:p w:rsidR="004A01D4" w:rsidRPr="00597805" w:rsidRDefault="004A01D4" w:rsidP="003141F0">
      <w:pPr>
        <w:ind w:left="1410" w:hanging="1410"/>
        <w:rPr>
          <w:sz w:val="24"/>
          <w:szCs w:val="24"/>
        </w:rPr>
      </w:pPr>
    </w:p>
    <w:p w:rsidR="004A01D4" w:rsidRPr="00597805" w:rsidRDefault="004A01D4" w:rsidP="003141F0">
      <w:pPr>
        <w:ind w:left="1410" w:hanging="1410"/>
        <w:rPr>
          <w:sz w:val="24"/>
          <w:szCs w:val="24"/>
        </w:rPr>
      </w:pPr>
    </w:p>
    <w:p w:rsidR="004A01D4" w:rsidRPr="00597805" w:rsidRDefault="004A01D4" w:rsidP="003141F0">
      <w:pPr>
        <w:ind w:left="1410" w:hanging="1410"/>
        <w:rPr>
          <w:sz w:val="24"/>
          <w:szCs w:val="24"/>
        </w:rPr>
      </w:pPr>
    </w:p>
    <w:p w:rsidR="004A01D4" w:rsidRPr="00597805" w:rsidRDefault="004A01D4" w:rsidP="003141F0">
      <w:pPr>
        <w:ind w:left="1410" w:hanging="1410"/>
        <w:rPr>
          <w:sz w:val="24"/>
          <w:szCs w:val="24"/>
        </w:rPr>
      </w:pPr>
    </w:p>
    <w:p w:rsidR="00E22E84" w:rsidRPr="00597805" w:rsidRDefault="00E22E84" w:rsidP="003141F0">
      <w:pPr>
        <w:ind w:left="1410" w:hanging="1410"/>
        <w:rPr>
          <w:sz w:val="24"/>
          <w:szCs w:val="24"/>
        </w:rPr>
      </w:pPr>
    </w:p>
    <w:p w:rsidR="00E22E84" w:rsidRPr="00597805" w:rsidRDefault="00E22E84" w:rsidP="003141F0">
      <w:pPr>
        <w:ind w:left="1410" w:hanging="1410"/>
        <w:rPr>
          <w:sz w:val="24"/>
          <w:szCs w:val="24"/>
        </w:rPr>
      </w:pPr>
    </w:p>
    <w:p w:rsidR="00E22E84" w:rsidRPr="00597805" w:rsidRDefault="00E22E84" w:rsidP="003141F0">
      <w:pPr>
        <w:ind w:left="1410" w:hanging="1410"/>
        <w:rPr>
          <w:sz w:val="24"/>
          <w:szCs w:val="24"/>
        </w:rPr>
      </w:pPr>
      <w:bookmarkStart w:id="0" w:name="_GoBack"/>
      <w:bookmarkEnd w:id="0"/>
    </w:p>
    <w:p w:rsidR="004A01D4" w:rsidRPr="00597805" w:rsidRDefault="00A0339F" w:rsidP="003141F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A01D4" w:rsidRPr="00597805" w:rsidSect="00E97DCA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612"/>
    <w:multiLevelType w:val="hybridMultilevel"/>
    <w:tmpl w:val="F2A8D8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61B"/>
    <w:rsid w:val="00000685"/>
    <w:rsid w:val="00007458"/>
    <w:rsid w:val="00022A54"/>
    <w:rsid w:val="00050E75"/>
    <w:rsid w:val="00054D90"/>
    <w:rsid w:val="00092F31"/>
    <w:rsid w:val="0009514B"/>
    <w:rsid w:val="000C6E1B"/>
    <w:rsid w:val="000D3B39"/>
    <w:rsid w:val="000E6979"/>
    <w:rsid w:val="000F6D4D"/>
    <w:rsid w:val="0011361B"/>
    <w:rsid w:val="00126E13"/>
    <w:rsid w:val="00166441"/>
    <w:rsid w:val="001805E7"/>
    <w:rsid w:val="00182A09"/>
    <w:rsid w:val="00186504"/>
    <w:rsid w:val="00195F2C"/>
    <w:rsid w:val="001A1E0F"/>
    <w:rsid w:val="001A6DBD"/>
    <w:rsid w:val="001C237E"/>
    <w:rsid w:val="001D1FAC"/>
    <w:rsid w:val="001D4972"/>
    <w:rsid w:val="001E03F5"/>
    <w:rsid w:val="001F60F1"/>
    <w:rsid w:val="002025E5"/>
    <w:rsid w:val="00216DE5"/>
    <w:rsid w:val="00240CA0"/>
    <w:rsid w:val="0024217F"/>
    <w:rsid w:val="00247987"/>
    <w:rsid w:val="00251AE5"/>
    <w:rsid w:val="00265FF0"/>
    <w:rsid w:val="00276C92"/>
    <w:rsid w:val="002A0790"/>
    <w:rsid w:val="002A211A"/>
    <w:rsid w:val="002A344A"/>
    <w:rsid w:val="002A36AF"/>
    <w:rsid w:val="002B0B75"/>
    <w:rsid w:val="002C21CA"/>
    <w:rsid w:val="002F096C"/>
    <w:rsid w:val="002F7C3B"/>
    <w:rsid w:val="003141F0"/>
    <w:rsid w:val="00333FA1"/>
    <w:rsid w:val="00354A23"/>
    <w:rsid w:val="003629D9"/>
    <w:rsid w:val="003669FA"/>
    <w:rsid w:val="003745ED"/>
    <w:rsid w:val="003972FB"/>
    <w:rsid w:val="003B0C53"/>
    <w:rsid w:val="003B2837"/>
    <w:rsid w:val="003B315F"/>
    <w:rsid w:val="003B49CC"/>
    <w:rsid w:val="003B53B6"/>
    <w:rsid w:val="003B65D6"/>
    <w:rsid w:val="003D383C"/>
    <w:rsid w:val="003D5024"/>
    <w:rsid w:val="003E7ABE"/>
    <w:rsid w:val="00413E46"/>
    <w:rsid w:val="00415E23"/>
    <w:rsid w:val="0042696B"/>
    <w:rsid w:val="004408F7"/>
    <w:rsid w:val="00447623"/>
    <w:rsid w:val="00474BD2"/>
    <w:rsid w:val="00475072"/>
    <w:rsid w:val="00486732"/>
    <w:rsid w:val="004A01D4"/>
    <w:rsid w:val="004C0F90"/>
    <w:rsid w:val="004C6948"/>
    <w:rsid w:val="004D1FEF"/>
    <w:rsid w:val="00507CB7"/>
    <w:rsid w:val="00513DE0"/>
    <w:rsid w:val="00523048"/>
    <w:rsid w:val="00523A4A"/>
    <w:rsid w:val="00535191"/>
    <w:rsid w:val="00573B2B"/>
    <w:rsid w:val="0059616C"/>
    <w:rsid w:val="00597805"/>
    <w:rsid w:val="005A1C95"/>
    <w:rsid w:val="005A7EC4"/>
    <w:rsid w:val="005C16CF"/>
    <w:rsid w:val="005C2D40"/>
    <w:rsid w:val="005C41B2"/>
    <w:rsid w:val="005D6661"/>
    <w:rsid w:val="00606759"/>
    <w:rsid w:val="006240F1"/>
    <w:rsid w:val="00681E79"/>
    <w:rsid w:val="00682B53"/>
    <w:rsid w:val="006916B4"/>
    <w:rsid w:val="006A498A"/>
    <w:rsid w:val="006A6357"/>
    <w:rsid w:val="006A6EB1"/>
    <w:rsid w:val="006B228B"/>
    <w:rsid w:val="006C5445"/>
    <w:rsid w:val="006C6DE2"/>
    <w:rsid w:val="006D35B8"/>
    <w:rsid w:val="006E54F2"/>
    <w:rsid w:val="006F6303"/>
    <w:rsid w:val="007149A7"/>
    <w:rsid w:val="00724955"/>
    <w:rsid w:val="00724A99"/>
    <w:rsid w:val="007806D4"/>
    <w:rsid w:val="007840A9"/>
    <w:rsid w:val="007A1279"/>
    <w:rsid w:val="007A4504"/>
    <w:rsid w:val="007A7D3A"/>
    <w:rsid w:val="007B4043"/>
    <w:rsid w:val="007B55E3"/>
    <w:rsid w:val="007C5D8E"/>
    <w:rsid w:val="007C70AC"/>
    <w:rsid w:val="007E3672"/>
    <w:rsid w:val="007E6393"/>
    <w:rsid w:val="00802E50"/>
    <w:rsid w:val="00803193"/>
    <w:rsid w:val="008125EF"/>
    <w:rsid w:val="008169D0"/>
    <w:rsid w:val="0083015A"/>
    <w:rsid w:val="008475D4"/>
    <w:rsid w:val="00865D30"/>
    <w:rsid w:val="008714B9"/>
    <w:rsid w:val="00893972"/>
    <w:rsid w:val="00895A83"/>
    <w:rsid w:val="00896545"/>
    <w:rsid w:val="008A02C9"/>
    <w:rsid w:val="008A2EAA"/>
    <w:rsid w:val="008B34DE"/>
    <w:rsid w:val="008B5026"/>
    <w:rsid w:val="008D30DD"/>
    <w:rsid w:val="008D3333"/>
    <w:rsid w:val="008D6318"/>
    <w:rsid w:val="008F0274"/>
    <w:rsid w:val="008F3B2E"/>
    <w:rsid w:val="008F57C5"/>
    <w:rsid w:val="0091406C"/>
    <w:rsid w:val="0094411E"/>
    <w:rsid w:val="009451D0"/>
    <w:rsid w:val="009457FB"/>
    <w:rsid w:val="00947CAF"/>
    <w:rsid w:val="00953075"/>
    <w:rsid w:val="00957A11"/>
    <w:rsid w:val="00961EBD"/>
    <w:rsid w:val="009831F8"/>
    <w:rsid w:val="00990023"/>
    <w:rsid w:val="00993B9E"/>
    <w:rsid w:val="009A4418"/>
    <w:rsid w:val="009B645F"/>
    <w:rsid w:val="009D27DF"/>
    <w:rsid w:val="009D71FF"/>
    <w:rsid w:val="009E1155"/>
    <w:rsid w:val="009E5BF7"/>
    <w:rsid w:val="009F4199"/>
    <w:rsid w:val="009F5F23"/>
    <w:rsid w:val="00A01EB4"/>
    <w:rsid w:val="00A0339F"/>
    <w:rsid w:val="00A10F7B"/>
    <w:rsid w:val="00A2059A"/>
    <w:rsid w:val="00A52878"/>
    <w:rsid w:val="00A616ED"/>
    <w:rsid w:val="00A6727A"/>
    <w:rsid w:val="00A67A85"/>
    <w:rsid w:val="00AA7BEC"/>
    <w:rsid w:val="00AC26A0"/>
    <w:rsid w:val="00AD662D"/>
    <w:rsid w:val="00AD7A12"/>
    <w:rsid w:val="00AF6DB4"/>
    <w:rsid w:val="00B10558"/>
    <w:rsid w:val="00B118CE"/>
    <w:rsid w:val="00B14F15"/>
    <w:rsid w:val="00B1692D"/>
    <w:rsid w:val="00B24A73"/>
    <w:rsid w:val="00B50F0D"/>
    <w:rsid w:val="00B516B9"/>
    <w:rsid w:val="00B568B4"/>
    <w:rsid w:val="00B75A6B"/>
    <w:rsid w:val="00BA7A72"/>
    <w:rsid w:val="00BC1EF8"/>
    <w:rsid w:val="00BC34AA"/>
    <w:rsid w:val="00BC6230"/>
    <w:rsid w:val="00BC6249"/>
    <w:rsid w:val="00BD6416"/>
    <w:rsid w:val="00BF5585"/>
    <w:rsid w:val="00BF64C8"/>
    <w:rsid w:val="00C03817"/>
    <w:rsid w:val="00C2015D"/>
    <w:rsid w:val="00C20246"/>
    <w:rsid w:val="00C2255B"/>
    <w:rsid w:val="00C44716"/>
    <w:rsid w:val="00C4556B"/>
    <w:rsid w:val="00C52D35"/>
    <w:rsid w:val="00C7198A"/>
    <w:rsid w:val="00C762B9"/>
    <w:rsid w:val="00C865C3"/>
    <w:rsid w:val="00C95123"/>
    <w:rsid w:val="00CD48A6"/>
    <w:rsid w:val="00CE7895"/>
    <w:rsid w:val="00D259B4"/>
    <w:rsid w:val="00D27F67"/>
    <w:rsid w:val="00D34405"/>
    <w:rsid w:val="00D568AE"/>
    <w:rsid w:val="00D56DBD"/>
    <w:rsid w:val="00D57093"/>
    <w:rsid w:val="00D723C7"/>
    <w:rsid w:val="00D74189"/>
    <w:rsid w:val="00D82B3F"/>
    <w:rsid w:val="00DB18DD"/>
    <w:rsid w:val="00DB2203"/>
    <w:rsid w:val="00DB71B5"/>
    <w:rsid w:val="00DF078E"/>
    <w:rsid w:val="00E22E84"/>
    <w:rsid w:val="00E40673"/>
    <w:rsid w:val="00E510A8"/>
    <w:rsid w:val="00E51B1F"/>
    <w:rsid w:val="00E600CF"/>
    <w:rsid w:val="00E81C9A"/>
    <w:rsid w:val="00E8426B"/>
    <w:rsid w:val="00E8584C"/>
    <w:rsid w:val="00E92959"/>
    <w:rsid w:val="00E97DCA"/>
    <w:rsid w:val="00EA2C87"/>
    <w:rsid w:val="00EB276B"/>
    <w:rsid w:val="00EB69DA"/>
    <w:rsid w:val="00EC56A7"/>
    <w:rsid w:val="00ED76C7"/>
    <w:rsid w:val="00EE1F01"/>
    <w:rsid w:val="00EE3469"/>
    <w:rsid w:val="00EE7010"/>
    <w:rsid w:val="00F31F31"/>
    <w:rsid w:val="00F37D7A"/>
    <w:rsid w:val="00F422CD"/>
    <w:rsid w:val="00F45766"/>
    <w:rsid w:val="00F507CF"/>
    <w:rsid w:val="00F526E0"/>
    <w:rsid w:val="00F53ADE"/>
    <w:rsid w:val="00F62272"/>
    <w:rsid w:val="00F63375"/>
    <w:rsid w:val="00F80D1F"/>
    <w:rsid w:val="00F93846"/>
    <w:rsid w:val="00FC220D"/>
    <w:rsid w:val="00FC24EE"/>
    <w:rsid w:val="00FC5C34"/>
    <w:rsid w:val="00FC5F67"/>
    <w:rsid w:val="00FD2176"/>
    <w:rsid w:val="00FD4AC0"/>
    <w:rsid w:val="00FE15DA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7805"/>
    <w:pPr>
      <w:spacing w:after="0"/>
    </w:pPr>
  </w:style>
  <w:style w:type="character" w:styleId="Hyperkobling">
    <w:name w:val="Hyperlink"/>
    <w:basedOn w:val="Standardskriftforavsnitt"/>
    <w:uiPriority w:val="99"/>
    <w:unhideWhenUsed/>
    <w:rsid w:val="00251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einhusetgranavollen/" TargetMode="External"/><Relationship Id="rId5" Type="http://schemas.openxmlformats.org/officeDocument/2006/relationships/hyperlink" Target="http://www.steinhuset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amund</cp:lastModifiedBy>
  <cp:revision>24</cp:revision>
  <cp:lastPrinted>2018-04-13T07:29:00Z</cp:lastPrinted>
  <dcterms:created xsi:type="dcterms:W3CDTF">2022-01-17T09:11:00Z</dcterms:created>
  <dcterms:modified xsi:type="dcterms:W3CDTF">2022-02-21T09:56:00Z</dcterms:modified>
</cp:coreProperties>
</file>