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3190" w14:textId="6533319F" w:rsidR="00224E91" w:rsidRPr="00E00254" w:rsidRDefault="00EE504D">
      <w:pPr>
        <w:rPr>
          <w:rFonts w:cstheme="minorHAnsi"/>
        </w:rPr>
      </w:pPr>
      <w:r>
        <w:rPr>
          <w:rFonts w:cstheme="minorHAnsi"/>
          <w:noProof/>
          <w:color w:val="0000FF"/>
          <w:sz w:val="24"/>
        </w:rPr>
        <w:drawing>
          <wp:anchor distT="0" distB="0" distL="114300" distR="114300" simplePos="0" relativeHeight="251759616" behindDoc="0" locked="0" layoutInCell="1" allowOverlap="1" wp14:anchorId="455F2961" wp14:editId="7A595D6E">
            <wp:simplePos x="0" y="0"/>
            <wp:positionH relativeFrom="column">
              <wp:posOffset>781050</wp:posOffset>
            </wp:positionH>
            <wp:positionV relativeFrom="paragraph">
              <wp:posOffset>0</wp:posOffset>
            </wp:positionV>
            <wp:extent cx="4504690" cy="1628775"/>
            <wp:effectExtent l="0" t="0" r="0" b="9525"/>
            <wp:wrapSquare wrapText="bothSides"/>
            <wp:docPr id="1007374955" name="Picture 12" descr="A logo for a medical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74955" name="Picture 12" descr="A logo for a medical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4690" cy="1628775"/>
                    </a:xfrm>
                    <a:prstGeom prst="rect">
                      <a:avLst/>
                    </a:prstGeom>
                    <a:noFill/>
                  </pic:spPr>
                </pic:pic>
              </a:graphicData>
            </a:graphic>
          </wp:anchor>
        </w:drawing>
      </w:r>
    </w:p>
    <w:p w14:paraId="689B2771" w14:textId="4D1927D4" w:rsidR="00224E91" w:rsidRPr="00E00254" w:rsidRDefault="00224E91">
      <w:pPr>
        <w:rPr>
          <w:rFonts w:cstheme="minorHAnsi"/>
          <w:color w:val="FF0000"/>
        </w:rPr>
      </w:pPr>
    </w:p>
    <w:p w14:paraId="23451ADB" w14:textId="77777777" w:rsidR="00224E91" w:rsidRPr="00E00254" w:rsidRDefault="00224E91">
      <w:pPr>
        <w:rPr>
          <w:rFonts w:cstheme="minorHAnsi"/>
        </w:rPr>
      </w:pPr>
    </w:p>
    <w:p w14:paraId="3D7F7E32" w14:textId="77777777" w:rsidR="00EE504D" w:rsidRDefault="00EE504D" w:rsidP="00C8364B">
      <w:pPr>
        <w:jc w:val="center"/>
        <w:rPr>
          <w:rFonts w:cstheme="minorHAnsi"/>
          <w:sz w:val="96"/>
          <w:szCs w:val="96"/>
        </w:rPr>
      </w:pPr>
    </w:p>
    <w:p w14:paraId="6355CA60" w14:textId="77777777" w:rsidR="00EE504D" w:rsidRDefault="00EE504D" w:rsidP="00C8364B">
      <w:pPr>
        <w:jc w:val="center"/>
        <w:rPr>
          <w:rFonts w:cstheme="minorHAnsi"/>
          <w:sz w:val="96"/>
          <w:szCs w:val="96"/>
        </w:rPr>
      </w:pPr>
    </w:p>
    <w:p w14:paraId="6EF59FB7" w14:textId="5F192964" w:rsidR="00224E91" w:rsidRPr="00C8364B" w:rsidRDefault="00C8364B" w:rsidP="00C8364B">
      <w:pPr>
        <w:jc w:val="center"/>
        <w:rPr>
          <w:rFonts w:cstheme="minorHAnsi"/>
          <w:sz w:val="32"/>
          <w:szCs w:val="32"/>
        </w:rPr>
      </w:pPr>
      <w:r w:rsidRPr="00C8364B">
        <w:rPr>
          <w:rFonts w:cstheme="minorHAnsi"/>
          <w:sz w:val="96"/>
          <w:szCs w:val="96"/>
        </w:rPr>
        <w:t>St Caolan’s Primary School</w:t>
      </w:r>
    </w:p>
    <w:p w14:paraId="5FFD166E" w14:textId="77777777" w:rsidR="00224E91" w:rsidRPr="00E00254" w:rsidRDefault="00224E91" w:rsidP="003F212A">
      <w:pPr>
        <w:ind w:right="-188"/>
        <w:rPr>
          <w:rFonts w:cstheme="minorHAnsi"/>
        </w:rPr>
      </w:pPr>
    </w:p>
    <w:p w14:paraId="0B5269FB" w14:textId="77777777" w:rsidR="00224E91" w:rsidRPr="00E00254" w:rsidRDefault="00224E91" w:rsidP="00DA1086">
      <w:pPr>
        <w:rPr>
          <w:rFonts w:cstheme="minorHAnsi"/>
        </w:rPr>
      </w:pPr>
    </w:p>
    <w:p w14:paraId="73B88ADC" w14:textId="77777777" w:rsidR="00224E91" w:rsidRPr="00E00254" w:rsidRDefault="00224E91" w:rsidP="00DA1086">
      <w:pPr>
        <w:rPr>
          <w:rFonts w:cstheme="minorHAnsi"/>
        </w:rPr>
      </w:pPr>
    </w:p>
    <w:p w14:paraId="09B42179" w14:textId="77777777" w:rsidR="00224E91" w:rsidRPr="00E00254" w:rsidRDefault="00224E91" w:rsidP="00DA1086">
      <w:pPr>
        <w:rPr>
          <w:rFonts w:cstheme="minorHAnsi"/>
        </w:rPr>
      </w:pPr>
    </w:p>
    <w:p w14:paraId="5E74C2B2" w14:textId="44A11AAD" w:rsidR="00224E91" w:rsidRPr="00E00254" w:rsidRDefault="002C4AF7" w:rsidP="00DA1086">
      <w:pPr>
        <w:pStyle w:val="Heading1"/>
        <w:ind w:right="1"/>
        <w:jc w:val="center"/>
        <w:rPr>
          <w:rFonts w:asciiTheme="minorHAnsi" w:hAnsiTheme="minorHAnsi" w:cstheme="minorHAnsi"/>
          <w:sz w:val="72"/>
          <w:szCs w:val="72"/>
        </w:rPr>
      </w:pPr>
      <w:r w:rsidRPr="00E00254">
        <w:rPr>
          <w:rFonts w:asciiTheme="minorHAnsi" w:hAnsiTheme="minorHAnsi" w:cstheme="minorHAnsi"/>
          <w:sz w:val="72"/>
          <w:szCs w:val="72"/>
        </w:rPr>
        <w:t>Child Protection Policy</w:t>
      </w:r>
    </w:p>
    <w:p w14:paraId="405E1928" w14:textId="66D114D5" w:rsidR="00224E91" w:rsidRPr="00E00254" w:rsidRDefault="00224E91" w:rsidP="00DA1086">
      <w:pPr>
        <w:rPr>
          <w:rFonts w:cstheme="minorHAnsi"/>
        </w:rPr>
      </w:pPr>
    </w:p>
    <w:p w14:paraId="74F7DBFC" w14:textId="77777777" w:rsidR="00224E91" w:rsidRPr="00E00254" w:rsidRDefault="00224E91" w:rsidP="00DA1086">
      <w:pPr>
        <w:rPr>
          <w:rFonts w:cstheme="minorHAnsi"/>
        </w:rPr>
      </w:pPr>
    </w:p>
    <w:p w14:paraId="63BF452F" w14:textId="77777777" w:rsidR="00224E91" w:rsidRPr="00E00254" w:rsidRDefault="00224E91" w:rsidP="00DA1086">
      <w:pPr>
        <w:rPr>
          <w:rFonts w:cstheme="minorHAnsi"/>
        </w:rPr>
      </w:pPr>
    </w:p>
    <w:p w14:paraId="024DD730" w14:textId="77777777" w:rsidR="003F212A" w:rsidRDefault="003F212A" w:rsidP="00DA1086">
      <w:pPr>
        <w:rPr>
          <w:rFonts w:cstheme="minorHAnsi"/>
        </w:rPr>
      </w:pPr>
    </w:p>
    <w:p w14:paraId="0D3E3872" w14:textId="77777777" w:rsidR="00EE504D" w:rsidRPr="00E00254" w:rsidRDefault="00EE504D" w:rsidP="00DA1086">
      <w:pPr>
        <w:rPr>
          <w:rFonts w:cstheme="minorHAnsi"/>
          <w:color w:val="0000FF"/>
          <w:sz w:val="24"/>
        </w:rPr>
      </w:pPr>
    </w:p>
    <w:p w14:paraId="7F45103E" w14:textId="77777777" w:rsidR="003F212A" w:rsidRPr="00E00254" w:rsidRDefault="003F212A" w:rsidP="00DA1086">
      <w:pPr>
        <w:rPr>
          <w:rFonts w:cstheme="minorHAnsi"/>
          <w:color w:val="0000FF"/>
          <w:sz w:val="24"/>
        </w:rPr>
      </w:pPr>
    </w:p>
    <w:p w14:paraId="178D297E" w14:textId="77777777" w:rsidR="003F212A" w:rsidRPr="00E00254" w:rsidRDefault="003F212A" w:rsidP="00DA1086">
      <w:pPr>
        <w:rPr>
          <w:rFonts w:cstheme="minorHAnsi"/>
          <w:color w:val="0000FF"/>
          <w:sz w:val="24"/>
        </w:rPr>
      </w:pPr>
    </w:p>
    <w:p w14:paraId="1D7D80D8" w14:textId="77777777" w:rsidR="003F212A" w:rsidRPr="00E00254" w:rsidRDefault="003F212A" w:rsidP="00DA1086">
      <w:pPr>
        <w:rPr>
          <w:rFonts w:cstheme="minorHAnsi"/>
          <w:b/>
          <w:color w:val="0000FF"/>
          <w:sz w:val="24"/>
        </w:rPr>
      </w:pPr>
    </w:p>
    <w:p w14:paraId="72C4AF8A" w14:textId="0B085F02" w:rsidR="00224E91" w:rsidRPr="00E00254" w:rsidRDefault="004C1F5C" w:rsidP="004C1F5C">
      <w:pPr>
        <w:tabs>
          <w:tab w:val="left" w:pos="3119"/>
          <w:tab w:val="left" w:pos="3686"/>
          <w:tab w:val="left" w:pos="4536"/>
        </w:tabs>
        <w:jc w:val="center"/>
        <w:rPr>
          <w:rFonts w:cstheme="minorHAnsi"/>
          <w:b/>
          <w:color w:val="0000FF"/>
          <w:sz w:val="24"/>
        </w:rPr>
      </w:pPr>
      <w:r>
        <w:rPr>
          <w:rFonts w:cstheme="minorHAnsi"/>
          <w:b/>
          <w:color w:val="0000FF"/>
          <w:sz w:val="24"/>
        </w:rPr>
        <w:tab/>
      </w:r>
      <w:r w:rsidR="003F212A" w:rsidRPr="00E00254">
        <w:rPr>
          <w:rFonts w:cstheme="minorHAnsi"/>
          <w:b/>
          <w:color w:val="0000FF"/>
          <w:sz w:val="24"/>
        </w:rPr>
        <w:t xml:space="preserve">Date Ratified </w:t>
      </w:r>
      <w:r w:rsidR="00EE504D" w:rsidRPr="00E00254">
        <w:rPr>
          <w:rFonts w:cstheme="minorHAnsi"/>
          <w:b/>
          <w:color w:val="0000FF"/>
          <w:sz w:val="24"/>
        </w:rPr>
        <w:t>by</w:t>
      </w:r>
      <w:r w:rsidR="003F212A" w:rsidRPr="00E00254">
        <w:rPr>
          <w:rFonts w:cstheme="minorHAnsi"/>
          <w:b/>
          <w:color w:val="0000FF"/>
          <w:sz w:val="24"/>
        </w:rPr>
        <w:t xml:space="preserve"> Board of Governors:</w:t>
      </w:r>
      <w:r w:rsidR="00C8364B">
        <w:rPr>
          <w:rFonts w:cstheme="minorHAnsi"/>
          <w:b/>
          <w:color w:val="0000FF"/>
          <w:sz w:val="24"/>
        </w:rPr>
        <w:t xml:space="preserve"> </w:t>
      </w:r>
      <w:r w:rsidR="003F212A" w:rsidRPr="00E00254">
        <w:rPr>
          <w:rFonts w:cstheme="minorHAnsi"/>
          <w:b/>
          <w:color w:val="0000FF"/>
          <w:sz w:val="24"/>
        </w:rPr>
        <w:tab/>
      </w:r>
      <w:r w:rsidR="003F212A" w:rsidRPr="00E00254">
        <w:rPr>
          <w:rFonts w:cstheme="minorHAnsi"/>
          <w:b/>
          <w:color w:val="0000FF"/>
          <w:sz w:val="24"/>
        </w:rPr>
        <w:tab/>
      </w:r>
    </w:p>
    <w:p w14:paraId="7E8F2F80" w14:textId="77777777" w:rsidR="00293060" w:rsidRDefault="00E00254" w:rsidP="004C1F5C">
      <w:pPr>
        <w:tabs>
          <w:tab w:val="left" w:pos="3686"/>
          <w:tab w:val="left" w:pos="4111"/>
        </w:tabs>
        <w:rPr>
          <w:rFonts w:cstheme="minorHAnsi"/>
          <w:b/>
          <w:color w:val="0000FF"/>
          <w:sz w:val="24"/>
        </w:rPr>
      </w:pPr>
      <w:r>
        <w:rPr>
          <w:rFonts w:cstheme="minorHAnsi"/>
          <w:b/>
          <w:color w:val="0000FF"/>
          <w:sz w:val="24"/>
        </w:rPr>
        <w:lastRenderedPageBreak/>
        <w:tab/>
      </w:r>
      <w:r w:rsidR="003F212A" w:rsidRPr="00E00254">
        <w:rPr>
          <w:rFonts w:cstheme="minorHAnsi"/>
          <w:b/>
          <w:color w:val="0000FF"/>
          <w:sz w:val="24"/>
        </w:rPr>
        <w:t>Date of Review:</w:t>
      </w:r>
      <w:r w:rsidR="003F212A" w:rsidRPr="00E00254">
        <w:rPr>
          <w:rFonts w:cstheme="minorHAnsi"/>
          <w:b/>
          <w:color w:val="0000FF"/>
          <w:sz w:val="24"/>
        </w:rPr>
        <w:tab/>
      </w:r>
    </w:p>
    <w:p w14:paraId="561E30C4" w14:textId="77777777"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t>CONTENTS</w:t>
      </w:r>
    </w:p>
    <w:p w14:paraId="5F41C55D"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35458D89" w14:textId="77777777" w:rsidTr="00BB5D1C">
        <w:tc>
          <w:tcPr>
            <w:tcW w:w="704" w:type="dxa"/>
          </w:tcPr>
          <w:p w14:paraId="793D6BC8"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445CC02E"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293C84E9" w14:textId="77777777" w:rsidTr="00BB5D1C">
        <w:tc>
          <w:tcPr>
            <w:tcW w:w="704" w:type="dxa"/>
          </w:tcPr>
          <w:p w14:paraId="48539F0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4B08BCB7"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19E612E9" w14:textId="77777777" w:rsidTr="00BB5D1C">
        <w:trPr>
          <w:trHeight w:val="397"/>
        </w:trPr>
        <w:tc>
          <w:tcPr>
            <w:tcW w:w="704" w:type="dxa"/>
          </w:tcPr>
          <w:p w14:paraId="11C39C9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185BEED5"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36B7969B" w14:textId="77777777" w:rsidTr="00BB5D1C">
        <w:trPr>
          <w:trHeight w:val="403"/>
        </w:trPr>
        <w:tc>
          <w:tcPr>
            <w:tcW w:w="704" w:type="dxa"/>
          </w:tcPr>
          <w:p w14:paraId="2A702A9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2C1EDAAB"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7DE87D9D" w14:textId="77777777" w:rsidTr="00BB5D1C">
        <w:tc>
          <w:tcPr>
            <w:tcW w:w="704" w:type="dxa"/>
          </w:tcPr>
          <w:p w14:paraId="3C1992E6"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3C254C2F"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183486FE" w14:textId="77777777" w:rsidTr="00BB5D1C">
        <w:tc>
          <w:tcPr>
            <w:tcW w:w="704" w:type="dxa"/>
          </w:tcPr>
          <w:p w14:paraId="5B27E85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250A5390"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3788670A" w14:textId="77777777" w:rsidTr="00BB5D1C">
        <w:tc>
          <w:tcPr>
            <w:tcW w:w="704" w:type="dxa"/>
          </w:tcPr>
          <w:p w14:paraId="322B8349"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4A584629"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75166BDC" w14:textId="77777777" w:rsidTr="00BB5D1C">
        <w:tc>
          <w:tcPr>
            <w:tcW w:w="704" w:type="dxa"/>
          </w:tcPr>
          <w:p w14:paraId="06E5C3C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379548CB"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34043AD0" w14:textId="77777777" w:rsidTr="00BB5D1C">
        <w:tc>
          <w:tcPr>
            <w:tcW w:w="704" w:type="dxa"/>
          </w:tcPr>
          <w:p w14:paraId="7834C823"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1BEED23D"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460B7FEA" w14:textId="77777777" w:rsidTr="00BB5D1C">
        <w:tc>
          <w:tcPr>
            <w:tcW w:w="704" w:type="dxa"/>
          </w:tcPr>
          <w:p w14:paraId="2151106F"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3DF0481E"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0479F511" w14:textId="77777777" w:rsidTr="00BB5D1C">
        <w:tc>
          <w:tcPr>
            <w:tcW w:w="704" w:type="dxa"/>
          </w:tcPr>
          <w:p w14:paraId="423705C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53E49D78"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0FD8E902" w14:textId="77777777" w:rsidTr="00BB5D1C">
        <w:tc>
          <w:tcPr>
            <w:tcW w:w="704" w:type="dxa"/>
          </w:tcPr>
          <w:p w14:paraId="55BB32F0"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099E1003"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56999FBB" w14:textId="77777777" w:rsidTr="00BB5D1C">
        <w:tc>
          <w:tcPr>
            <w:tcW w:w="704" w:type="dxa"/>
          </w:tcPr>
          <w:p w14:paraId="0F6FA1C2"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489D5383"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20021074" w14:textId="77777777" w:rsidTr="00BB5D1C">
        <w:tc>
          <w:tcPr>
            <w:tcW w:w="704" w:type="dxa"/>
          </w:tcPr>
          <w:p w14:paraId="5E91AC4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58B672E"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31083F6E" w14:textId="77777777" w:rsidTr="00BB5D1C">
        <w:tc>
          <w:tcPr>
            <w:tcW w:w="704" w:type="dxa"/>
          </w:tcPr>
          <w:p w14:paraId="0A3DE33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342B436"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7357AB91" w14:textId="77777777" w:rsidTr="00BB5D1C">
        <w:tc>
          <w:tcPr>
            <w:tcW w:w="704" w:type="dxa"/>
          </w:tcPr>
          <w:p w14:paraId="24762134"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62E481E2" w14:textId="77777777" w:rsidR="00293060" w:rsidRPr="00A13912" w:rsidRDefault="00C6758D" w:rsidP="00A13912">
            <w:pPr>
              <w:tabs>
                <w:tab w:val="left" w:pos="1134"/>
                <w:tab w:val="left" w:pos="1366"/>
                <w:tab w:val="left" w:pos="2410"/>
              </w:tabs>
              <w:spacing w:before="100" w:after="100"/>
              <w:ind w:left="1459" w:hanging="1459"/>
              <w:jc w:val="both"/>
              <w:rPr>
                <w:rFonts w:cstheme="minorHAnsi"/>
                <w:b/>
                <w:sz w:val="24"/>
                <w:szCs w:val="24"/>
                <w:highlight w:val="yellow"/>
              </w:rPr>
            </w:pPr>
            <w:r>
              <w:rPr>
                <w:rFonts w:cstheme="minorHAnsi"/>
                <w:b/>
                <w:sz w:val="24"/>
                <w:szCs w:val="24"/>
              </w:rPr>
              <w:t xml:space="preserve">Appendix 5    </w:t>
            </w:r>
            <w:r w:rsidR="00A13912" w:rsidRPr="00A13912">
              <w:rPr>
                <w:rFonts w:cstheme="minorHAnsi"/>
                <w:b/>
                <w:sz w:val="24"/>
                <w:szCs w:val="24"/>
              </w:rPr>
              <w:t>If a Parent Has a Potential Child Protection Concern Within the School</w:t>
            </w:r>
          </w:p>
        </w:tc>
      </w:tr>
      <w:tr w:rsidR="00293060" w14:paraId="75E9098A" w14:textId="77777777" w:rsidTr="00BB5D1C">
        <w:tc>
          <w:tcPr>
            <w:tcW w:w="704" w:type="dxa"/>
          </w:tcPr>
          <w:p w14:paraId="055DCC2C"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7A6E5613"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14A3C615" w14:textId="77777777" w:rsidTr="00BB5D1C">
        <w:tc>
          <w:tcPr>
            <w:tcW w:w="704" w:type="dxa"/>
          </w:tcPr>
          <w:p w14:paraId="081FF00B"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4C4881AE"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2924BB1C" w14:textId="77777777" w:rsidTr="00BB5D1C">
        <w:tc>
          <w:tcPr>
            <w:tcW w:w="704" w:type="dxa"/>
          </w:tcPr>
          <w:p w14:paraId="69F2CD3F"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22B8DDE1"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r>
            <w:r w:rsidR="008A36C4" w:rsidRPr="008A36C4">
              <w:rPr>
                <w:rFonts w:cstheme="minorHAnsi"/>
                <w:b/>
                <w:bCs/>
                <w:sz w:val="24"/>
                <w:szCs w:val="24"/>
              </w:rPr>
              <w:t>Sample Code of Conduct for Staff and Volunteers in Schools</w:t>
            </w:r>
          </w:p>
        </w:tc>
      </w:tr>
    </w:tbl>
    <w:p w14:paraId="012AE7C2" w14:textId="77777777" w:rsidR="00CA119D" w:rsidRPr="00E00254" w:rsidRDefault="00CA119D" w:rsidP="00293060">
      <w:pPr>
        <w:spacing w:after="0" w:line="240" w:lineRule="auto"/>
        <w:rPr>
          <w:rFonts w:cstheme="minorHAnsi"/>
        </w:rPr>
      </w:pPr>
    </w:p>
    <w:p w14:paraId="6609B4FF" w14:textId="77777777" w:rsidR="00CA119D" w:rsidRPr="00E00254" w:rsidRDefault="00CA119D" w:rsidP="00293060">
      <w:pPr>
        <w:spacing w:after="0" w:line="240" w:lineRule="auto"/>
        <w:rPr>
          <w:rFonts w:cstheme="minorHAnsi"/>
        </w:rPr>
      </w:pPr>
    </w:p>
    <w:p w14:paraId="1D718B55" w14:textId="77777777" w:rsidR="00CA119D" w:rsidRPr="00E00254" w:rsidRDefault="00CA119D" w:rsidP="00293060">
      <w:pPr>
        <w:spacing w:after="0" w:line="240" w:lineRule="auto"/>
        <w:rPr>
          <w:rFonts w:cstheme="minorHAnsi"/>
        </w:rPr>
      </w:pPr>
    </w:p>
    <w:p w14:paraId="27FB0203" w14:textId="77777777" w:rsidR="00CA119D" w:rsidRPr="00E00254" w:rsidRDefault="00CA119D" w:rsidP="00293060">
      <w:pPr>
        <w:spacing w:after="0" w:line="240" w:lineRule="auto"/>
        <w:rPr>
          <w:rFonts w:cstheme="minorHAnsi"/>
        </w:rPr>
      </w:pPr>
    </w:p>
    <w:p w14:paraId="63890787" w14:textId="77777777" w:rsidR="00CA119D" w:rsidRPr="00E00254" w:rsidRDefault="00CA119D" w:rsidP="003F212A">
      <w:pPr>
        <w:spacing w:after="0"/>
        <w:rPr>
          <w:rFonts w:cstheme="minorHAnsi"/>
        </w:rPr>
      </w:pPr>
    </w:p>
    <w:p w14:paraId="1AF2A91A" w14:textId="77777777" w:rsidR="00CA119D" w:rsidRPr="00E00254" w:rsidRDefault="00CA119D" w:rsidP="003F212A">
      <w:pPr>
        <w:spacing w:after="0"/>
        <w:rPr>
          <w:rFonts w:cstheme="minorHAnsi"/>
        </w:rPr>
      </w:pPr>
    </w:p>
    <w:p w14:paraId="6A4E02DD" w14:textId="77777777" w:rsidR="003F212A" w:rsidRDefault="003F212A" w:rsidP="003F212A">
      <w:pPr>
        <w:spacing w:after="0"/>
        <w:rPr>
          <w:rFonts w:cstheme="minorHAnsi"/>
        </w:rPr>
      </w:pPr>
    </w:p>
    <w:p w14:paraId="4DD0CFDF" w14:textId="77777777" w:rsidR="00293060" w:rsidRPr="00E00254" w:rsidRDefault="00293060" w:rsidP="003F212A">
      <w:pPr>
        <w:spacing w:after="0"/>
        <w:rPr>
          <w:rFonts w:cstheme="minorHAnsi"/>
        </w:rPr>
      </w:pPr>
    </w:p>
    <w:p w14:paraId="5EC373F4" w14:textId="77777777" w:rsidR="003F212A" w:rsidRPr="00E00254" w:rsidRDefault="003F212A" w:rsidP="003F212A">
      <w:pPr>
        <w:spacing w:after="0"/>
        <w:rPr>
          <w:rFonts w:cstheme="minorHAnsi"/>
        </w:rPr>
      </w:pPr>
    </w:p>
    <w:p w14:paraId="0B443E98" w14:textId="77777777" w:rsidR="00CA119D" w:rsidRPr="00E00254" w:rsidRDefault="00CA119D" w:rsidP="003F212A">
      <w:pPr>
        <w:spacing w:after="0"/>
        <w:rPr>
          <w:rFonts w:cstheme="minorHAnsi"/>
        </w:rPr>
      </w:pPr>
    </w:p>
    <w:p w14:paraId="542216B9" w14:textId="7349E2BD" w:rsidR="00224E91" w:rsidRPr="005E1980" w:rsidRDefault="00293060" w:rsidP="002E53AC">
      <w:pPr>
        <w:pStyle w:val="ListParagraph"/>
        <w:numPr>
          <w:ilvl w:val="0"/>
          <w:numId w:val="54"/>
        </w:numPr>
        <w:spacing w:after="0" w:line="240" w:lineRule="auto"/>
        <w:jc w:val="both"/>
        <w:rPr>
          <w:rFonts w:cstheme="minorHAnsi"/>
          <w:sz w:val="24"/>
          <w:szCs w:val="24"/>
        </w:rPr>
      </w:pPr>
      <w:r w:rsidRPr="005E1980">
        <w:rPr>
          <w:rFonts w:cstheme="minorHAnsi"/>
          <w:b/>
          <w:sz w:val="24"/>
          <w:szCs w:val="24"/>
        </w:rPr>
        <w:lastRenderedPageBreak/>
        <w:t>CHILD PROTECTION ETHOS</w:t>
      </w:r>
      <w:r w:rsidRPr="005E1980">
        <w:rPr>
          <w:rFonts w:cstheme="minorHAnsi"/>
          <w:sz w:val="24"/>
          <w:szCs w:val="24"/>
        </w:rPr>
        <w:t xml:space="preserve"> </w:t>
      </w:r>
      <w:r w:rsidR="002E53AC" w:rsidRPr="005E1980">
        <w:rPr>
          <w:rFonts w:cstheme="minorHAnsi"/>
          <w:sz w:val="24"/>
          <w:szCs w:val="24"/>
        </w:rPr>
        <w:t>–</w:t>
      </w:r>
      <w:r w:rsidR="00224E91" w:rsidRPr="005E1980">
        <w:rPr>
          <w:rFonts w:cstheme="minorHAnsi"/>
          <w:sz w:val="24"/>
          <w:szCs w:val="24"/>
        </w:rPr>
        <w:t xml:space="preserve"> </w:t>
      </w:r>
    </w:p>
    <w:p w14:paraId="7AC7CB77" w14:textId="77777777" w:rsidR="00B337B8" w:rsidRPr="00B337B8" w:rsidRDefault="00B337B8" w:rsidP="00B337B8">
      <w:p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sz w:val="24"/>
          <w:szCs w:val="24"/>
          <w:lang w:eastAsia="en-GB"/>
        </w:rPr>
        <w:t xml:space="preserve">At </w:t>
      </w:r>
      <w:r w:rsidRPr="00B337B8">
        <w:rPr>
          <w:rFonts w:eastAsia="Times New Roman" w:cstheme="minorHAnsi"/>
          <w:b/>
          <w:bCs/>
          <w:sz w:val="24"/>
          <w:szCs w:val="24"/>
          <w:lang w:eastAsia="en-GB"/>
        </w:rPr>
        <w:t>St Caolan’s Primary School</w:t>
      </w:r>
      <w:r w:rsidRPr="00B337B8">
        <w:rPr>
          <w:rFonts w:eastAsia="Times New Roman" w:cstheme="minorHAnsi"/>
          <w:sz w:val="24"/>
          <w:szCs w:val="24"/>
          <w:lang w:eastAsia="en-GB"/>
        </w:rPr>
        <w:t xml:space="preserve">, we recognise our </w:t>
      </w:r>
      <w:r w:rsidRPr="00B337B8">
        <w:rPr>
          <w:rFonts w:eastAsia="Times New Roman" w:cstheme="minorHAnsi"/>
          <w:b/>
          <w:bCs/>
          <w:sz w:val="24"/>
          <w:szCs w:val="24"/>
          <w:lang w:eastAsia="en-GB"/>
        </w:rPr>
        <w:t>responsibility to safeguard and protect</w:t>
      </w:r>
      <w:r w:rsidRPr="00B337B8">
        <w:rPr>
          <w:rFonts w:eastAsia="Times New Roman" w:cstheme="minorHAnsi"/>
          <w:sz w:val="24"/>
          <w:szCs w:val="24"/>
          <w:lang w:eastAsia="en-GB"/>
        </w:rPr>
        <w:t xml:space="preserve"> the children in our care. We fulfil this duty by providing a </w:t>
      </w:r>
      <w:r w:rsidRPr="00B337B8">
        <w:rPr>
          <w:rFonts w:eastAsia="Times New Roman" w:cstheme="minorHAnsi"/>
          <w:b/>
          <w:bCs/>
          <w:sz w:val="24"/>
          <w:szCs w:val="24"/>
          <w:lang w:eastAsia="en-GB"/>
        </w:rPr>
        <w:t>caring, supportive, and safe environment</w:t>
      </w:r>
      <w:r w:rsidRPr="00B337B8">
        <w:rPr>
          <w:rFonts w:eastAsia="Times New Roman" w:cstheme="minorHAnsi"/>
          <w:sz w:val="24"/>
          <w:szCs w:val="24"/>
          <w:lang w:eastAsia="en-GB"/>
        </w:rPr>
        <w:t xml:space="preserve"> where every child is valued for their </w:t>
      </w:r>
      <w:r w:rsidRPr="00B337B8">
        <w:rPr>
          <w:rFonts w:eastAsia="Times New Roman" w:cstheme="minorHAnsi"/>
          <w:b/>
          <w:bCs/>
          <w:sz w:val="24"/>
          <w:szCs w:val="24"/>
          <w:lang w:eastAsia="en-GB"/>
        </w:rPr>
        <w:t>unique talents and abilities</w:t>
      </w:r>
      <w:r w:rsidRPr="00B337B8">
        <w:rPr>
          <w:rFonts w:eastAsia="Times New Roman" w:cstheme="minorHAnsi"/>
          <w:sz w:val="24"/>
          <w:szCs w:val="24"/>
          <w:lang w:eastAsia="en-GB"/>
        </w:rPr>
        <w:t xml:space="preserve">, and where all pupils are empowered to </w:t>
      </w:r>
      <w:r w:rsidRPr="00B337B8">
        <w:rPr>
          <w:rFonts w:eastAsia="Times New Roman" w:cstheme="minorHAnsi"/>
          <w:b/>
          <w:bCs/>
          <w:sz w:val="24"/>
          <w:szCs w:val="24"/>
          <w:lang w:eastAsia="en-GB"/>
        </w:rPr>
        <w:t>grow, strengthen, and succeed</w:t>
      </w:r>
      <w:r w:rsidRPr="00B337B8">
        <w:rPr>
          <w:rFonts w:eastAsia="Times New Roman" w:cstheme="minorHAnsi"/>
          <w:sz w:val="24"/>
          <w:szCs w:val="24"/>
          <w:lang w:eastAsia="en-GB"/>
        </w:rPr>
        <w:t>.</w:t>
      </w:r>
    </w:p>
    <w:p w14:paraId="5DD588E4" w14:textId="77777777" w:rsidR="00B337B8" w:rsidRPr="00B337B8" w:rsidRDefault="00B337B8" w:rsidP="00B337B8">
      <w:p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sz w:val="24"/>
          <w:szCs w:val="24"/>
          <w:lang w:eastAsia="en-GB"/>
        </w:rPr>
        <w:t>This commitment is deeply rooted in our school values:</w:t>
      </w:r>
    </w:p>
    <w:p w14:paraId="63F18BFC"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Respect</w:t>
      </w:r>
      <w:r w:rsidRPr="00B337B8">
        <w:rPr>
          <w:rFonts w:eastAsia="Times New Roman" w:cstheme="minorHAnsi"/>
          <w:sz w:val="24"/>
          <w:szCs w:val="24"/>
          <w:lang w:eastAsia="en-GB"/>
        </w:rPr>
        <w:t xml:space="preserve"> – We treat every child with dignity and fairness, ensuring their voice is heard and their rights upheld.</w:t>
      </w:r>
    </w:p>
    <w:p w14:paraId="449437BC"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Kindness</w:t>
      </w:r>
      <w:r w:rsidRPr="00B337B8">
        <w:rPr>
          <w:rFonts w:eastAsia="Times New Roman" w:cstheme="minorHAnsi"/>
          <w:sz w:val="24"/>
          <w:szCs w:val="24"/>
          <w:lang w:eastAsia="en-GB"/>
        </w:rPr>
        <w:t xml:space="preserve"> – We foster a compassionate environment where children feel safe, supported, and cared for.</w:t>
      </w:r>
    </w:p>
    <w:p w14:paraId="052B0470"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Responsibility</w:t>
      </w:r>
      <w:r w:rsidRPr="00B337B8">
        <w:rPr>
          <w:rFonts w:eastAsia="Times New Roman" w:cstheme="minorHAnsi"/>
          <w:sz w:val="24"/>
          <w:szCs w:val="24"/>
          <w:lang w:eastAsia="en-GB"/>
        </w:rPr>
        <w:t xml:space="preserve"> – All staff, teaching and non-teaching, are vigilant in recognising signs of harm and committed to following safeguarding procedures.</w:t>
      </w:r>
    </w:p>
    <w:p w14:paraId="5E55E7B2"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Inclusiveness</w:t>
      </w:r>
      <w:r w:rsidRPr="00B337B8">
        <w:rPr>
          <w:rFonts w:eastAsia="Times New Roman" w:cstheme="minorHAnsi"/>
          <w:sz w:val="24"/>
          <w:szCs w:val="24"/>
          <w:lang w:eastAsia="en-GB"/>
        </w:rPr>
        <w:t xml:space="preserve"> – We celebrate diversity and ensure every child feels welcomed and protected.</w:t>
      </w:r>
    </w:p>
    <w:p w14:paraId="20A67B8C"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Resilience</w:t>
      </w:r>
      <w:r w:rsidRPr="00B337B8">
        <w:rPr>
          <w:rFonts w:eastAsia="Times New Roman" w:cstheme="minorHAnsi"/>
          <w:sz w:val="24"/>
          <w:szCs w:val="24"/>
          <w:lang w:eastAsia="en-GB"/>
        </w:rPr>
        <w:t xml:space="preserve"> – We support children in overcoming challenges and building emotional strength.</w:t>
      </w:r>
    </w:p>
    <w:p w14:paraId="2DDE6235"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Curiosity</w:t>
      </w:r>
      <w:r w:rsidRPr="00B337B8">
        <w:rPr>
          <w:rFonts w:eastAsia="Times New Roman" w:cstheme="minorHAnsi"/>
          <w:sz w:val="24"/>
          <w:szCs w:val="24"/>
          <w:lang w:eastAsia="en-GB"/>
        </w:rPr>
        <w:t xml:space="preserve"> – We encourage open dialogue and reflection, helping children understand their rights and responsibilities.</w:t>
      </w:r>
    </w:p>
    <w:p w14:paraId="476A5582" w14:textId="77777777" w:rsidR="00B337B8" w:rsidRPr="00B337B8" w:rsidRDefault="00B337B8" w:rsidP="00B337B8">
      <w:pPr>
        <w:numPr>
          <w:ilvl w:val="0"/>
          <w:numId w:val="62"/>
        </w:num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b/>
          <w:bCs/>
          <w:sz w:val="24"/>
          <w:szCs w:val="24"/>
          <w:lang w:eastAsia="en-GB"/>
        </w:rPr>
        <w:t>Excellence</w:t>
      </w:r>
      <w:r w:rsidRPr="00B337B8">
        <w:rPr>
          <w:rFonts w:eastAsia="Times New Roman" w:cstheme="minorHAnsi"/>
          <w:sz w:val="24"/>
          <w:szCs w:val="24"/>
          <w:lang w:eastAsia="en-GB"/>
        </w:rPr>
        <w:t xml:space="preserve"> – We uphold the highest standards in safeguarding practice, ensuring consistent and effective implementation of our policies.</w:t>
      </w:r>
    </w:p>
    <w:p w14:paraId="555F364A" w14:textId="77777777" w:rsidR="00B337B8" w:rsidRPr="00B337B8" w:rsidRDefault="00B337B8" w:rsidP="00B337B8">
      <w:p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sz w:val="24"/>
          <w:szCs w:val="24"/>
          <w:lang w:eastAsia="en-GB"/>
        </w:rPr>
        <w:t xml:space="preserve">We understand that </w:t>
      </w:r>
      <w:r w:rsidRPr="00B337B8">
        <w:rPr>
          <w:rFonts w:eastAsia="Times New Roman" w:cstheme="minorHAnsi"/>
          <w:b/>
          <w:bCs/>
          <w:sz w:val="24"/>
          <w:szCs w:val="24"/>
          <w:lang w:eastAsia="en-GB"/>
        </w:rPr>
        <w:t>bullying and abuse</w:t>
      </w:r>
      <w:r w:rsidRPr="00B337B8">
        <w:rPr>
          <w:rFonts w:eastAsia="Times New Roman" w:cstheme="minorHAnsi"/>
          <w:sz w:val="24"/>
          <w:szCs w:val="24"/>
          <w:lang w:eastAsia="en-GB"/>
        </w:rPr>
        <w:t xml:space="preserve"> can cause serious emotional and physical harm. That is why we strive to maintain a </w:t>
      </w:r>
      <w:r w:rsidRPr="00B337B8">
        <w:rPr>
          <w:rFonts w:eastAsia="Times New Roman" w:cstheme="minorHAnsi"/>
          <w:b/>
          <w:bCs/>
          <w:sz w:val="24"/>
          <w:szCs w:val="24"/>
          <w:lang w:eastAsia="en-GB"/>
        </w:rPr>
        <w:t>positive and nurturing ethos</w:t>
      </w:r>
      <w:r w:rsidRPr="00B337B8">
        <w:rPr>
          <w:rFonts w:eastAsia="Times New Roman" w:cstheme="minorHAnsi"/>
          <w:sz w:val="24"/>
          <w:szCs w:val="24"/>
          <w:lang w:eastAsia="en-GB"/>
        </w:rPr>
        <w:t xml:space="preserve">, where </w:t>
      </w:r>
      <w:r w:rsidRPr="00B337B8">
        <w:rPr>
          <w:rFonts w:eastAsia="Times New Roman" w:cstheme="minorHAnsi"/>
          <w:b/>
          <w:bCs/>
          <w:sz w:val="24"/>
          <w:szCs w:val="24"/>
          <w:lang w:eastAsia="en-GB"/>
        </w:rPr>
        <w:t>mutual respect and positive relationships</w:t>
      </w:r>
      <w:r w:rsidRPr="00B337B8">
        <w:rPr>
          <w:rFonts w:eastAsia="Times New Roman" w:cstheme="minorHAnsi"/>
          <w:sz w:val="24"/>
          <w:szCs w:val="24"/>
          <w:lang w:eastAsia="en-GB"/>
        </w:rPr>
        <w:t xml:space="preserve"> are promoted throughout the school.</w:t>
      </w:r>
    </w:p>
    <w:p w14:paraId="40B29B76" w14:textId="77777777" w:rsidR="00B337B8" w:rsidRPr="00B337B8" w:rsidRDefault="00B337B8" w:rsidP="00B337B8">
      <w:p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sz w:val="24"/>
          <w:szCs w:val="24"/>
          <w:lang w:eastAsia="en-GB"/>
        </w:rPr>
        <w:t xml:space="preserve">Our </w:t>
      </w:r>
      <w:r w:rsidRPr="00B337B8">
        <w:rPr>
          <w:rFonts w:eastAsia="Times New Roman" w:cstheme="minorHAnsi"/>
          <w:b/>
          <w:bCs/>
          <w:sz w:val="24"/>
          <w:szCs w:val="24"/>
          <w:lang w:eastAsia="en-GB"/>
        </w:rPr>
        <w:t>Safeguarding and Child Protection Policy</w:t>
      </w:r>
      <w:r w:rsidRPr="00B337B8">
        <w:rPr>
          <w:rFonts w:eastAsia="Times New Roman" w:cstheme="minorHAnsi"/>
          <w:sz w:val="24"/>
          <w:szCs w:val="24"/>
          <w:lang w:eastAsia="en-GB"/>
        </w:rPr>
        <w:t xml:space="preserve"> provides clear guidance on the actions required when abuse or harm is suspected. It outlines the </w:t>
      </w:r>
      <w:r w:rsidRPr="00B337B8">
        <w:rPr>
          <w:rFonts w:eastAsia="Times New Roman" w:cstheme="minorHAnsi"/>
          <w:b/>
          <w:bCs/>
          <w:sz w:val="24"/>
          <w:szCs w:val="24"/>
          <w:lang w:eastAsia="en-GB"/>
        </w:rPr>
        <w:t>referral procedures</w:t>
      </w:r>
      <w:r w:rsidRPr="00B337B8">
        <w:rPr>
          <w:rFonts w:eastAsia="Times New Roman" w:cstheme="minorHAnsi"/>
          <w:sz w:val="24"/>
          <w:szCs w:val="24"/>
          <w:lang w:eastAsia="en-GB"/>
        </w:rPr>
        <w:t xml:space="preserve"> within our school and ensures that all staff are equipped to respond appropriately and effectively.</w:t>
      </w:r>
    </w:p>
    <w:p w14:paraId="1F02CAE5" w14:textId="77777777" w:rsidR="00B337B8" w:rsidRPr="00B337B8" w:rsidRDefault="00B337B8" w:rsidP="00B337B8">
      <w:pPr>
        <w:spacing w:before="100" w:beforeAutospacing="1" w:after="100" w:afterAutospacing="1" w:line="240" w:lineRule="auto"/>
        <w:rPr>
          <w:rFonts w:eastAsia="Times New Roman" w:cstheme="minorHAnsi"/>
          <w:sz w:val="24"/>
          <w:szCs w:val="24"/>
          <w:lang w:eastAsia="en-GB"/>
        </w:rPr>
      </w:pPr>
      <w:r w:rsidRPr="00B337B8">
        <w:rPr>
          <w:rFonts w:eastAsia="Times New Roman" w:cstheme="minorHAnsi"/>
          <w:sz w:val="24"/>
          <w:szCs w:val="24"/>
          <w:lang w:eastAsia="en-GB"/>
        </w:rPr>
        <w:t xml:space="preserve">Together, we are committed to creating a school environment where every child can </w:t>
      </w:r>
      <w:r w:rsidRPr="00B337B8">
        <w:rPr>
          <w:rFonts w:eastAsia="Times New Roman" w:cstheme="minorHAnsi"/>
          <w:b/>
          <w:bCs/>
          <w:sz w:val="24"/>
          <w:szCs w:val="24"/>
          <w:lang w:eastAsia="en-GB"/>
        </w:rPr>
        <w:t>flourish safely</w:t>
      </w:r>
      <w:r w:rsidRPr="00B337B8">
        <w:rPr>
          <w:rFonts w:eastAsia="Times New Roman" w:cstheme="minorHAnsi"/>
          <w:sz w:val="24"/>
          <w:szCs w:val="24"/>
          <w:lang w:eastAsia="en-GB"/>
        </w:rPr>
        <w:t xml:space="preserve">, supported by a community that lives out the values of </w:t>
      </w:r>
      <w:r w:rsidRPr="00B337B8">
        <w:rPr>
          <w:rFonts w:eastAsia="Times New Roman" w:cstheme="minorHAnsi"/>
          <w:b/>
          <w:bCs/>
          <w:sz w:val="24"/>
          <w:szCs w:val="24"/>
          <w:lang w:eastAsia="en-GB"/>
        </w:rPr>
        <w:t>St Caolan’s</w:t>
      </w:r>
      <w:r w:rsidRPr="00B337B8">
        <w:rPr>
          <w:rFonts w:eastAsia="Times New Roman" w:cstheme="minorHAnsi"/>
          <w:sz w:val="24"/>
          <w:szCs w:val="24"/>
          <w:lang w:eastAsia="en-GB"/>
        </w:rPr>
        <w:t xml:space="preserve"> every day.</w:t>
      </w:r>
    </w:p>
    <w:p w14:paraId="65A4B8A3" w14:textId="58EB2800" w:rsidR="002E53AC" w:rsidRPr="005E1980" w:rsidRDefault="002E53AC" w:rsidP="002E53AC">
      <w:pPr>
        <w:pStyle w:val="Default"/>
        <w:jc w:val="both"/>
        <w:rPr>
          <w:rFonts w:asciiTheme="minorHAnsi" w:eastAsia="Calibri" w:hAnsiTheme="minorHAnsi" w:cstheme="minorHAnsi"/>
        </w:rPr>
      </w:pPr>
      <w:r w:rsidRPr="005E1980">
        <w:rPr>
          <w:rFonts w:asciiTheme="minorHAnsi" w:hAnsiTheme="minorHAnsi" w:cstheme="minorHAnsi"/>
          <w:noProof/>
        </w:rPr>
        <w:lastRenderedPageBreak/>
        <mc:AlternateContent>
          <mc:Choice Requires="wps">
            <w:drawing>
              <wp:anchor distT="45720" distB="45720" distL="114300" distR="114300" simplePos="0" relativeHeight="251748352" behindDoc="0" locked="0" layoutInCell="1" allowOverlap="1" wp14:anchorId="46CE1B54" wp14:editId="1D2840A7">
                <wp:simplePos x="0" y="0"/>
                <wp:positionH relativeFrom="column">
                  <wp:posOffset>8890</wp:posOffset>
                </wp:positionH>
                <wp:positionV relativeFrom="paragraph">
                  <wp:posOffset>371475</wp:posOffset>
                </wp:positionV>
                <wp:extent cx="6267450" cy="2854960"/>
                <wp:effectExtent l="0" t="0" r="19050" b="21590"/>
                <wp:wrapSquare wrapText="bothSides"/>
                <wp:docPr id="871318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854960"/>
                        </a:xfrm>
                        <a:prstGeom prst="rect">
                          <a:avLst/>
                        </a:prstGeom>
                        <a:solidFill>
                          <a:srgbClr val="FFFFFF"/>
                        </a:solidFill>
                        <a:ln w="9525">
                          <a:solidFill>
                            <a:srgbClr val="000000"/>
                          </a:solidFill>
                          <a:miter lim="800000"/>
                          <a:headEnd/>
                          <a:tailEnd/>
                        </a:ln>
                      </wps:spPr>
                      <wps:txbx>
                        <w:txbxContent>
                          <w:p w14:paraId="6BFB383C" w14:textId="77777777" w:rsidR="002E53AC" w:rsidRDefault="002E53AC" w:rsidP="002E53AC">
                            <w:pPr>
                              <w:pStyle w:val="Heading1"/>
                              <w:rPr>
                                <w:rFonts w:ascii="Arial" w:hAnsi="Arial" w:cs="Arial"/>
                              </w:rPr>
                            </w:pPr>
                          </w:p>
                          <w:p w14:paraId="1FA94405" w14:textId="77777777" w:rsidR="002E53AC" w:rsidRPr="00A11059" w:rsidRDefault="002E53AC" w:rsidP="002E53AC">
                            <w:pPr>
                              <w:pStyle w:val="Heading1"/>
                              <w:rPr>
                                <w:rFonts w:ascii="Arial" w:hAnsi="Arial" w:cs="Arial"/>
                              </w:rPr>
                            </w:pPr>
                            <w:r w:rsidRPr="00A11059">
                              <w:rPr>
                                <w:rFonts w:ascii="Arial" w:hAnsi="Arial" w:cs="Arial"/>
                              </w:rPr>
                              <w:t>MISSION STATEMENT</w:t>
                            </w:r>
                          </w:p>
                          <w:p w14:paraId="3BA32EC9" w14:textId="77777777" w:rsidR="002E53AC" w:rsidRPr="00A11059" w:rsidRDefault="002E53AC" w:rsidP="002E53AC">
                            <w:pPr>
                              <w:jc w:val="center"/>
                              <w:rPr>
                                <w:rFonts w:ascii="Arial" w:hAnsi="Arial" w:cs="Arial"/>
                                <w:b/>
                                <w:sz w:val="24"/>
                                <w:u w:val="single"/>
                              </w:rPr>
                            </w:pPr>
                          </w:p>
                          <w:p w14:paraId="7E46ACFB" w14:textId="77777777" w:rsidR="002E53AC" w:rsidRPr="00A11059" w:rsidRDefault="002E53AC" w:rsidP="002E53AC">
                            <w:pPr>
                              <w:rPr>
                                <w:rFonts w:ascii="Arial" w:hAnsi="Arial" w:cs="Arial"/>
                                <w:i/>
                                <w:sz w:val="24"/>
                              </w:rPr>
                            </w:pPr>
                            <w:r w:rsidRPr="00A11059">
                              <w:rPr>
                                <w:rFonts w:ascii="Arial" w:hAnsi="Arial" w:cs="Arial"/>
                                <w:i/>
                                <w:sz w:val="24"/>
                              </w:rPr>
                              <w:t>St Caolan’s Primary School is a learning community that enriches the lives of all those who learn and work here.</w:t>
                            </w:r>
                          </w:p>
                          <w:p w14:paraId="786722D3" w14:textId="77777777" w:rsidR="002E53AC" w:rsidRPr="00A11059" w:rsidRDefault="002E53AC" w:rsidP="002E53AC">
                            <w:pPr>
                              <w:rPr>
                                <w:rFonts w:ascii="Arial" w:hAnsi="Arial" w:cs="Arial"/>
                                <w:i/>
                                <w:sz w:val="24"/>
                              </w:rPr>
                            </w:pPr>
                          </w:p>
                          <w:p w14:paraId="27AFEC6B" w14:textId="77777777" w:rsidR="002E53AC" w:rsidRPr="00A11059" w:rsidRDefault="002E53AC" w:rsidP="002E53AC">
                            <w:pPr>
                              <w:rPr>
                                <w:rFonts w:ascii="Arial" w:hAnsi="Arial" w:cs="Arial"/>
                                <w:i/>
                                <w:sz w:val="24"/>
                              </w:rPr>
                            </w:pPr>
                            <w:r w:rsidRPr="00A11059">
                              <w:rPr>
                                <w:rFonts w:ascii="Arial" w:hAnsi="Arial" w:cs="Arial"/>
                                <w:i/>
                                <w:sz w:val="24"/>
                              </w:rPr>
                              <w:t>It is a place where the needs and aspirations of children and staff are central to decision making.</w:t>
                            </w:r>
                          </w:p>
                          <w:p w14:paraId="230D90C7" w14:textId="77777777" w:rsidR="002E53AC" w:rsidRPr="00A11059" w:rsidRDefault="002E53AC" w:rsidP="002E53AC">
                            <w:pPr>
                              <w:rPr>
                                <w:rFonts w:ascii="Arial" w:hAnsi="Arial" w:cs="Arial"/>
                                <w:i/>
                                <w:sz w:val="24"/>
                              </w:rPr>
                            </w:pPr>
                          </w:p>
                          <w:p w14:paraId="5A77D5D8" w14:textId="77777777" w:rsidR="002E53AC" w:rsidRPr="00A11059" w:rsidRDefault="002E53AC" w:rsidP="002E53AC">
                            <w:pPr>
                              <w:rPr>
                                <w:rFonts w:ascii="Arial" w:hAnsi="Arial" w:cs="Arial"/>
                                <w:i/>
                                <w:sz w:val="24"/>
                              </w:rPr>
                            </w:pPr>
                            <w:r w:rsidRPr="00A11059">
                              <w:rPr>
                                <w:rFonts w:ascii="Arial" w:hAnsi="Arial" w:cs="Arial"/>
                                <w:i/>
                                <w:sz w:val="24"/>
                              </w:rPr>
                              <w:t>We focus on spiritual growth, academic excellence, the holistic development and preparation of our pupils with the support of its staff, governors, parents and carers, to lead fulfilling and purposeful lives and contribute to the common good.</w:t>
                            </w:r>
                          </w:p>
                          <w:p w14:paraId="4253981C" w14:textId="77777777" w:rsidR="002E53AC" w:rsidRDefault="002E53AC" w:rsidP="002E53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E1B54" id="_x0000_t202" coordsize="21600,21600" o:spt="202" path="m,l,21600r21600,l21600,xe">
                <v:stroke joinstyle="miter"/>
                <v:path gradientshapeok="t" o:connecttype="rect"/>
              </v:shapetype>
              <v:shape id="Text Box 1" o:spid="_x0000_s1026" type="#_x0000_t202" style="position:absolute;left:0;text-align:left;margin-left:.7pt;margin-top:29.25pt;width:493.5pt;height:224.8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">
                <v:textbox>
                  <w:txbxContent>
                    <w:p w14:paraId="6BFB383C" w14:textId="77777777" w:rsidR="002E53AC" w:rsidRDefault="002E53AC" w:rsidP="002E53AC">
                      <w:pPr>
                        <w:pStyle w:val="Heading1"/>
                        <w:rPr>
                          <w:rFonts w:ascii="Arial" w:hAnsi="Arial" w:cs="Arial"/>
                        </w:rPr>
                      </w:pPr>
                    </w:p>
                    <w:p w14:paraId="1FA94405" w14:textId="77777777" w:rsidR="002E53AC" w:rsidRPr="00A11059" w:rsidRDefault="002E53AC" w:rsidP="002E53AC">
                      <w:pPr>
                        <w:pStyle w:val="Heading1"/>
                        <w:rPr>
                          <w:rFonts w:ascii="Arial" w:hAnsi="Arial" w:cs="Arial"/>
                        </w:rPr>
                      </w:pPr>
                      <w:r w:rsidRPr="00A11059">
                        <w:rPr>
                          <w:rFonts w:ascii="Arial" w:hAnsi="Arial" w:cs="Arial"/>
                        </w:rPr>
                        <w:t>MISSION STATEMENT</w:t>
                      </w:r>
                    </w:p>
                    <w:p w14:paraId="3BA32EC9" w14:textId="77777777" w:rsidR="002E53AC" w:rsidRPr="00A11059" w:rsidRDefault="002E53AC" w:rsidP="002E53AC">
                      <w:pPr>
                        <w:jc w:val="center"/>
                        <w:rPr>
                          <w:rFonts w:ascii="Arial" w:hAnsi="Arial" w:cs="Arial"/>
                          <w:b/>
                          <w:sz w:val="24"/>
                          <w:u w:val="single"/>
                        </w:rPr>
                      </w:pPr>
                    </w:p>
                    <w:p w14:paraId="7E46ACFB" w14:textId="77777777" w:rsidR="002E53AC" w:rsidRPr="00A11059" w:rsidRDefault="002E53AC" w:rsidP="002E53AC">
                      <w:pPr>
                        <w:rPr>
                          <w:rFonts w:ascii="Arial" w:hAnsi="Arial" w:cs="Arial"/>
                          <w:i/>
                          <w:sz w:val="24"/>
                        </w:rPr>
                      </w:pPr>
                      <w:r w:rsidRPr="00A11059">
                        <w:rPr>
                          <w:rFonts w:ascii="Arial" w:hAnsi="Arial" w:cs="Arial"/>
                          <w:i/>
                          <w:sz w:val="24"/>
                        </w:rPr>
                        <w:t>St Caolan’s Primary School is a learning community that enriches the lives of all those who learn and work here.</w:t>
                      </w:r>
                    </w:p>
                    <w:p w14:paraId="786722D3" w14:textId="77777777" w:rsidR="002E53AC" w:rsidRPr="00A11059" w:rsidRDefault="002E53AC" w:rsidP="002E53AC">
                      <w:pPr>
                        <w:rPr>
                          <w:rFonts w:ascii="Arial" w:hAnsi="Arial" w:cs="Arial"/>
                          <w:i/>
                          <w:sz w:val="24"/>
                        </w:rPr>
                      </w:pPr>
                    </w:p>
                    <w:p w14:paraId="27AFEC6B" w14:textId="77777777" w:rsidR="002E53AC" w:rsidRPr="00A11059" w:rsidRDefault="002E53AC" w:rsidP="002E53AC">
                      <w:pPr>
                        <w:rPr>
                          <w:rFonts w:ascii="Arial" w:hAnsi="Arial" w:cs="Arial"/>
                          <w:i/>
                          <w:sz w:val="24"/>
                        </w:rPr>
                      </w:pPr>
                      <w:r w:rsidRPr="00A11059">
                        <w:rPr>
                          <w:rFonts w:ascii="Arial" w:hAnsi="Arial" w:cs="Arial"/>
                          <w:i/>
                          <w:sz w:val="24"/>
                        </w:rPr>
                        <w:t>It is a place where the needs and aspirations of children and staff are central to decision making.</w:t>
                      </w:r>
                    </w:p>
                    <w:p w14:paraId="230D90C7" w14:textId="77777777" w:rsidR="002E53AC" w:rsidRPr="00A11059" w:rsidRDefault="002E53AC" w:rsidP="002E53AC">
                      <w:pPr>
                        <w:rPr>
                          <w:rFonts w:ascii="Arial" w:hAnsi="Arial" w:cs="Arial"/>
                          <w:i/>
                          <w:sz w:val="24"/>
                        </w:rPr>
                      </w:pPr>
                    </w:p>
                    <w:p w14:paraId="5A77D5D8" w14:textId="77777777" w:rsidR="002E53AC" w:rsidRPr="00A11059" w:rsidRDefault="002E53AC" w:rsidP="002E53AC">
                      <w:pPr>
                        <w:rPr>
                          <w:rFonts w:ascii="Arial" w:hAnsi="Arial" w:cs="Arial"/>
                          <w:i/>
                          <w:sz w:val="24"/>
                        </w:rPr>
                      </w:pPr>
                      <w:r w:rsidRPr="00A11059">
                        <w:rPr>
                          <w:rFonts w:ascii="Arial" w:hAnsi="Arial" w:cs="Arial"/>
                          <w:i/>
                          <w:sz w:val="24"/>
                        </w:rPr>
                        <w:t>We focus on spiritual growth, academic excellence, the holistic development and preparation of our pupils with the support of its staff, governors, parents and carers, to lead fulfilling and purposeful lives and contribute to the common good.</w:t>
                      </w:r>
                    </w:p>
                    <w:p w14:paraId="4253981C" w14:textId="77777777" w:rsidR="002E53AC" w:rsidRDefault="002E53AC" w:rsidP="002E53AC"/>
                  </w:txbxContent>
                </v:textbox>
                <w10:wrap type="square"/>
              </v:shape>
            </w:pict>
          </mc:Fallback>
        </mc:AlternateContent>
      </w:r>
    </w:p>
    <w:p w14:paraId="7B4C2E7C" w14:textId="77777777" w:rsidR="002E53AC" w:rsidRPr="005E1980" w:rsidRDefault="002E53AC" w:rsidP="002E53AC">
      <w:pPr>
        <w:jc w:val="both"/>
        <w:rPr>
          <w:rFonts w:cstheme="minorHAnsi"/>
          <w:b/>
          <w:sz w:val="24"/>
          <w:szCs w:val="24"/>
        </w:rPr>
      </w:pPr>
    </w:p>
    <w:p w14:paraId="34A0531E" w14:textId="77777777" w:rsidR="002E53AC" w:rsidRPr="005E1980" w:rsidRDefault="002E53AC" w:rsidP="002E53AC">
      <w:pPr>
        <w:jc w:val="both"/>
        <w:rPr>
          <w:rFonts w:eastAsia="Calibri" w:cstheme="minorHAnsi"/>
          <w:b/>
          <w:sz w:val="24"/>
          <w:szCs w:val="24"/>
          <w:u w:val="single"/>
        </w:rPr>
      </w:pPr>
      <w:r w:rsidRPr="005E1980">
        <w:rPr>
          <w:rFonts w:eastAsia="Calibri" w:cstheme="minorHAnsi"/>
          <w:b/>
          <w:sz w:val="24"/>
          <w:szCs w:val="24"/>
          <w:u w:val="single"/>
        </w:rPr>
        <w:t>Operation Encompass</w:t>
      </w:r>
    </w:p>
    <w:p w14:paraId="05A17A59" w14:textId="77777777" w:rsidR="002E53AC" w:rsidRPr="005E1980" w:rsidRDefault="002E53AC" w:rsidP="002E53AC">
      <w:pPr>
        <w:jc w:val="both"/>
        <w:rPr>
          <w:rFonts w:eastAsia="Calibri" w:cstheme="minorHAnsi"/>
          <w:sz w:val="24"/>
          <w:szCs w:val="24"/>
        </w:rPr>
      </w:pPr>
      <w:r w:rsidRPr="005E1980">
        <w:rPr>
          <w:rFonts w:eastAsia="Calibri" w:cstheme="minorHAnsi"/>
          <w:sz w:val="24"/>
          <w:szCs w:val="24"/>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1EDF50A5" w14:textId="77777777" w:rsidR="002E53AC" w:rsidRPr="005E1980" w:rsidRDefault="002E53AC" w:rsidP="002E53AC">
      <w:pPr>
        <w:jc w:val="both"/>
        <w:rPr>
          <w:rFonts w:eastAsia="Calibri" w:cstheme="minorHAnsi"/>
          <w:sz w:val="24"/>
          <w:szCs w:val="24"/>
        </w:rPr>
      </w:pPr>
      <w:r w:rsidRPr="005E1980">
        <w:rPr>
          <w:rFonts w:eastAsia="Calibri" w:cstheme="minorHAnsi"/>
          <w:sz w:val="24"/>
          <w:szCs w:val="24"/>
        </w:rPr>
        <w:t xml:space="preserve">When the police have attended a domestic incident and one of our pupils is present, they will </w:t>
      </w:r>
      <w:proofErr w:type="gramStart"/>
      <w:r w:rsidRPr="005E1980">
        <w:rPr>
          <w:rFonts w:eastAsia="Calibri" w:cstheme="minorHAnsi"/>
          <w:sz w:val="24"/>
          <w:szCs w:val="24"/>
        </w:rPr>
        <w:t>make contact with</w:t>
      </w:r>
      <w:proofErr w:type="gramEnd"/>
      <w:r w:rsidRPr="005E1980">
        <w:rPr>
          <w:rFonts w:eastAsia="Calibri" w:cstheme="minorHAnsi"/>
          <w:sz w:val="24"/>
          <w:szCs w:val="24"/>
        </w:rPr>
        <w:t xml:space="preserve"> the school at the start of the next working day, to share this information with a member of the safeguarding school. This will allow the school safeguarding team to provide direct or indirect support to this child and family. </w:t>
      </w:r>
    </w:p>
    <w:p w14:paraId="2C2142E8" w14:textId="77777777" w:rsidR="005E1980" w:rsidRDefault="002E53AC" w:rsidP="002E53AC">
      <w:pPr>
        <w:jc w:val="both"/>
        <w:rPr>
          <w:rFonts w:eastAsia="Calibri" w:cstheme="minorHAnsi"/>
          <w:sz w:val="24"/>
          <w:szCs w:val="24"/>
        </w:rPr>
      </w:pPr>
      <w:r w:rsidRPr="005E1980">
        <w:rPr>
          <w:rFonts w:eastAsia="Calibri" w:cstheme="minorHAnsi"/>
          <w:sz w:val="24"/>
          <w:szCs w:val="24"/>
        </w:rPr>
        <w:t xml:space="preserve">This information will be treated like any other child protection information as per DE Circular 2020/07. It will only be shared outside of the safeguarding team on a proportionate and need to know basis. All members of the safeguarding team will complete the online Operation Encompass training, so they able to take these calls. Any staff responsible for answering the phone will be made aware of Operation Encompass and the need to pass these calls on with urgency. </w:t>
      </w:r>
    </w:p>
    <w:p w14:paraId="206131B7" w14:textId="5ED4FE01" w:rsidR="002E53AC" w:rsidRPr="005E1980" w:rsidRDefault="002E53AC" w:rsidP="002E53AC">
      <w:pPr>
        <w:jc w:val="both"/>
        <w:rPr>
          <w:rFonts w:eastAsia="Calibri" w:cstheme="minorHAnsi"/>
          <w:sz w:val="24"/>
          <w:szCs w:val="24"/>
        </w:rPr>
      </w:pPr>
      <w:r w:rsidRPr="005E1980">
        <w:rPr>
          <w:rFonts w:cstheme="minorHAnsi"/>
          <w:b/>
          <w:sz w:val="24"/>
          <w:szCs w:val="24"/>
          <w:u w:val="single"/>
        </w:rPr>
        <w:t>Aims</w:t>
      </w:r>
    </w:p>
    <w:p w14:paraId="4BBD0695" w14:textId="77777777" w:rsidR="002E53AC" w:rsidRPr="005E1980" w:rsidRDefault="002E53AC" w:rsidP="002E53AC">
      <w:pPr>
        <w:jc w:val="both"/>
        <w:rPr>
          <w:rFonts w:cstheme="minorHAnsi"/>
          <w:b/>
          <w:bCs/>
          <w:sz w:val="24"/>
          <w:szCs w:val="24"/>
        </w:rPr>
      </w:pPr>
    </w:p>
    <w:p w14:paraId="2DB25873" w14:textId="77777777" w:rsidR="002E53AC" w:rsidRPr="005E1980" w:rsidRDefault="002E53AC" w:rsidP="002E53AC">
      <w:pPr>
        <w:pStyle w:val="BodyText"/>
        <w:jc w:val="both"/>
        <w:rPr>
          <w:rFonts w:asciiTheme="minorHAnsi" w:hAnsiTheme="minorHAnsi" w:cstheme="minorHAnsi"/>
        </w:rPr>
      </w:pPr>
      <w:r w:rsidRPr="005E1980">
        <w:rPr>
          <w:rFonts w:asciiTheme="minorHAnsi" w:hAnsiTheme="minorHAnsi" w:cstheme="minorHAnsi"/>
        </w:rPr>
        <w:t>We the Governors and Staff of St Caolan’s Primary School believe the school to be a vital part of the Catholic Community. We are firmly committed to: -</w:t>
      </w:r>
    </w:p>
    <w:p w14:paraId="2DF7F0D8" w14:textId="77777777" w:rsidR="002E53AC" w:rsidRPr="005E1980" w:rsidRDefault="002E53AC" w:rsidP="002E53AC">
      <w:pPr>
        <w:jc w:val="both"/>
        <w:rPr>
          <w:rFonts w:cstheme="minorHAnsi"/>
          <w:sz w:val="24"/>
          <w:szCs w:val="24"/>
        </w:rPr>
      </w:pPr>
    </w:p>
    <w:p w14:paraId="1BDF69BC" w14:textId="77777777" w:rsidR="002E53AC" w:rsidRPr="005E1980" w:rsidRDefault="002E53AC" w:rsidP="002E53AC">
      <w:pPr>
        <w:numPr>
          <w:ilvl w:val="0"/>
          <w:numId w:val="55"/>
        </w:numPr>
        <w:spacing w:after="0" w:line="240" w:lineRule="auto"/>
        <w:jc w:val="both"/>
        <w:rPr>
          <w:rFonts w:cstheme="minorHAnsi"/>
          <w:sz w:val="24"/>
          <w:szCs w:val="24"/>
        </w:rPr>
      </w:pPr>
      <w:r w:rsidRPr="005E1980">
        <w:rPr>
          <w:rFonts w:cstheme="minorHAnsi"/>
          <w:sz w:val="24"/>
          <w:szCs w:val="24"/>
        </w:rPr>
        <w:t>The aims of Catholic Education</w:t>
      </w:r>
    </w:p>
    <w:p w14:paraId="64E80DE9" w14:textId="77777777" w:rsidR="002E53AC" w:rsidRPr="005E1980" w:rsidRDefault="002E53AC" w:rsidP="002E53AC">
      <w:pPr>
        <w:jc w:val="both"/>
        <w:rPr>
          <w:rFonts w:cstheme="minorHAnsi"/>
          <w:sz w:val="24"/>
          <w:szCs w:val="24"/>
        </w:rPr>
      </w:pPr>
    </w:p>
    <w:p w14:paraId="356AA1D3" w14:textId="77777777" w:rsidR="002E53AC" w:rsidRPr="005E1980" w:rsidRDefault="002E53AC" w:rsidP="002E53AC">
      <w:pPr>
        <w:numPr>
          <w:ilvl w:val="0"/>
          <w:numId w:val="55"/>
        </w:numPr>
        <w:spacing w:after="0" w:line="240" w:lineRule="auto"/>
        <w:jc w:val="both"/>
        <w:rPr>
          <w:rFonts w:cstheme="minorHAnsi"/>
          <w:sz w:val="24"/>
          <w:szCs w:val="24"/>
        </w:rPr>
      </w:pPr>
      <w:r w:rsidRPr="005E1980">
        <w:rPr>
          <w:rFonts w:cstheme="minorHAnsi"/>
          <w:sz w:val="24"/>
          <w:szCs w:val="24"/>
        </w:rPr>
        <w:lastRenderedPageBreak/>
        <w:t>Providing effective Education for all children in a safe, caring and supportive environment</w:t>
      </w:r>
    </w:p>
    <w:p w14:paraId="56CEF0FF" w14:textId="77777777" w:rsidR="002E53AC" w:rsidRPr="005E1980" w:rsidRDefault="002E53AC" w:rsidP="002E53AC">
      <w:pPr>
        <w:jc w:val="both"/>
        <w:rPr>
          <w:rFonts w:cstheme="minorHAnsi"/>
          <w:sz w:val="24"/>
          <w:szCs w:val="24"/>
        </w:rPr>
      </w:pPr>
    </w:p>
    <w:p w14:paraId="5C003C34" w14:textId="7BC92F2E" w:rsidR="002E53AC" w:rsidRPr="005E1980" w:rsidRDefault="002E53AC" w:rsidP="002E53AC">
      <w:pPr>
        <w:numPr>
          <w:ilvl w:val="0"/>
          <w:numId w:val="55"/>
        </w:numPr>
        <w:spacing w:after="0" w:line="240" w:lineRule="auto"/>
        <w:jc w:val="both"/>
        <w:rPr>
          <w:rFonts w:cstheme="minorHAnsi"/>
          <w:sz w:val="24"/>
          <w:szCs w:val="24"/>
        </w:rPr>
      </w:pPr>
      <w:r w:rsidRPr="005E1980">
        <w:rPr>
          <w:rFonts w:cstheme="minorHAnsi"/>
          <w:sz w:val="24"/>
          <w:szCs w:val="24"/>
        </w:rPr>
        <w:t>Developing positive pastoral care systems in our school which emphasise and focus on the developing needs of pupils, staff and parents</w:t>
      </w:r>
    </w:p>
    <w:p w14:paraId="1012815E" w14:textId="77777777" w:rsidR="002E53AC" w:rsidRPr="005E1980" w:rsidRDefault="002E53AC" w:rsidP="002E53AC">
      <w:pPr>
        <w:jc w:val="both"/>
        <w:rPr>
          <w:rFonts w:cstheme="minorHAnsi"/>
          <w:sz w:val="24"/>
          <w:szCs w:val="24"/>
        </w:rPr>
      </w:pPr>
    </w:p>
    <w:p w14:paraId="30F9AAE5" w14:textId="77777777" w:rsidR="002E53AC" w:rsidRPr="005E1980" w:rsidRDefault="002E53AC" w:rsidP="002E53AC">
      <w:pPr>
        <w:numPr>
          <w:ilvl w:val="0"/>
          <w:numId w:val="55"/>
        </w:numPr>
        <w:spacing w:after="0" w:line="240" w:lineRule="auto"/>
        <w:jc w:val="both"/>
        <w:rPr>
          <w:rFonts w:cstheme="minorHAnsi"/>
          <w:sz w:val="24"/>
          <w:szCs w:val="24"/>
        </w:rPr>
      </w:pPr>
      <w:r w:rsidRPr="005E1980">
        <w:rPr>
          <w:rFonts w:cstheme="minorHAnsi"/>
          <w:sz w:val="24"/>
          <w:szCs w:val="24"/>
        </w:rPr>
        <w:t>Establishing close links with the home, the parish and the wider community</w:t>
      </w:r>
    </w:p>
    <w:p w14:paraId="751DF26C" w14:textId="77777777" w:rsidR="002E53AC" w:rsidRPr="005E1980" w:rsidRDefault="002E53AC" w:rsidP="002E53AC">
      <w:pPr>
        <w:jc w:val="both"/>
        <w:rPr>
          <w:rFonts w:cstheme="minorHAnsi"/>
          <w:sz w:val="24"/>
          <w:szCs w:val="24"/>
        </w:rPr>
      </w:pPr>
    </w:p>
    <w:p w14:paraId="18EA1445" w14:textId="77777777" w:rsidR="002E53AC" w:rsidRPr="005E1980" w:rsidRDefault="002E53AC" w:rsidP="002E53AC">
      <w:pPr>
        <w:jc w:val="both"/>
        <w:rPr>
          <w:rFonts w:cstheme="minorHAnsi"/>
          <w:sz w:val="24"/>
          <w:szCs w:val="24"/>
        </w:rPr>
      </w:pPr>
      <w:r w:rsidRPr="005E1980">
        <w:rPr>
          <w:rFonts w:cstheme="minorHAnsi"/>
          <w:sz w:val="24"/>
          <w:szCs w:val="24"/>
        </w:rPr>
        <w:t>Central to our aims is the recognition of the dignity and worth of each child, the fostering of Catholic values and the promotion of mutual understanding and respect for others.</w:t>
      </w:r>
    </w:p>
    <w:p w14:paraId="6718586E" w14:textId="77777777" w:rsidR="002E53AC" w:rsidRPr="005E1980" w:rsidRDefault="002E53AC" w:rsidP="002E53AC">
      <w:pPr>
        <w:jc w:val="both"/>
        <w:rPr>
          <w:rFonts w:cstheme="minorHAnsi"/>
          <w:sz w:val="24"/>
          <w:szCs w:val="24"/>
        </w:rPr>
      </w:pPr>
    </w:p>
    <w:p w14:paraId="2C056B19" w14:textId="77777777" w:rsidR="002E53AC" w:rsidRPr="005E1980" w:rsidRDefault="002E53AC" w:rsidP="002E53AC">
      <w:pPr>
        <w:jc w:val="both"/>
        <w:rPr>
          <w:rFonts w:cstheme="minorHAnsi"/>
          <w:sz w:val="24"/>
          <w:szCs w:val="24"/>
        </w:rPr>
      </w:pPr>
      <w:r w:rsidRPr="005E1980">
        <w:rPr>
          <w:rFonts w:cstheme="minorHAnsi"/>
          <w:sz w:val="24"/>
          <w:szCs w:val="24"/>
        </w:rPr>
        <w:t>We seek to establish a community in which all pupils staff and parents recognise that they are valued members who each have an important role to play in the safety, success and enrichment of that community.</w:t>
      </w:r>
    </w:p>
    <w:p w14:paraId="6508C3FB" w14:textId="77777777" w:rsidR="002E53AC" w:rsidRPr="005E1980" w:rsidRDefault="002E53AC" w:rsidP="002E53AC">
      <w:pPr>
        <w:spacing w:after="0" w:line="240" w:lineRule="auto"/>
        <w:jc w:val="both"/>
        <w:rPr>
          <w:rFonts w:cstheme="minorHAnsi"/>
          <w:b/>
          <w:color w:val="FF0000"/>
          <w:sz w:val="24"/>
          <w:szCs w:val="24"/>
        </w:rPr>
      </w:pPr>
    </w:p>
    <w:p w14:paraId="3ACE9851" w14:textId="77777777" w:rsidR="00237BE3" w:rsidRPr="005E1980" w:rsidRDefault="00237BE3" w:rsidP="002E53AC">
      <w:pPr>
        <w:spacing w:after="0" w:line="240" w:lineRule="auto"/>
        <w:jc w:val="both"/>
        <w:rPr>
          <w:rFonts w:cstheme="minorHAnsi"/>
          <w:b/>
          <w:sz w:val="24"/>
          <w:szCs w:val="24"/>
        </w:rPr>
      </w:pPr>
    </w:p>
    <w:p w14:paraId="3FBC6AB1" w14:textId="4DFB76C1" w:rsidR="00224E91" w:rsidRPr="005E1980" w:rsidRDefault="00224E91" w:rsidP="002E53AC">
      <w:pPr>
        <w:spacing w:after="0" w:line="240" w:lineRule="auto"/>
        <w:jc w:val="both"/>
        <w:rPr>
          <w:rFonts w:cstheme="minorHAnsi"/>
          <w:sz w:val="24"/>
          <w:szCs w:val="24"/>
        </w:rPr>
      </w:pPr>
    </w:p>
    <w:p w14:paraId="3A55D481" w14:textId="77777777" w:rsidR="00224E91" w:rsidRPr="005E1980" w:rsidRDefault="005E67F6" w:rsidP="002E53AC">
      <w:pPr>
        <w:spacing w:after="0" w:line="240" w:lineRule="auto"/>
        <w:jc w:val="both"/>
        <w:rPr>
          <w:rFonts w:cstheme="minorHAnsi"/>
          <w:b/>
          <w:sz w:val="24"/>
          <w:szCs w:val="24"/>
        </w:rPr>
      </w:pPr>
      <w:r w:rsidRPr="005E1980">
        <w:rPr>
          <w:rFonts w:cstheme="minorHAnsi"/>
          <w:b/>
          <w:sz w:val="24"/>
          <w:szCs w:val="24"/>
        </w:rPr>
        <w:t>Key Principles of Safeguarding and Child Protection</w:t>
      </w:r>
    </w:p>
    <w:p w14:paraId="09C6284A" w14:textId="77777777" w:rsidR="00237BE3" w:rsidRPr="005E1980" w:rsidRDefault="00237BE3" w:rsidP="002E53AC">
      <w:pPr>
        <w:spacing w:after="0" w:line="240" w:lineRule="auto"/>
        <w:jc w:val="both"/>
        <w:rPr>
          <w:rFonts w:cstheme="minorHAnsi"/>
          <w:sz w:val="24"/>
          <w:szCs w:val="24"/>
        </w:rPr>
      </w:pPr>
    </w:p>
    <w:p w14:paraId="1204670B" w14:textId="7BAC3C79" w:rsidR="00224E91" w:rsidRPr="005E1980" w:rsidRDefault="00224E91" w:rsidP="002E53AC">
      <w:pPr>
        <w:spacing w:after="0" w:line="240" w:lineRule="auto"/>
        <w:jc w:val="both"/>
        <w:rPr>
          <w:rFonts w:cstheme="minorHAnsi"/>
          <w:sz w:val="24"/>
          <w:szCs w:val="24"/>
        </w:rPr>
      </w:pPr>
      <w:r w:rsidRPr="005E1980">
        <w:rPr>
          <w:rFonts w:cstheme="minorHAnsi"/>
          <w:sz w:val="24"/>
          <w:szCs w:val="24"/>
        </w:rPr>
        <w:t xml:space="preserve">The general principles, which underpin our work, are those set out in the UN Convention on the Rights of the Child and are enshrined in the Children (Northern Ireland) Order 1995, “Co-operating to </w:t>
      </w:r>
      <w:r w:rsidR="00517719" w:rsidRPr="005E1980">
        <w:rPr>
          <w:rFonts w:cstheme="minorHAnsi"/>
          <w:sz w:val="24"/>
          <w:szCs w:val="24"/>
        </w:rPr>
        <w:t>S</w:t>
      </w:r>
      <w:r w:rsidRPr="005E1980">
        <w:rPr>
          <w:rFonts w:cstheme="minorHAnsi"/>
          <w:sz w:val="24"/>
          <w:szCs w:val="24"/>
        </w:rPr>
        <w:t xml:space="preserve">afeguard </w:t>
      </w:r>
      <w:r w:rsidR="00517719" w:rsidRPr="005E1980">
        <w:rPr>
          <w:rFonts w:cstheme="minorHAnsi"/>
          <w:sz w:val="24"/>
          <w:szCs w:val="24"/>
        </w:rPr>
        <w:t>C</w:t>
      </w:r>
      <w:r w:rsidRPr="005E1980">
        <w:rPr>
          <w:rFonts w:cstheme="minorHAnsi"/>
          <w:sz w:val="24"/>
          <w:szCs w:val="24"/>
        </w:rPr>
        <w:t xml:space="preserve">hildren and </w:t>
      </w:r>
      <w:r w:rsidR="00517719" w:rsidRPr="005E1980">
        <w:rPr>
          <w:rFonts w:cstheme="minorHAnsi"/>
          <w:sz w:val="24"/>
          <w:szCs w:val="24"/>
        </w:rPr>
        <w:t>Y</w:t>
      </w:r>
      <w:r w:rsidRPr="005E1980">
        <w:rPr>
          <w:rFonts w:cstheme="minorHAnsi"/>
          <w:sz w:val="24"/>
          <w:szCs w:val="24"/>
        </w:rPr>
        <w:t xml:space="preserve">oung </w:t>
      </w:r>
      <w:r w:rsidR="00517719" w:rsidRPr="005E1980">
        <w:rPr>
          <w:rFonts w:cstheme="minorHAnsi"/>
          <w:sz w:val="24"/>
          <w:szCs w:val="24"/>
        </w:rPr>
        <w:t>P</w:t>
      </w:r>
      <w:r w:rsidRPr="005E1980">
        <w:rPr>
          <w:rFonts w:cstheme="minorHAnsi"/>
          <w:sz w:val="24"/>
          <w:szCs w:val="24"/>
        </w:rPr>
        <w:t>eople in Northern Ireland” (DHSSPSNI, 201</w:t>
      </w:r>
      <w:r w:rsidR="00633190" w:rsidRPr="005E1980">
        <w:rPr>
          <w:rFonts w:cstheme="minorHAnsi"/>
          <w:sz w:val="24"/>
          <w:szCs w:val="24"/>
        </w:rPr>
        <w:t>7</w:t>
      </w:r>
      <w:r w:rsidR="00517719" w:rsidRPr="005E1980">
        <w:rPr>
          <w:rFonts w:cstheme="minorHAnsi"/>
          <w:sz w:val="24"/>
          <w:szCs w:val="24"/>
        </w:rPr>
        <w:t xml:space="preserve"> and 2024</w:t>
      </w:r>
      <w:r w:rsidRPr="005E1980">
        <w:rPr>
          <w:rFonts w:cstheme="minorHAnsi"/>
          <w:sz w:val="24"/>
          <w:szCs w:val="24"/>
        </w:rPr>
        <w:t xml:space="preserve">), the Department of Education (Northern Ireland) guidance </w:t>
      </w:r>
      <w:bookmarkStart w:id="0" w:name="_Hlk152842175"/>
      <w:r w:rsidRPr="005E1980">
        <w:rPr>
          <w:rFonts w:cstheme="minorHAnsi"/>
          <w:sz w:val="24"/>
          <w:szCs w:val="24"/>
        </w:rPr>
        <w:t xml:space="preserve">“Safeguarding and Child Protection in </w:t>
      </w:r>
      <w:r w:rsidR="00B4554E" w:rsidRPr="005E1980">
        <w:rPr>
          <w:rFonts w:cstheme="minorHAnsi"/>
          <w:sz w:val="24"/>
          <w:szCs w:val="24"/>
        </w:rPr>
        <w:t>Schools” Circular 2017/04</w:t>
      </w:r>
      <w:bookmarkEnd w:id="0"/>
      <w:r w:rsidR="00C8364B" w:rsidRPr="005E1980">
        <w:rPr>
          <w:rFonts w:cstheme="minorHAnsi"/>
          <w:sz w:val="24"/>
          <w:szCs w:val="24"/>
        </w:rPr>
        <w:t xml:space="preserve"> </w:t>
      </w:r>
      <w:r w:rsidRPr="005E1980">
        <w:rPr>
          <w:rFonts w:cstheme="minorHAnsi"/>
          <w:sz w:val="24"/>
          <w:szCs w:val="24"/>
        </w:rPr>
        <w:t xml:space="preserve">and the SBNI Core Child Protection Policy and Procedures (2017). </w:t>
      </w:r>
    </w:p>
    <w:p w14:paraId="4DF1C166" w14:textId="77777777" w:rsidR="00237BE3" w:rsidRPr="005E1980" w:rsidRDefault="00237BE3" w:rsidP="002E53AC">
      <w:pPr>
        <w:spacing w:after="0" w:line="240" w:lineRule="auto"/>
        <w:jc w:val="both"/>
        <w:rPr>
          <w:rFonts w:cstheme="minorHAnsi"/>
          <w:sz w:val="24"/>
          <w:szCs w:val="24"/>
        </w:rPr>
      </w:pPr>
    </w:p>
    <w:p w14:paraId="4E954CEE" w14:textId="77777777" w:rsidR="00224E91" w:rsidRPr="005E1980" w:rsidRDefault="00224E91" w:rsidP="002E53AC">
      <w:pPr>
        <w:spacing w:after="0" w:line="240" w:lineRule="auto"/>
        <w:jc w:val="both"/>
        <w:rPr>
          <w:rFonts w:cstheme="minorHAnsi"/>
          <w:sz w:val="24"/>
          <w:szCs w:val="24"/>
        </w:rPr>
      </w:pPr>
      <w:r w:rsidRPr="005E1980">
        <w:rPr>
          <w:rFonts w:cstheme="minorHAnsi"/>
          <w:sz w:val="24"/>
          <w:szCs w:val="24"/>
        </w:rPr>
        <w:t>The following principles form the basis o</w:t>
      </w:r>
      <w:r w:rsidR="00237BE3" w:rsidRPr="005E1980">
        <w:rPr>
          <w:rFonts w:cstheme="minorHAnsi"/>
          <w:sz w:val="24"/>
          <w:szCs w:val="24"/>
        </w:rPr>
        <w:t xml:space="preserve">f our Child Protection Policy: </w:t>
      </w:r>
    </w:p>
    <w:p w14:paraId="50B52F5C" w14:textId="77777777" w:rsidR="00237BE3" w:rsidRPr="005E1980" w:rsidRDefault="00237BE3" w:rsidP="002E53AC">
      <w:pPr>
        <w:spacing w:after="0" w:line="240" w:lineRule="auto"/>
        <w:jc w:val="both"/>
        <w:rPr>
          <w:rFonts w:cstheme="minorHAnsi"/>
          <w:sz w:val="24"/>
          <w:szCs w:val="24"/>
        </w:rPr>
      </w:pPr>
    </w:p>
    <w:p w14:paraId="51E6C1A6" w14:textId="3531C132" w:rsidR="00235CC7"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The child or young person’s welfare is paramount</w:t>
      </w:r>
    </w:p>
    <w:p w14:paraId="1C9FE65B" w14:textId="67940932" w:rsidR="00293060"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The voice of the child or young person should be heard</w:t>
      </w:r>
    </w:p>
    <w:p w14:paraId="3D54FDDC" w14:textId="50CD6292" w:rsidR="00293060"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Parents are supported to exercise parental responsibility and families helped stay together</w:t>
      </w:r>
    </w:p>
    <w:p w14:paraId="009BC1BC" w14:textId="724B58D9" w:rsidR="00633190"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Partnership</w:t>
      </w:r>
    </w:p>
    <w:p w14:paraId="7263F07B" w14:textId="4F9C668E" w:rsidR="00633190"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Prevention</w:t>
      </w:r>
    </w:p>
    <w:p w14:paraId="7F0D9ECF" w14:textId="3E173AD1" w:rsidR="00633190"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Responses should be proportionate to the circumstances</w:t>
      </w:r>
    </w:p>
    <w:p w14:paraId="489267CE" w14:textId="6F733FE2" w:rsidR="00633190" w:rsidRPr="005E1980" w:rsidRDefault="00235CC7"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Protection</w:t>
      </w:r>
      <w:r w:rsidR="00140BDC" w:rsidRPr="005E1980">
        <w:rPr>
          <w:rFonts w:cstheme="minorHAnsi"/>
          <w:sz w:val="24"/>
          <w:szCs w:val="24"/>
        </w:rPr>
        <w:t xml:space="preserve"> </w:t>
      </w:r>
    </w:p>
    <w:p w14:paraId="33A52660" w14:textId="77777777" w:rsidR="00633190" w:rsidRPr="005E1980" w:rsidRDefault="00633190" w:rsidP="002E53AC">
      <w:pPr>
        <w:pStyle w:val="ListParagraph"/>
        <w:numPr>
          <w:ilvl w:val="0"/>
          <w:numId w:val="6"/>
        </w:numPr>
        <w:spacing w:after="0" w:line="240" w:lineRule="auto"/>
        <w:ind w:left="426" w:hanging="426"/>
        <w:jc w:val="both"/>
        <w:rPr>
          <w:rFonts w:cstheme="minorHAnsi"/>
          <w:b/>
          <w:sz w:val="24"/>
          <w:szCs w:val="24"/>
        </w:rPr>
      </w:pPr>
      <w:r w:rsidRPr="005E1980">
        <w:rPr>
          <w:rFonts w:cstheme="minorHAnsi"/>
          <w:sz w:val="24"/>
          <w:szCs w:val="24"/>
        </w:rPr>
        <w:t>Evidence based and informed decision making</w:t>
      </w:r>
      <w:r w:rsidR="00235CC7" w:rsidRPr="005E1980">
        <w:rPr>
          <w:rFonts w:cstheme="minorHAnsi"/>
          <w:sz w:val="24"/>
          <w:szCs w:val="24"/>
        </w:rPr>
        <w:t>.</w:t>
      </w:r>
      <w:r w:rsidRPr="005E1980">
        <w:rPr>
          <w:rFonts w:cstheme="minorHAnsi"/>
          <w:sz w:val="24"/>
          <w:szCs w:val="24"/>
        </w:rPr>
        <w:t xml:space="preserve"> </w:t>
      </w:r>
    </w:p>
    <w:p w14:paraId="61BDF0DD" w14:textId="77777777" w:rsidR="00920330" w:rsidRPr="005E1980" w:rsidRDefault="00920330" w:rsidP="002E53AC">
      <w:pPr>
        <w:pStyle w:val="ListParagraph"/>
        <w:spacing w:after="0" w:line="240" w:lineRule="auto"/>
        <w:ind w:left="426"/>
        <w:jc w:val="both"/>
        <w:rPr>
          <w:rFonts w:cstheme="minorHAnsi"/>
          <w:sz w:val="24"/>
          <w:szCs w:val="24"/>
        </w:rPr>
      </w:pPr>
    </w:p>
    <w:p w14:paraId="4ECE2CC5" w14:textId="45EB4D74" w:rsidR="00920330" w:rsidRPr="005E1980" w:rsidRDefault="00920330" w:rsidP="002E53AC">
      <w:pPr>
        <w:jc w:val="both"/>
        <w:rPr>
          <w:rFonts w:cstheme="minorHAnsi"/>
          <w:b/>
          <w:color w:val="FF0000"/>
          <w:sz w:val="24"/>
          <w:szCs w:val="24"/>
        </w:rPr>
      </w:pPr>
      <w:r w:rsidRPr="005E1980">
        <w:rPr>
          <w:rFonts w:cstheme="minorHAnsi"/>
          <w:b/>
          <w:sz w:val="24"/>
          <w:szCs w:val="24"/>
        </w:rPr>
        <w:t xml:space="preserve">Adult </w:t>
      </w:r>
      <w:r w:rsidR="00AE17E0" w:rsidRPr="005E1980">
        <w:rPr>
          <w:rFonts w:cstheme="minorHAnsi"/>
          <w:b/>
          <w:sz w:val="24"/>
          <w:szCs w:val="24"/>
        </w:rPr>
        <w:t xml:space="preserve">Safeguarding  </w:t>
      </w:r>
      <w:r w:rsidRPr="005E1980">
        <w:rPr>
          <w:rFonts w:cstheme="minorHAnsi"/>
          <w:b/>
          <w:color w:val="FF0000"/>
          <w:sz w:val="24"/>
          <w:szCs w:val="24"/>
        </w:rPr>
        <w:t xml:space="preserve"> </w:t>
      </w:r>
    </w:p>
    <w:p w14:paraId="56985D47" w14:textId="77777777" w:rsidR="00E0640E" w:rsidRPr="005E1980" w:rsidRDefault="00E0640E" w:rsidP="002E53AC">
      <w:pPr>
        <w:jc w:val="both"/>
        <w:rPr>
          <w:rFonts w:cstheme="minorHAnsi"/>
          <w:sz w:val="24"/>
          <w:szCs w:val="24"/>
        </w:rPr>
      </w:pPr>
      <w:r w:rsidRPr="005E1980">
        <w:rPr>
          <w:rFonts w:cstheme="minorHAnsi"/>
          <w:sz w:val="24"/>
          <w:szCs w:val="24"/>
        </w:rPr>
        <w:t xml:space="preserve">For further information see: </w:t>
      </w:r>
      <w:hyperlink r:id="rId12" w:history="1">
        <w:r w:rsidRPr="005E1980">
          <w:rPr>
            <w:rStyle w:val="Hyperlink"/>
            <w:rFonts w:cstheme="minorHAnsi"/>
            <w:sz w:val="24"/>
            <w:szCs w:val="24"/>
          </w:rPr>
          <w:t>https://www.health-ni.gov.uk/publications/adult-safeguarding-prevention-and-protection-partnership-key-document</w:t>
        </w:r>
      </w:hyperlink>
    </w:p>
    <w:p w14:paraId="2E3F5339" w14:textId="5062F456" w:rsidR="00920330" w:rsidRPr="005E1980" w:rsidRDefault="00920330" w:rsidP="002E53AC">
      <w:pPr>
        <w:jc w:val="both"/>
        <w:rPr>
          <w:rFonts w:cstheme="minorHAnsi"/>
          <w:sz w:val="24"/>
          <w:szCs w:val="24"/>
        </w:rPr>
      </w:pPr>
      <w:r w:rsidRPr="005E1980">
        <w:rPr>
          <w:rFonts w:cstheme="minorHAnsi"/>
          <w:sz w:val="24"/>
          <w:szCs w:val="24"/>
        </w:rPr>
        <w:lastRenderedPageBreak/>
        <w:t>Adult safeguarding is based on fundamental human rights and on respecting the rights of adults as individuals, treating all adults with dignity and respecting their right to choose. It involves empowering and enabling all adults, including those at risk of harm, to manage their own health and well-being and to keep themselves safe. It extends to intervening to protect where harm has occurred or is likely to occur and promoting access to justice. All adults at risk should be central to any actions and decisions affecting their lives</w:t>
      </w:r>
      <w:r w:rsidR="00140BDC" w:rsidRPr="005E1980">
        <w:rPr>
          <w:rFonts w:cstheme="minorHAnsi"/>
          <w:sz w:val="24"/>
          <w:szCs w:val="24"/>
        </w:rPr>
        <w:t>.</w:t>
      </w:r>
    </w:p>
    <w:p w14:paraId="2632CED5" w14:textId="77777777" w:rsidR="00920330" w:rsidRPr="005E1980" w:rsidRDefault="00920330" w:rsidP="00293060">
      <w:pPr>
        <w:spacing w:line="240" w:lineRule="auto"/>
        <w:jc w:val="both"/>
        <w:rPr>
          <w:rFonts w:cstheme="minorHAnsi"/>
          <w:sz w:val="24"/>
          <w:szCs w:val="24"/>
        </w:rPr>
      </w:pPr>
      <w:r w:rsidRPr="005E1980">
        <w:rPr>
          <w:rFonts w:cstheme="minorHAnsi"/>
          <w:sz w:val="24"/>
          <w:szCs w:val="24"/>
        </w:rPr>
        <w:t>We are committed to:</w:t>
      </w:r>
    </w:p>
    <w:p w14:paraId="06357CF3" w14:textId="42D1BE97" w:rsidR="00920330" w:rsidRPr="005E1980" w:rsidRDefault="00920330" w:rsidP="00293060">
      <w:pPr>
        <w:tabs>
          <w:tab w:val="left" w:pos="426"/>
        </w:tabs>
        <w:spacing w:line="240" w:lineRule="auto"/>
        <w:jc w:val="both"/>
        <w:rPr>
          <w:rFonts w:cstheme="minorHAnsi"/>
          <w:sz w:val="24"/>
          <w:szCs w:val="24"/>
        </w:rPr>
      </w:pPr>
      <w:r w:rsidRPr="005E1980">
        <w:rPr>
          <w:rFonts w:cstheme="minorHAnsi"/>
          <w:sz w:val="24"/>
          <w:szCs w:val="24"/>
        </w:rPr>
        <w:t>•</w:t>
      </w:r>
      <w:r w:rsidRPr="005E1980">
        <w:rPr>
          <w:rFonts w:cstheme="minorHAnsi"/>
          <w:sz w:val="24"/>
          <w:szCs w:val="24"/>
        </w:rPr>
        <w:tab/>
        <w:t xml:space="preserve">Ensuring that the welfare of vulnerable adults </w:t>
      </w:r>
      <w:r w:rsidR="00644D7F" w:rsidRPr="005E1980">
        <w:rPr>
          <w:rFonts w:cstheme="minorHAnsi"/>
          <w:sz w:val="24"/>
          <w:szCs w:val="24"/>
        </w:rPr>
        <w:t>is paramount</w:t>
      </w:r>
      <w:r w:rsidR="00293060" w:rsidRPr="005E1980">
        <w:rPr>
          <w:rFonts w:cstheme="minorHAnsi"/>
          <w:sz w:val="24"/>
          <w:szCs w:val="24"/>
        </w:rPr>
        <w:t>.</w:t>
      </w:r>
    </w:p>
    <w:p w14:paraId="4D073943" w14:textId="77777777" w:rsidR="00920330" w:rsidRPr="005E1980" w:rsidRDefault="00920330" w:rsidP="00293060">
      <w:pPr>
        <w:tabs>
          <w:tab w:val="left" w:pos="426"/>
        </w:tabs>
        <w:spacing w:line="240" w:lineRule="auto"/>
        <w:ind w:right="-188"/>
        <w:jc w:val="both"/>
        <w:rPr>
          <w:rFonts w:cstheme="minorHAnsi"/>
          <w:sz w:val="24"/>
          <w:szCs w:val="24"/>
        </w:rPr>
      </w:pPr>
      <w:r w:rsidRPr="005E1980">
        <w:rPr>
          <w:rFonts w:cstheme="minorHAnsi"/>
          <w:sz w:val="24"/>
          <w:szCs w:val="24"/>
        </w:rPr>
        <w:t>•</w:t>
      </w:r>
      <w:r w:rsidRPr="005E1980">
        <w:rPr>
          <w:rFonts w:cstheme="minorHAnsi"/>
          <w:sz w:val="24"/>
          <w:szCs w:val="24"/>
        </w:rPr>
        <w:tab/>
        <w:t xml:space="preserve">Maximising </w:t>
      </w:r>
      <w:r w:rsidR="00462094" w:rsidRPr="005E1980">
        <w:rPr>
          <w:rFonts w:cstheme="minorHAnsi"/>
          <w:sz w:val="24"/>
          <w:szCs w:val="24"/>
        </w:rPr>
        <w:t>the student’s</w:t>
      </w:r>
      <w:r w:rsidRPr="005E1980">
        <w:rPr>
          <w:rFonts w:cstheme="minorHAnsi"/>
          <w:sz w:val="24"/>
          <w:szCs w:val="24"/>
        </w:rPr>
        <w:t xml:space="preserve"> choice, control and inclusion, and protecting their human rights</w:t>
      </w:r>
      <w:r w:rsidR="00293060" w:rsidRPr="005E1980">
        <w:rPr>
          <w:rFonts w:cstheme="minorHAnsi"/>
          <w:sz w:val="24"/>
          <w:szCs w:val="24"/>
        </w:rPr>
        <w:t>.</w:t>
      </w:r>
    </w:p>
    <w:p w14:paraId="292CA804" w14:textId="77777777" w:rsidR="00AE17E0" w:rsidRPr="005E1980" w:rsidRDefault="00920330" w:rsidP="00293060">
      <w:pPr>
        <w:tabs>
          <w:tab w:val="left" w:pos="426"/>
        </w:tabs>
        <w:spacing w:line="240" w:lineRule="auto"/>
        <w:ind w:right="-613"/>
        <w:jc w:val="both"/>
        <w:rPr>
          <w:rFonts w:cstheme="minorHAnsi"/>
          <w:sz w:val="24"/>
          <w:szCs w:val="24"/>
        </w:rPr>
      </w:pPr>
      <w:r w:rsidRPr="005E1980">
        <w:rPr>
          <w:rFonts w:cstheme="minorHAnsi"/>
          <w:sz w:val="24"/>
          <w:szCs w:val="24"/>
        </w:rPr>
        <w:t>•</w:t>
      </w:r>
      <w:r w:rsidRPr="005E1980">
        <w:rPr>
          <w:rFonts w:cstheme="minorHAnsi"/>
          <w:sz w:val="24"/>
          <w:szCs w:val="24"/>
        </w:rPr>
        <w:tab/>
        <w:t xml:space="preserve">Working in partnership with others </w:t>
      </w:r>
      <w:proofErr w:type="gramStart"/>
      <w:r w:rsidRPr="005E1980">
        <w:rPr>
          <w:rFonts w:cstheme="minorHAnsi"/>
          <w:sz w:val="24"/>
          <w:szCs w:val="24"/>
        </w:rPr>
        <w:t>in orde</w:t>
      </w:r>
      <w:r w:rsidR="00462094" w:rsidRPr="005E1980">
        <w:rPr>
          <w:rFonts w:cstheme="minorHAnsi"/>
          <w:sz w:val="24"/>
          <w:szCs w:val="24"/>
        </w:rPr>
        <w:t>r to</w:t>
      </w:r>
      <w:proofErr w:type="gramEnd"/>
      <w:r w:rsidR="00462094" w:rsidRPr="005E1980">
        <w:rPr>
          <w:rFonts w:cstheme="minorHAnsi"/>
          <w:sz w:val="24"/>
          <w:szCs w:val="24"/>
        </w:rPr>
        <w:t xml:space="preserve"> safeguard vulnerable adults</w:t>
      </w:r>
      <w:r w:rsidR="00293060" w:rsidRPr="005E1980">
        <w:rPr>
          <w:rFonts w:cstheme="minorHAnsi"/>
          <w:sz w:val="24"/>
          <w:szCs w:val="24"/>
        </w:rPr>
        <w:t>.</w:t>
      </w:r>
      <w:r w:rsidR="00462094" w:rsidRPr="005E1980">
        <w:rPr>
          <w:rFonts w:cstheme="minorHAnsi"/>
          <w:sz w:val="24"/>
          <w:szCs w:val="24"/>
        </w:rPr>
        <w:t xml:space="preserve"> </w:t>
      </w:r>
    </w:p>
    <w:p w14:paraId="313671C7" w14:textId="77777777" w:rsidR="00F856C3" w:rsidRPr="005E1980" w:rsidRDefault="00F856C3" w:rsidP="00293060">
      <w:pPr>
        <w:spacing w:line="240" w:lineRule="auto"/>
        <w:jc w:val="both"/>
        <w:rPr>
          <w:rFonts w:cstheme="minorHAnsi"/>
          <w:sz w:val="24"/>
          <w:szCs w:val="24"/>
        </w:rPr>
      </w:pPr>
      <w:r w:rsidRPr="005E1980">
        <w:rPr>
          <w:rFonts w:cstheme="minorHAnsi"/>
          <w:sz w:val="24"/>
          <w:szCs w:val="24"/>
        </w:rPr>
        <w:t>We will follow the procedures outlined in this policy when responding to concerns or disclosures of abuse relating to our st</w:t>
      </w:r>
      <w:r w:rsidR="00293060" w:rsidRPr="005E1980">
        <w:rPr>
          <w:rFonts w:cstheme="minorHAnsi"/>
          <w:sz w:val="24"/>
          <w:szCs w:val="24"/>
        </w:rPr>
        <w:t>udents who are 18 years or over.</w:t>
      </w:r>
    </w:p>
    <w:p w14:paraId="10B7AE58" w14:textId="77777777" w:rsidR="00237BE3" w:rsidRPr="005E1980" w:rsidRDefault="00237BE3" w:rsidP="00293060">
      <w:pPr>
        <w:pStyle w:val="ListParagraph"/>
        <w:spacing w:after="0" w:line="240" w:lineRule="auto"/>
        <w:jc w:val="both"/>
        <w:rPr>
          <w:rFonts w:cstheme="minorHAnsi"/>
          <w:b/>
          <w:sz w:val="24"/>
          <w:szCs w:val="24"/>
        </w:rPr>
      </w:pPr>
    </w:p>
    <w:p w14:paraId="71A831A5" w14:textId="74394E3D" w:rsidR="00224E91" w:rsidRPr="005E1980" w:rsidRDefault="005E67F6" w:rsidP="00293060">
      <w:pPr>
        <w:spacing w:after="0" w:line="240" w:lineRule="auto"/>
        <w:jc w:val="both"/>
        <w:rPr>
          <w:rFonts w:cstheme="minorHAnsi"/>
          <w:b/>
          <w:color w:val="FF0000"/>
          <w:sz w:val="24"/>
          <w:szCs w:val="24"/>
        </w:rPr>
      </w:pPr>
      <w:r w:rsidRPr="005E1980">
        <w:rPr>
          <w:rFonts w:cstheme="minorHAnsi"/>
          <w:b/>
          <w:sz w:val="24"/>
          <w:szCs w:val="24"/>
        </w:rPr>
        <w:t xml:space="preserve">2 </w:t>
      </w:r>
      <w:r w:rsidR="00293060" w:rsidRPr="005E1980">
        <w:rPr>
          <w:rFonts w:cstheme="minorHAnsi"/>
          <w:b/>
          <w:sz w:val="24"/>
          <w:szCs w:val="24"/>
        </w:rPr>
        <w:tab/>
        <w:t xml:space="preserve">OTHER RELATED POLICIES </w:t>
      </w:r>
    </w:p>
    <w:p w14:paraId="5C857250" w14:textId="77777777" w:rsidR="00235CC7" w:rsidRPr="005E1980" w:rsidRDefault="00235CC7" w:rsidP="00293060">
      <w:pPr>
        <w:spacing w:after="0" w:line="240" w:lineRule="auto"/>
        <w:jc w:val="both"/>
        <w:rPr>
          <w:rFonts w:cstheme="minorHAnsi"/>
          <w:b/>
          <w:color w:val="FF0000"/>
          <w:sz w:val="24"/>
          <w:szCs w:val="24"/>
        </w:rPr>
      </w:pPr>
    </w:p>
    <w:p w14:paraId="067F4C25" w14:textId="4AF478B1" w:rsidR="00224E91" w:rsidRPr="005E1980" w:rsidRDefault="00224E91" w:rsidP="00293060">
      <w:pPr>
        <w:tabs>
          <w:tab w:val="num" w:pos="0"/>
        </w:tabs>
        <w:spacing w:after="0" w:line="240" w:lineRule="auto"/>
        <w:jc w:val="both"/>
        <w:rPr>
          <w:rFonts w:cstheme="minorHAnsi"/>
          <w:b/>
          <w:bCs/>
          <w:color w:val="EE0000"/>
          <w:sz w:val="24"/>
          <w:szCs w:val="24"/>
        </w:rPr>
      </w:pPr>
      <w:r w:rsidRPr="005E1980">
        <w:rPr>
          <w:rFonts w:cstheme="minorHAnsi"/>
          <w:sz w:val="24"/>
          <w:szCs w:val="24"/>
        </w:rPr>
        <w:t>The school has a duty to ensure that safeguarding permeates all activities and functions.  The child protection policy therefore complements and supports a range of other s</w:t>
      </w:r>
      <w:r w:rsidR="00633190" w:rsidRPr="005E1980">
        <w:rPr>
          <w:rFonts w:cstheme="minorHAnsi"/>
          <w:sz w:val="24"/>
          <w:szCs w:val="24"/>
        </w:rPr>
        <w:t>chool policies including:</w:t>
      </w:r>
      <w:r w:rsidR="00287545" w:rsidRPr="005E1980">
        <w:rPr>
          <w:rFonts w:cstheme="minorHAnsi"/>
          <w:sz w:val="24"/>
          <w:szCs w:val="24"/>
        </w:rPr>
        <w:t xml:space="preserve"> </w:t>
      </w:r>
    </w:p>
    <w:p w14:paraId="5C98DC31" w14:textId="77777777" w:rsidR="00235CC7" w:rsidRPr="005E1980" w:rsidRDefault="00235CC7" w:rsidP="00293060">
      <w:pPr>
        <w:tabs>
          <w:tab w:val="num" w:pos="0"/>
        </w:tabs>
        <w:spacing w:after="0" w:line="240" w:lineRule="auto"/>
        <w:jc w:val="both"/>
        <w:rPr>
          <w:rFonts w:cstheme="minorHAnsi"/>
          <w:sz w:val="24"/>
          <w:szCs w:val="24"/>
        </w:rPr>
      </w:pPr>
    </w:p>
    <w:p w14:paraId="0DDB4E75" w14:textId="73C3ACE9"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Attendance Policy</w:t>
      </w:r>
    </w:p>
    <w:p w14:paraId="315D9EDE" w14:textId="34CD4C19"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Behaviour Management and Discipline / Positive Behaviour Policy</w:t>
      </w:r>
    </w:p>
    <w:p w14:paraId="6FA4859C" w14:textId="42ED32D3"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Pastoral Care</w:t>
      </w:r>
    </w:p>
    <w:p w14:paraId="15A69F25" w14:textId="20C39708"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Addressing Bullying Policy</w:t>
      </w:r>
    </w:p>
    <w:p w14:paraId="34341074" w14:textId="0A85C13C"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Safe Handling</w:t>
      </w:r>
    </w:p>
    <w:p w14:paraId="4C680CF4" w14:textId="4852DE88"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Special Educational Needs</w:t>
      </w:r>
    </w:p>
    <w:p w14:paraId="4EC5CC2C" w14:textId="2E2FE90A"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First Aid and Administration of Medicines</w:t>
      </w:r>
    </w:p>
    <w:p w14:paraId="1536A488" w14:textId="7F0BF21B"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Health and Safety Policy</w:t>
      </w:r>
    </w:p>
    <w:p w14:paraId="6C52A223" w14:textId="0853EEF9"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Relationships and Sexuality Education</w:t>
      </w:r>
    </w:p>
    <w:p w14:paraId="7E52FADD" w14:textId="17036EFF"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Intimate Care</w:t>
      </w:r>
    </w:p>
    <w:p w14:paraId="0F46C62A" w14:textId="79C5EA60"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E-Safety Policy</w:t>
      </w:r>
    </w:p>
    <w:p w14:paraId="292CE5C4" w14:textId="38BD587D"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Educational Visits</w:t>
      </w:r>
    </w:p>
    <w:p w14:paraId="3A7765FF" w14:textId="52F897BD"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Staff Code of Conduct</w:t>
      </w:r>
    </w:p>
    <w:p w14:paraId="298B7EA2" w14:textId="25E20FD1" w:rsidR="00287545" w:rsidRPr="005E1980" w:rsidRDefault="00287545" w:rsidP="00287545">
      <w:pPr>
        <w:pStyle w:val="ListParagraph"/>
        <w:numPr>
          <w:ilvl w:val="0"/>
          <w:numId w:val="52"/>
        </w:numPr>
        <w:spacing w:after="0" w:line="240" w:lineRule="auto"/>
        <w:jc w:val="both"/>
        <w:rPr>
          <w:rFonts w:cstheme="minorHAnsi"/>
          <w:sz w:val="24"/>
          <w:szCs w:val="24"/>
        </w:rPr>
      </w:pPr>
      <w:r w:rsidRPr="005E1980">
        <w:rPr>
          <w:rFonts w:cstheme="minorHAnsi"/>
          <w:sz w:val="24"/>
          <w:szCs w:val="24"/>
        </w:rPr>
        <w:t>Whistle blowing</w:t>
      </w:r>
    </w:p>
    <w:p w14:paraId="6453EB5A" w14:textId="77777777" w:rsidR="00C75912" w:rsidRPr="005E1980" w:rsidRDefault="00C75912" w:rsidP="00C75912">
      <w:pPr>
        <w:pStyle w:val="ListParagraph"/>
        <w:spacing w:after="0" w:line="240" w:lineRule="auto"/>
        <w:jc w:val="both"/>
        <w:rPr>
          <w:rFonts w:cstheme="minorHAnsi"/>
          <w:sz w:val="24"/>
          <w:szCs w:val="24"/>
          <w:highlight w:val="yellow"/>
        </w:rPr>
      </w:pPr>
    </w:p>
    <w:p w14:paraId="3FB54D75" w14:textId="30E0D82E" w:rsidR="00224E91" w:rsidRPr="005E1980" w:rsidRDefault="00224E91" w:rsidP="00287545">
      <w:pPr>
        <w:spacing w:after="0" w:line="240" w:lineRule="auto"/>
        <w:jc w:val="both"/>
        <w:rPr>
          <w:rFonts w:cstheme="minorHAnsi"/>
          <w:color w:val="FF0000"/>
          <w:sz w:val="24"/>
          <w:szCs w:val="24"/>
        </w:rPr>
      </w:pPr>
      <w:r w:rsidRPr="005E1980">
        <w:rPr>
          <w:rFonts w:cstheme="minorHAnsi"/>
          <w:b/>
          <w:sz w:val="24"/>
          <w:szCs w:val="24"/>
        </w:rPr>
        <w:t xml:space="preserve">These policies are available to parents and any parent wishing to have a copy should contact the </w:t>
      </w:r>
      <w:r w:rsidR="00B3773E" w:rsidRPr="005E1980">
        <w:rPr>
          <w:rFonts w:cstheme="minorHAnsi"/>
          <w:b/>
          <w:sz w:val="24"/>
          <w:szCs w:val="24"/>
        </w:rPr>
        <w:t>s</w:t>
      </w:r>
      <w:r w:rsidRPr="005E1980">
        <w:rPr>
          <w:rFonts w:cstheme="minorHAnsi"/>
          <w:b/>
          <w:sz w:val="24"/>
          <w:szCs w:val="24"/>
        </w:rPr>
        <w:t xml:space="preserve">chool office or visit the school website </w:t>
      </w:r>
      <w:r w:rsidR="00C8364B" w:rsidRPr="005E1980">
        <w:rPr>
          <w:rFonts w:cstheme="minorHAnsi"/>
          <w:b/>
          <w:sz w:val="24"/>
          <w:szCs w:val="24"/>
        </w:rPr>
        <w:t>at</w:t>
      </w:r>
      <w:r w:rsidR="00C8364B" w:rsidRPr="005E1980">
        <w:rPr>
          <w:rFonts w:cstheme="minorHAnsi"/>
          <w:b/>
          <w:color w:val="FF0000"/>
          <w:sz w:val="24"/>
          <w:szCs w:val="24"/>
        </w:rPr>
        <w:t xml:space="preserve"> </w:t>
      </w:r>
      <w:r w:rsidR="00C8364B" w:rsidRPr="005E1980">
        <w:rPr>
          <w:rFonts w:cstheme="minorHAnsi"/>
          <w:sz w:val="24"/>
          <w:szCs w:val="24"/>
          <w:lang w:eastAsia="en-GB"/>
        </w:rPr>
        <w:t>https://www.stcaolansprimaryschool.co.uk/</w:t>
      </w:r>
    </w:p>
    <w:p w14:paraId="2969587F" w14:textId="77777777" w:rsidR="00235CC7" w:rsidRPr="005E1980" w:rsidRDefault="00235CC7" w:rsidP="00235CC7">
      <w:pPr>
        <w:spacing w:after="0" w:line="240" w:lineRule="auto"/>
        <w:rPr>
          <w:rFonts w:cstheme="minorHAnsi"/>
          <w:b/>
          <w:sz w:val="24"/>
          <w:szCs w:val="24"/>
        </w:rPr>
      </w:pPr>
    </w:p>
    <w:p w14:paraId="4974D58E" w14:textId="77777777" w:rsidR="00224E91" w:rsidRPr="005E1980" w:rsidRDefault="00224E91" w:rsidP="00235CC7">
      <w:pPr>
        <w:spacing w:after="0" w:line="240" w:lineRule="auto"/>
        <w:rPr>
          <w:rFonts w:cstheme="minorHAnsi"/>
          <w:b/>
          <w:sz w:val="24"/>
          <w:szCs w:val="24"/>
        </w:rPr>
      </w:pPr>
      <w:r w:rsidRPr="005E1980">
        <w:rPr>
          <w:rFonts w:cstheme="minorHAnsi"/>
          <w:sz w:val="24"/>
          <w:szCs w:val="24"/>
        </w:rPr>
        <w:t>The following are members of the school’s Safeguarding Team</w:t>
      </w:r>
      <w:r w:rsidR="00235CC7" w:rsidRPr="005E1980">
        <w:rPr>
          <w:rFonts w:cstheme="minorHAnsi"/>
          <w:sz w:val="24"/>
          <w:szCs w:val="24"/>
        </w:rPr>
        <w:t>:</w:t>
      </w:r>
    </w:p>
    <w:p w14:paraId="22318520" w14:textId="77777777" w:rsidR="00235CC7" w:rsidRPr="005E1980" w:rsidRDefault="00235CC7" w:rsidP="00235CC7">
      <w:pPr>
        <w:tabs>
          <w:tab w:val="left" w:pos="426"/>
        </w:tabs>
        <w:spacing w:after="0" w:line="240" w:lineRule="auto"/>
        <w:rPr>
          <w:rFonts w:cstheme="minorHAnsi"/>
          <w:sz w:val="24"/>
          <w:szCs w:val="24"/>
        </w:rPr>
      </w:pPr>
    </w:p>
    <w:p w14:paraId="60CCDC9D" w14:textId="6857CA32" w:rsidR="00224E91" w:rsidRPr="005E1980" w:rsidRDefault="00224E91"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Chair of the Board of</w:t>
      </w:r>
      <w:r w:rsidR="00235CC7" w:rsidRPr="005E1980">
        <w:rPr>
          <w:rFonts w:cstheme="minorHAnsi"/>
          <w:sz w:val="24"/>
          <w:szCs w:val="24"/>
        </w:rPr>
        <w:t xml:space="preserve"> Governors </w:t>
      </w:r>
      <w:r w:rsidR="00C8364B" w:rsidRPr="005E1980">
        <w:rPr>
          <w:rFonts w:cstheme="minorHAnsi"/>
          <w:bCs/>
          <w:sz w:val="24"/>
          <w:szCs w:val="24"/>
        </w:rPr>
        <w:t>Georgette McAlinden</w:t>
      </w:r>
      <w:r w:rsidR="00C8364B" w:rsidRPr="005E1980">
        <w:rPr>
          <w:rFonts w:cstheme="minorHAnsi"/>
          <w:b/>
          <w:sz w:val="24"/>
          <w:szCs w:val="24"/>
        </w:rPr>
        <w:t xml:space="preserve"> </w:t>
      </w:r>
    </w:p>
    <w:p w14:paraId="2E385185" w14:textId="7E094081" w:rsidR="00224E91" w:rsidRPr="005E1980" w:rsidRDefault="00224E91"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 xml:space="preserve">Designated </w:t>
      </w:r>
      <w:r w:rsidR="0052530D" w:rsidRPr="005E1980">
        <w:rPr>
          <w:rFonts w:cstheme="minorHAnsi"/>
          <w:sz w:val="24"/>
          <w:szCs w:val="24"/>
        </w:rPr>
        <w:t>Governor for Child Protection</w:t>
      </w:r>
      <w:r w:rsidR="002D247C">
        <w:rPr>
          <w:rFonts w:cstheme="minorHAnsi"/>
          <w:sz w:val="24"/>
          <w:szCs w:val="24"/>
        </w:rPr>
        <w:t>- Garvan Liddy</w:t>
      </w:r>
      <w:r w:rsidR="00C8364B" w:rsidRPr="005E1980">
        <w:rPr>
          <w:rFonts w:cstheme="minorHAnsi"/>
          <w:sz w:val="24"/>
          <w:szCs w:val="24"/>
        </w:rPr>
        <w:t xml:space="preserve"> </w:t>
      </w:r>
    </w:p>
    <w:p w14:paraId="419C3707" w14:textId="45B2AF6C" w:rsidR="00224E91" w:rsidRPr="005E1980" w:rsidRDefault="00131F7C"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Principal</w:t>
      </w:r>
      <w:r w:rsidR="0052530D" w:rsidRPr="005E1980">
        <w:rPr>
          <w:rFonts w:cstheme="minorHAnsi"/>
          <w:sz w:val="24"/>
          <w:szCs w:val="24"/>
        </w:rPr>
        <w:t xml:space="preserve"> </w:t>
      </w:r>
      <w:r w:rsidR="00C8364B" w:rsidRPr="005E1980">
        <w:rPr>
          <w:rFonts w:cstheme="minorHAnsi"/>
          <w:sz w:val="24"/>
          <w:szCs w:val="24"/>
        </w:rPr>
        <w:t xml:space="preserve">Sean McVeigh </w:t>
      </w:r>
    </w:p>
    <w:p w14:paraId="20F7EDF9" w14:textId="5B33C0C8" w:rsidR="00224E91" w:rsidRPr="005E1980" w:rsidRDefault="00131F7C"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Designated Teacher</w:t>
      </w:r>
      <w:r w:rsidR="0052530D" w:rsidRPr="005E1980">
        <w:rPr>
          <w:rFonts w:cstheme="minorHAnsi"/>
          <w:sz w:val="24"/>
          <w:szCs w:val="24"/>
        </w:rPr>
        <w:t xml:space="preserve"> </w:t>
      </w:r>
      <w:r w:rsidR="00C8364B" w:rsidRPr="005E1980">
        <w:rPr>
          <w:rFonts w:cstheme="minorHAnsi"/>
          <w:sz w:val="24"/>
          <w:szCs w:val="24"/>
        </w:rPr>
        <w:t xml:space="preserve">Aisling Kearney  </w:t>
      </w:r>
    </w:p>
    <w:p w14:paraId="6271288B" w14:textId="0A9A7EB4" w:rsidR="00224E91" w:rsidRPr="005E1980" w:rsidRDefault="00131F7C"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lastRenderedPageBreak/>
        <w:t>Deputy Designated Teacher</w:t>
      </w:r>
      <w:r w:rsidR="00C8364B" w:rsidRPr="005E1980">
        <w:rPr>
          <w:rFonts w:cstheme="minorHAnsi"/>
          <w:sz w:val="24"/>
          <w:szCs w:val="24"/>
        </w:rPr>
        <w:t xml:space="preserve"> Andrew Flood </w:t>
      </w:r>
    </w:p>
    <w:p w14:paraId="2A2D5A74" w14:textId="77777777" w:rsidR="00224E91" w:rsidRPr="005E1980" w:rsidRDefault="00224E91" w:rsidP="00235CC7">
      <w:pPr>
        <w:spacing w:after="0" w:line="240" w:lineRule="auto"/>
        <w:rPr>
          <w:rFonts w:cstheme="minorHAnsi"/>
          <w:b/>
          <w:sz w:val="24"/>
          <w:szCs w:val="24"/>
        </w:rPr>
      </w:pPr>
    </w:p>
    <w:p w14:paraId="7D7ADC82" w14:textId="77777777" w:rsidR="005E1980" w:rsidRDefault="005E1980" w:rsidP="00235CC7">
      <w:pPr>
        <w:spacing w:after="0" w:line="240" w:lineRule="auto"/>
        <w:rPr>
          <w:rFonts w:cstheme="minorHAnsi"/>
          <w:b/>
          <w:sz w:val="24"/>
          <w:szCs w:val="24"/>
        </w:rPr>
      </w:pPr>
    </w:p>
    <w:p w14:paraId="2D2F13B3" w14:textId="13109042" w:rsidR="00B4554E" w:rsidRPr="005E1980" w:rsidRDefault="00BA3D6E" w:rsidP="00235CC7">
      <w:pPr>
        <w:spacing w:after="0" w:line="240" w:lineRule="auto"/>
        <w:rPr>
          <w:rFonts w:cstheme="minorHAnsi"/>
          <w:b/>
          <w:sz w:val="24"/>
          <w:szCs w:val="24"/>
        </w:rPr>
      </w:pPr>
      <w:r w:rsidRPr="005E1980">
        <w:rPr>
          <w:rFonts w:cstheme="minorHAnsi"/>
          <w:b/>
          <w:sz w:val="24"/>
          <w:szCs w:val="24"/>
        </w:rPr>
        <w:t>ROLES AND RESPONSIBILITIES</w:t>
      </w:r>
      <w:r w:rsidRPr="005E1980">
        <w:rPr>
          <w:rFonts w:cstheme="minorHAnsi"/>
          <w:sz w:val="24"/>
          <w:szCs w:val="24"/>
        </w:rPr>
        <w:t xml:space="preserve"> </w:t>
      </w:r>
      <w:r w:rsidRPr="005E1980">
        <w:rPr>
          <w:rFonts w:cstheme="minorHAnsi"/>
          <w:b/>
          <w:sz w:val="24"/>
          <w:szCs w:val="24"/>
        </w:rPr>
        <w:t xml:space="preserve">  </w:t>
      </w:r>
    </w:p>
    <w:p w14:paraId="02137D04" w14:textId="77777777" w:rsidR="00235CC7" w:rsidRPr="005E1980" w:rsidRDefault="00235CC7" w:rsidP="00235CC7">
      <w:pPr>
        <w:spacing w:after="0" w:line="240" w:lineRule="auto"/>
        <w:rPr>
          <w:rFonts w:cstheme="minorHAnsi"/>
          <w:b/>
          <w:sz w:val="24"/>
          <w:szCs w:val="24"/>
        </w:rPr>
      </w:pPr>
    </w:p>
    <w:p w14:paraId="40AFC4C4" w14:textId="77777777" w:rsidR="00B4554E" w:rsidRPr="005E1980" w:rsidRDefault="00B4554E" w:rsidP="00235CC7">
      <w:pPr>
        <w:tabs>
          <w:tab w:val="left" w:pos="426"/>
        </w:tabs>
        <w:spacing w:after="0" w:line="240" w:lineRule="auto"/>
        <w:ind w:left="360" w:hanging="360"/>
        <w:rPr>
          <w:rFonts w:cstheme="minorHAnsi"/>
          <w:b/>
          <w:sz w:val="24"/>
          <w:szCs w:val="24"/>
        </w:rPr>
      </w:pPr>
      <w:r w:rsidRPr="005E1980">
        <w:rPr>
          <w:rFonts w:cstheme="minorHAnsi"/>
          <w:b/>
          <w:sz w:val="24"/>
          <w:szCs w:val="24"/>
        </w:rPr>
        <w:t>Board of Governors must ensure that:</w:t>
      </w:r>
    </w:p>
    <w:p w14:paraId="321C6388" w14:textId="77777777" w:rsidR="00235CC7" w:rsidRPr="005E1980" w:rsidRDefault="00235CC7" w:rsidP="00235CC7">
      <w:pPr>
        <w:tabs>
          <w:tab w:val="left" w:pos="426"/>
        </w:tabs>
        <w:spacing w:after="0" w:line="240" w:lineRule="auto"/>
        <w:ind w:left="360" w:hanging="360"/>
        <w:rPr>
          <w:rFonts w:cstheme="minorHAnsi"/>
          <w:b/>
          <w:sz w:val="24"/>
          <w:szCs w:val="24"/>
        </w:rPr>
      </w:pPr>
    </w:p>
    <w:p w14:paraId="06231819" w14:textId="77777777" w:rsidR="009432C2" w:rsidRPr="005E1980" w:rsidRDefault="00B4554E"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 xml:space="preserve">A Designated Governor for Child Protection is appointed. </w:t>
      </w:r>
    </w:p>
    <w:p w14:paraId="0B6039B2" w14:textId="77777777" w:rsidR="00A13912" w:rsidRPr="005E1980" w:rsidRDefault="00A13912" w:rsidP="00A13912">
      <w:pPr>
        <w:tabs>
          <w:tab w:val="left" w:pos="426"/>
        </w:tabs>
        <w:spacing w:after="0" w:line="240" w:lineRule="auto"/>
        <w:jc w:val="both"/>
        <w:rPr>
          <w:rFonts w:cstheme="minorHAnsi"/>
          <w:sz w:val="24"/>
          <w:szCs w:val="24"/>
        </w:rPr>
      </w:pPr>
    </w:p>
    <w:p w14:paraId="05922780" w14:textId="77777777" w:rsidR="00BA3D6E" w:rsidRPr="005E1980" w:rsidRDefault="00B4554E"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A Designated and Deputy Designated Teacher are appointed in their schools.</w:t>
      </w:r>
    </w:p>
    <w:p w14:paraId="53021810" w14:textId="77777777" w:rsidR="00235CC7" w:rsidRPr="005E1980" w:rsidRDefault="00B4554E" w:rsidP="00BA3D6E">
      <w:pPr>
        <w:tabs>
          <w:tab w:val="left" w:pos="426"/>
        </w:tabs>
        <w:spacing w:after="0" w:line="240" w:lineRule="auto"/>
        <w:jc w:val="both"/>
        <w:rPr>
          <w:rFonts w:cstheme="minorHAnsi"/>
          <w:sz w:val="24"/>
          <w:szCs w:val="24"/>
        </w:rPr>
      </w:pPr>
      <w:r w:rsidRPr="005E1980">
        <w:rPr>
          <w:rFonts w:cstheme="minorHAnsi"/>
          <w:sz w:val="24"/>
          <w:szCs w:val="24"/>
        </w:rPr>
        <w:t xml:space="preserve"> </w:t>
      </w:r>
    </w:p>
    <w:p w14:paraId="1262115B" w14:textId="77777777" w:rsidR="00BA3D6E" w:rsidRPr="005E1980" w:rsidRDefault="00B4554E"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 xml:space="preserve">They have a full understanding of the roles of the Designated and Deputy Designated </w:t>
      </w:r>
      <w:r w:rsidR="00235CC7" w:rsidRPr="005E1980">
        <w:rPr>
          <w:rFonts w:cstheme="minorHAnsi"/>
          <w:sz w:val="24"/>
          <w:szCs w:val="24"/>
        </w:rPr>
        <w:tab/>
      </w:r>
      <w:r w:rsidRPr="005E1980">
        <w:rPr>
          <w:rFonts w:cstheme="minorHAnsi"/>
          <w:sz w:val="24"/>
          <w:szCs w:val="24"/>
        </w:rPr>
        <w:t xml:space="preserve">Teachers for Child Protection. </w:t>
      </w:r>
    </w:p>
    <w:p w14:paraId="574086FB" w14:textId="77777777" w:rsidR="00BA3D6E" w:rsidRPr="005E1980" w:rsidRDefault="00BA3D6E" w:rsidP="00BA3D6E">
      <w:pPr>
        <w:tabs>
          <w:tab w:val="left" w:pos="426"/>
        </w:tabs>
        <w:spacing w:after="0" w:line="240" w:lineRule="auto"/>
        <w:jc w:val="both"/>
        <w:rPr>
          <w:rFonts w:cstheme="minorHAnsi"/>
          <w:sz w:val="24"/>
          <w:szCs w:val="24"/>
        </w:rPr>
      </w:pPr>
    </w:p>
    <w:p w14:paraId="61872A7E" w14:textId="77777777" w:rsidR="00BA3D6E" w:rsidRPr="005E1980" w:rsidRDefault="00B4554E" w:rsidP="00287545">
      <w:pPr>
        <w:numPr>
          <w:ilvl w:val="0"/>
          <w:numId w:val="2"/>
        </w:numPr>
        <w:tabs>
          <w:tab w:val="left" w:pos="426"/>
        </w:tabs>
        <w:spacing w:after="0" w:line="240" w:lineRule="auto"/>
        <w:ind w:left="0" w:firstLine="0"/>
        <w:jc w:val="both"/>
        <w:rPr>
          <w:rFonts w:cstheme="minorHAnsi"/>
          <w:sz w:val="24"/>
          <w:szCs w:val="24"/>
        </w:rPr>
      </w:pPr>
      <w:r w:rsidRPr="005E1980">
        <w:rPr>
          <w:rFonts w:cstheme="minorHAnsi"/>
          <w:sz w:val="24"/>
          <w:szCs w:val="24"/>
        </w:rPr>
        <w:t xml:space="preserve">Safeguarding and child protection training is given to all staff and governors including </w:t>
      </w:r>
      <w:r w:rsidR="00235CC7" w:rsidRPr="005E1980">
        <w:rPr>
          <w:rFonts w:cstheme="minorHAnsi"/>
          <w:sz w:val="24"/>
          <w:szCs w:val="24"/>
        </w:rPr>
        <w:tab/>
      </w:r>
      <w:r w:rsidRPr="005E1980">
        <w:rPr>
          <w:rFonts w:cstheme="minorHAnsi"/>
          <w:sz w:val="24"/>
          <w:szCs w:val="24"/>
        </w:rPr>
        <w:t xml:space="preserve">refresher training. </w:t>
      </w:r>
    </w:p>
    <w:p w14:paraId="1975FF6A" w14:textId="77777777" w:rsidR="00BA3D6E" w:rsidRPr="005E1980" w:rsidRDefault="00BA3D6E" w:rsidP="00BA3D6E">
      <w:pPr>
        <w:tabs>
          <w:tab w:val="left" w:pos="426"/>
        </w:tabs>
        <w:spacing w:after="0" w:line="240" w:lineRule="auto"/>
        <w:jc w:val="both"/>
        <w:rPr>
          <w:rFonts w:cstheme="minorHAnsi"/>
          <w:sz w:val="24"/>
          <w:szCs w:val="24"/>
        </w:rPr>
      </w:pPr>
    </w:p>
    <w:p w14:paraId="5ED43E9A" w14:textId="77777777" w:rsidR="00235CC7" w:rsidRPr="005E1980" w:rsidRDefault="00BA3D6E" w:rsidP="00287545">
      <w:pPr>
        <w:numPr>
          <w:ilvl w:val="0"/>
          <w:numId w:val="2"/>
        </w:numPr>
        <w:tabs>
          <w:tab w:val="left" w:pos="284"/>
        </w:tabs>
        <w:spacing w:after="0" w:line="240" w:lineRule="auto"/>
        <w:ind w:left="426" w:hanging="426"/>
        <w:jc w:val="both"/>
        <w:rPr>
          <w:rFonts w:cstheme="minorHAnsi"/>
          <w:sz w:val="24"/>
          <w:szCs w:val="24"/>
        </w:rPr>
      </w:pPr>
      <w:r w:rsidRPr="005E1980">
        <w:rPr>
          <w:rFonts w:cstheme="minorHAnsi"/>
          <w:sz w:val="24"/>
          <w:szCs w:val="24"/>
        </w:rPr>
        <w:t xml:space="preserve">   </w:t>
      </w:r>
      <w:r w:rsidR="00AE6914" w:rsidRPr="005E1980">
        <w:rPr>
          <w:rFonts w:cstheme="minorHAnsi"/>
          <w:sz w:val="24"/>
          <w:szCs w:val="24"/>
        </w:rPr>
        <w:t>Relevant safeguard</w:t>
      </w:r>
      <w:r w:rsidR="00EF2132" w:rsidRPr="005E1980">
        <w:rPr>
          <w:rFonts w:cstheme="minorHAnsi"/>
          <w:sz w:val="24"/>
          <w:szCs w:val="24"/>
        </w:rPr>
        <w:t xml:space="preserve">ing information and guidance is </w:t>
      </w:r>
      <w:r w:rsidR="00AE6914" w:rsidRPr="005E1980">
        <w:rPr>
          <w:rFonts w:cstheme="minorHAnsi"/>
          <w:sz w:val="24"/>
          <w:szCs w:val="24"/>
        </w:rPr>
        <w:t xml:space="preserve">disseminated to all staff and   </w:t>
      </w:r>
      <w:r w:rsidR="00EF2132" w:rsidRPr="005E1980">
        <w:rPr>
          <w:rFonts w:cstheme="minorHAnsi"/>
          <w:sz w:val="24"/>
          <w:szCs w:val="24"/>
        </w:rPr>
        <w:t xml:space="preserve">             </w:t>
      </w:r>
      <w:r w:rsidR="00AE6914" w:rsidRPr="005E1980">
        <w:rPr>
          <w:rFonts w:cstheme="minorHAnsi"/>
          <w:sz w:val="24"/>
          <w:szCs w:val="24"/>
        </w:rPr>
        <w:t xml:space="preserve">governors with the opportunity to discuss requirements and impact on roles and </w:t>
      </w:r>
      <w:r w:rsidR="00EF2132" w:rsidRPr="005E1980">
        <w:rPr>
          <w:rFonts w:cstheme="minorHAnsi"/>
          <w:sz w:val="24"/>
          <w:szCs w:val="24"/>
        </w:rPr>
        <w:t xml:space="preserve">  </w:t>
      </w:r>
      <w:r w:rsidR="00AE6914" w:rsidRPr="005E1980">
        <w:rPr>
          <w:rFonts w:cstheme="minorHAnsi"/>
          <w:sz w:val="24"/>
          <w:szCs w:val="24"/>
        </w:rPr>
        <w:t>responsibilities.</w:t>
      </w:r>
    </w:p>
    <w:p w14:paraId="0F728386" w14:textId="77777777" w:rsidR="00BA3D6E" w:rsidRPr="005E1980" w:rsidRDefault="00BA3D6E" w:rsidP="00BA3D6E">
      <w:pPr>
        <w:tabs>
          <w:tab w:val="left" w:pos="284"/>
        </w:tabs>
        <w:spacing w:after="0" w:line="240" w:lineRule="auto"/>
        <w:jc w:val="both"/>
        <w:rPr>
          <w:rFonts w:cstheme="minorHAnsi"/>
          <w:sz w:val="24"/>
          <w:szCs w:val="24"/>
        </w:rPr>
      </w:pPr>
    </w:p>
    <w:p w14:paraId="372C5C89" w14:textId="40EE13CD" w:rsidR="00235CC7" w:rsidRPr="005E1980" w:rsidRDefault="00B4554E" w:rsidP="00287545">
      <w:pPr>
        <w:numPr>
          <w:ilvl w:val="0"/>
          <w:numId w:val="2"/>
        </w:numPr>
        <w:tabs>
          <w:tab w:val="left" w:pos="426"/>
        </w:tabs>
        <w:spacing w:after="0" w:line="240" w:lineRule="auto"/>
        <w:ind w:left="426" w:hanging="426"/>
        <w:jc w:val="both"/>
        <w:rPr>
          <w:rFonts w:cstheme="minorHAnsi"/>
          <w:sz w:val="24"/>
          <w:szCs w:val="24"/>
        </w:rPr>
      </w:pPr>
      <w:r w:rsidRPr="005E1980">
        <w:rPr>
          <w:rFonts w:cstheme="minorHAnsi"/>
          <w:sz w:val="24"/>
          <w:szCs w:val="24"/>
        </w:rPr>
        <w:t xml:space="preserve">The school has a Child Protection Policy which is reviewed </w:t>
      </w:r>
      <w:r w:rsidR="0050697D" w:rsidRPr="005E1980">
        <w:rPr>
          <w:rFonts w:cstheme="minorHAnsi"/>
          <w:sz w:val="24"/>
          <w:szCs w:val="24"/>
        </w:rPr>
        <w:t>annually,</w:t>
      </w:r>
      <w:r w:rsidRPr="005E1980">
        <w:rPr>
          <w:rFonts w:cstheme="minorHAnsi"/>
          <w:sz w:val="24"/>
          <w:szCs w:val="24"/>
        </w:rPr>
        <w:t xml:space="preserve"> and parents and pupils receive a copy of the child protection policy and compl</w:t>
      </w:r>
      <w:r w:rsidR="00BA3D6E" w:rsidRPr="005E1980">
        <w:rPr>
          <w:rFonts w:cstheme="minorHAnsi"/>
          <w:sz w:val="24"/>
          <w:szCs w:val="24"/>
        </w:rPr>
        <w:t>aints procedure every two years.</w:t>
      </w:r>
    </w:p>
    <w:p w14:paraId="3BE6B7BB" w14:textId="77777777" w:rsidR="00BA3D6E" w:rsidRPr="005E1980" w:rsidRDefault="00BA3D6E" w:rsidP="00BA3D6E">
      <w:pPr>
        <w:tabs>
          <w:tab w:val="left" w:pos="426"/>
        </w:tabs>
        <w:spacing w:after="0" w:line="240" w:lineRule="auto"/>
        <w:jc w:val="both"/>
        <w:rPr>
          <w:rFonts w:cstheme="minorHAnsi"/>
          <w:sz w:val="24"/>
          <w:szCs w:val="24"/>
        </w:rPr>
      </w:pPr>
    </w:p>
    <w:p w14:paraId="6EEB6048" w14:textId="7150482E" w:rsidR="00BA3D6E" w:rsidRPr="005E1980" w:rsidRDefault="00B4554E" w:rsidP="00287545">
      <w:pPr>
        <w:numPr>
          <w:ilvl w:val="0"/>
          <w:numId w:val="2"/>
        </w:numPr>
        <w:tabs>
          <w:tab w:val="left" w:pos="426"/>
        </w:tabs>
        <w:spacing w:after="0" w:line="240" w:lineRule="auto"/>
        <w:ind w:left="425" w:hanging="425"/>
        <w:jc w:val="both"/>
        <w:rPr>
          <w:rFonts w:cstheme="minorHAnsi"/>
          <w:sz w:val="24"/>
          <w:szCs w:val="24"/>
        </w:rPr>
      </w:pPr>
      <w:r w:rsidRPr="005E1980">
        <w:rPr>
          <w:rFonts w:cstheme="minorHAnsi"/>
          <w:sz w:val="24"/>
          <w:szCs w:val="24"/>
        </w:rPr>
        <w:t xml:space="preserve">The school has an </w:t>
      </w:r>
      <w:r w:rsidR="001401BE" w:rsidRPr="005E1980">
        <w:rPr>
          <w:rFonts w:cstheme="minorHAnsi"/>
          <w:sz w:val="24"/>
          <w:szCs w:val="24"/>
        </w:rPr>
        <w:t xml:space="preserve">Addressing </w:t>
      </w:r>
      <w:r w:rsidRPr="005E1980">
        <w:rPr>
          <w:rFonts w:cstheme="minorHAnsi"/>
          <w:sz w:val="24"/>
          <w:szCs w:val="24"/>
        </w:rPr>
        <w:t xml:space="preserve">Bullying Policy which is reviewed at intervals of no more than four years and maintains a record of all incidents of bullying or alleged bullying. </w:t>
      </w:r>
    </w:p>
    <w:p w14:paraId="56D9A470" w14:textId="77777777" w:rsidR="00235CC7" w:rsidRPr="005E1980" w:rsidRDefault="00B4554E" w:rsidP="00287545">
      <w:pPr>
        <w:numPr>
          <w:ilvl w:val="0"/>
          <w:numId w:val="2"/>
        </w:numPr>
        <w:tabs>
          <w:tab w:val="left" w:pos="426"/>
        </w:tabs>
        <w:spacing w:after="0" w:line="240" w:lineRule="auto"/>
        <w:ind w:left="425" w:hanging="425"/>
        <w:jc w:val="both"/>
        <w:rPr>
          <w:rFonts w:cstheme="minorHAnsi"/>
          <w:sz w:val="24"/>
          <w:szCs w:val="24"/>
        </w:rPr>
      </w:pPr>
      <w:r w:rsidRPr="005E1980">
        <w:rPr>
          <w:rFonts w:cstheme="minorHAnsi"/>
          <w:sz w:val="24"/>
          <w:szCs w:val="24"/>
        </w:rPr>
        <w:t>The school ensures that other safeguarding policies are reviewed at least every 3 years or as specified in relevant guidance</w:t>
      </w:r>
      <w:r w:rsidR="00BA3D6E" w:rsidRPr="005E1980">
        <w:rPr>
          <w:rFonts w:cstheme="minorHAnsi"/>
          <w:sz w:val="24"/>
          <w:szCs w:val="24"/>
        </w:rPr>
        <w:t>.</w:t>
      </w:r>
    </w:p>
    <w:p w14:paraId="7686474F" w14:textId="77777777" w:rsidR="00BA3D6E" w:rsidRPr="005E1980" w:rsidRDefault="00BA3D6E" w:rsidP="00BA3D6E">
      <w:pPr>
        <w:tabs>
          <w:tab w:val="left" w:pos="426"/>
        </w:tabs>
        <w:spacing w:after="0" w:line="240" w:lineRule="auto"/>
        <w:jc w:val="both"/>
        <w:rPr>
          <w:rFonts w:cstheme="minorHAnsi"/>
          <w:sz w:val="24"/>
          <w:szCs w:val="24"/>
        </w:rPr>
      </w:pPr>
    </w:p>
    <w:p w14:paraId="186A8DC0" w14:textId="77777777" w:rsidR="00BA3D6E" w:rsidRPr="005E1980" w:rsidRDefault="00B4554E" w:rsidP="00287545">
      <w:pPr>
        <w:numPr>
          <w:ilvl w:val="0"/>
          <w:numId w:val="2"/>
        </w:numPr>
        <w:tabs>
          <w:tab w:val="left" w:pos="426"/>
        </w:tabs>
        <w:spacing w:after="0" w:line="240" w:lineRule="auto"/>
        <w:ind w:left="425" w:hanging="425"/>
        <w:jc w:val="both"/>
        <w:rPr>
          <w:rFonts w:cstheme="minorHAnsi"/>
          <w:sz w:val="24"/>
          <w:szCs w:val="24"/>
        </w:rPr>
      </w:pPr>
      <w:r w:rsidRPr="005E1980">
        <w:rPr>
          <w:rFonts w:cstheme="minorHAnsi"/>
          <w:sz w:val="24"/>
          <w:szCs w:val="24"/>
        </w:rPr>
        <w:t>There is a code of conduct for all adults working in the school</w:t>
      </w:r>
      <w:r w:rsidR="00BA3D6E" w:rsidRPr="005E1980">
        <w:rPr>
          <w:rFonts w:cstheme="minorHAnsi"/>
          <w:sz w:val="24"/>
          <w:szCs w:val="24"/>
        </w:rPr>
        <w:t>.</w:t>
      </w:r>
    </w:p>
    <w:p w14:paraId="4ACCAF87" w14:textId="77777777" w:rsidR="00235CC7" w:rsidRPr="005E1980" w:rsidRDefault="00B4554E" w:rsidP="00BA3D6E">
      <w:pPr>
        <w:tabs>
          <w:tab w:val="left" w:pos="426"/>
        </w:tabs>
        <w:spacing w:after="0" w:line="240" w:lineRule="auto"/>
        <w:jc w:val="both"/>
        <w:rPr>
          <w:rFonts w:cstheme="minorHAnsi"/>
          <w:sz w:val="24"/>
          <w:szCs w:val="24"/>
        </w:rPr>
      </w:pPr>
      <w:r w:rsidRPr="005E1980">
        <w:rPr>
          <w:rFonts w:cstheme="minorHAnsi"/>
          <w:sz w:val="24"/>
          <w:szCs w:val="24"/>
        </w:rPr>
        <w:t xml:space="preserve"> </w:t>
      </w:r>
    </w:p>
    <w:p w14:paraId="2976B166" w14:textId="7A0A9965" w:rsidR="00EF2132" w:rsidRPr="005E1980" w:rsidRDefault="00B4554E" w:rsidP="00287545">
      <w:pPr>
        <w:numPr>
          <w:ilvl w:val="0"/>
          <w:numId w:val="2"/>
        </w:numPr>
        <w:tabs>
          <w:tab w:val="left" w:pos="426"/>
        </w:tabs>
        <w:spacing w:after="0" w:line="240" w:lineRule="auto"/>
        <w:ind w:left="425" w:hanging="425"/>
        <w:jc w:val="both"/>
        <w:rPr>
          <w:rFonts w:cstheme="minorHAnsi"/>
          <w:sz w:val="24"/>
          <w:szCs w:val="24"/>
        </w:rPr>
      </w:pPr>
      <w:r w:rsidRPr="005E1980">
        <w:rPr>
          <w:rFonts w:cstheme="minorHAnsi"/>
          <w:sz w:val="24"/>
          <w:szCs w:val="24"/>
        </w:rPr>
        <w:t>All school staff and volunteers are recruited and vetted, in line with DE Circular</w:t>
      </w:r>
      <w:r w:rsidR="005B5886" w:rsidRPr="005E1980">
        <w:rPr>
          <w:rFonts w:cstheme="minorHAnsi"/>
          <w:sz w:val="24"/>
          <w:szCs w:val="24"/>
        </w:rPr>
        <w:t>s</w:t>
      </w:r>
      <w:r w:rsidRPr="005E1980">
        <w:rPr>
          <w:rFonts w:cstheme="minorHAnsi"/>
          <w:sz w:val="24"/>
          <w:szCs w:val="24"/>
        </w:rPr>
        <w:t xml:space="preserve"> </w:t>
      </w:r>
    </w:p>
    <w:p w14:paraId="49806A59" w14:textId="77777777" w:rsidR="00BA3D6E" w:rsidRPr="005E1980" w:rsidRDefault="00BA3D6E" w:rsidP="00BA3D6E">
      <w:pPr>
        <w:tabs>
          <w:tab w:val="left" w:pos="426"/>
        </w:tabs>
        <w:spacing w:after="0" w:line="240" w:lineRule="auto"/>
        <w:jc w:val="both"/>
        <w:rPr>
          <w:rFonts w:cstheme="minorHAnsi"/>
          <w:sz w:val="24"/>
          <w:szCs w:val="24"/>
        </w:rPr>
      </w:pPr>
    </w:p>
    <w:p w14:paraId="5E7CBF6F" w14:textId="77777777" w:rsidR="00235CC7" w:rsidRPr="005E1980" w:rsidRDefault="00B4554E" w:rsidP="00287545">
      <w:pPr>
        <w:numPr>
          <w:ilvl w:val="0"/>
          <w:numId w:val="2"/>
        </w:numPr>
        <w:tabs>
          <w:tab w:val="left" w:pos="426"/>
        </w:tabs>
        <w:spacing w:after="0" w:line="240" w:lineRule="auto"/>
        <w:ind w:left="425" w:hanging="425"/>
        <w:jc w:val="both"/>
        <w:rPr>
          <w:rFonts w:cstheme="minorHAnsi"/>
          <w:sz w:val="24"/>
          <w:szCs w:val="24"/>
        </w:rPr>
      </w:pPr>
      <w:r w:rsidRPr="005E1980">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72C8DCC3" w14:textId="77777777" w:rsidR="00BA3D6E" w:rsidRPr="005E1980" w:rsidRDefault="00BA3D6E" w:rsidP="00BA3D6E">
      <w:pPr>
        <w:tabs>
          <w:tab w:val="left" w:pos="426"/>
        </w:tabs>
        <w:spacing w:after="0" w:line="240" w:lineRule="auto"/>
        <w:jc w:val="both"/>
        <w:rPr>
          <w:rFonts w:cstheme="minorHAnsi"/>
          <w:sz w:val="24"/>
          <w:szCs w:val="24"/>
        </w:rPr>
      </w:pPr>
    </w:p>
    <w:p w14:paraId="1ECA2412" w14:textId="77777777" w:rsidR="00B4554E" w:rsidRPr="005E1980" w:rsidRDefault="00B4554E" w:rsidP="00287545">
      <w:pPr>
        <w:numPr>
          <w:ilvl w:val="0"/>
          <w:numId w:val="2"/>
        </w:numPr>
        <w:tabs>
          <w:tab w:val="left" w:pos="426"/>
        </w:tabs>
        <w:spacing w:after="0" w:line="240" w:lineRule="auto"/>
        <w:ind w:left="425" w:hanging="425"/>
        <w:jc w:val="both"/>
        <w:rPr>
          <w:rFonts w:cstheme="minorHAnsi"/>
          <w:sz w:val="24"/>
          <w:szCs w:val="24"/>
        </w:rPr>
      </w:pPr>
      <w:r w:rsidRPr="005E1980">
        <w:rPr>
          <w:rFonts w:cstheme="minorHAnsi"/>
          <w:sz w:val="24"/>
          <w:szCs w:val="24"/>
        </w:rPr>
        <w:t>The school maintains the following child protection records in line with DE Circulars 2015/13 Dealing with Allegations of Abuse Ag</w:t>
      </w:r>
      <w:r w:rsidR="00F24B94" w:rsidRPr="005E1980">
        <w:rPr>
          <w:rFonts w:cstheme="minorHAnsi"/>
          <w:sz w:val="24"/>
          <w:szCs w:val="24"/>
        </w:rPr>
        <w:t>ainst a Member of Staff and 20</w:t>
      </w:r>
      <w:r w:rsidRPr="005E1980">
        <w:rPr>
          <w:rFonts w:cstheme="minorHAnsi"/>
          <w:sz w:val="24"/>
          <w:szCs w:val="24"/>
        </w:rPr>
        <w:t>20</w:t>
      </w:r>
      <w:r w:rsidR="00F24B94" w:rsidRPr="005E1980">
        <w:rPr>
          <w:rFonts w:cstheme="minorHAnsi"/>
          <w:sz w:val="24"/>
          <w:szCs w:val="24"/>
        </w:rPr>
        <w:t>/07</w:t>
      </w:r>
      <w:r w:rsidRPr="005E1980">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5E1980">
        <w:rPr>
          <w:rFonts w:cstheme="minorHAnsi"/>
          <w:sz w:val="24"/>
          <w:szCs w:val="24"/>
        </w:rPr>
        <w:t>.</w:t>
      </w:r>
    </w:p>
    <w:p w14:paraId="4BD68A80" w14:textId="77777777" w:rsidR="00235CC7" w:rsidRPr="005E1980" w:rsidRDefault="00235CC7" w:rsidP="00235CC7">
      <w:pPr>
        <w:spacing w:after="0" w:line="240" w:lineRule="auto"/>
        <w:rPr>
          <w:rFonts w:cstheme="minorHAnsi"/>
          <w:color w:val="FF0000"/>
          <w:sz w:val="24"/>
          <w:szCs w:val="24"/>
        </w:rPr>
      </w:pPr>
    </w:p>
    <w:p w14:paraId="2BC57FF5" w14:textId="77777777" w:rsidR="00285982" w:rsidRPr="005E1980" w:rsidRDefault="00285982" w:rsidP="00235CC7">
      <w:pPr>
        <w:spacing w:after="0" w:line="240" w:lineRule="auto"/>
        <w:rPr>
          <w:rFonts w:cstheme="minorHAnsi"/>
          <w:b/>
          <w:sz w:val="24"/>
          <w:szCs w:val="24"/>
        </w:rPr>
      </w:pPr>
    </w:p>
    <w:p w14:paraId="569D4443" w14:textId="77777777" w:rsidR="00285982" w:rsidRPr="005E1980" w:rsidRDefault="00285982" w:rsidP="00285982">
      <w:pPr>
        <w:spacing w:after="0" w:line="240" w:lineRule="auto"/>
        <w:rPr>
          <w:rFonts w:cstheme="minorHAnsi"/>
          <w:b/>
          <w:sz w:val="24"/>
          <w:szCs w:val="24"/>
        </w:rPr>
      </w:pPr>
    </w:p>
    <w:p w14:paraId="6A50A0B8" w14:textId="77777777" w:rsidR="00285982" w:rsidRPr="005E1980" w:rsidRDefault="00285982" w:rsidP="00285982">
      <w:pPr>
        <w:spacing w:after="0" w:line="240" w:lineRule="auto"/>
        <w:rPr>
          <w:rFonts w:cstheme="minorHAnsi"/>
          <w:b/>
          <w:bCs/>
          <w:sz w:val="24"/>
          <w:szCs w:val="24"/>
        </w:rPr>
      </w:pPr>
      <w:r w:rsidRPr="005E1980">
        <w:rPr>
          <w:rFonts w:cstheme="minorHAnsi"/>
          <w:b/>
          <w:bCs/>
          <w:sz w:val="24"/>
          <w:szCs w:val="24"/>
        </w:rPr>
        <w:lastRenderedPageBreak/>
        <w:t xml:space="preserve">4.2 The School Safeguarding Team </w:t>
      </w:r>
    </w:p>
    <w:p w14:paraId="726FA1F3" w14:textId="77777777" w:rsidR="002E53AC" w:rsidRPr="005E1980" w:rsidRDefault="002E53AC" w:rsidP="00285982">
      <w:pPr>
        <w:spacing w:after="0" w:line="240" w:lineRule="auto"/>
        <w:rPr>
          <w:rFonts w:cstheme="minorHAnsi"/>
          <w:b/>
          <w:bCs/>
          <w:sz w:val="24"/>
          <w:szCs w:val="24"/>
        </w:rPr>
      </w:pPr>
    </w:p>
    <w:p w14:paraId="357DEF9D" w14:textId="1CEB45A5" w:rsidR="002E53AC" w:rsidRPr="002E53AC" w:rsidRDefault="002E53AC" w:rsidP="002E53AC">
      <w:pPr>
        <w:spacing w:after="0" w:line="240" w:lineRule="auto"/>
        <w:rPr>
          <w:rFonts w:cstheme="minorHAnsi"/>
          <w:b/>
          <w:bCs/>
          <w:sz w:val="24"/>
          <w:szCs w:val="24"/>
          <w:u w:val="single"/>
        </w:rPr>
      </w:pPr>
      <w:r w:rsidRPr="002E53AC">
        <w:rPr>
          <w:rFonts w:cstheme="minorHAnsi"/>
          <w:b/>
          <w:bCs/>
          <w:sz w:val="24"/>
          <w:szCs w:val="24"/>
          <w:u w:val="single"/>
        </w:rPr>
        <w:t>The School Safeguarding Team</w:t>
      </w:r>
    </w:p>
    <w:p w14:paraId="3B5E2424" w14:textId="77777777" w:rsidR="002E53AC" w:rsidRPr="002E53AC" w:rsidRDefault="002E53AC" w:rsidP="002E53AC">
      <w:pPr>
        <w:spacing w:after="0" w:line="240" w:lineRule="auto"/>
        <w:rPr>
          <w:rFonts w:cstheme="minorHAnsi"/>
          <w:b/>
          <w:bCs/>
          <w:sz w:val="24"/>
          <w:szCs w:val="24"/>
        </w:rPr>
      </w:pPr>
    </w:p>
    <w:p w14:paraId="259D4535" w14:textId="7034B8D9" w:rsidR="002E53AC" w:rsidRPr="002E53AC" w:rsidRDefault="002E53AC" w:rsidP="002E53AC">
      <w:pPr>
        <w:spacing w:after="0" w:line="240" w:lineRule="auto"/>
        <w:rPr>
          <w:rFonts w:cstheme="minorHAnsi"/>
          <w:b/>
          <w:bCs/>
          <w:sz w:val="24"/>
          <w:szCs w:val="24"/>
        </w:rPr>
      </w:pPr>
      <w:r w:rsidRPr="002E53AC">
        <w:rPr>
          <w:rFonts w:cstheme="minorHAnsi"/>
          <w:b/>
          <w:bCs/>
          <w:sz w:val="24"/>
          <w:szCs w:val="24"/>
        </w:rPr>
        <w:t>Chair of Governors Mr</w:t>
      </w:r>
      <w:r w:rsidRPr="005E1980">
        <w:rPr>
          <w:rFonts w:cstheme="minorHAnsi"/>
          <w:b/>
          <w:bCs/>
          <w:sz w:val="24"/>
          <w:szCs w:val="24"/>
        </w:rPr>
        <w:t xml:space="preserve">s Georgette McAlinden </w:t>
      </w:r>
    </w:p>
    <w:p w14:paraId="1D74CAB6" w14:textId="3104B6F3" w:rsidR="002E53AC" w:rsidRPr="005E1980" w:rsidRDefault="002E53AC" w:rsidP="002E53AC">
      <w:pPr>
        <w:spacing w:after="0" w:line="240" w:lineRule="auto"/>
        <w:rPr>
          <w:rFonts w:cstheme="minorHAnsi"/>
          <w:b/>
          <w:bCs/>
          <w:sz w:val="24"/>
          <w:szCs w:val="24"/>
        </w:rPr>
      </w:pPr>
      <w:r w:rsidRPr="002E53AC">
        <w:rPr>
          <w:rFonts w:cstheme="minorHAnsi"/>
          <w:b/>
          <w:bCs/>
          <w:sz w:val="24"/>
          <w:szCs w:val="24"/>
        </w:rPr>
        <w:t>Designated Governor for Child Protection</w:t>
      </w:r>
      <w:r w:rsidR="00572A4F">
        <w:rPr>
          <w:rFonts w:cstheme="minorHAnsi"/>
          <w:b/>
          <w:bCs/>
          <w:sz w:val="24"/>
          <w:szCs w:val="24"/>
        </w:rPr>
        <w:t>- Garvan Liddy</w:t>
      </w:r>
      <w:r w:rsidRPr="002E53AC">
        <w:rPr>
          <w:rFonts w:cstheme="minorHAnsi"/>
          <w:b/>
          <w:bCs/>
          <w:sz w:val="24"/>
          <w:szCs w:val="24"/>
        </w:rPr>
        <w:t xml:space="preserve"> </w:t>
      </w:r>
    </w:p>
    <w:p w14:paraId="1B312F2A" w14:textId="66F4A58D" w:rsidR="002E53AC" w:rsidRPr="002E53AC" w:rsidRDefault="002E53AC" w:rsidP="002E53AC">
      <w:pPr>
        <w:spacing w:after="0" w:line="240" w:lineRule="auto"/>
        <w:rPr>
          <w:rFonts w:cstheme="minorHAnsi"/>
          <w:b/>
          <w:bCs/>
          <w:sz w:val="24"/>
          <w:szCs w:val="24"/>
        </w:rPr>
      </w:pPr>
      <w:r w:rsidRPr="005E1980">
        <w:rPr>
          <w:rFonts w:cstheme="minorHAnsi"/>
          <w:b/>
          <w:bCs/>
          <w:sz w:val="24"/>
          <w:szCs w:val="24"/>
        </w:rPr>
        <w:t xml:space="preserve">School Principal Mr Sean McVeigh </w:t>
      </w:r>
    </w:p>
    <w:p w14:paraId="24917465" w14:textId="7B501A1A" w:rsidR="002E53AC" w:rsidRPr="002E53AC" w:rsidRDefault="002E53AC" w:rsidP="002E53AC">
      <w:pPr>
        <w:spacing w:after="0" w:line="240" w:lineRule="auto"/>
        <w:rPr>
          <w:rFonts w:cstheme="minorHAnsi"/>
          <w:b/>
          <w:bCs/>
          <w:sz w:val="24"/>
          <w:szCs w:val="24"/>
        </w:rPr>
      </w:pPr>
      <w:r w:rsidRPr="002E53AC">
        <w:rPr>
          <w:rFonts w:cstheme="minorHAnsi"/>
          <w:b/>
          <w:bCs/>
          <w:sz w:val="24"/>
          <w:szCs w:val="24"/>
        </w:rPr>
        <w:t>Designated Teacher Mr</w:t>
      </w:r>
      <w:r w:rsidRPr="005E1980">
        <w:rPr>
          <w:rFonts w:cstheme="minorHAnsi"/>
          <w:b/>
          <w:bCs/>
          <w:sz w:val="24"/>
          <w:szCs w:val="24"/>
        </w:rPr>
        <w:t xml:space="preserve">s Aisling Kearney </w:t>
      </w:r>
    </w:p>
    <w:p w14:paraId="7B2B1D15" w14:textId="4DDAE708" w:rsidR="002E53AC" w:rsidRPr="002E53AC" w:rsidRDefault="002E53AC" w:rsidP="002E53AC">
      <w:pPr>
        <w:spacing w:after="0" w:line="240" w:lineRule="auto"/>
        <w:rPr>
          <w:rFonts w:cstheme="minorHAnsi"/>
          <w:b/>
          <w:bCs/>
          <w:sz w:val="24"/>
          <w:szCs w:val="24"/>
        </w:rPr>
      </w:pPr>
      <w:r w:rsidRPr="002E53AC">
        <w:rPr>
          <w:rFonts w:cstheme="minorHAnsi"/>
          <w:b/>
          <w:bCs/>
          <w:sz w:val="24"/>
          <w:szCs w:val="24"/>
        </w:rPr>
        <w:t>Deputy Designated Teacher Mr</w:t>
      </w:r>
      <w:r w:rsidRPr="005E1980">
        <w:rPr>
          <w:rFonts w:cstheme="minorHAnsi"/>
          <w:b/>
          <w:bCs/>
          <w:sz w:val="24"/>
          <w:szCs w:val="24"/>
        </w:rPr>
        <w:t xml:space="preserve"> Andrew Flood </w:t>
      </w:r>
    </w:p>
    <w:p w14:paraId="328BE821" w14:textId="77777777" w:rsidR="002E53AC" w:rsidRPr="005E1980" w:rsidRDefault="002E53AC" w:rsidP="00285982">
      <w:pPr>
        <w:spacing w:after="0" w:line="240" w:lineRule="auto"/>
        <w:rPr>
          <w:rFonts w:cstheme="minorHAnsi"/>
          <w:b/>
          <w:bCs/>
          <w:sz w:val="24"/>
          <w:szCs w:val="24"/>
        </w:rPr>
      </w:pPr>
    </w:p>
    <w:p w14:paraId="32329FA4" w14:textId="77777777" w:rsidR="00285982" w:rsidRPr="005E1980" w:rsidRDefault="00285982" w:rsidP="00285982">
      <w:pPr>
        <w:spacing w:after="0" w:line="240" w:lineRule="auto"/>
        <w:rPr>
          <w:rFonts w:cstheme="minorHAnsi"/>
          <w:bCs/>
          <w:sz w:val="24"/>
          <w:szCs w:val="24"/>
        </w:rPr>
      </w:pPr>
      <w:r w:rsidRPr="005E1980">
        <w:rPr>
          <w:rFonts w:cstheme="minorHAnsi"/>
          <w:bCs/>
          <w:sz w:val="24"/>
          <w:szCs w:val="24"/>
        </w:rPr>
        <w:t xml:space="preserve">As best practice, in the best interests of the children, and as a support for the Designated Teachers, the school should establish a Safeguarding Team. This team should include the Chair of the BoG, the Designated Governor for Child Protection, the Principal (as Chair), the DT and the DDT. The team may co-opt other members as required to help address specific issues, for example the SENCO, ICT Co-ordinator, etc. Where schools have employed an individual with social work qualifications/ experience, the postholder may be included in the school safeguarding team. However, only teachers in schools can assume the safeguarding role and responsibilities of the Designated Teacher. </w:t>
      </w:r>
    </w:p>
    <w:p w14:paraId="5B232686" w14:textId="77777777" w:rsidR="00285982" w:rsidRPr="005E1980" w:rsidRDefault="00285982" w:rsidP="00285982">
      <w:pPr>
        <w:spacing w:after="0" w:line="240" w:lineRule="auto"/>
        <w:rPr>
          <w:rFonts w:cstheme="minorHAnsi"/>
          <w:bCs/>
          <w:sz w:val="24"/>
          <w:szCs w:val="24"/>
        </w:rPr>
      </w:pPr>
      <w:r w:rsidRPr="005E1980">
        <w:rPr>
          <w:rFonts w:cstheme="minorHAnsi"/>
          <w:bCs/>
          <w:sz w:val="24"/>
          <w:szCs w:val="24"/>
        </w:rPr>
        <w:t>This Safeguarding Team is a vehicle for ensuring effective co-ordination and co</w:t>
      </w:r>
      <w:r w:rsidRPr="005E1980">
        <w:rPr>
          <w:rFonts w:cstheme="minorHAnsi"/>
          <w:bCs/>
          <w:sz w:val="24"/>
          <w:szCs w:val="24"/>
        </w:rPr>
        <w:noBreakHyphen/>
        <w:t xml:space="preserve">operation between the key individuals responsible for safeguarding throughout the school. </w:t>
      </w:r>
    </w:p>
    <w:p w14:paraId="32F937D2" w14:textId="77777777" w:rsidR="002E53AC" w:rsidRPr="005E1980" w:rsidRDefault="002E53AC" w:rsidP="00285982">
      <w:pPr>
        <w:spacing w:after="0" w:line="240" w:lineRule="auto"/>
        <w:rPr>
          <w:rFonts w:cstheme="minorHAnsi"/>
          <w:bCs/>
          <w:sz w:val="24"/>
          <w:szCs w:val="24"/>
        </w:rPr>
      </w:pPr>
    </w:p>
    <w:p w14:paraId="6E89DB9D" w14:textId="50ED1987" w:rsidR="00285982" w:rsidRPr="005E1980" w:rsidRDefault="00285982" w:rsidP="00285982">
      <w:pPr>
        <w:spacing w:after="0" w:line="240" w:lineRule="auto"/>
        <w:rPr>
          <w:rFonts w:cstheme="minorHAnsi"/>
          <w:bCs/>
          <w:sz w:val="24"/>
          <w:szCs w:val="24"/>
        </w:rPr>
      </w:pPr>
      <w:r w:rsidRPr="005E1980">
        <w:rPr>
          <w:rFonts w:cstheme="minorHAnsi"/>
          <w:bCs/>
          <w:sz w:val="24"/>
          <w:szCs w:val="24"/>
        </w:rPr>
        <w:t xml:space="preserve">The EA CPSS provides child protection training in relation to the specific responsibilities of each member of the team. </w:t>
      </w:r>
    </w:p>
    <w:p w14:paraId="4637C96E" w14:textId="77777777" w:rsidR="00A03C34" w:rsidRPr="005E1980" w:rsidRDefault="00285982" w:rsidP="00285982">
      <w:pPr>
        <w:spacing w:after="0" w:line="240" w:lineRule="auto"/>
        <w:rPr>
          <w:rFonts w:cstheme="minorHAnsi"/>
          <w:bCs/>
          <w:sz w:val="24"/>
          <w:szCs w:val="24"/>
        </w:rPr>
      </w:pPr>
      <w:r w:rsidRPr="005E1980">
        <w:rPr>
          <w:rFonts w:cstheme="minorHAnsi"/>
          <w:bCs/>
          <w:sz w:val="24"/>
          <w:szCs w:val="24"/>
        </w:rPr>
        <w:t xml:space="preserve">The responsibilities of the team should include: </w:t>
      </w:r>
    </w:p>
    <w:p w14:paraId="54886B00" w14:textId="58407F40" w:rsidR="00285982" w:rsidRPr="005E1980" w:rsidRDefault="00285982" w:rsidP="00A03C34">
      <w:pPr>
        <w:pStyle w:val="ListParagraph"/>
        <w:numPr>
          <w:ilvl w:val="0"/>
          <w:numId w:val="1"/>
        </w:numPr>
        <w:spacing w:after="0" w:line="240" w:lineRule="auto"/>
        <w:rPr>
          <w:rFonts w:cstheme="minorHAnsi"/>
          <w:bCs/>
          <w:sz w:val="24"/>
          <w:szCs w:val="24"/>
        </w:rPr>
      </w:pPr>
      <w:r w:rsidRPr="005E1980">
        <w:rPr>
          <w:rFonts w:cstheme="minorHAnsi"/>
          <w:bCs/>
          <w:sz w:val="24"/>
          <w:szCs w:val="24"/>
        </w:rPr>
        <w:t xml:space="preserve">The monitoring and periodic review of Safeguarding and Child Protection arrangements in the school. </w:t>
      </w:r>
    </w:p>
    <w:p w14:paraId="31E51911" w14:textId="63BBE21D" w:rsidR="00285982" w:rsidRPr="005E1980" w:rsidRDefault="00285982" w:rsidP="00A03C34">
      <w:pPr>
        <w:pStyle w:val="ListParagraph"/>
        <w:numPr>
          <w:ilvl w:val="0"/>
          <w:numId w:val="1"/>
        </w:numPr>
        <w:spacing w:after="0" w:line="240" w:lineRule="auto"/>
        <w:rPr>
          <w:rFonts w:cstheme="minorHAnsi"/>
          <w:bCs/>
          <w:sz w:val="24"/>
          <w:szCs w:val="24"/>
        </w:rPr>
      </w:pPr>
      <w:r w:rsidRPr="005E1980">
        <w:rPr>
          <w:rFonts w:cstheme="minorHAnsi"/>
          <w:bCs/>
          <w:sz w:val="24"/>
          <w:szCs w:val="24"/>
        </w:rPr>
        <w:t xml:space="preserve">Support for the DT in the exercise of their child protection responsibilities, including recognition of the administrative and emotional demands of the post. </w:t>
      </w:r>
    </w:p>
    <w:p w14:paraId="44906095" w14:textId="74737472" w:rsidR="00285982" w:rsidRPr="005E1980" w:rsidRDefault="00285982" w:rsidP="00A03C34">
      <w:pPr>
        <w:pStyle w:val="ListParagraph"/>
        <w:numPr>
          <w:ilvl w:val="0"/>
          <w:numId w:val="1"/>
        </w:numPr>
        <w:autoSpaceDE w:val="0"/>
        <w:autoSpaceDN w:val="0"/>
        <w:adjustRightInd w:val="0"/>
        <w:spacing w:after="0" w:line="240" w:lineRule="auto"/>
        <w:rPr>
          <w:rFonts w:cstheme="minorHAnsi"/>
          <w:sz w:val="24"/>
          <w:szCs w:val="24"/>
        </w:rPr>
      </w:pPr>
      <w:r w:rsidRPr="005E1980">
        <w:rPr>
          <w:rFonts w:cstheme="minorHAnsi"/>
          <w:sz w:val="24"/>
          <w:szCs w:val="24"/>
        </w:rPr>
        <w:t xml:space="preserve">Ensuring attendance of Governors and staff at relevant training - including refresher training - in keeping with legislative and best practice requirements. </w:t>
      </w:r>
    </w:p>
    <w:p w14:paraId="3AE8A005" w14:textId="77777777" w:rsidR="00285982" w:rsidRPr="005E1980" w:rsidRDefault="00285982" w:rsidP="00235CC7">
      <w:pPr>
        <w:spacing w:after="0" w:line="240" w:lineRule="auto"/>
        <w:rPr>
          <w:rFonts w:cstheme="minorHAnsi"/>
          <w:b/>
          <w:sz w:val="24"/>
          <w:szCs w:val="24"/>
        </w:rPr>
      </w:pPr>
    </w:p>
    <w:p w14:paraId="182938FC" w14:textId="77777777" w:rsidR="002E53AC" w:rsidRPr="005E1980" w:rsidRDefault="002E53AC" w:rsidP="00235CC7">
      <w:pPr>
        <w:spacing w:after="0" w:line="240" w:lineRule="auto"/>
        <w:rPr>
          <w:rFonts w:cstheme="minorHAnsi"/>
          <w:b/>
          <w:sz w:val="24"/>
          <w:szCs w:val="24"/>
        </w:rPr>
      </w:pPr>
    </w:p>
    <w:p w14:paraId="40AADF19" w14:textId="77777777" w:rsidR="002E53AC" w:rsidRPr="002E53AC" w:rsidRDefault="002E53AC" w:rsidP="002E53AC">
      <w:pPr>
        <w:spacing w:after="0" w:line="240" w:lineRule="auto"/>
        <w:rPr>
          <w:rFonts w:cstheme="minorHAnsi"/>
          <w:bCs/>
          <w:sz w:val="24"/>
          <w:szCs w:val="24"/>
          <w:u w:val="single"/>
        </w:rPr>
      </w:pPr>
      <w:r w:rsidRPr="002E53AC">
        <w:rPr>
          <w:rFonts w:cstheme="minorHAnsi"/>
          <w:bCs/>
          <w:sz w:val="24"/>
          <w:szCs w:val="24"/>
          <w:u w:val="single"/>
        </w:rPr>
        <w:t>T</w:t>
      </w:r>
      <w:r w:rsidRPr="002E53AC">
        <w:rPr>
          <w:rFonts w:cstheme="minorHAnsi"/>
          <w:b/>
          <w:sz w:val="24"/>
          <w:szCs w:val="24"/>
          <w:u w:val="single"/>
        </w:rPr>
        <w:t xml:space="preserve">he Safeguarding Team Roles and Responsibilities </w:t>
      </w:r>
    </w:p>
    <w:p w14:paraId="763DA249" w14:textId="77777777"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Undertake the monitoring and periodic review of Safeguarding and Child Protection arrangements in the school. </w:t>
      </w:r>
    </w:p>
    <w:p w14:paraId="3587D36A" w14:textId="77777777"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Support for the DT in the exercise of their child protection responsibilities, including recognition of the administrative and emotional demands of the post. </w:t>
      </w:r>
    </w:p>
    <w:p w14:paraId="36C65DF4" w14:textId="77777777"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Ensuring attendance of Governors and staff at relevant training including refresher training in keeping with legislative and best practice requirements. </w:t>
      </w:r>
    </w:p>
    <w:p w14:paraId="730F2850" w14:textId="77777777" w:rsidR="002E53AC" w:rsidRPr="002E53AC" w:rsidRDefault="002E53AC" w:rsidP="002E53AC">
      <w:pPr>
        <w:spacing w:after="0" w:line="240" w:lineRule="auto"/>
        <w:rPr>
          <w:rFonts w:cstheme="minorHAnsi"/>
          <w:bCs/>
          <w:sz w:val="24"/>
          <w:szCs w:val="24"/>
        </w:rPr>
      </w:pPr>
    </w:p>
    <w:p w14:paraId="278A7AA0" w14:textId="77777777" w:rsidR="002E53AC" w:rsidRPr="002E53AC" w:rsidRDefault="002E53AC" w:rsidP="002E53AC">
      <w:pPr>
        <w:spacing w:after="0" w:line="240" w:lineRule="auto"/>
        <w:rPr>
          <w:rFonts w:cstheme="minorHAnsi"/>
          <w:bCs/>
          <w:sz w:val="24"/>
          <w:szCs w:val="24"/>
        </w:rPr>
      </w:pPr>
      <w:r w:rsidRPr="002E53AC">
        <w:rPr>
          <w:rFonts w:cstheme="minorHAnsi"/>
          <w:bCs/>
          <w:sz w:val="24"/>
          <w:szCs w:val="24"/>
        </w:rPr>
        <w:t>The Safeguarding Team will review their child protection/ safeguarding practices annually using the Education and Training Inspectorate (ETI) pro-forma entitled ‘Guidance for the evaluation of child protection/ safeguarding’. ETI</w:t>
      </w:r>
    </w:p>
    <w:p w14:paraId="068F25D1" w14:textId="77777777" w:rsidR="002E53AC" w:rsidRPr="002E53AC" w:rsidRDefault="002E53AC" w:rsidP="002E53AC">
      <w:pPr>
        <w:spacing w:after="0" w:line="240" w:lineRule="auto"/>
        <w:rPr>
          <w:rFonts w:cstheme="minorHAnsi"/>
          <w:bCs/>
          <w:sz w:val="24"/>
          <w:szCs w:val="24"/>
        </w:rPr>
      </w:pPr>
    </w:p>
    <w:p w14:paraId="3CAA86A9" w14:textId="77777777" w:rsidR="002E53AC" w:rsidRPr="002E53AC" w:rsidRDefault="002E53AC" w:rsidP="002E53AC">
      <w:pPr>
        <w:spacing w:after="0" w:line="240" w:lineRule="auto"/>
        <w:rPr>
          <w:rFonts w:cstheme="minorHAnsi"/>
          <w:b/>
          <w:sz w:val="24"/>
          <w:szCs w:val="24"/>
          <w:u w:val="single"/>
        </w:rPr>
      </w:pPr>
      <w:r w:rsidRPr="002E53AC">
        <w:rPr>
          <w:rFonts w:cstheme="minorHAnsi"/>
          <w:b/>
          <w:sz w:val="24"/>
          <w:szCs w:val="24"/>
          <w:u w:val="single"/>
        </w:rPr>
        <w:t xml:space="preserve">Chair of Board of Governors </w:t>
      </w:r>
    </w:p>
    <w:p w14:paraId="74FCE306" w14:textId="3BDA8030" w:rsidR="002E53AC" w:rsidRPr="002E53AC" w:rsidRDefault="002E53AC" w:rsidP="002E53AC">
      <w:pPr>
        <w:spacing w:after="0" w:line="240" w:lineRule="auto"/>
        <w:rPr>
          <w:rFonts w:cstheme="minorHAnsi"/>
          <w:bCs/>
          <w:sz w:val="24"/>
          <w:szCs w:val="24"/>
        </w:rPr>
      </w:pPr>
      <w:r w:rsidRPr="002E53AC">
        <w:rPr>
          <w:rFonts w:cstheme="minorHAnsi"/>
          <w:bCs/>
          <w:sz w:val="24"/>
          <w:szCs w:val="24"/>
        </w:rPr>
        <w:t>In the event of a safeguarding and child protection complaint being made against the Principal, Mr Mc Veigh, it is the Chairperson, Mr</w:t>
      </w:r>
      <w:r w:rsidRPr="005E1980">
        <w:rPr>
          <w:rFonts w:cstheme="minorHAnsi"/>
          <w:bCs/>
          <w:sz w:val="24"/>
          <w:szCs w:val="24"/>
        </w:rPr>
        <w:t xml:space="preserve">s Georgette Mc Alinden </w:t>
      </w:r>
      <w:r w:rsidRPr="002E53AC">
        <w:rPr>
          <w:rFonts w:cstheme="minorHAnsi"/>
          <w:bCs/>
          <w:sz w:val="24"/>
          <w:szCs w:val="24"/>
        </w:rPr>
        <w:t xml:space="preserve">who will assume </w:t>
      </w:r>
      <w:r w:rsidRPr="002E53AC">
        <w:rPr>
          <w:rFonts w:cstheme="minorHAnsi"/>
          <w:bCs/>
          <w:sz w:val="24"/>
          <w:szCs w:val="24"/>
        </w:rPr>
        <w:lastRenderedPageBreak/>
        <w:t xml:space="preserve">lead responsibility for managing the complaint/allegation in keeping with guidance issued by the Department, CCMS, the employing authority, and the school’s own policies and procedures. </w:t>
      </w:r>
    </w:p>
    <w:p w14:paraId="249E5105" w14:textId="78304097"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The Chairperson, </w:t>
      </w:r>
      <w:r w:rsidRPr="005E1980">
        <w:rPr>
          <w:rFonts w:cstheme="minorHAnsi"/>
          <w:bCs/>
          <w:sz w:val="24"/>
          <w:szCs w:val="24"/>
        </w:rPr>
        <w:t xml:space="preserve">Mrs Georgette </w:t>
      </w:r>
      <w:proofErr w:type="gramStart"/>
      <w:r w:rsidRPr="005E1980">
        <w:rPr>
          <w:rFonts w:cstheme="minorHAnsi"/>
          <w:bCs/>
          <w:sz w:val="24"/>
          <w:szCs w:val="24"/>
        </w:rPr>
        <w:t xml:space="preserve">McAlinden </w:t>
      </w:r>
      <w:r w:rsidRPr="002E53AC">
        <w:rPr>
          <w:rFonts w:cstheme="minorHAnsi"/>
          <w:bCs/>
          <w:sz w:val="24"/>
          <w:szCs w:val="24"/>
        </w:rPr>
        <w:t xml:space="preserve"> is</w:t>
      </w:r>
      <w:proofErr w:type="gramEnd"/>
      <w:r w:rsidRPr="002E53AC">
        <w:rPr>
          <w:rFonts w:cstheme="minorHAnsi"/>
          <w:bCs/>
          <w:sz w:val="24"/>
          <w:szCs w:val="24"/>
        </w:rPr>
        <w:t xml:space="preserve"> responsible for ensuring child protection records are kept and for signing and dating the Record of Child Abuse Complaints annually, even if there have been no entries.</w:t>
      </w:r>
    </w:p>
    <w:p w14:paraId="6896FFC3" w14:textId="77777777" w:rsidR="002E53AC" w:rsidRPr="002E53AC" w:rsidRDefault="002E53AC" w:rsidP="002E53AC">
      <w:pPr>
        <w:spacing w:after="0" w:line="240" w:lineRule="auto"/>
        <w:rPr>
          <w:rFonts w:cstheme="minorHAnsi"/>
          <w:b/>
          <w:sz w:val="24"/>
          <w:szCs w:val="24"/>
        </w:rPr>
      </w:pPr>
    </w:p>
    <w:p w14:paraId="03DEB89B" w14:textId="77777777" w:rsidR="002E53AC" w:rsidRPr="002E53AC" w:rsidRDefault="002E53AC" w:rsidP="002E53AC">
      <w:pPr>
        <w:spacing w:after="0" w:line="240" w:lineRule="auto"/>
        <w:rPr>
          <w:rFonts w:cstheme="minorHAnsi"/>
          <w:b/>
          <w:sz w:val="24"/>
          <w:szCs w:val="24"/>
          <w:u w:val="single"/>
        </w:rPr>
      </w:pPr>
      <w:r w:rsidRPr="002E53AC">
        <w:rPr>
          <w:rFonts w:cstheme="minorHAnsi"/>
          <w:b/>
          <w:sz w:val="24"/>
          <w:szCs w:val="24"/>
          <w:u w:val="single"/>
        </w:rPr>
        <w:t xml:space="preserve">Designated Governor for Child Protection </w:t>
      </w:r>
    </w:p>
    <w:p w14:paraId="125CC0D8" w14:textId="583FB95C" w:rsidR="002E53AC" w:rsidRPr="002E53AC" w:rsidRDefault="002E53AC" w:rsidP="002E53AC">
      <w:pPr>
        <w:numPr>
          <w:ilvl w:val="0"/>
          <w:numId w:val="56"/>
        </w:numPr>
        <w:spacing w:after="0" w:line="240" w:lineRule="auto"/>
        <w:rPr>
          <w:rFonts w:cstheme="minorHAnsi"/>
          <w:bCs/>
          <w:sz w:val="24"/>
          <w:szCs w:val="24"/>
        </w:rPr>
      </w:pPr>
      <w:r w:rsidRPr="002E53AC">
        <w:rPr>
          <w:rFonts w:cstheme="minorHAnsi"/>
          <w:bCs/>
          <w:sz w:val="24"/>
          <w:szCs w:val="24"/>
        </w:rPr>
        <w:t xml:space="preserve">The Board of Governors </w:t>
      </w:r>
      <w:r w:rsidRPr="002D247C">
        <w:rPr>
          <w:rFonts w:cstheme="minorHAnsi"/>
          <w:bCs/>
          <w:sz w:val="24"/>
          <w:szCs w:val="24"/>
        </w:rPr>
        <w:t xml:space="preserve">has delegated Mr </w:t>
      </w:r>
      <w:r w:rsidR="002D247C">
        <w:rPr>
          <w:rFonts w:cstheme="minorHAnsi"/>
          <w:bCs/>
          <w:sz w:val="24"/>
          <w:szCs w:val="24"/>
        </w:rPr>
        <w:t xml:space="preserve">Garvan Liddy </w:t>
      </w:r>
      <w:r w:rsidRPr="002E53AC">
        <w:rPr>
          <w:rFonts w:cstheme="minorHAnsi"/>
          <w:bCs/>
          <w:sz w:val="24"/>
          <w:szCs w:val="24"/>
        </w:rPr>
        <w:t xml:space="preserve">to take the lead in safeguarding/child protection issues </w:t>
      </w:r>
      <w:proofErr w:type="gramStart"/>
      <w:r w:rsidRPr="002E53AC">
        <w:rPr>
          <w:rFonts w:cstheme="minorHAnsi"/>
          <w:bCs/>
          <w:sz w:val="24"/>
          <w:szCs w:val="24"/>
        </w:rPr>
        <w:t>in order to</w:t>
      </w:r>
      <w:proofErr w:type="gramEnd"/>
      <w:r w:rsidRPr="002E53AC">
        <w:rPr>
          <w:rFonts w:cstheme="minorHAnsi"/>
          <w:bCs/>
          <w:sz w:val="24"/>
          <w:szCs w:val="24"/>
        </w:rPr>
        <w:t xml:space="preserve"> be able to advise the governors on: </w:t>
      </w:r>
    </w:p>
    <w:p w14:paraId="0B5ECA3B" w14:textId="77777777" w:rsidR="002E53AC" w:rsidRPr="002E53AC" w:rsidRDefault="002E53AC" w:rsidP="002E53AC">
      <w:pPr>
        <w:numPr>
          <w:ilvl w:val="0"/>
          <w:numId w:val="56"/>
        </w:numPr>
        <w:spacing w:after="0" w:line="240" w:lineRule="auto"/>
        <w:rPr>
          <w:rFonts w:cstheme="minorHAnsi"/>
          <w:bCs/>
          <w:sz w:val="24"/>
          <w:szCs w:val="24"/>
        </w:rPr>
      </w:pPr>
      <w:r w:rsidRPr="002E53AC">
        <w:rPr>
          <w:rFonts w:cstheme="minorHAnsi"/>
          <w:bCs/>
          <w:sz w:val="24"/>
          <w:szCs w:val="24"/>
        </w:rPr>
        <w:t xml:space="preserve">The role of the </w:t>
      </w:r>
      <w:proofErr w:type="gramStart"/>
      <w:r w:rsidRPr="002E53AC">
        <w:rPr>
          <w:rFonts w:cstheme="minorHAnsi"/>
          <w:bCs/>
          <w:sz w:val="24"/>
          <w:szCs w:val="24"/>
        </w:rPr>
        <w:t>DTs;</w:t>
      </w:r>
      <w:proofErr w:type="gramEnd"/>
      <w:r w:rsidRPr="002E53AC">
        <w:rPr>
          <w:rFonts w:cstheme="minorHAnsi"/>
          <w:bCs/>
          <w:sz w:val="24"/>
          <w:szCs w:val="24"/>
        </w:rPr>
        <w:t xml:space="preserve"> </w:t>
      </w:r>
    </w:p>
    <w:p w14:paraId="4E80EFE8" w14:textId="77777777" w:rsidR="002E53AC" w:rsidRPr="002E53AC" w:rsidRDefault="002E53AC" w:rsidP="002E53AC">
      <w:pPr>
        <w:numPr>
          <w:ilvl w:val="0"/>
          <w:numId w:val="56"/>
        </w:numPr>
        <w:spacing w:after="0" w:line="240" w:lineRule="auto"/>
        <w:rPr>
          <w:rFonts w:cstheme="minorHAnsi"/>
          <w:bCs/>
          <w:sz w:val="24"/>
          <w:szCs w:val="24"/>
        </w:rPr>
      </w:pPr>
      <w:r w:rsidRPr="002E53AC">
        <w:rPr>
          <w:rFonts w:cstheme="minorHAnsi"/>
          <w:bCs/>
          <w:sz w:val="24"/>
          <w:szCs w:val="24"/>
        </w:rPr>
        <w:t xml:space="preserve">The content of child protection </w:t>
      </w:r>
      <w:proofErr w:type="gramStart"/>
      <w:r w:rsidRPr="002E53AC">
        <w:rPr>
          <w:rFonts w:cstheme="minorHAnsi"/>
          <w:bCs/>
          <w:sz w:val="24"/>
          <w:szCs w:val="24"/>
        </w:rPr>
        <w:t>policies;</w:t>
      </w:r>
      <w:proofErr w:type="gramEnd"/>
      <w:r w:rsidRPr="002E53AC">
        <w:rPr>
          <w:rFonts w:cstheme="minorHAnsi"/>
          <w:bCs/>
          <w:sz w:val="24"/>
          <w:szCs w:val="24"/>
        </w:rPr>
        <w:t xml:space="preserve"> </w:t>
      </w:r>
    </w:p>
    <w:p w14:paraId="43807325" w14:textId="77777777" w:rsidR="002E53AC" w:rsidRPr="002E53AC" w:rsidRDefault="002E53AC" w:rsidP="002E53AC">
      <w:pPr>
        <w:numPr>
          <w:ilvl w:val="0"/>
          <w:numId w:val="56"/>
        </w:numPr>
        <w:spacing w:after="0" w:line="240" w:lineRule="auto"/>
        <w:rPr>
          <w:rFonts w:cstheme="minorHAnsi"/>
          <w:bCs/>
          <w:sz w:val="24"/>
          <w:szCs w:val="24"/>
        </w:rPr>
      </w:pPr>
      <w:r w:rsidRPr="002E53AC">
        <w:rPr>
          <w:rFonts w:cstheme="minorHAnsi"/>
          <w:bCs/>
          <w:sz w:val="24"/>
          <w:szCs w:val="24"/>
        </w:rPr>
        <w:t xml:space="preserve">The content of a code of conduct for adults within the </w:t>
      </w:r>
      <w:proofErr w:type="gramStart"/>
      <w:r w:rsidRPr="002E53AC">
        <w:rPr>
          <w:rFonts w:cstheme="minorHAnsi"/>
          <w:bCs/>
          <w:sz w:val="24"/>
          <w:szCs w:val="24"/>
        </w:rPr>
        <w:t>school;</w:t>
      </w:r>
      <w:proofErr w:type="gramEnd"/>
      <w:r w:rsidRPr="002E53AC">
        <w:rPr>
          <w:rFonts w:cstheme="minorHAnsi"/>
          <w:bCs/>
          <w:sz w:val="24"/>
          <w:szCs w:val="24"/>
        </w:rPr>
        <w:t xml:space="preserve"> </w:t>
      </w:r>
    </w:p>
    <w:p w14:paraId="31CE2071" w14:textId="77777777" w:rsidR="002E53AC" w:rsidRPr="002E53AC" w:rsidRDefault="002E53AC" w:rsidP="002E53AC">
      <w:pPr>
        <w:numPr>
          <w:ilvl w:val="0"/>
          <w:numId w:val="56"/>
        </w:numPr>
        <w:spacing w:after="0" w:line="240" w:lineRule="auto"/>
        <w:rPr>
          <w:rFonts w:cstheme="minorHAnsi"/>
          <w:bCs/>
          <w:sz w:val="24"/>
          <w:szCs w:val="24"/>
        </w:rPr>
      </w:pPr>
      <w:r w:rsidRPr="002E53AC">
        <w:rPr>
          <w:rFonts w:cstheme="minorHAnsi"/>
          <w:bCs/>
          <w:sz w:val="24"/>
          <w:szCs w:val="24"/>
        </w:rPr>
        <w:t xml:space="preserve">The content of the termly updates and full Annual Designated Teachers </w:t>
      </w:r>
      <w:proofErr w:type="gramStart"/>
      <w:r w:rsidRPr="002E53AC">
        <w:rPr>
          <w:rFonts w:cstheme="minorHAnsi"/>
          <w:bCs/>
          <w:sz w:val="24"/>
          <w:szCs w:val="24"/>
        </w:rPr>
        <w:t>Report;</w:t>
      </w:r>
      <w:proofErr w:type="gramEnd"/>
      <w:r w:rsidRPr="002E53AC">
        <w:rPr>
          <w:rFonts w:cstheme="minorHAnsi"/>
          <w:bCs/>
          <w:sz w:val="24"/>
          <w:szCs w:val="24"/>
        </w:rPr>
        <w:t xml:space="preserve"> </w:t>
      </w:r>
    </w:p>
    <w:p w14:paraId="4BBF6C43" w14:textId="77777777" w:rsidR="002E53AC" w:rsidRPr="002E53AC" w:rsidRDefault="002E53AC" w:rsidP="002E53AC">
      <w:pPr>
        <w:numPr>
          <w:ilvl w:val="0"/>
          <w:numId w:val="56"/>
        </w:numPr>
        <w:spacing w:after="0" w:line="240" w:lineRule="auto"/>
        <w:rPr>
          <w:rFonts w:cstheme="minorHAnsi"/>
          <w:bCs/>
          <w:sz w:val="24"/>
          <w:szCs w:val="24"/>
        </w:rPr>
      </w:pPr>
      <w:r w:rsidRPr="002E53AC">
        <w:rPr>
          <w:rFonts w:cstheme="minorHAnsi"/>
          <w:bCs/>
          <w:sz w:val="24"/>
          <w:szCs w:val="24"/>
        </w:rPr>
        <w:t xml:space="preserve">Recruitment, selection and vetting of staff. </w:t>
      </w:r>
    </w:p>
    <w:p w14:paraId="09A91EAF" w14:textId="77777777" w:rsidR="002E53AC" w:rsidRPr="002E53AC" w:rsidRDefault="002E53AC" w:rsidP="002E53AC">
      <w:pPr>
        <w:spacing w:after="0" w:line="240" w:lineRule="auto"/>
        <w:rPr>
          <w:rFonts w:cstheme="minorHAnsi"/>
          <w:bCs/>
          <w:sz w:val="24"/>
          <w:szCs w:val="24"/>
        </w:rPr>
      </w:pPr>
    </w:p>
    <w:p w14:paraId="380AD8F8" w14:textId="77777777" w:rsidR="002E53AC" w:rsidRPr="002E53AC" w:rsidRDefault="002E53AC" w:rsidP="002E53AC">
      <w:pPr>
        <w:spacing w:after="0" w:line="240" w:lineRule="auto"/>
        <w:rPr>
          <w:rFonts w:cstheme="minorHAnsi"/>
          <w:bCs/>
          <w:sz w:val="24"/>
          <w:szCs w:val="24"/>
        </w:rPr>
      </w:pPr>
    </w:p>
    <w:p w14:paraId="1332812E" w14:textId="77777777" w:rsidR="002E53AC" w:rsidRPr="002E53AC" w:rsidRDefault="002E53AC" w:rsidP="002E53AC">
      <w:pPr>
        <w:spacing w:after="0" w:line="240" w:lineRule="auto"/>
        <w:rPr>
          <w:rFonts w:cstheme="minorHAnsi"/>
          <w:bCs/>
          <w:sz w:val="24"/>
          <w:szCs w:val="24"/>
          <w:u w:val="single"/>
        </w:rPr>
      </w:pPr>
    </w:p>
    <w:p w14:paraId="13928872" w14:textId="77777777" w:rsidR="002E53AC" w:rsidRPr="002E53AC" w:rsidRDefault="002E53AC" w:rsidP="002E53AC">
      <w:pPr>
        <w:spacing w:after="0" w:line="240" w:lineRule="auto"/>
        <w:rPr>
          <w:rFonts w:cstheme="minorHAnsi"/>
          <w:b/>
          <w:sz w:val="24"/>
          <w:szCs w:val="24"/>
          <w:u w:val="single"/>
        </w:rPr>
      </w:pPr>
      <w:r w:rsidRPr="002E53AC">
        <w:rPr>
          <w:rFonts w:cstheme="minorHAnsi"/>
          <w:b/>
          <w:sz w:val="24"/>
          <w:szCs w:val="24"/>
          <w:u w:val="single"/>
        </w:rPr>
        <w:t xml:space="preserve">School Principal </w:t>
      </w:r>
    </w:p>
    <w:p w14:paraId="778942DF" w14:textId="22109EE0"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Mr Mc Veigh, the Principal, as the Secretary to the Board of Governors will assist the Board of Governors to fulfil its safeguarding and child protection duties, keeping them informed of any changes to guidance, procedure or legislation relating to safeguarding and child protection, ensuring any circulars and guidance from DE are shared promptly, and termly inclusion of child protection activities on the Board of Governor meeting agenda. In addition, the </w:t>
      </w:r>
      <w:r w:rsidR="00EE504D" w:rsidRPr="002E53AC">
        <w:rPr>
          <w:rFonts w:cstheme="minorHAnsi"/>
          <w:bCs/>
          <w:sz w:val="24"/>
          <w:szCs w:val="24"/>
        </w:rPr>
        <w:t>principal</w:t>
      </w:r>
      <w:r w:rsidRPr="002E53AC">
        <w:rPr>
          <w:rFonts w:cstheme="minorHAnsi"/>
          <w:bCs/>
          <w:sz w:val="24"/>
          <w:szCs w:val="24"/>
        </w:rPr>
        <w:t xml:space="preserve"> takes the lead in managing child protection concerns relating to staff. </w:t>
      </w:r>
    </w:p>
    <w:p w14:paraId="67D74D76" w14:textId="77777777" w:rsidR="002E53AC" w:rsidRPr="002E53AC" w:rsidRDefault="002E53AC" w:rsidP="002E53AC">
      <w:pPr>
        <w:spacing w:after="0" w:line="240" w:lineRule="auto"/>
        <w:rPr>
          <w:rFonts w:cstheme="minorHAnsi"/>
          <w:bCs/>
          <w:sz w:val="24"/>
          <w:szCs w:val="24"/>
        </w:rPr>
      </w:pPr>
    </w:p>
    <w:p w14:paraId="49C389CC" w14:textId="7C0B31B5"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The </w:t>
      </w:r>
      <w:r w:rsidR="00EE504D" w:rsidRPr="002E53AC">
        <w:rPr>
          <w:rFonts w:cstheme="minorHAnsi"/>
          <w:bCs/>
          <w:sz w:val="24"/>
          <w:szCs w:val="24"/>
        </w:rPr>
        <w:t>principal</w:t>
      </w:r>
      <w:r w:rsidRPr="002E53AC">
        <w:rPr>
          <w:rFonts w:cstheme="minorHAnsi"/>
          <w:bCs/>
          <w:sz w:val="24"/>
          <w:szCs w:val="24"/>
        </w:rPr>
        <w:t xml:space="preserve">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6D8A4075" w14:textId="77777777"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The </w:t>
      </w:r>
      <w:proofErr w:type="gramStart"/>
      <w:r w:rsidRPr="002E53AC">
        <w:rPr>
          <w:rFonts w:cstheme="minorHAnsi"/>
          <w:bCs/>
          <w:sz w:val="24"/>
          <w:szCs w:val="24"/>
        </w:rPr>
        <w:t>Principal</w:t>
      </w:r>
      <w:proofErr w:type="gramEnd"/>
      <w:r w:rsidRPr="002E53AC">
        <w:rPr>
          <w:rFonts w:cstheme="minorHAnsi"/>
          <w:bCs/>
          <w:sz w:val="24"/>
          <w:szCs w:val="24"/>
        </w:rPr>
        <w:t xml:space="preserve"> will ensure that parents and pupils receive a copy, or summary, of the Child Protection Policy at intake and, at a minimum, every two years.</w:t>
      </w:r>
    </w:p>
    <w:p w14:paraId="6BD7B12D" w14:textId="77777777" w:rsidR="002E53AC" w:rsidRPr="002E53AC" w:rsidRDefault="002E53AC" w:rsidP="002E53AC">
      <w:pPr>
        <w:spacing w:after="0" w:line="240" w:lineRule="auto"/>
        <w:rPr>
          <w:rFonts w:cstheme="minorHAnsi"/>
          <w:bCs/>
          <w:sz w:val="24"/>
          <w:szCs w:val="24"/>
        </w:rPr>
      </w:pPr>
    </w:p>
    <w:p w14:paraId="4CB5021C" w14:textId="7945FB05" w:rsidR="002E53AC" w:rsidRPr="002E53AC" w:rsidRDefault="002E53AC" w:rsidP="002E53AC">
      <w:pPr>
        <w:spacing w:after="0" w:line="240" w:lineRule="auto"/>
        <w:rPr>
          <w:rFonts w:cstheme="minorHAnsi"/>
          <w:b/>
          <w:bCs/>
          <w:sz w:val="24"/>
          <w:szCs w:val="24"/>
          <w:u w:val="single"/>
        </w:rPr>
      </w:pPr>
      <w:r w:rsidRPr="002E53AC">
        <w:rPr>
          <w:rFonts w:cstheme="minorHAnsi"/>
          <w:b/>
          <w:bCs/>
          <w:sz w:val="24"/>
          <w:szCs w:val="24"/>
          <w:u w:val="single"/>
        </w:rPr>
        <w:t>Designated Teacher for Child Protection – Mr</w:t>
      </w:r>
      <w:r w:rsidRPr="005E1980">
        <w:rPr>
          <w:rFonts w:cstheme="minorHAnsi"/>
          <w:b/>
          <w:bCs/>
          <w:sz w:val="24"/>
          <w:szCs w:val="24"/>
          <w:u w:val="single"/>
        </w:rPr>
        <w:t xml:space="preserve">s Aisling Kearney </w:t>
      </w:r>
    </w:p>
    <w:p w14:paraId="6AE17D67" w14:textId="1D0FA312" w:rsidR="002E53AC" w:rsidRPr="002E53AC" w:rsidRDefault="005E1980" w:rsidP="002E53AC">
      <w:pPr>
        <w:spacing w:after="0" w:line="240" w:lineRule="auto"/>
        <w:rPr>
          <w:rFonts w:cstheme="minorHAnsi"/>
          <w:sz w:val="24"/>
          <w:szCs w:val="24"/>
          <w:u w:val="single"/>
        </w:rPr>
      </w:pPr>
      <w:r w:rsidRPr="005E1980">
        <w:rPr>
          <w:rFonts w:cstheme="minorHAnsi"/>
          <w:noProof/>
          <w:sz w:val="24"/>
          <w:szCs w:val="24"/>
        </w:rPr>
        <w:lastRenderedPageBreak/>
        <w:drawing>
          <wp:inline distT="0" distB="0" distL="0" distR="0" wp14:anchorId="54D7AF40" wp14:editId="0EE5B2F9">
            <wp:extent cx="5729605" cy="4181475"/>
            <wp:effectExtent l="0" t="0" r="4445" b="9525"/>
            <wp:docPr id="1751207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9605" cy="4181475"/>
                    </a:xfrm>
                    <a:prstGeom prst="rect">
                      <a:avLst/>
                    </a:prstGeom>
                    <a:noFill/>
                    <a:ln>
                      <a:noFill/>
                    </a:ln>
                  </pic:spPr>
                </pic:pic>
              </a:graphicData>
            </a:graphic>
          </wp:inline>
        </w:drawing>
      </w:r>
    </w:p>
    <w:p w14:paraId="018435FC" w14:textId="77777777" w:rsidR="005E1980" w:rsidRPr="005E1980" w:rsidRDefault="005E1980" w:rsidP="002E53AC">
      <w:pPr>
        <w:spacing w:after="0" w:line="240" w:lineRule="auto"/>
        <w:rPr>
          <w:rFonts w:cstheme="minorHAnsi"/>
          <w:sz w:val="24"/>
          <w:szCs w:val="24"/>
          <w:u w:val="single"/>
        </w:rPr>
      </w:pPr>
    </w:p>
    <w:p w14:paraId="507A35AC" w14:textId="77777777" w:rsidR="005E1980" w:rsidRPr="005E1980" w:rsidRDefault="005E1980" w:rsidP="002E53AC">
      <w:pPr>
        <w:spacing w:after="0" w:line="240" w:lineRule="auto"/>
        <w:rPr>
          <w:rFonts w:cstheme="minorHAnsi"/>
          <w:sz w:val="24"/>
          <w:szCs w:val="24"/>
          <w:u w:val="single"/>
        </w:rPr>
      </w:pPr>
    </w:p>
    <w:p w14:paraId="6794C0F1" w14:textId="436302ED" w:rsidR="002E53AC" w:rsidRPr="002E53AC" w:rsidRDefault="002E53AC" w:rsidP="002E53AC">
      <w:pPr>
        <w:spacing w:after="0" w:line="240" w:lineRule="auto"/>
        <w:rPr>
          <w:rFonts w:cstheme="minorHAnsi"/>
          <w:b/>
          <w:bCs/>
          <w:sz w:val="24"/>
          <w:szCs w:val="24"/>
          <w:u w:val="single"/>
        </w:rPr>
      </w:pPr>
      <w:r w:rsidRPr="002E53AC">
        <w:rPr>
          <w:rFonts w:cstheme="minorHAnsi"/>
          <w:b/>
          <w:bCs/>
          <w:sz w:val="24"/>
          <w:szCs w:val="24"/>
          <w:u w:val="single"/>
        </w:rPr>
        <w:t>Deputy Designated Teacher for Child Protection Mr</w:t>
      </w:r>
      <w:r w:rsidRPr="005E1980">
        <w:rPr>
          <w:rFonts w:cstheme="minorHAnsi"/>
          <w:b/>
          <w:bCs/>
          <w:sz w:val="24"/>
          <w:szCs w:val="24"/>
          <w:u w:val="single"/>
        </w:rPr>
        <w:t xml:space="preserve"> Andrew Flood </w:t>
      </w:r>
    </w:p>
    <w:p w14:paraId="50BAC660" w14:textId="77777777" w:rsidR="002E53AC" w:rsidRPr="005E1980" w:rsidRDefault="002E53AC" w:rsidP="002E53AC">
      <w:pPr>
        <w:spacing w:after="0" w:line="240" w:lineRule="auto"/>
        <w:rPr>
          <w:rFonts w:cstheme="minorHAnsi"/>
          <w:b/>
          <w:sz w:val="24"/>
          <w:szCs w:val="24"/>
        </w:rPr>
      </w:pPr>
      <w:r w:rsidRPr="002E53AC">
        <w:rPr>
          <w:rFonts w:cstheme="minorHAnsi"/>
          <w:sz w:val="24"/>
          <w:szCs w:val="24"/>
        </w:rPr>
        <w:t>The role of the DDT is to work co-operatively with the DT in fulfilling his responsibilities</w:t>
      </w:r>
      <w:r w:rsidRPr="002E53AC">
        <w:rPr>
          <w:rFonts w:cstheme="minorHAnsi"/>
          <w:b/>
          <w:sz w:val="24"/>
          <w:szCs w:val="24"/>
        </w:rPr>
        <w:t>.</w:t>
      </w:r>
    </w:p>
    <w:p w14:paraId="0A70B5E9" w14:textId="77777777" w:rsidR="005E1980" w:rsidRPr="005E1980" w:rsidRDefault="005E1980" w:rsidP="002E53AC">
      <w:pPr>
        <w:spacing w:after="0" w:line="240" w:lineRule="auto"/>
        <w:rPr>
          <w:rFonts w:cstheme="minorHAnsi"/>
          <w:b/>
          <w:sz w:val="24"/>
          <w:szCs w:val="24"/>
        </w:rPr>
      </w:pPr>
    </w:p>
    <w:p w14:paraId="77DC2A15" w14:textId="6E92A27E" w:rsidR="002E53AC" w:rsidRPr="002E53AC" w:rsidRDefault="002E53AC" w:rsidP="002E53AC">
      <w:pPr>
        <w:spacing w:after="0" w:line="240" w:lineRule="auto"/>
        <w:rPr>
          <w:rFonts w:cstheme="minorHAnsi"/>
          <w:bCs/>
          <w:sz w:val="24"/>
          <w:szCs w:val="24"/>
        </w:rPr>
      </w:pPr>
      <w:r w:rsidRPr="002E53AC">
        <w:rPr>
          <w:rFonts w:cstheme="minorHAnsi"/>
          <w:bCs/>
          <w:sz w:val="24"/>
          <w:szCs w:val="24"/>
        </w:rPr>
        <w:t>It is important that the DDT works in partnership with the DT so that he/she develops sufficient knowledge and experience to undertake the duties of the DT when required. DDTs are also provided with the same specialist training by CPSS to help them in their role.</w:t>
      </w:r>
    </w:p>
    <w:p w14:paraId="4401C935" w14:textId="77777777" w:rsidR="002E53AC" w:rsidRPr="005E1980" w:rsidRDefault="002E53AC" w:rsidP="002E53AC">
      <w:pPr>
        <w:spacing w:after="0" w:line="240" w:lineRule="auto"/>
        <w:rPr>
          <w:rFonts w:cstheme="minorHAnsi"/>
          <w:b/>
          <w:sz w:val="24"/>
          <w:szCs w:val="24"/>
        </w:rPr>
      </w:pPr>
    </w:p>
    <w:p w14:paraId="00721887" w14:textId="77777777" w:rsidR="002E53AC" w:rsidRPr="002E53AC" w:rsidRDefault="002E53AC" w:rsidP="002E53AC">
      <w:pPr>
        <w:spacing w:after="0" w:line="240" w:lineRule="auto"/>
        <w:rPr>
          <w:rFonts w:cstheme="minorHAnsi"/>
          <w:b/>
          <w:sz w:val="24"/>
          <w:szCs w:val="24"/>
          <w:u w:val="single"/>
        </w:rPr>
      </w:pPr>
      <w:r w:rsidRPr="002E53AC">
        <w:rPr>
          <w:rFonts w:cstheme="minorHAnsi"/>
          <w:b/>
          <w:sz w:val="24"/>
          <w:szCs w:val="24"/>
          <w:u w:val="single"/>
        </w:rPr>
        <w:t xml:space="preserve">Recruitment and Vetting of Staff and Volunteers </w:t>
      </w:r>
    </w:p>
    <w:p w14:paraId="3423991C" w14:textId="77777777" w:rsidR="002E53AC" w:rsidRPr="002E53AC" w:rsidRDefault="002E53AC" w:rsidP="002E53AC">
      <w:pPr>
        <w:spacing w:after="0" w:line="240" w:lineRule="auto"/>
        <w:rPr>
          <w:rFonts w:cstheme="minorHAnsi"/>
          <w:bCs/>
          <w:sz w:val="24"/>
          <w:szCs w:val="24"/>
        </w:rPr>
      </w:pPr>
      <w:r w:rsidRPr="002E53AC">
        <w:rPr>
          <w:rFonts w:cstheme="minorHAnsi"/>
          <w:bCs/>
          <w:sz w:val="24"/>
          <w:szCs w:val="24"/>
        </w:rPr>
        <w:t xml:space="preserve">St Caolan’s Primary School will ensure that all persons on school property are supervised and vetted as appropriate. The Board of Governors will ensure that there is an official record kept of when vetting checks are successfully completed for all staff and that all paid teaching and non-teaching staff will have an Enhanced Disclosure Certificate (EDC) from Access NI before taking up post. The Board of Governors will ensure volunteers working in St Caolan’s Primary School do so under supervision, therefore do not require an EDC. </w:t>
      </w:r>
    </w:p>
    <w:p w14:paraId="63F38C03" w14:textId="77777777" w:rsidR="002E53AC" w:rsidRPr="002E53AC" w:rsidRDefault="002E53AC" w:rsidP="002E53AC">
      <w:pPr>
        <w:spacing w:after="0" w:line="240" w:lineRule="auto"/>
        <w:rPr>
          <w:rFonts w:cstheme="minorHAnsi"/>
          <w:bCs/>
          <w:sz w:val="24"/>
          <w:szCs w:val="24"/>
          <w:u w:val="single"/>
        </w:rPr>
      </w:pPr>
    </w:p>
    <w:p w14:paraId="114F3B84" w14:textId="77777777" w:rsidR="002E53AC" w:rsidRPr="002E53AC" w:rsidRDefault="002E53AC" w:rsidP="002E53AC">
      <w:pPr>
        <w:spacing w:after="0" w:line="240" w:lineRule="auto"/>
        <w:rPr>
          <w:rFonts w:cstheme="minorHAnsi"/>
          <w:b/>
          <w:sz w:val="24"/>
          <w:szCs w:val="24"/>
          <w:u w:val="single"/>
        </w:rPr>
      </w:pPr>
      <w:r w:rsidRPr="002E53AC">
        <w:rPr>
          <w:rFonts w:cstheme="minorHAnsi"/>
          <w:b/>
          <w:sz w:val="24"/>
          <w:szCs w:val="24"/>
          <w:u w:val="single"/>
        </w:rPr>
        <w:t>Visitors will be</w:t>
      </w:r>
    </w:p>
    <w:p w14:paraId="27AAE410" w14:textId="77777777" w:rsidR="002E53AC" w:rsidRP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t xml:space="preserve">Met/directed by school staff/representatives. </w:t>
      </w:r>
    </w:p>
    <w:p w14:paraId="61FBFAA0" w14:textId="43C56551" w:rsidR="002E53AC" w:rsidRP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t xml:space="preserve">Signed in and out of the </w:t>
      </w:r>
      <w:r w:rsidR="00EE504D" w:rsidRPr="002E53AC">
        <w:rPr>
          <w:rFonts w:cstheme="minorHAnsi"/>
          <w:bCs/>
          <w:sz w:val="24"/>
          <w:szCs w:val="24"/>
        </w:rPr>
        <w:t>school-by-school</w:t>
      </w:r>
      <w:r w:rsidRPr="002E53AC">
        <w:rPr>
          <w:rFonts w:cstheme="minorHAnsi"/>
          <w:bCs/>
          <w:sz w:val="24"/>
          <w:szCs w:val="24"/>
        </w:rPr>
        <w:t xml:space="preserve"> staff. </w:t>
      </w:r>
    </w:p>
    <w:p w14:paraId="1ACAAA8A" w14:textId="77777777" w:rsidR="002E53AC" w:rsidRP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t xml:space="preserve">If appropriate, be given restricted access to only specific areas of the school. </w:t>
      </w:r>
    </w:p>
    <w:p w14:paraId="6BFD1E83" w14:textId="77777777" w:rsidR="002E53AC" w:rsidRP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t xml:space="preserve">Where appropriate, escorted by a member of staff/representative. </w:t>
      </w:r>
    </w:p>
    <w:p w14:paraId="68887223" w14:textId="77777777" w:rsidR="002E53AC" w:rsidRP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t xml:space="preserve">Clearly identified with visitor/contractor passes. </w:t>
      </w:r>
    </w:p>
    <w:p w14:paraId="558F8DF1" w14:textId="77777777" w:rsidR="002E53AC" w:rsidRP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t xml:space="preserve">Access to pupils restricted to the purpose of their visit. </w:t>
      </w:r>
    </w:p>
    <w:p w14:paraId="7F453F99" w14:textId="77777777" w:rsidR="002E53AC" w:rsidRDefault="002E53AC" w:rsidP="002E53AC">
      <w:pPr>
        <w:numPr>
          <w:ilvl w:val="0"/>
          <w:numId w:val="58"/>
        </w:numPr>
        <w:spacing w:after="0" w:line="240" w:lineRule="auto"/>
        <w:rPr>
          <w:rFonts w:cstheme="minorHAnsi"/>
          <w:bCs/>
          <w:sz w:val="24"/>
          <w:szCs w:val="24"/>
        </w:rPr>
      </w:pPr>
      <w:r w:rsidRPr="002E53AC">
        <w:rPr>
          <w:rFonts w:cstheme="minorHAnsi"/>
          <w:bCs/>
          <w:sz w:val="24"/>
          <w:szCs w:val="24"/>
        </w:rPr>
        <w:lastRenderedPageBreak/>
        <w:t xml:space="preserve">If delivering goods or carrying out building/maintenance or repair tasks their work should be cordoned off from pupils for health and safety reasons. </w:t>
      </w:r>
    </w:p>
    <w:p w14:paraId="77080A76" w14:textId="77777777" w:rsidR="005E1980" w:rsidRDefault="005E1980" w:rsidP="005E1980">
      <w:pPr>
        <w:spacing w:after="0" w:line="240" w:lineRule="auto"/>
        <w:rPr>
          <w:rFonts w:cstheme="minorHAnsi"/>
          <w:bCs/>
          <w:sz w:val="24"/>
          <w:szCs w:val="24"/>
        </w:rPr>
      </w:pPr>
    </w:p>
    <w:p w14:paraId="59C200AC" w14:textId="77777777" w:rsidR="005E1980" w:rsidRPr="002E53AC" w:rsidRDefault="005E1980" w:rsidP="005E1980">
      <w:pPr>
        <w:spacing w:after="0" w:line="240" w:lineRule="auto"/>
        <w:rPr>
          <w:rFonts w:cstheme="minorHAnsi"/>
          <w:bCs/>
          <w:sz w:val="24"/>
          <w:szCs w:val="24"/>
        </w:rPr>
      </w:pPr>
    </w:p>
    <w:p w14:paraId="07408723" w14:textId="77777777" w:rsidR="005E1980" w:rsidRPr="005E1980" w:rsidRDefault="005E1980" w:rsidP="005E1980">
      <w:pPr>
        <w:autoSpaceDE w:val="0"/>
        <w:autoSpaceDN w:val="0"/>
        <w:adjustRightInd w:val="0"/>
        <w:spacing w:after="280" w:line="261" w:lineRule="atLeast"/>
        <w:ind w:left="680" w:hanging="680"/>
        <w:rPr>
          <w:rFonts w:eastAsia="Calibri" w:cstheme="minorHAnsi"/>
          <w:b/>
          <w:sz w:val="24"/>
          <w:szCs w:val="24"/>
          <w:u w:val="single"/>
          <w:lang w:eastAsia="en-GB"/>
        </w:rPr>
      </w:pPr>
      <w:r w:rsidRPr="005E1980">
        <w:rPr>
          <w:rFonts w:eastAsia="Calibri" w:cstheme="minorHAnsi"/>
          <w:b/>
          <w:sz w:val="24"/>
          <w:szCs w:val="24"/>
          <w:u w:val="single"/>
          <w:lang w:eastAsia="en-GB"/>
        </w:rPr>
        <w:t>Pupils on Work Experience</w:t>
      </w:r>
    </w:p>
    <w:p w14:paraId="518CF2C6"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sz w:val="24"/>
          <w:szCs w:val="24"/>
          <w:lang w:eastAsia="en-GB"/>
        </w:rPr>
        <w:t>Pupils coming into St Caolan’s Primary School on work experience do not require Access NI clearance as they will be fully supervised by school staff. The normal child protection induction processes will apply.</w:t>
      </w:r>
    </w:p>
    <w:p w14:paraId="274A8473" w14:textId="77777777" w:rsidR="005E1980" w:rsidRPr="005E1980" w:rsidRDefault="005E1980" w:rsidP="005E1980">
      <w:pPr>
        <w:autoSpaceDE w:val="0"/>
        <w:autoSpaceDN w:val="0"/>
        <w:adjustRightInd w:val="0"/>
        <w:spacing w:after="0" w:line="240" w:lineRule="auto"/>
        <w:rPr>
          <w:rFonts w:eastAsia="Calibri" w:cstheme="minorHAnsi"/>
          <w:color w:val="000000"/>
          <w:sz w:val="24"/>
          <w:szCs w:val="24"/>
          <w:lang w:eastAsia="en-GB"/>
        </w:rPr>
      </w:pPr>
    </w:p>
    <w:p w14:paraId="70C8068B" w14:textId="77777777" w:rsidR="005E1980" w:rsidRPr="005E1980" w:rsidRDefault="005E1980" w:rsidP="005E1980">
      <w:pPr>
        <w:autoSpaceDE w:val="0"/>
        <w:autoSpaceDN w:val="0"/>
        <w:adjustRightInd w:val="0"/>
        <w:spacing w:after="280" w:line="261" w:lineRule="atLeast"/>
        <w:ind w:left="680" w:hanging="680"/>
        <w:rPr>
          <w:rFonts w:eastAsia="Calibri" w:cstheme="minorHAnsi"/>
          <w:b/>
          <w:bCs/>
          <w:sz w:val="24"/>
          <w:szCs w:val="24"/>
          <w:u w:val="single"/>
          <w:lang w:eastAsia="en-GB"/>
        </w:rPr>
      </w:pPr>
      <w:r w:rsidRPr="005E1980">
        <w:rPr>
          <w:rFonts w:eastAsia="Calibri" w:cstheme="minorHAnsi"/>
          <w:b/>
          <w:bCs/>
          <w:sz w:val="24"/>
          <w:szCs w:val="24"/>
          <w:u w:val="single"/>
          <w:lang w:eastAsia="en-GB"/>
        </w:rPr>
        <w:t xml:space="preserve">Child Protection Training </w:t>
      </w:r>
    </w:p>
    <w:p w14:paraId="44AFE95F"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b/>
          <w:bCs/>
          <w:sz w:val="24"/>
          <w:szCs w:val="24"/>
          <w:lang w:eastAsia="en-GB"/>
        </w:rPr>
        <w:t xml:space="preserve">School Governors </w:t>
      </w:r>
    </w:p>
    <w:p w14:paraId="2B98CA7D"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sz w:val="24"/>
          <w:szCs w:val="24"/>
          <w:lang w:eastAsia="en-GB"/>
        </w:rPr>
        <w:t xml:space="preserve">Child Protection Training for school governors has three specific strands: </w:t>
      </w:r>
    </w:p>
    <w:p w14:paraId="1F9CE33F" w14:textId="77777777" w:rsidR="005E1980" w:rsidRPr="005E1980" w:rsidRDefault="005E1980" w:rsidP="005E1980">
      <w:pPr>
        <w:numPr>
          <w:ilvl w:val="0"/>
          <w:numId w:val="59"/>
        </w:numPr>
        <w:autoSpaceDE w:val="0"/>
        <w:autoSpaceDN w:val="0"/>
        <w:adjustRightInd w:val="0"/>
        <w:spacing w:after="159" w:line="240" w:lineRule="auto"/>
        <w:rPr>
          <w:rFonts w:eastAsia="Calibri" w:cstheme="minorHAnsi"/>
          <w:sz w:val="24"/>
          <w:szCs w:val="24"/>
          <w:lang w:eastAsia="en-GB"/>
        </w:rPr>
      </w:pPr>
      <w:r w:rsidRPr="005E1980">
        <w:rPr>
          <w:rFonts w:eastAsia="Calibri" w:cstheme="minorHAnsi"/>
          <w:sz w:val="24"/>
          <w:szCs w:val="24"/>
          <w:lang w:eastAsia="en-GB"/>
        </w:rPr>
        <w:t xml:space="preserve">Initial Child Protection Awareness Training as part of the induction programme for all new governors. </w:t>
      </w:r>
    </w:p>
    <w:p w14:paraId="60C6A673" w14:textId="77777777" w:rsidR="005E1980" w:rsidRPr="005E1980" w:rsidRDefault="005E1980" w:rsidP="005E1980">
      <w:pPr>
        <w:numPr>
          <w:ilvl w:val="0"/>
          <w:numId w:val="59"/>
        </w:numPr>
        <w:autoSpaceDE w:val="0"/>
        <w:autoSpaceDN w:val="0"/>
        <w:adjustRightInd w:val="0"/>
        <w:spacing w:after="0" w:line="240" w:lineRule="auto"/>
        <w:rPr>
          <w:rFonts w:eastAsia="Calibri" w:cstheme="minorHAnsi"/>
          <w:sz w:val="24"/>
          <w:szCs w:val="24"/>
          <w:lang w:eastAsia="en-GB"/>
        </w:rPr>
      </w:pPr>
      <w:r w:rsidRPr="005E1980">
        <w:rPr>
          <w:rFonts w:eastAsia="Calibri" w:cstheme="minorHAnsi"/>
          <w:sz w:val="24"/>
          <w:szCs w:val="24"/>
          <w:lang w:eastAsia="en-GB"/>
        </w:rPr>
        <w:t>Child Protection Training from the CPSS for Chairperson and Designated Governor for Child Protection in order that they can assist the full BoG with their child protection governance. This should be completed during each term of office (every four years).</w:t>
      </w:r>
    </w:p>
    <w:p w14:paraId="3FEC7D51" w14:textId="77777777" w:rsidR="005E1980" w:rsidRPr="005E1980" w:rsidRDefault="005E1980" w:rsidP="005E1980">
      <w:pPr>
        <w:autoSpaceDE w:val="0"/>
        <w:autoSpaceDN w:val="0"/>
        <w:adjustRightInd w:val="0"/>
        <w:spacing w:after="0" w:line="240" w:lineRule="auto"/>
        <w:rPr>
          <w:rFonts w:eastAsia="Calibri" w:cstheme="minorHAnsi"/>
          <w:sz w:val="24"/>
          <w:szCs w:val="24"/>
          <w:lang w:eastAsia="en-GB"/>
        </w:rPr>
      </w:pPr>
    </w:p>
    <w:p w14:paraId="6E9069B6" w14:textId="77777777" w:rsidR="005E1980" w:rsidRPr="005E1980" w:rsidRDefault="005E1980" w:rsidP="005E1980">
      <w:pPr>
        <w:numPr>
          <w:ilvl w:val="0"/>
          <w:numId w:val="59"/>
        </w:numPr>
        <w:autoSpaceDE w:val="0"/>
        <w:autoSpaceDN w:val="0"/>
        <w:adjustRightInd w:val="0"/>
        <w:spacing w:after="0" w:line="240" w:lineRule="auto"/>
        <w:rPr>
          <w:rFonts w:eastAsia="Times New Roman" w:cstheme="minorHAnsi"/>
          <w:sz w:val="24"/>
          <w:szCs w:val="24"/>
          <w:lang w:eastAsia="en-GB"/>
        </w:rPr>
      </w:pPr>
      <w:r w:rsidRPr="005E1980">
        <w:rPr>
          <w:rFonts w:eastAsia="Times New Roman" w:cstheme="minorHAnsi"/>
          <w:sz w:val="24"/>
          <w:szCs w:val="24"/>
          <w:lang w:eastAsia="en-GB"/>
        </w:rPr>
        <w:t xml:space="preserve">Training on recruitment, selection and vetting which incorporates child protection legislation and DE guidance for all governors who will be sitting on interview or teacher appointments panels. </w:t>
      </w:r>
    </w:p>
    <w:p w14:paraId="35344A6D"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p>
    <w:p w14:paraId="3218133C" w14:textId="77777777" w:rsidR="005E1980" w:rsidRPr="005E1980" w:rsidRDefault="005E1980" w:rsidP="005E1980">
      <w:pPr>
        <w:autoSpaceDE w:val="0"/>
        <w:autoSpaceDN w:val="0"/>
        <w:adjustRightInd w:val="0"/>
        <w:spacing w:after="280" w:line="221" w:lineRule="atLeast"/>
        <w:rPr>
          <w:rFonts w:eastAsia="Calibri" w:cstheme="minorHAnsi"/>
          <w:sz w:val="24"/>
          <w:szCs w:val="24"/>
          <w:u w:val="single"/>
          <w:lang w:eastAsia="en-GB"/>
        </w:rPr>
      </w:pPr>
      <w:r w:rsidRPr="005E1980">
        <w:rPr>
          <w:rFonts w:eastAsia="Calibri" w:cstheme="minorHAnsi"/>
          <w:b/>
          <w:bCs/>
          <w:sz w:val="24"/>
          <w:szCs w:val="24"/>
          <w:u w:val="single"/>
          <w:lang w:eastAsia="en-GB"/>
        </w:rPr>
        <w:t xml:space="preserve">Designated Teacher Training/Deputy Designated Teacher Training </w:t>
      </w:r>
    </w:p>
    <w:p w14:paraId="60A6C441" w14:textId="765A2BF5"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sz w:val="24"/>
          <w:szCs w:val="24"/>
          <w:lang w:eastAsia="en-GB"/>
        </w:rPr>
        <w:t xml:space="preserve">DTs and DDTs will attend refresher training every 3 years. The certificate of attendance issued to DTs and DDTs as proof of attendance will be displayed in the school office and made available </w:t>
      </w:r>
      <w:r w:rsidR="00EE504D" w:rsidRPr="005E1980">
        <w:rPr>
          <w:rFonts w:eastAsia="Calibri" w:cstheme="minorHAnsi"/>
          <w:sz w:val="24"/>
          <w:szCs w:val="24"/>
          <w:lang w:eastAsia="en-GB"/>
        </w:rPr>
        <w:t>for ETI</w:t>
      </w:r>
      <w:r w:rsidRPr="005E1980">
        <w:rPr>
          <w:rFonts w:eastAsia="Calibri" w:cstheme="minorHAnsi"/>
          <w:sz w:val="24"/>
          <w:szCs w:val="24"/>
          <w:lang w:eastAsia="en-GB"/>
        </w:rPr>
        <w:t xml:space="preserve"> during any inspection.</w:t>
      </w:r>
    </w:p>
    <w:p w14:paraId="78C3DB2F" w14:textId="77777777" w:rsidR="005E1980" w:rsidRPr="005E1980" w:rsidRDefault="005E1980" w:rsidP="005E1980">
      <w:pPr>
        <w:autoSpaceDE w:val="0"/>
        <w:autoSpaceDN w:val="0"/>
        <w:adjustRightInd w:val="0"/>
        <w:spacing w:after="0" w:line="240" w:lineRule="auto"/>
        <w:rPr>
          <w:rFonts w:eastAsia="Calibri" w:cstheme="minorHAnsi"/>
          <w:sz w:val="24"/>
          <w:szCs w:val="24"/>
          <w:lang w:eastAsia="en-GB"/>
        </w:rPr>
      </w:pPr>
      <w:r w:rsidRPr="005E1980">
        <w:rPr>
          <w:rFonts w:eastAsia="Times New Roman" w:cstheme="minorHAnsi"/>
          <w:sz w:val="24"/>
          <w:szCs w:val="24"/>
        </w:rPr>
        <w:t>The DT and DDT will cascade child protection training to the whole school, at a minimum every two years, with new staff receiving training as part of their induction programme. All staff should know how to identify the signs and symptoms of possible abuse and be aware of the relevant child protection procedures, including how to contact the design</w:t>
      </w:r>
    </w:p>
    <w:p w14:paraId="0CBC97A8" w14:textId="77777777" w:rsidR="005E1980" w:rsidRPr="005E1980" w:rsidRDefault="005E1980" w:rsidP="005E1980">
      <w:pPr>
        <w:autoSpaceDE w:val="0"/>
        <w:autoSpaceDN w:val="0"/>
        <w:adjustRightInd w:val="0"/>
        <w:spacing w:after="0" w:line="240" w:lineRule="auto"/>
        <w:rPr>
          <w:rFonts w:eastAsia="Calibri" w:cstheme="minorHAnsi"/>
          <w:sz w:val="24"/>
          <w:szCs w:val="24"/>
          <w:lang w:eastAsia="en-GB"/>
        </w:rPr>
      </w:pPr>
    </w:p>
    <w:p w14:paraId="3A12CBFE" w14:textId="77777777" w:rsidR="005E1980" w:rsidRPr="005E1980" w:rsidRDefault="005E1980" w:rsidP="005E1980">
      <w:pPr>
        <w:autoSpaceDE w:val="0"/>
        <w:autoSpaceDN w:val="0"/>
        <w:adjustRightInd w:val="0"/>
        <w:spacing w:after="280" w:line="261" w:lineRule="atLeast"/>
        <w:ind w:left="680" w:hanging="680"/>
        <w:rPr>
          <w:rFonts w:eastAsia="Calibri" w:cstheme="minorHAnsi"/>
          <w:sz w:val="24"/>
          <w:szCs w:val="24"/>
          <w:u w:val="single"/>
          <w:lang w:eastAsia="en-GB"/>
        </w:rPr>
      </w:pPr>
      <w:r w:rsidRPr="005E1980">
        <w:rPr>
          <w:rFonts w:eastAsia="Calibri" w:cstheme="minorHAnsi"/>
          <w:b/>
          <w:bCs/>
          <w:sz w:val="24"/>
          <w:szCs w:val="24"/>
          <w:u w:val="single"/>
          <w:lang w:eastAsia="en-GB"/>
        </w:rPr>
        <w:t xml:space="preserve">Conduct of Staff </w:t>
      </w:r>
    </w:p>
    <w:p w14:paraId="7E289F71"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sz w:val="24"/>
          <w:szCs w:val="24"/>
          <w:lang w:eastAsia="en-GB"/>
        </w:rPr>
        <w:t>The protection and promotion of the welfare of children and young people is a responsibility for all members of staff, teaching and non-teaching. In meeting this, staff should work towards a culture of mutual trust and respect in school through which the best interests of the children and young people entrusted to their care is paramount. St Caolan’s Primary School operates a Code of Conduct which extends to staff, both teaching and non-teaching, and volunteers. Annex A</w:t>
      </w:r>
      <w:r w:rsidRPr="005E1980">
        <w:rPr>
          <w:rFonts w:eastAsia="Calibri" w:cstheme="minorHAnsi"/>
          <w:b/>
          <w:sz w:val="24"/>
          <w:szCs w:val="24"/>
          <w:lang w:eastAsia="en-GB"/>
        </w:rPr>
        <w:t xml:space="preserve"> </w:t>
      </w:r>
    </w:p>
    <w:p w14:paraId="7779BFE3" w14:textId="77777777" w:rsidR="005E1980" w:rsidRPr="005E1980" w:rsidRDefault="005E1980" w:rsidP="005E1980">
      <w:pPr>
        <w:autoSpaceDE w:val="0"/>
        <w:autoSpaceDN w:val="0"/>
        <w:adjustRightInd w:val="0"/>
        <w:spacing w:after="280" w:line="261" w:lineRule="atLeast"/>
        <w:ind w:left="680" w:hanging="680"/>
        <w:rPr>
          <w:rFonts w:eastAsia="Calibri" w:cstheme="minorHAnsi"/>
          <w:b/>
          <w:sz w:val="24"/>
          <w:szCs w:val="24"/>
          <w:u w:val="single"/>
          <w:lang w:eastAsia="en-GB"/>
        </w:rPr>
      </w:pPr>
      <w:r w:rsidRPr="005E1980">
        <w:rPr>
          <w:rFonts w:eastAsia="Calibri" w:cstheme="minorHAnsi"/>
          <w:b/>
          <w:sz w:val="24"/>
          <w:szCs w:val="24"/>
          <w:u w:val="single"/>
          <w:lang w:eastAsia="en-GB"/>
        </w:rPr>
        <w:lastRenderedPageBreak/>
        <w:t xml:space="preserve">Parents </w:t>
      </w:r>
    </w:p>
    <w:p w14:paraId="14C361D3"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sz w:val="24"/>
          <w:szCs w:val="24"/>
          <w:lang w:eastAsia="en-GB"/>
        </w:rPr>
        <w:t xml:space="preserve">St Caolan’s Primary School acknowledges that the primary responsibility for safeguarding and protection of children rests with parents who should feel confident about raising any concerns they have in relation to their child. </w:t>
      </w:r>
    </w:p>
    <w:p w14:paraId="268CA6F5"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Times New Roman" w:cstheme="minorHAnsi"/>
          <w:sz w:val="24"/>
          <w:szCs w:val="24"/>
        </w:rPr>
        <w:t xml:space="preserve">A summary of Parent Policies including child protection, pastoral care, anti-bullying, positive behaviour, online safety, and complaints, will be issued to parents/carers at intake and at the beginning of each academic year.  Parents will be informed </w:t>
      </w:r>
      <w:r w:rsidRPr="005E1980">
        <w:rPr>
          <w:rFonts w:eastAsia="Calibri" w:cstheme="minorHAnsi"/>
          <w:iCs/>
          <w:sz w:val="24"/>
          <w:szCs w:val="24"/>
          <w:lang w:eastAsia="en-GB"/>
        </w:rPr>
        <w:t>of how to access the full policy, including a hard copy if required.</w:t>
      </w:r>
      <w:r w:rsidRPr="005E1980">
        <w:rPr>
          <w:rFonts w:eastAsia="Calibri" w:cstheme="minorHAnsi"/>
          <w:i/>
          <w:iCs/>
          <w:sz w:val="24"/>
          <w:szCs w:val="24"/>
          <w:lang w:eastAsia="en-GB"/>
        </w:rPr>
        <w:t xml:space="preserve"> </w:t>
      </w:r>
    </w:p>
    <w:p w14:paraId="7CEDCD88" w14:textId="77777777" w:rsidR="005E1980" w:rsidRPr="005E1980" w:rsidRDefault="005E1980" w:rsidP="005E1980">
      <w:pPr>
        <w:keepNext/>
        <w:spacing w:after="0" w:line="240" w:lineRule="auto"/>
        <w:outlineLvl w:val="3"/>
        <w:rPr>
          <w:rFonts w:eastAsia="Times New Roman" w:cstheme="minorHAnsi"/>
          <w:b/>
          <w:sz w:val="24"/>
          <w:szCs w:val="24"/>
          <w:u w:val="single"/>
        </w:rPr>
      </w:pPr>
    </w:p>
    <w:p w14:paraId="49F2D404" w14:textId="77777777" w:rsidR="005E1980" w:rsidRPr="005E1980" w:rsidRDefault="005E1980" w:rsidP="005E1980">
      <w:pPr>
        <w:autoSpaceDE w:val="0"/>
        <w:autoSpaceDN w:val="0"/>
        <w:adjustRightInd w:val="0"/>
        <w:spacing w:after="280" w:line="221" w:lineRule="atLeast"/>
        <w:rPr>
          <w:rFonts w:eastAsia="Calibri" w:cstheme="minorHAnsi"/>
          <w:sz w:val="24"/>
          <w:szCs w:val="24"/>
          <w:lang w:eastAsia="en-GB"/>
        </w:rPr>
      </w:pPr>
      <w:r w:rsidRPr="005E1980">
        <w:rPr>
          <w:rFonts w:eastAsia="Calibri" w:cstheme="minorHAnsi"/>
          <w:b/>
          <w:sz w:val="24"/>
          <w:szCs w:val="24"/>
          <w:u w:val="single"/>
          <w:lang w:eastAsia="en-GB"/>
        </w:rPr>
        <w:t>Parents have been advised inform the school</w:t>
      </w:r>
      <w:r w:rsidRPr="005E1980">
        <w:rPr>
          <w:rFonts w:eastAsia="Calibri" w:cstheme="minorHAnsi"/>
          <w:sz w:val="24"/>
          <w:szCs w:val="24"/>
          <w:lang w:eastAsia="en-GB"/>
        </w:rPr>
        <w:t xml:space="preserve">: </w:t>
      </w:r>
    </w:p>
    <w:p w14:paraId="03BC6FCE" w14:textId="77777777" w:rsidR="005E1980" w:rsidRPr="005E1980" w:rsidRDefault="005E1980" w:rsidP="005E1980">
      <w:pPr>
        <w:numPr>
          <w:ilvl w:val="0"/>
          <w:numId w:val="60"/>
        </w:numPr>
        <w:autoSpaceDE w:val="0"/>
        <w:autoSpaceDN w:val="0"/>
        <w:adjustRightInd w:val="0"/>
        <w:spacing w:after="159" w:line="240" w:lineRule="auto"/>
        <w:rPr>
          <w:rFonts w:eastAsia="Calibri" w:cstheme="minorHAnsi"/>
          <w:sz w:val="24"/>
          <w:szCs w:val="24"/>
          <w:lang w:eastAsia="en-GB"/>
        </w:rPr>
      </w:pPr>
      <w:r w:rsidRPr="005E1980">
        <w:rPr>
          <w:rFonts w:eastAsia="Calibri" w:cstheme="minorHAnsi"/>
          <w:sz w:val="24"/>
          <w:szCs w:val="24"/>
          <w:lang w:eastAsia="en-GB"/>
        </w:rPr>
        <w:t>If their child has a medical condition or educational need.</w:t>
      </w:r>
    </w:p>
    <w:p w14:paraId="6F19D6D9" w14:textId="77777777" w:rsidR="005E1980" w:rsidRPr="005E1980" w:rsidRDefault="005E1980" w:rsidP="005E1980">
      <w:pPr>
        <w:numPr>
          <w:ilvl w:val="0"/>
          <w:numId w:val="60"/>
        </w:numPr>
        <w:autoSpaceDE w:val="0"/>
        <w:autoSpaceDN w:val="0"/>
        <w:adjustRightInd w:val="0"/>
        <w:spacing w:after="159" w:line="240" w:lineRule="auto"/>
        <w:rPr>
          <w:rFonts w:eastAsia="Calibri" w:cstheme="minorHAnsi"/>
          <w:sz w:val="24"/>
          <w:szCs w:val="24"/>
          <w:lang w:eastAsia="en-GB"/>
        </w:rPr>
      </w:pPr>
      <w:r w:rsidRPr="005E1980">
        <w:rPr>
          <w:rFonts w:eastAsia="Calibri" w:cstheme="minorHAnsi"/>
          <w:sz w:val="24"/>
          <w:szCs w:val="24"/>
          <w:lang w:eastAsia="en-GB"/>
        </w:rPr>
        <w:t xml:space="preserve">If there are any Court Orders relating to the safety or wellbeing of a parent or child. </w:t>
      </w:r>
    </w:p>
    <w:p w14:paraId="4D5438B2" w14:textId="77777777" w:rsidR="005E1980" w:rsidRPr="005E1980" w:rsidRDefault="005E1980" w:rsidP="005E1980">
      <w:pPr>
        <w:numPr>
          <w:ilvl w:val="0"/>
          <w:numId w:val="60"/>
        </w:numPr>
        <w:autoSpaceDE w:val="0"/>
        <w:autoSpaceDN w:val="0"/>
        <w:adjustRightInd w:val="0"/>
        <w:spacing w:after="159" w:line="240" w:lineRule="auto"/>
        <w:rPr>
          <w:rFonts w:eastAsia="Calibri" w:cstheme="minorHAnsi"/>
          <w:sz w:val="24"/>
          <w:szCs w:val="24"/>
          <w:lang w:eastAsia="en-GB"/>
        </w:rPr>
      </w:pPr>
      <w:r w:rsidRPr="005E1980">
        <w:rPr>
          <w:rFonts w:eastAsia="Calibri" w:cstheme="minorHAnsi"/>
          <w:sz w:val="24"/>
          <w:szCs w:val="24"/>
          <w:lang w:eastAsia="en-GB"/>
        </w:rPr>
        <w:t xml:space="preserve">If there is any change in a child’s circumstances for example - change of address, change of contact details, change of name, change of parental responsibility. </w:t>
      </w:r>
    </w:p>
    <w:p w14:paraId="330FD3DD" w14:textId="77777777" w:rsidR="005E1980" w:rsidRPr="005E1980" w:rsidRDefault="005E1980" w:rsidP="005E1980">
      <w:pPr>
        <w:numPr>
          <w:ilvl w:val="0"/>
          <w:numId w:val="60"/>
        </w:numPr>
        <w:autoSpaceDE w:val="0"/>
        <w:autoSpaceDN w:val="0"/>
        <w:adjustRightInd w:val="0"/>
        <w:spacing w:after="159" w:line="240" w:lineRule="auto"/>
        <w:rPr>
          <w:rFonts w:eastAsia="Calibri" w:cstheme="minorHAnsi"/>
          <w:sz w:val="24"/>
          <w:szCs w:val="24"/>
          <w:lang w:eastAsia="en-GB"/>
        </w:rPr>
      </w:pPr>
      <w:r w:rsidRPr="005E1980">
        <w:rPr>
          <w:rFonts w:eastAsia="Calibri" w:cstheme="minorHAnsi"/>
          <w:sz w:val="24"/>
          <w:szCs w:val="24"/>
          <w:lang w:eastAsia="en-GB"/>
        </w:rPr>
        <w:t xml:space="preserve">if there are any changes to arrangements about who brings their child to and from school. </w:t>
      </w:r>
    </w:p>
    <w:p w14:paraId="013F9EE7" w14:textId="77777777" w:rsidR="005E1980" w:rsidRPr="005E1980" w:rsidRDefault="005E1980" w:rsidP="005E1980">
      <w:pPr>
        <w:numPr>
          <w:ilvl w:val="0"/>
          <w:numId w:val="60"/>
        </w:numPr>
        <w:autoSpaceDE w:val="0"/>
        <w:autoSpaceDN w:val="0"/>
        <w:adjustRightInd w:val="0"/>
        <w:spacing w:after="0" w:line="240" w:lineRule="auto"/>
        <w:rPr>
          <w:rFonts w:eastAsia="Calibri" w:cstheme="minorHAnsi"/>
          <w:sz w:val="24"/>
          <w:szCs w:val="24"/>
          <w:lang w:eastAsia="en-GB"/>
        </w:rPr>
      </w:pPr>
      <w:r w:rsidRPr="005E1980">
        <w:rPr>
          <w:rFonts w:eastAsia="Calibri" w:cstheme="minorHAnsi"/>
          <w:sz w:val="24"/>
          <w:szCs w:val="24"/>
          <w:lang w:eastAsia="en-GB"/>
        </w:rPr>
        <w:t xml:space="preserve">if their child is absent and send in a note on the child’s return to school. </w:t>
      </w:r>
    </w:p>
    <w:p w14:paraId="00BFC0B0" w14:textId="77777777" w:rsidR="005E1980" w:rsidRPr="005E1980" w:rsidRDefault="005E1980" w:rsidP="005E1980">
      <w:pPr>
        <w:autoSpaceDE w:val="0"/>
        <w:autoSpaceDN w:val="0"/>
        <w:adjustRightInd w:val="0"/>
        <w:spacing w:after="0" w:line="240" w:lineRule="auto"/>
        <w:rPr>
          <w:rFonts w:eastAsia="Calibri" w:cstheme="minorHAnsi"/>
          <w:sz w:val="24"/>
          <w:szCs w:val="24"/>
          <w:lang w:eastAsia="en-GB"/>
        </w:rPr>
      </w:pPr>
    </w:p>
    <w:p w14:paraId="574FDF54" w14:textId="6EFBD677" w:rsidR="005E1980" w:rsidRPr="005E1980" w:rsidRDefault="005E1980" w:rsidP="005E1980">
      <w:pPr>
        <w:numPr>
          <w:ilvl w:val="0"/>
          <w:numId w:val="60"/>
        </w:numPr>
        <w:autoSpaceDE w:val="0"/>
        <w:autoSpaceDN w:val="0"/>
        <w:adjustRightInd w:val="0"/>
        <w:spacing w:after="0" w:line="240" w:lineRule="auto"/>
        <w:rPr>
          <w:rFonts w:eastAsia="Calibri" w:cstheme="minorHAnsi"/>
          <w:sz w:val="24"/>
          <w:szCs w:val="24"/>
          <w:lang w:eastAsia="en-GB"/>
        </w:rPr>
      </w:pPr>
      <w:r w:rsidRPr="005E1980">
        <w:rPr>
          <w:rFonts w:eastAsia="Calibri" w:cstheme="minorHAnsi"/>
          <w:sz w:val="24"/>
          <w:szCs w:val="24"/>
          <w:lang w:eastAsia="en-GB"/>
        </w:rPr>
        <w:t xml:space="preserve">Parents have been informed how to raise any concerns they may have about the safety of their (or another), including how to contact the school, the class teacher, the DT for Child Protection, or the </w:t>
      </w:r>
      <w:r w:rsidR="00EE504D" w:rsidRPr="005E1980">
        <w:rPr>
          <w:rFonts w:eastAsia="Calibri" w:cstheme="minorHAnsi"/>
          <w:sz w:val="24"/>
          <w:szCs w:val="24"/>
          <w:lang w:eastAsia="en-GB"/>
        </w:rPr>
        <w:t>principal</w:t>
      </w:r>
      <w:r w:rsidRPr="005E1980">
        <w:rPr>
          <w:rFonts w:eastAsia="Calibri" w:cstheme="minorHAnsi"/>
          <w:sz w:val="24"/>
          <w:szCs w:val="24"/>
          <w:lang w:eastAsia="en-GB"/>
        </w:rPr>
        <w:t xml:space="preserve"> if they are worried about a safeguarding or child protection concern. </w:t>
      </w:r>
    </w:p>
    <w:p w14:paraId="2E37721E" w14:textId="77777777" w:rsidR="005E1980" w:rsidRPr="005E1980" w:rsidRDefault="005E1980" w:rsidP="005E1980">
      <w:pPr>
        <w:autoSpaceDE w:val="0"/>
        <w:autoSpaceDN w:val="0"/>
        <w:adjustRightInd w:val="0"/>
        <w:spacing w:after="0" w:line="240" w:lineRule="auto"/>
        <w:rPr>
          <w:rFonts w:eastAsia="Calibri" w:cstheme="minorHAnsi"/>
          <w:sz w:val="24"/>
          <w:szCs w:val="24"/>
          <w:lang w:eastAsia="en-GB"/>
        </w:rPr>
      </w:pPr>
    </w:p>
    <w:p w14:paraId="2021B6E7" w14:textId="7618F5AD" w:rsidR="005E1980" w:rsidRPr="005E1980" w:rsidRDefault="005E1980" w:rsidP="005E1980">
      <w:pPr>
        <w:numPr>
          <w:ilvl w:val="0"/>
          <w:numId w:val="60"/>
        </w:numPr>
        <w:autoSpaceDE w:val="0"/>
        <w:autoSpaceDN w:val="0"/>
        <w:adjustRightInd w:val="0"/>
        <w:spacing w:after="0" w:line="240" w:lineRule="auto"/>
        <w:rPr>
          <w:rFonts w:eastAsia="Calibri" w:cstheme="minorHAnsi"/>
          <w:sz w:val="24"/>
          <w:szCs w:val="24"/>
          <w:lang w:eastAsia="en-GB"/>
        </w:rPr>
      </w:pPr>
      <w:r w:rsidRPr="005E1980">
        <w:rPr>
          <w:rFonts w:eastAsia="Calibri" w:cstheme="minorHAnsi"/>
          <w:sz w:val="24"/>
          <w:szCs w:val="24"/>
          <w:lang w:eastAsia="en-GB"/>
        </w:rPr>
        <w:t xml:space="preserve">The process for a parent who has a potential safeguarding or child protection concern is set </w:t>
      </w:r>
      <w:r w:rsidR="00EE504D" w:rsidRPr="005E1980">
        <w:rPr>
          <w:rFonts w:eastAsia="Calibri" w:cstheme="minorHAnsi"/>
          <w:sz w:val="24"/>
          <w:szCs w:val="24"/>
          <w:lang w:eastAsia="en-GB"/>
        </w:rPr>
        <w:t>ou</w:t>
      </w:r>
      <w:r w:rsidR="00EE504D">
        <w:rPr>
          <w:rFonts w:eastAsia="Calibri" w:cstheme="minorHAnsi"/>
          <w:sz w:val="24"/>
          <w:szCs w:val="24"/>
          <w:lang w:eastAsia="en-GB"/>
        </w:rPr>
        <w:t>t.</w:t>
      </w:r>
      <w:r>
        <w:rPr>
          <w:rFonts w:eastAsia="Calibri" w:cstheme="minorHAnsi"/>
          <w:sz w:val="24"/>
          <w:szCs w:val="24"/>
          <w:lang w:eastAsia="en-GB"/>
        </w:rPr>
        <w:t xml:space="preserve"> </w:t>
      </w:r>
    </w:p>
    <w:p w14:paraId="487272C4" w14:textId="77777777" w:rsidR="005E1980" w:rsidRP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69A9A18B" w14:textId="77777777" w:rsidR="005E1980" w:rsidRP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2BA73142"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716BB4E3"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52334648"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16B1355E"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20972FAB"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6D8C6FF8"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6C6B3054"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4FC9CFC3"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4F61735A"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70A42E22"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19D80743"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56A0C4EE"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1F7D9C50" w14:textId="77777777" w:rsid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7818DF63" w14:textId="77777777" w:rsidR="005E1980" w:rsidRPr="005E1980" w:rsidRDefault="005E1980" w:rsidP="005E1980">
      <w:pPr>
        <w:autoSpaceDE w:val="0"/>
        <w:autoSpaceDN w:val="0"/>
        <w:adjustRightInd w:val="0"/>
        <w:spacing w:after="0" w:line="240" w:lineRule="auto"/>
        <w:jc w:val="center"/>
        <w:rPr>
          <w:rFonts w:eastAsia="Times New Roman" w:cstheme="minorHAnsi"/>
          <w:b/>
          <w:sz w:val="24"/>
          <w:szCs w:val="24"/>
          <w:lang w:eastAsia="en-GB"/>
        </w:rPr>
      </w:pPr>
    </w:p>
    <w:p w14:paraId="481969B2" w14:textId="77777777" w:rsidR="005E1980" w:rsidRPr="005E1980" w:rsidRDefault="005E1980" w:rsidP="005E1980">
      <w:pPr>
        <w:autoSpaceDE w:val="0"/>
        <w:autoSpaceDN w:val="0"/>
        <w:adjustRightInd w:val="0"/>
        <w:spacing w:after="0" w:line="240" w:lineRule="auto"/>
        <w:jc w:val="center"/>
        <w:rPr>
          <w:rFonts w:eastAsia="Times New Roman" w:cstheme="minorHAnsi"/>
          <w:b/>
          <w:lang w:eastAsia="en-GB"/>
        </w:rPr>
      </w:pPr>
    </w:p>
    <w:p w14:paraId="11F8BEC3" w14:textId="77777777" w:rsidR="005E1980" w:rsidRPr="005E1980" w:rsidRDefault="005E1980" w:rsidP="005E1980">
      <w:pPr>
        <w:autoSpaceDE w:val="0"/>
        <w:autoSpaceDN w:val="0"/>
        <w:adjustRightInd w:val="0"/>
        <w:spacing w:after="0" w:line="240" w:lineRule="auto"/>
        <w:jc w:val="center"/>
        <w:rPr>
          <w:rFonts w:eastAsia="Times New Roman" w:cstheme="minorHAnsi"/>
          <w:b/>
          <w:lang w:eastAsia="en-GB"/>
        </w:rPr>
      </w:pPr>
      <w:r w:rsidRPr="005E1980">
        <w:rPr>
          <w:rFonts w:eastAsia="Times New Roman" w:cstheme="minorHAnsi"/>
          <w:b/>
          <w:lang w:eastAsia="en-GB"/>
        </w:rPr>
        <w:t>If a parent has a potential child protection concern within St Caolan’s Primary School</w:t>
      </w:r>
    </w:p>
    <w:p w14:paraId="0EBB044D" w14:textId="77777777" w:rsidR="005E1980" w:rsidRPr="005E1980" w:rsidRDefault="005E1980" w:rsidP="005E1980">
      <w:pPr>
        <w:autoSpaceDE w:val="0"/>
        <w:autoSpaceDN w:val="0"/>
        <w:adjustRightInd w:val="0"/>
        <w:spacing w:after="0" w:line="240" w:lineRule="auto"/>
        <w:jc w:val="center"/>
        <w:rPr>
          <w:rFonts w:eastAsia="Times New Roman" w:cstheme="minorHAnsi"/>
          <w:b/>
          <w:lang w:eastAsia="en-GB"/>
        </w:rPr>
      </w:pPr>
    </w:p>
    <w:p w14:paraId="37A0C00F" w14:textId="7777777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2CF4E13B" w14:textId="7777777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49716FD9" w14:textId="6182F4E8" w:rsidR="005E1980" w:rsidRPr="005E1980" w:rsidRDefault="005E1980" w:rsidP="005E1980">
      <w:pPr>
        <w:autoSpaceDE w:val="0"/>
        <w:autoSpaceDN w:val="0"/>
        <w:adjustRightInd w:val="0"/>
        <w:spacing w:after="0" w:line="240" w:lineRule="auto"/>
        <w:jc w:val="center"/>
        <w:rPr>
          <w:rFonts w:eastAsia="Calibri" w:cstheme="minorHAnsi"/>
          <w:lang w:eastAsia="en-GB"/>
        </w:rPr>
      </w:pPr>
      <w:r w:rsidRPr="005E1980">
        <w:rPr>
          <w:rFonts w:eastAsia="Calibri" w:cstheme="minorHAnsi"/>
          <w:noProof/>
          <w:lang w:eastAsia="en-GB"/>
        </w:rPr>
        <mc:AlternateContent>
          <mc:Choice Requires="wps">
            <w:drawing>
              <wp:anchor distT="0" distB="0" distL="114300" distR="114300" simplePos="0" relativeHeight="251755520" behindDoc="0" locked="0" layoutInCell="1" allowOverlap="1" wp14:anchorId="5FDA1504" wp14:editId="2FBDCB4E">
                <wp:simplePos x="0" y="0"/>
                <wp:positionH relativeFrom="column">
                  <wp:posOffset>2309593</wp:posOffset>
                </wp:positionH>
                <wp:positionV relativeFrom="paragraph">
                  <wp:posOffset>11770</wp:posOffset>
                </wp:positionV>
                <wp:extent cx="485775" cy="290830"/>
                <wp:effectExtent l="43180" t="8255" r="42545" b="15240"/>
                <wp:wrapNone/>
                <wp:docPr id="1634927183"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DD5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26" type="#_x0000_t67" style="position:absolute;margin-left:181.85pt;margin-top:.95pt;width:38.25pt;height:22.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">
                <v:textbox style="layout-flow:vertical-ideographic"/>
              </v:shape>
            </w:pict>
          </mc:Fallback>
        </mc:AlternateContent>
      </w:r>
      <w:r w:rsidRPr="005E1980">
        <w:rPr>
          <w:rFonts w:eastAsia="Times New Roman" w:cstheme="minorHAnsi"/>
          <w:noProof/>
          <w:color w:val="000000"/>
          <w:lang w:eastAsia="en-GB"/>
        </w:rPr>
        <mc:AlternateContent>
          <mc:Choice Requires="wps">
            <w:drawing>
              <wp:anchor distT="45720" distB="45720" distL="114300" distR="114300" simplePos="0" relativeHeight="251750400" behindDoc="0" locked="0" layoutInCell="1" allowOverlap="1" wp14:anchorId="50942EF4" wp14:editId="4EC1F5D8">
                <wp:simplePos x="0" y="0"/>
                <wp:positionH relativeFrom="column">
                  <wp:align>center</wp:align>
                </wp:positionH>
                <wp:positionV relativeFrom="paragraph">
                  <wp:posOffset>12700</wp:posOffset>
                </wp:positionV>
                <wp:extent cx="5621020" cy="650240"/>
                <wp:effectExtent l="10160" t="6985" r="7620" b="9525"/>
                <wp:wrapSquare wrapText="bothSides"/>
                <wp:docPr id="4924848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650240"/>
                        </a:xfrm>
                        <a:prstGeom prst="rect">
                          <a:avLst/>
                        </a:prstGeom>
                        <a:solidFill>
                          <a:srgbClr val="FFFFFF"/>
                        </a:solidFill>
                        <a:ln w="9525">
                          <a:solidFill>
                            <a:srgbClr val="000000"/>
                          </a:solidFill>
                          <a:miter lim="800000"/>
                          <a:headEnd/>
                          <a:tailEnd/>
                        </a:ln>
                      </wps:spPr>
                      <wps:txbx>
                        <w:txbxContent>
                          <w:p w14:paraId="65511B02" w14:textId="77777777" w:rsidR="005E1980" w:rsidRDefault="005E1980" w:rsidP="005E1980">
                            <w:pPr>
                              <w:pStyle w:val="Default"/>
                              <w:jc w:val="center"/>
                              <w:rPr>
                                <w:rFonts w:eastAsia="Calibri"/>
                                <w:color w:val="auto"/>
                              </w:rPr>
                            </w:pPr>
                          </w:p>
                          <w:p w14:paraId="7386006D" w14:textId="77777777" w:rsidR="005E1980" w:rsidRPr="00707A0F" w:rsidRDefault="005E1980" w:rsidP="005E1980">
                            <w:pPr>
                              <w:pStyle w:val="Default"/>
                              <w:jc w:val="center"/>
                              <w:rPr>
                                <w:rFonts w:eastAsia="Calibri"/>
                                <w:b/>
                                <w:color w:val="auto"/>
                              </w:rPr>
                            </w:pPr>
                            <w:r w:rsidRPr="00707A0F">
                              <w:rPr>
                                <w:rFonts w:eastAsia="Calibri"/>
                                <w:b/>
                                <w:color w:val="auto"/>
                              </w:rPr>
                              <w:t>I have a concern about my or another child’s safety</w:t>
                            </w:r>
                          </w:p>
                          <w:p w14:paraId="76CB5A98" w14:textId="77777777" w:rsidR="005E1980" w:rsidRDefault="005E1980" w:rsidP="005E19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42EF4" id="Text Box 11" o:spid="_x0000_s1027" type="#_x0000_t202" style="position:absolute;left:0;text-align:left;margin-left:0;margin-top:1pt;width:442.6pt;height:51.2pt;z-index:25175040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">
                <v:textbox>
                  <w:txbxContent>
                    <w:p w14:paraId="65511B02" w14:textId="77777777" w:rsidR="005E1980" w:rsidRDefault="005E1980" w:rsidP="005E1980">
                      <w:pPr>
                        <w:pStyle w:val="Default"/>
                        <w:jc w:val="center"/>
                        <w:rPr>
                          <w:rFonts w:eastAsia="Calibri"/>
                          <w:color w:val="auto"/>
                        </w:rPr>
                      </w:pPr>
                    </w:p>
                    <w:p w14:paraId="7386006D" w14:textId="77777777" w:rsidR="005E1980" w:rsidRPr="00707A0F" w:rsidRDefault="005E1980" w:rsidP="005E1980">
                      <w:pPr>
                        <w:pStyle w:val="Default"/>
                        <w:jc w:val="center"/>
                        <w:rPr>
                          <w:rFonts w:eastAsia="Calibri"/>
                          <w:b/>
                          <w:color w:val="auto"/>
                        </w:rPr>
                      </w:pPr>
                      <w:r w:rsidRPr="00707A0F">
                        <w:rPr>
                          <w:rFonts w:eastAsia="Calibri"/>
                          <w:b/>
                          <w:color w:val="auto"/>
                        </w:rPr>
                        <w:t>I have a concern about my or another child’s safety</w:t>
                      </w:r>
                    </w:p>
                    <w:p w14:paraId="76CB5A98" w14:textId="77777777" w:rsidR="005E1980" w:rsidRDefault="005E1980" w:rsidP="005E1980"/>
                  </w:txbxContent>
                </v:textbox>
                <w10:wrap type="square"/>
              </v:shape>
            </w:pict>
          </mc:Fallback>
        </mc:AlternateContent>
      </w:r>
    </w:p>
    <w:p w14:paraId="1FDCA263" w14:textId="7777777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6E4E7F89" w14:textId="5B47833F"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547FA739" w14:textId="2B996429"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403F2AAC" w14:textId="6515836E" w:rsidR="005E1980" w:rsidRPr="005E1980" w:rsidRDefault="005E1980" w:rsidP="005E1980">
      <w:pPr>
        <w:autoSpaceDE w:val="0"/>
        <w:autoSpaceDN w:val="0"/>
        <w:adjustRightInd w:val="0"/>
        <w:spacing w:after="0" w:line="240" w:lineRule="auto"/>
        <w:jc w:val="center"/>
        <w:rPr>
          <w:rFonts w:eastAsia="Calibri" w:cstheme="minorHAnsi"/>
          <w:lang w:eastAsia="en-GB"/>
        </w:rPr>
      </w:pPr>
      <w:r w:rsidRPr="005E1980">
        <w:rPr>
          <w:rFonts w:eastAsia="Times New Roman" w:cstheme="minorHAnsi"/>
          <w:noProof/>
          <w:color w:val="000000"/>
          <w:lang w:eastAsia="en-GB"/>
        </w:rPr>
        <mc:AlternateContent>
          <mc:Choice Requires="wps">
            <w:drawing>
              <wp:anchor distT="45720" distB="45720" distL="114300" distR="114300" simplePos="0" relativeHeight="251751424" behindDoc="0" locked="0" layoutInCell="1" allowOverlap="1" wp14:anchorId="4C651424" wp14:editId="51676875">
                <wp:simplePos x="0" y="0"/>
                <wp:positionH relativeFrom="column">
                  <wp:posOffset>797551</wp:posOffset>
                </wp:positionH>
                <wp:positionV relativeFrom="paragraph">
                  <wp:posOffset>6994</wp:posOffset>
                </wp:positionV>
                <wp:extent cx="3678555" cy="392430"/>
                <wp:effectExtent l="0" t="0" r="17145" b="26670"/>
                <wp:wrapSquare wrapText="bothSides"/>
                <wp:docPr id="14277312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392430"/>
                        </a:xfrm>
                        <a:prstGeom prst="rect">
                          <a:avLst/>
                        </a:prstGeom>
                        <a:solidFill>
                          <a:srgbClr val="FFFFFF"/>
                        </a:solidFill>
                        <a:ln w="9525">
                          <a:solidFill>
                            <a:srgbClr val="000000"/>
                          </a:solidFill>
                          <a:miter lim="800000"/>
                          <a:headEnd/>
                          <a:tailEnd/>
                        </a:ln>
                      </wps:spPr>
                      <wps:txbx>
                        <w:txbxContent>
                          <w:p w14:paraId="50639CC7" w14:textId="77777777" w:rsidR="005E1980" w:rsidRPr="00707A0F" w:rsidRDefault="005E1980" w:rsidP="005E1980">
                            <w:pPr>
                              <w:pStyle w:val="Default"/>
                              <w:jc w:val="center"/>
                              <w:rPr>
                                <w:rFonts w:eastAsia="Calibri"/>
                                <w:b/>
                                <w:color w:val="auto"/>
                              </w:rPr>
                            </w:pPr>
                            <w:r w:rsidRPr="00707A0F">
                              <w:rPr>
                                <w:rFonts w:eastAsia="Calibri"/>
                                <w:b/>
                                <w:color w:val="auto"/>
                              </w:rPr>
                              <w:t>I can talk to my child’s teacher</w:t>
                            </w:r>
                          </w:p>
                          <w:p w14:paraId="1882676C" w14:textId="77777777" w:rsidR="005E1980" w:rsidRDefault="005E1980" w:rsidP="005E1980"/>
                          <w:p w14:paraId="5DC647A4" w14:textId="77777777" w:rsidR="005E1980" w:rsidRDefault="005E1980" w:rsidP="005E19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51424" id="Text Box 9" o:spid="_x0000_s1028" type="#_x0000_t202" style="position:absolute;left:0;text-align:left;margin-left:62.8pt;margin-top:.55pt;width:289.65pt;height:30.9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LfGwIAADI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">
                <v:textbox>
                  <w:txbxContent>
                    <w:p w14:paraId="50639CC7" w14:textId="77777777" w:rsidR="005E1980" w:rsidRPr="00707A0F" w:rsidRDefault="005E1980" w:rsidP="005E1980">
                      <w:pPr>
                        <w:pStyle w:val="Default"/>
                        <w:jc w:val="center"/>
                        <w:rPr>
                          <w:rFonts w:eastAsia="Calibri"/>
                          <w:b/>
                          <w:color w:val="auto"/>
                        </w:rPr>
                      </w:pPr>
                      <w:r w:rsidRPr="00707A0F">
                        <w:rPr>
                          <w:rFonts w:eastAsia="Calibri"/>
                          <w:b/>
                          <w:color w:val="auto"/>
                        </w:rPr>
                        <w:t>I can talk to my child’s teacher</w:t>
                      </w:r>
                    </w:p>
                    <w:p w14:paraId="1882676C" w14:textId="77777777" w:rsidR="005E1980" w:rsidRDefault="005E1980" w:rsidP="005E1980"/>
                    <w:p w14:paraId="5DC647A4" w14:textId="77777777" w:rsidR="005E1980" w:rsidRDefault="005E1980" w:rsidP="005E1980"/>
                  </w:txbxContent>
                </v:textbox>
                <w10:wrap type="square"/>
              </v:shape>
            </w:pict>
          </mc:Fallback>
        </mc:AlternateContent>
      </w:r>
    </w:p>
    <w:p w14:paraId="5254D0B7" w14:textId="7EA9AB8A"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1AD7DA38" w14:textId="647E89BC"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65DB52BC" w14:textId="2C3B00EE"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2A01DF93" w14:textId="6AA407C0" w:rsidR="005E1980" w:rsidRPr="005E1980" w:rsidRDefault="005E1980" w:rsidP="005E1980">
      <w:pPr>
        <w:autoSpaceDE w:val="0"/>
        <w:autoSpaceDN w:val="0"/>
        <w:adjustRightInd w:val="0"/>
        <w:spacing w:after="0" w:line="240" w:lineRule="auto"/>
        <w:jc w:val="center"/>
        <w:rPr>
          <w:rFonts w:eastAsia="Calibri" w:cstheme="minorHAnsi"/>
          <w:lang w:eastAsia="en-GB"/>
        </w:rPr>
      </w:pPr>
      <w:r w:rsidRPr="005E1980">
        <w:rPr>
          <w:rFonts w:eastAsia="Calibri" w:cstheme="minorHAnsi"/>
          <w:noProof/>
          <w:lang w:eastAsia="en-GB"/>
        </w:rPr>
        <mc:AlternateContent>
          <mc:Choice Requires="wps">
            <w:drawing>
              <wp:anchor distT="0" distB="0" distL="114300" distR="114300" simplePos="0" relativeHeight="251756544" behindDoc="0" locked="0" layoutInCell="1" allowOverlap="1" wp14:anchorId="5CC2932D" wp14:editId="36D8D19C">
                <wp:simplePos x="0" y="0"/>
                <wp:positionH relativeFrom="column">
                  <wp:posOffset>2351593</wp:posOffset>
                </wp:positionH>
                <wp:positionV relativeFrom="paragraph">
                  <wp:posOffset>13953</wp:posOffset>
                </wp:positionV>
                <wp:extent cx="485775" cy="290830"/>
                <wp:effectExtent l="45720" t="6985" r="40005" b="16510"/>
                <wp:wrapNone/>
                <wp:docPr id="411789595"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59DEB" id="Arrow: Down 8" o:spid="_x0000_s1026" type="#_x0000_t67" style="position:absolute;margin-left:185.15pt;margin-top:1.1pt;width:38.25pt;height:22.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">
                <v:textbox style="layout-flow:vertical-ideographic"/>
              </v:shape>
            </w:pict>
          </mc:Fallback>
        </mc:AlternateContent>
      </w:r>
    </w:p>
    <w:p w14:paraId="24EAC5BF" w14:textId="6B4C0AF2"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5DB104D4" w14:textId="7E87B660" w:rsidR="005E1980" w:rsidRPr="005E1980" w:rsidRDefault="005E1980" w:rsidP="005E1980">
      <w:pPr>
        <w:autoSpaceDE w:val="0"/>
        <w:autoSpaceDN w:val="0"/>
        <w:adjustRightInd w:val="0"/>
        <w:spacing w:after="0" w:line="240" w:lineRule="auto"/>
        <w:jc w:val="center"/>
        <w:rPr>
          <w:rFonts w:eastAsia="Calibri" w:cstheme="minorHAnsi"/>
          <w:lang w:eastAsia="en-GB"/>
        </w:rPr>
      </w:pPr>
      <w:r w:rsidRPr="005E1980">
        <w:rPr>
          <w:rFonts w:eastAsia="Times New Roman" w:cstheme="minorHAnsi"/>
          <w:noProof/>
          <w:color w:val="000000"/>
          <w:lang w:eastAsia="en-GB"/>
        </w:rPr>
        <mc:AlternateContent>
          <mc:Choice Requires="wps">
            <w:drawing>
              <wp:anchor distT="45720" distB="45720" distL="114300" distR="114300" simplePos="0" relativeHeight="251752448" behindDoc="0" locked="0" layoutInCell="1" allowOverlap="1" wp14:anchorId="2F9506FB" wp14:editId="5933477E">
                <wp:simplePos x="0" y="0"/>
                <wp:positionH relativeFrom="column">
                  <wp:posOffset>-113665</wp:posOffset>
                </wp:positionH>
                <wp:positionV relativeFrom="paragraph">
                  <wp:posOffset>230505</wp:posOffset>
                </wp:positionV>
                <wp:extent cx="5706110" cy="713105"/>
                <wp:effectExtent l="0" t="0" r="27940" b="10795"/>
                <wp:wrapSquare wrapText="bothSides"/>
                <wp:docPr id="21965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713105"/>
                        </a:xfrm>
                        <a:prstGeom prst="rect">
                          <a:avLst/>
                        </a:prstGeom>
                        <a:solidFill>
                          <a:srgbClr val="FFFFFF"/>
                        </a:solidFill>
                        <a:ln w="9525">
                          <a:solidFill>
                            <a:srgbClr val="000000"/>
                          </a:solidFill>
                          <a:miter lim="800000"/>
                          <a:headEnd/>
                          <a:tailEnd/>
                        </a:ln>
                      </wps:spPr>
                      <wps:txbx>
                        <w:txbxContent>
                          <w:p w14:paraId="02696DA2" w14:textId="77777777" w:rsidR="005E1980" w:rsidRPr="00707A0F" w:rsidRDefault="005E1980" w:rsidP="005E1980">
                            <w:pPr>
                              <w:pStyle w:val="Default"/>
                              <w:jc w:val="center"/>
                              <w:rPr>
                                <w:rFonts w:eastAsia="Calibri"/>
                                <w:b/>
                                <w:color w:val="auto"/>
                              </w:rPr>
                            </w:pPr>
                            <w:r w:rsidRPr="00707A0F">
                              <w:rPr>
                                <w:rFonts w:eastAsia="Calibri"/>
                                <w:b/>
                                <w:color w:val="auto"/>
                              </w:rPr>
                              <w:t xml:space="preserve">If I am still </w:t>
                            </w:r>
                            <w:proofErr w:type="gramStart"/>
                            <w:r w:rsidRPr="00707A0F">
                              <w:rPr>
                                <w:rFonts w:eastAsia="Calibri"/>
                                <w:b/>
                                <w:color w:val="auto"/>
                              </w:rPr>
                              <w:t>concerned</w:t>
                            </w:r>
                            <w:proofErr w:type="gramEnd"/>
                            <w:r w:rsidRPr="00707A0F">
                              <w:rPr>
                                <w:rFonts w:eastAsia="Calibri"/>
                                <w:b/>
                                <w:color w:val="auto"/>
                              </w:rPr>
                              <w:t xml:space="preserve"> I can talk to the Designated Child Protection Teacher </w:t>
                            </w:r>
                            <w:r>
                              <w:rPr>
                                <w:rFonts w:eastAsia="Calibri"/>
                                <w:b/>
                                <w:color w:val="auto"/>
                              </w:rPr>
                              <w:t xml:space="preserve">Miss Aisling Kearney </w:t>
                            </w:r>
                            <w:r w:rsidRPr="00707A0F">
                              <w:rPr>
                                <w:rFonts w:eastAsia="Calibri"/>
                                <w:b/>
                                <w:color w:val="auto"/>
                              </w:rPr>
                              <w:t>or to the Deputy Designated Teacher /</w:t>
                            </w:r>
                            <w:r>
                              <w:rPr>
                                <w:rFonts w:eastAsia="Calibri"/>
                                <w:b/>
                                <w:color w:val="auto"/>
                              </w:rPr>
                              <w:t xml:space="preserve"> Mr Andrew Flood </w:t>
                            </w:r>
                          </w:p>
                          <w:p w14:paraId="219F8FBC" w14:textId="77777777" w:rsidR="005E1980" w:rsidRDefault="005E1980" w:rsidP="005E1980">
                            <w:pPr>
                              <w:jc w:val="center"/>
                            </w:pPr>
                          </w:p>
                          <w:p w14:paraId="0159D567" w14:textId="77777777" w:rsidR="005E1980" w:rsidRDefault="005E1980" w:rsidP="005E19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506FB" id="Text Box 7" o:spid="_x0000_s1029" type="#_x0000_t202" style="position:absolute;left:0;text-align:left;margin-left:-8.95pt;margin-top:18.15pt;width:449.3pt;height:56.1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">
                <v:textbox>
                  <w:txbxContent>
                    <w:p w14:paraId="02696DA2" w14:textId="77777777" w:rsidR="005E1980" w:rsidRPr="00707A0F" w:rsidRDefault="005E1980" w:rsidP="005E1980">
                      <w:pPr>
                        <w:pStyle w:val="Default"/>
                        <w:jc w:val="center"/>
                        <w:rPr>
                          <w:rFonts w:eastAsia="Calibri"/>
                          <w:b/>
                          <w:color w:val="auto"/>
                        </w:rPr>
                      </w:pPr>
                      <w:r w:rsidRPr="00707A0F">
                        <w:rPr>
                          <w:rFonts w:eastAsia="Calibri"/>
                          <w:b/>
                          <w:color w:val="auto"/>
                        </w:rPr>
                        <w:t xml:space="preserve">If I am still </w:t>
                      </w:r>
                      <w:proofErr w:type="gramStart"/>
                      <w:r w:rsidRPr="00707A0F">
                        <w:rPr>
                          <w:rFonts w:eastAsia="Calibri"/>
                          <w:b/>
                          <w:color w:val="auto"/>
                        </w:rPr>
                        <w:t>concerned</w:t>
                      </w:r>
                      <w:proofErr w:type="gramEnd"/>
                      <w:r w:rsidRPr="00707A0F">
                        <w:rPr>
                          <w:rFonts w:eastAsia="Calibri"/>
                          <w:b/>
                          <w:color w:val="auto"/>
                        </w:rPr>
                        <w:t xml:space="preserve"> I can talk to the Designated Child Protection Teacher </w:t>
                      </w:r>
                      <w:r>
                        <w:rPr>
                          <w:rFonts w:eastAsia="Calibri"/>
                          <w:b/>
                          <w:color w:val="auto"/>
                        </w:rPr>
                        <w:t xml:space="preserve">Miss Aisling Kearney </w:t>
                      </w:r>
                      <w:r w:rsidRPr="00707A0F">
                        <w:rPr>
                          <w:rFonts w:eastAsia="Calibri"/>
                          <w:b/>
                          <w:color w:val="auto"/>
                        </w:rPr>
                        <w:t>or to the Deputy Designated Teacher /</w:t>
                      </w:r>
                      <w:r>
                        <w:rPr>
                          <w:rFonts w:eastAsia="Calibri"/>
                          <w:b/>
                          <w:color w:val="auto"/>
                        </w:rPr>
                        <w:t xml:space="preserve"> Mr Andrew Flood </w:t>
                      </w:r>
                    </w:p>
                    <w:p w14:paraId="219F8FBC" w14:textId="77777777" w:rsidR="005E1980" w:rsidRDefault="005E1980" w:rsidP="005E1980">
                      <w:pPr>
                        <w:jc w:val="center"/>
                      </w:pPr>
                    </w:p>
                    <w:p w14:paraId="0159D567" w14:textId="77777777" w:rsidR="005E1980" w:rsidRDefault="005E1980" w:rsidP="005E1980"/>
                  </w:txbxContent>
                </v:textbox>
                <w10:wrap type="square"/>
              </v:shape>
            </w:pict>
          </mc:Fallback>
        </mc:AlternateContent>
      </w:r>
    </w:p>
    <w:p w14:paraId="6B132E0D" w14:textId="539EB0F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59DA9E49" w14:textId="20F67B34" w:rsidR="005E1980" w:rsidRPr="005E1980" w:rsidRDefault="005E1980" w:rsidP="005E1980">
      <w:pPr>
        <w:autoSpaceDE w:val="0"/>
        <w:autoSpaceDN w:val="0"/>
        <w:adjustRightInd w:val="0"/>
        <w:spacing w:after="0" w:line="240" w:lineRule="auto"/>
        <w:jc w:val="center"/>
        <w:rPr>
          <w:rFonts w:eastAsia="Calibri" w:cstheme="minorHAnsi"/>
          <w:lang w:eastAsia="en-GB"/>
        </w:rPr>
      </w:pPr>
      <w:r w:rsidRPr="005E1980">
        <w:rPr>
          <w:rFonts w:eastAsia="Calibri" w:cstheme="minorHAnsi"/>
          <w:noProof/>
          <w:lang w:eastAsia="en-GB"/>
        </w:rPr>
        <mc:AlternateContent>
          <mc:Choice Requires="wps">
            <w:drawing>
              <wp:anchor distT="0" distB="0" distL="114300" distR="114300" simplePos="0" relativeHeight="251757568" behindDoc="0" locked="0" layoutInCell="1" allowOverlap="1" wp14:anchorId="033998AA" wp14:editId="1BEC7CF1">
                <wp:simplePos x="0" y="0"/>
                <wp:positionH relativeFrom="column">
                  <wp:posOffset>2352675</wp:posOffset>
                </wp:positionH>
                <wp:positionV relativeFrom="paragraph">
                  <wp:posOffset>19685</wp:posOffset>
                </wp:positionV>
                <wp:extent cx="485775" cy="290830"/>
                <wp:effectExtent l="43180" t="11430" r="42545" b="12065"/>
                <wp:wrapNone/>
                <wp:docPr id="2059628334"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881B4" id="Arrow: Down 6" o:spid="_x0000_s1026" type="#_x0000_t67" style="position:absolute;margin-left:185.25pt;margin-top:1.55pt;width:38.25pt;height:22.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">
                <v:textbox style="layout-flow:vertical-ideographic"/>
              </v:shape>
            </w:pict>
          </mc:Fallback>
        </mc:AlternateContent>
      </w:r>
    </w:p>
    <w:p w14:paraId="5CB49D53" w14:textId="36F15B0F" w:rsidR="005E1980" w:rsidRPr="005E1980" w:rsidRDefault="005E1980" w:rsidP="005E1980">
      <w:pPr>
        <w:autoSpaceDE w:val="0"/>
        <w:autoSpaceDN w:val="0"/>
        <w:adjustRightInd w:val="0"/>
        <w:spacing w:after="0" w:line="240" w:lineRule="auto"/>
        <w:rPr>
          <w:rFonts w:eastAsia="Calibri" w:cstheme="minorHAnsi"/>
          <w:lang w:eastAsia="en-GB"/>
        </w:rPr>
      </w:pPr>
    </w:p>
    <w:p w14:paraId="18046CFF" w14:textId="0B2BBAA7" w:rsidR="005E1980" w:rsidRPr="005E1980" w:rsidRDefault="00384516" w:rsidP="005E1980">
      <w:pPr>
        <w:autoSpaceDE w:val="0"/>
        <w:autoSpaceDN w:val="0"/>
        <w:adjustRightInd w:val="0"/>
        <w:spacing w:after="0" w:line="240" w:lineRule="auto"/>
        <w:jc w:val="center"/>
        <w:rPr>
          <w:rFonts w:eastAsia="Calibri" w:cstheme="minorHAnsi"/>
          <w:lang w:eastAsia="en-GB"/>
        </w:rPr>
      </w:pPr>
      <w:r w:rsidRPr="005E1980">
        <w:rPr>
          <w:rFonts w:eastAsia="Times New Roman" w:cstheme="minorHAnsi"/>
          <w:noProof/>
          <w:color w:val="000000"/>
          <w:lang w:eastAsia="en-GB"/>
        </w:rPr>
        <mc:AlternateContent>
          <mc:Choice Requires="wps">
            <w:drawing>
              <wp:anchor distT="45720" distB="45720" distL="114300" distR="114300" simplePos="0" relativeHeight="251753472" behindDoc="0" locked="0" layoutInCell="1" allowOverlap="1" wp14:anchorId="53A25E30" wp14:editId="3B21459D">
                <wp:simplePos x="0" y="0"/>
                <wp:positionH relativeFrom="column">
                  <wp:posOffset>129191</wp:posOffset>
                </wp:positionH>
                <wp:positionV relativeFrom="paragraph">
                  <wp:posOffset>106546</wp:posOffset>
                </wp:positionV>
                <wp:extent cx="5001260" cy="612140"/>
                <wp:effectExtent l="12065" t="9525" r="6350" b="6985"/>
                <wp:wrapSquare wrapText="bothSides"/>
                <wp:docPr id="2058690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612140"/>
                        </a:xfrm>
                        <a:prstGeom prst="rect">
                          <a:avLst/>
                        </a:prstGeom>
                        <a:solidFill>
                          <a:srgbClr val="FFFFFF"/>
                        </a:solidFill>
                        <a:ln w="9525">
                          <a:solidFill>
                            <a:srgbClr val="000000"/>
                          </a:solidFill>
                          <a:miter lim="800000"/>
                          <a:headEnd/>
                          <a:tailEnd/>
                        </a:ln>
                      </wps:spPr>
                      <wps:txbx>
                        <w:txbxContent>
                          <w:p w14:paraId="6CC42ACE" w14:textId="77777777" w:rsidR="005E1980" w:rsidRPr="00707A0F" w:rsidRDefault="005E1980" w:rsidP="005E1980">
                            <w:pPr>
                              <w:pStyle w:val="Default"/>
                              <w:jc w:val="center"/>
                              <w:rPr>
                                <w:rFonts w:eastAsia="Calibri"/>
                                <w:b/>
                                <w:color w:val="auto"/>
                              </w:rPr>
                            </w:pPr>
                            <w:r w:rsidRPr="00707A0F">
                              <w:rPr>
                                <w:rFonts w:eastAsia="Calibri"/>
                                <w:b/>
                                <w:color w:val="auto"/>
                              </w:rPr>
                              <w:t xml:space="preserve">If I am still </w:t>
                            </w:r>
                            <w:proofErr w:type="gramStart"/>
                            <w:r w:rsidRPr="00707A0F">
                              <w:rPr>
                                <w:rFonts w:eastAsia="Calibri"/>
                                <w:b/>
                                <w:color w:val="auto"/>
                              </w:rPr>
                              <w:t>concerned</w:t>
                            </w:r>
                            <w:proofErr w:type="gramEnd"/>
                            <w:r w:rsidRPr="00707A0F">
                              <w:rPr>
                                <w:rFonts w:eastAsia="Calibri"/>
                                <w:b/>
                                <w:color w:val="auto"/>
                              </w:rPr>
                              <w:t xml:space="preserve"> I can talk /write to the Chair of The Board of Governors </w:t>
                            </w:r>
                            <w:r>
                              <w:rPr>
                                <w:rFonts w:eastAsia="Calibri"/>
                                <w:b/>
                                <w:color w:val="auto"/>
                              </w:rPr>
                              <w:t>Georgette McAlinden</w:t>
                            </w:r>
                            <w:r w:rsidRPr="00707A0F">
                              <w:rPr>
                                <w:rFonts w:eastAsia="Calibri"/>
                                <w:b/>
                                <w:color w:val="auto"/>
                              </w:rPr>
                              <w:t>.</w:t>
                            </w:r>
                          </w:p>
                          <w:p w14:paraId="3CAB089D" w14:textId="77777777" w:rsidR="005E1980" w:rsidRDefault="005E1980" w:rsidP="005E198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A25E30" id="Text Box 5" o:spid="_x0000_s1030" type="#_x0000_t202" style="position:absolute;left:0;text-align:left;margin-left:10.15pt;margin-top:8.4pt;width:393.8pt;height:48.2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">
                <v:textbox style="mso-fit-shape-to-text:t">
                  <w:txbxContent>
                    <w:p w14:paraId="6CC42ACE" w14:textId="77777777" w:rsidR="005E1980" w:rsidRPr="00707A0F" w:rsidRDefault="005E1980" w:rsidP="005E1980">
                      <w:pPr>
                        <w:pStyle w:val="Default"/>
                        <w:jc w:val="center"/>
                        <w:rPr>
                          <w:rFonts w:eastAsia="Calibri"/>
                          <w:b/>
                          <w:color w:val="auto"/>
                        </w:rPr>
                      </w:pPr>
                      <w:r w:rsidRPr="00707A0F">
                        <w:rPr>
                          <w:rFonts w:eastAsia="Calibri"/>
                          <w:b/>
                          <w:color w:val="auto"/>
                        </w:rPr>
                        <w:t xml:space="preserve">If I am still </w:t>
                      </w:r>
                      <w:proofErr w:type="gramStart"/>
                      <w:r w:rsidRPr="00707A0F">
                        <w:rPr>
                          <w:rFonts w:eastAsia="Calibri"/>
                          <w:b/>
                          <w:color w:val="auto"/>
                        </w:rPr>
                        <w:t>concerned</w:t>
                      </w:r>
                      <w:proofErr w:type="gramEnd"/>
                      <w:r w:rsidRPr="00707A0F">
                        <w:rPr>
                          <w:rFonts w:eastAsia="Calibri"/>
                          <w:b/>
                          <w:color w:val="auto"/>
                        </w:rPr>
                        <w:t xml:space="preserve"> I can talk /write to the Chair of The Board of Governors </w:t>
                      </w:r>
                      <w:r>
                        <w:rPr>
                          <w:rFonts w:eastAsia="Calibri"/>
                          <w:b/>
                          <w:color w:val="auto"/>
                        </w:rPr>
                        <w:t>Georgette McAlinden</w:t>
                      </w:r>
                      <w:r w:rsidRPr="00707A0F">
                        <w:rPr>
                          <w:rFonts w:eastAsia="Calibri"/>
                          <w:b/>
                          <w:color w:val="auto"/>
                        </w:rPr>
                        <w:t>.</w:t>
                      </w:r>
                    </w:p>
                    <w:p w14:paraId="3CAB089D" w14:textId="77777777" w:rsidR="005E1980" w:rsidRDefault="005E1980" w:rsidP="005E1980"/>
                  </w:txbxContent>
                </v:textbox>
                <w10:wrap type="square"/>
              </v:shape>
            </w:pict>
          </mc:Fallback>
        </mc:AlternateContent>
      </w:r>
    </w:p>
    <w:p w14:paraId="7CD61F11" w14:textId="49767F2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3D72C45D" w14:textId="70265F8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76E400EB" w14:textId="31143685"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24042F1C" w14:textId="0F3B0AE1"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4F9002D6" w14:textId="77A12828"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62C9B863" w14:textId="4A2484B5"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6FB39656" w14:textId="55B1BC47" w:rsidR="005E1980" w:rsidRPr="005E1980" w:rsidRDefault="00384516" w:rsidP="005E1980">
      <w:pPr>
        <w:autoSpaceDE w:val="0"/>
        <w:autoSpaceDN w:val="0"/>
        <w:adjustRightInd w:val="0"/>
        <w:spacing w:after="0" w:line="240" w:lineRule="auto"/>
        <w:jc w:val="center"/>
        <w:rPr>
          <w:rFonts w:eastAsia="Calibri" w:cstheme="minorHAnsi"/>
          <w:lang w:eastAsia="en-GB"/>
        </w:rPr>
      </w:pPr>
      <w:r w:rsidRPr="005E1980">
        <w:rPr>
          <w:rFonts w:eastAsia="Calibri" w:cstheme="minorHAnsi"/>
          <w:noProof/>
          <w:lang w:eastAsia="en-GB"/>
        </w:rPr>
        <mc:AlternateContent>
          <mc:Choice Requires="wps">
            <w:drawing>
              <wp:anchor distT="0" distB="0" distL="114300" distR="114300" simplePos="0" relativeHeight="251758592" behindDoc="0" locked="0" layoutInCell="1" allowOverlap="1" wp14:anchorId="17044CA1" wp14:editId="4E3481AB">
                <wp:simplePos x="0" y="0"/>
                <wp:positionH relativeFrom="margin">
                  <wp:posOffset>2311427</wp:posOffset>
                </wp:positionH>
                <wp:positionV relativeFrom="paragraph">
                  <wp:posOffset>2263</wp:posOffset>
                </wp:positionV>
                <wp:extent cx="485775" cy="290830"/>
                <wp:effectExtent l="38100" t="0" r="9525" b="33020"/>
                <wp:wrapNone/>
                <wp:docPr id="457487122"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08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F958" id="Arrow: Down 4" o:spid="_x0000_s1026" type="#_x0000_t67" style="position:absolute;margin-left:182pt;margin-top:.2pt;width:38.25pt;height:22.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">
                <v:textbox style="layout-flow:vertical-ideographic"/>
                <w10:wrap anchorx="margin"/>
              </v:shape>
            </w:pict>
          </mc:Fallback>
        </mc:AlternateContent>
      </w:r>
    </w:p>
    <w:p w14:paraId="579B626B" w14:textId="7777777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7F1B8267" w14:textId="1BC94C11" w:rsidR="005E1980" w:rsidRPr="005E1980" w:rsidRDefault="00384516" w:rsidP="005E1980">
      <w:pPr>
        <w:autoSpaceDE w:val="0"/>
        <w:autoSpaceDN w:val="0"/>
        <w:adjustRightInd w:val="0"/>
        <w:spacing w:after="0" w:line="240" w:lineRule="auto"/>
        <w:jc w:val="center"/>
        <w:rPr>
          <w:rFonts w:eastAsia="Calibri" w:cstheme="minorHAnsi"/>
          <w:lang w:eastAsia="en-GB"/>
        </w:rPr>
      </w:pPr>
      <w:r w:rsidRPr="005E1980">
        <w:rPr>
          <w:rFonts w:eastAsia="Times New Roman" w:cstheme="minorHAnsi"/>
          <w:noProof/>
          <w:color w:val="000000"/>
          <w:lang w:eastAsia="en-GB"/>
        </w:rPr>
        <mc:AlternateContent>
          <mc:Choice Requires="wps">
            <w:drawing>
              <wp:anchor distT="45720" distB="45720" distL="114300" distR="114300" simplePos="0" relativeHeight="251754496" behindDoc="0" locked="0" layoutInCell="1" allowOverlap="1" wp14:anchorId="1AFC8A44" wp14:editId="3E21C010">
                <wp:simplePos x="0" y="0"/>
                <wp:positionH relativeFrom="column">
                  <wp:posOffset>334931</wp:posOffset>
                </wp:positionH>
                <wp:positionV relativeFrom="paragraph">
                  <wp:posOffset>127787</wp:posOffset>
                </wp:positionV>
                <wp:extent cx="4834890" cy="612140"/>
                <wp:effectExtent l="10160" t="7620" r="12700" b="8890"/>
                <wp:wrapSquare wrapText="bothSides"/>
                <wp:docPr id="359118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890" cy="612140"/>
                        </a:xfrm>
                        <a:prstGeom prst="rect">
                          <a:avLst/>
                        </a:prstGeom>
                        <a:solidFill>
                          <a:srgbClr val="FFFFFF"/>
                        </a:solidFill>
                        <a:ln w="9525">
                          <a:solidFill>
                            <a:srgbClr val="000000"/>
                          </a:solidFill>
                          <a:miter lim="800000"/>
                          <a:headEnd/>
                          <a:tailEnd/>
                        </a:ln>
                      </wps:spPr>
                      <wps:txbx>
                        <w:txbxContent>
                          <w:p w14:paraId="3A63E73E" w14:textId="77777777" w:rsidR="005E1980" w:rsidRPr="00707A0F" w:rsidRDefault="005E1980" w:rsidP="005E1980">
                            <w:pPr>
                              <w:pStyle w:val="Default"/>
                              <w:jc w:val="center"/>
                              <w:rPr>
                                <w:rFonts w:eastAsia="Calibri"/>
                                <w:b/>
                                <w:color w:val="auto"/>
                              </w:rPr>
                            </w:pPr>
                            <w:r w:rsidRPr="00707A0F">
                              <w:rPr>
                                <w:rFonts w:eastAsia="Calibri"/>
                                <w:b/>
                                <w:color w:val="auto"/>
                              </w:rPr>
                              <w:t xml:space="preserve">If I am still </w:t>
                            </w:r>
                            <w:proofErr w:type="gramStart"/>
                            <w:r w:rsidRPr="00707A0F">
                              <w:rPr>
                                <w:rFonts w:eastAsia="Calibri"/>
                                <w:b/>
                                <w:color w:val="auto"/>
                              </w:rPr>
                              <w:t>concerned</w:t>
                            </w:r>
                            <w:proofErr w:type="gramEnd"/>
                            <w:r w:rsidRPr="00707A0F">
                              <w:rPr>
                                <w:rFonts w:eastAsia="Calibri"/>
                                <w:b/>
                                <w:color w:val="auto"/>
                              </w:rPr>
                              <w:t xml:space="preserve"> I can contact the NI Public Services Ombudsman Tel 0800 343 424</w:t>
                            </w:r>
                          </w:p>
                          <w:p w14:paraId="25AAF896" w14:textId="77777777" w:rsidR="005E1980" w:rsidRDefault="005E1980" w:rsidP="005E198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AFC8A44" id="Text Box 3" o:spid="_x0000_s1031" type="#_x0000_t202" style="position:absolute;left:0;text-align:left;margin-left:26.35pt;margin-top:10.05pt;width:380.7pt;height:48.2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">
                <v:textbox style="mso-fit-shape-to-text:t">
                  <w:txbxContent>
                    <w:p w14:paraId="3A63E73E" w14:textId="77777777" w:rsidR="005E1980" w:rsidRPr="00707A0F" w:rsidRDefault="005E1980" w:rsidP="005E1980">
                      <w:pPr>
                        <w:pStyle w:val="Default"/>
                        <w:jc w:val="center"/>
                        <w:rPr>
                          <w:rFonts w:eastAsia="Calibri"/>
                          <w:b/>
                          <w:color w:val="auto"/>
                        </w:rPr>
                      </w:pPr>
                      <w:r w:rsidRPr="00707A0F">
                        <w:rPr>
                          <w:rFonts w:eastAsia="Calibri"/>
                          <w:b/>
                          <w:color w:val="auto"/>
                        </w:rPr>
                        <w:t xml:space="preserve">If I am still </w:t>
                      </w:r>
                      <w:proofErr w:type="gramStart"/>
                      <w:r w:rsidRPr="00707A0F">
                        <w:rPr>
                          <w:rFonts w:eastAsia="Calibri"/>
                          <w:b/>
                          <w:color w:val="auto"/>
                        </w:rPr>
                        <w:t>concerned</w:t>
                      </w:r>
                      <w:proofErr w:type="gramEnd"/>
                      <w:r w:rsidRPr="00707A0F">
                        <w:rPr>
                          <w:rFonts w:eastAsia="Calibri"/>
                          <w:b/>
                          <w:color w:val="auto"/>
                        </w:rPr>
                        <w:t xml:space="preserve"> I can contact the NI Public Services Ombudsman Tel 0800 343 424</w:t>
                      </w:r>
                    </w:p>
                    <w:p w14:paraId="25AAF896" w14:textId="77777777" w:rsidR="005E1980" w:rsidRDefault="005E1980" w:rsidP="005E1980"/>
                  </w:txbxContent>
                </v:textbox>
                <w10:wrap type="square"/>
              </v:shape>
            </w:pict>
          </mc:Fallback>
        </mc:AlternateContent>
      </w:r>
    </w:p>
    <w:p w14:paraId="5D6699F5" w14:textId="26627E1A"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442D459D" w14:textId="7860271C"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17D46A4F" w14:textId="36BAE1F1"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4AFF1D1C" w14:textId="1E217904"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380C8ECB" w14:textId="41E5BD81"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54CED07F" w14:textId="77777777" w:rsidR="005E1980" w:rsidRPr="005E1980" w:rsidRDefault="005E1980" w:rsidP="005E1980">
      <w:pPr>
        <w:autoSpaceDE w:val="0"/>
        <w:autoSpaceDN w:val="0"/>
        <w:adjustRightInd w:val="0"/>
        <w:spacing w:after="0" w:line="240" w:lineRule="auto"/>
        <w:jc w:val="center"/>
        <w:rPr>
          <w:rFonts w:eastAsia="Calibri" w:cstheme="minorHAnsi"/>
          <w:lang w:eastAsia="en-GB"/>
        </w:rPr>
      </w:pPr>
    </w:p>
    <w:p w14:paraId="7B5F4308" w14:textId="77777777" w:rsidR="005E1980" w:rsidRPr="005E1980" w:rsidRDefault="005E1980" w:rsidP="005E1980">
      <w:pPr>
        <w:autoSpaceDE w:val="0"/>
        <w:autoSpaceDN w:val="0"/>
        <w:adjustRightInd w:val="0"/>
        <w:spacing w:after="0" w:line="240" w:lineRule="auto"/>
        <w:rPr>
          <w:rFonts w:eastAsia="Calibri" w:cstheme="minorHAnsi"/>
          <w:lang w:eastAsia="en-GB"/>
        </w:rPr>
      </w:pPr>
      <w:r w:rsidRPr="005E1980">
        <w:rPr>
          <w:rFonts w:eastAsia="Calibri" w:cstheme="minorHAnsi"/>
          <w:lang w:eastAsia="en-GB"/>
        </w:rPr>
        <w:t>At any time, I can talk to the local Children’s Services Gateway Team or PSNI Central Referral Unit (028 90259299</w:t>
      </w:r>
    </w:p>
    <w:p w14:paraId="5FAD678B" w14:textId="77777777" w:rsidR="002E53AC" w:rsidRPr="005E1980" w:rsidRDefault="002E53AC" w:rsidP="00235CC7">
      <w:pPr>
        <w:spacing w:after="0" w:line="240" w:lineRule="auto"/>
        <w:rPr>
          <w:rFonts w:cstheme="minorHAnsi"/>
          <w:b/>
          <w:sz w:val="24"/>
          <w:szCs w:val="24"/>
        </w:rPr>
      </w:pPr>
    </w:p>
    <w:p w14:paraId="78628FF9" w14:textId="77777777" w:rsidR="002E53AC" w:rsidRPr="005E1980" w:rsidRDefault="002E53AC" w:rsidP="00235CC7">
      <w:pPr>
        <w:spacing w:after="0" w:line="240" w:lineRule="auto"/>
        <w:rPr>
          <w:rFonts w:cstheme="minorHAnsi"/>
          <w:b/>
          <w:sz w:val="24"/>
          <w:szCs w:val="24"/>
        </w:rPr>
      </w:pPr>
    </w:p>
    <w:p w14:paraId="6D794531" w14:textId="77777777" w:rsidR="002E53AC" w:rsidRDefault="002E53AC" w:rsidP="00235CC7">
      <w:pPr>
        <w:spacing w:after="0" w:line="240" w:lineRule="auto"/>
        <w:rPr>
          <w:rFonts w:cstheme="minorHAnsi"/>
          <w:b/>
          <w:sz w:val="24"/>
          <w:szCs w:val="24"/>
        </w:rPr>
      </w:pPr>
    </w:p>
    <w:p w14:paraId="0A75F45F" w14:textId="77777777" w:rsidR="00384516" w:rsidRPr="005E1980" w:rsidRDefault="00384516" w:rsidP="00235CC7">
      <w:pPr>
        <w:spacing w:after="0" w:line="240" w:lineRule="auto"/>
        <w:rPr>
          <w:rFonts w:cstheme="minorHAnsi"/>
          <w:b/>
          <w:sz w:val="24"/>
          <w:szCs w:val="24"/>
        </w:rPr>
      </w:pPr>
    </w:p>
    <w:p w14:paraId="3D08B03A" w14:textId="77777777" w:rsidR="00224E91" w:rsidRPr="005E1980" w:rsidRDefault="00EF2132" w:rsidP="00BA3D6E">
      <w:pPr>
        <w:spacing w:after="0" w:line="240" w:lineRule="auto"/>
        <w:jc w:val="both"/>
        <w:rPr>
          <w:rFonts w:cstheme="minorHAnsi"/>
          <w:b/>
          <w:sz w:val="24"/>
          <w:szCs w:val="24"/>
        </w:rPr>
      </w:pPr>
      <w:r w:rsidRPr="005E1980">
        <w:rPr>
          <w:rFonts w:cstheme="minorHAnsi"/>
          <w:b/>
          <w:sz w:val="24"/>
          <w:szCs w:val="24"/>
        </w:rPr>
        <w:lastRenderedPageBreak/>
        <w:t>Parents</w:t>
      </w:r>
    </w:p>
    <w:p w14:paraId="115D6DF3" w14:textId="77777777" w:rsidR="00D8305F" w:rsidRPr="005E1980" w:rsidRDefault="00D8305F" w:rsidP="00BA3D6E">
      <w:pPr>
        <w:spacing w:after="0" w:line="240" w:lineRule="auto"/>
        <w:jc w:val="both"/>
        <w:rPr>
          <w:rFonts w:cstheme="minorHAnsi"/>
          <w:b/>
          <w:sz w:val="24"/>
          <w:szCs w:val="24"/>
        </w:rPr>
      </w:pPr>
    </w:p>
    <w:p w14:paraId="484FC4B1" w14:textId="77777777" w:rsidR="00224E91" w:rsidRPr="00384516" w:rsidRDefault="00224E91" w:rsidP="00BA3D6E">
      <w:pPr>
        <w:spacing w:after="0" w:line="240" w:lineRule="auto"/>
        <w:jc w:val="both"/>
        <w:rPr>
          <w:rFonts w:cstheme="minorHAnsi"/>
          <w:b/>
          <w:sz w:val="24"/>
          <w:szCs w:val="24"/>
        </w:rPr>
      </w:pPr>
      <w:r w:rsidRPr="005E1980">
        <w:rPr>
          <w:rFonts w:cstheme="minorHAnsi"/>
          <w:b/>
          <w:sz w:val="24"/>
          <w:szCs w:val="24"/>
        </w:rPr>
        <w:t xml:space="preserve">The </w:t>
      </w:r>
      <w:r w:rsidRPr="00384516">
        <w:rPr>
          <w:rFonts w:cstheme="minorHAnsi"/>
          <w:b/>
          <w:sz w:val="24"/>
          <w:szCs w:val="24"/>
        </w:rPr>
        <w:t>primary responsibility for safeguarding and protection of children rests with parents who should feel confident about raising any concerns they have in relation to</w:t>
      </w:r>
      <w:r w:rsidR="00D8305F" w:rsidRPr="00384516">
        <w:rPr>
          <w:rFonts w:cstheme="minorHAnsi"/>
          <w:b/>
          <w:sz w:val="24"/>
          <w:szCs w:val="24"/>
        </w:rPr>
        <w:t xml:space="preserve"> their child.</w:t>
      </w:r>
    </w:p>
    <w:p w14:paraId="373983BB" w14:textId="77777777" w:rsidR="00D8305F" w:rsidRPr="00384516" w:rsidRDefault="00D8305F" w:rsidP="00BA3D6E">
      <w:pPr>
        <w:spacing w:after="0" w:line="240" w:lineRule="auto"/>
        <w:jc w:val="both"/>
        <w:rPr>
          <w:rFonts w:cstheme="minorHAnsi"/>
          <w:b/>
          <w:sz w:val="24"/>
          <w:szCs w:val="24"/>
        </w:rPr>
      </w:pPr>
    </w:p>
    <w:p w14:paraId="347F7713" w14:textId="4A477AE8" w:rsidR="00224E91" w:rsidRPr="00384516" w:rsidRDefault="00224E91" w:rsidP="00A03C34">
      <w:pPr>
        <w:spacing w:after="0" w:line="240" w:lineRule="auto"/>
        <w:jc w:val="both"/>
        <w:rPr>
          <w:rFonts w:cstheme="minorHAnsi"/>
          <w:sz w:val="24"/>
          <w:szCs w:val="24"/>
        </w:rPr>
      </w:pPr>
      <w:r w:rsidRPr="00384516">
        <w:rPr>
          <w:rFonts w:cstheme="minorHAnsi"/>
          <w:sz w:val="24"/>
          <w:szCs w:val="24"/>
        </w:rPr>
        <w:t>Parents can play their part in safegu</w:t>
      </w:r>
      <w:r w:rsidR="00D8305F" w:rsidRPr="00384516">
        <w:rPr>
          <w:rFonts w:cstheme="minorHAnsi"/>
          <w:sz w:val="24"/>
          <w:szCs w:val="24"/>
        </w:rPr>
        <w:t>arding by informing the school</w:t>
      </w:r>
      <w:r w:rsidR="00D527AD" w:rsidRPr="00384516">
        <w:rPr>
          <w:rFonts w:cstheme="minorHAnsi"/>
          <w:sz w:val="24"/>
          <w:szCs w:val="24"/>
        </w:rPr>
        <w:t>:</w:t>
      </w:r>
    </w:p>
    <w:p w14:paraId="1907DB16" w14:textId="77777777" w:rsidR="00224E91" w:rsidRPr="00384516"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384516">
        <w:rPr>
          <w:rFonts w:cstheme="minorHAnsi"/>
          <w:sz w:val="24"/>
          <w:szCs w:val="24"/>
        </w:rPr>
        <w:t xml:space="preserve">If the child has a medical condition or educational need. </w:t>
      </w:r>
    </w:p>
    <w:p w14:paraId="5D6CA3E5" w14:textId="77777777" w:rsidR="00BA3D6E" w:rsidRPr="00384516"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384516">
        <w:rPr>
          <w:rFonts w:cstheme="minorHAnsi"/>
          <w:sz w:val="24"/>
          <w:szCs w:val="24"/>
        </w:rPr>
        <w:t xml:space="preserve">If there are any Court Orders relating to the safety or wellbeing of a parent or child. </w:t>
      </w:r>
    </w:p>
    <w:p w14:paraId="2BD87E48" w14:textId="77777777" w:rsidR="00BA3D6E" w:rsidRPr="00384516" w:rsidRDefault="00224E91" w:rsidP="00287545">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384516">
        <w:rPr>
          <w:rFonts w:cstheme="minorHAnsi"/>
          <w:sz w:val="24"/>
          <w:szCs w:val="24"/>
        </w:rPr>
        <w:t xml:space="preserve">If there is any change in a child’s circumstances for example - change of address, change of contact details, change of name, change of parental responsibility. </w:t>
      </w:r>
    </w:p>
    <w:p w14:paraId="2B714DD3" w14:textId="7220F3A0" w:rsidR="00D8305F" w:rsidRPr="00384516" w:rsidRDefault="00224E91" w:rsidP="00384516">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384516">
        <w:rPr>
          <w:rFonts w:cstheme="minorHAnsi"/>
          <w:sz w:val="24"/>
          <w:szCs w:val="24"/>
        </w:rPr>
        <w:t>If there are any changes to arrangements about who brings their child to and from</w:t>
      </w:r>
      <w:r w:rsidR="00D527AD" w:rsidRPr="00384516">
        <w:rPr>
          <w:rFonts w:cstheme="minorHAnsi"/>
          <w:sz w:val="24"/>
          <w:szCs w:val="24"/>
        </w:rPr>
        <w:t xml:space="preserve"> </w:t>
      </w:r>
      <w:r w:rsidRPr="00384516">
        <w:rPr>
          <w:rFonts w:cstheme="minorHAnsi"/>
          <w:sz w:val="24"/>
          <w:szCs w:val="24"/>
        </w:rPr>
        <w:t>school</w:t>
      </w:r>
      <w:r w:rsidR="00A87757" w:rsidRPr="00384516">
        <w:rPr>
          <w:rFonts w:cstheme="minorHAnsi"/>
          <w:sz w:val="24"/>
          <w:szCs w:val="24"/>
        </w:rPr>
        <w:t>.</w:t>
      </w:r>
    </w:p>
    <w:p w14:paraId="34C35DF0" w14:textId="77777777" w:rsidR="00224E91" w:rsidRPr="00384516" w:rsidRDefault="00224E91" w:rsidP="00384516">
      <w:pPr>
        <w:pStyle w:val="ListParagraph"/>
        <w:numPr>
          <w:ilvl w:val="0"/>
          <w:numId w:val="3"/>
        </w:numPr>
        <w:autoSpaceDE w:val="0"/>
        <w:autoSpaceDN w:val="0"/>
        <w:adjustRightInd w:val="0"/>
        <w:spacing w:after="0" w:line="240" w:lineRule="auto"/>
        <w:ind w:left="426" w:hanging="426"/>
        <w:jc w:val="both"/>
        <w:rPr>
          <w:rFonts w:cstheme="minorHAnsi"/>
          <w:sz w:val="24"/>
          <w:szCs w:val="24"/>
        </w:rPr>
      </w:pPr>
      <w:r w:rsidRPr="00384516">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4" w:history="1">
        <w:r w:rsidR="00D8305F" w:rsidRPr="00384516">
          <w:rPr>
            <w:rStyle w:val="Hyperlink"/>
            <w:rFonts w:cstheme="minorHAnsi"/>
            <w:sz w:val="24"/>
            <w:szCs w:val="24"/>
          </w:rPr>
          <w:t>www.eani.org.uk/schools/safeguarding-and-child-protection</w:t>
        </w:r>
      </w:hyperlink>
    </w:p>
    <w:p w14:paraId="45F78233" w14:textId="77777777" w:rsidR="00D8305F" w:rsidRPr="00384516" w:rsidRDefault="00D8305F" w:rsidP="00384516">
      <w:pPr>
        <w:pStyle w:val="ListParagraph"/>
        <w:spacing w:line="240" w:lineRule="auto"/>
        <w:jc w:val="both"/>
        <w:rPr>
          <w:rFonts w:cstheme="minorHAnsi"/>
          <w:sz w:val="24"/>
          <w:szCs w:val="24"/>
        </w:rPr>
      </w:pPr>
    </w:p>
    <w:p w14:paraId="434AB957" w14:textId="77777777" w:rsidR="00224E91" w:rsidRPr="00384516" w:rsidRDefault="00224E91" w:rsidP="00384516">
      <w:pPr>
        <w:autoSpaceDE w:val="0"/>
        <w:autoSpaceDN w:val="0"/>
        <w:adjustRightInd w:val="0"/>
        <w:spacing w:after="0" w:line="240" w:lineRule="auto"/>
        <w:jc w:val="both"/>
        <w:rPr>
          <w:rFonts w:cstheme="minorHAnsi"/>
          <w:color w:val="FF0000"/>
          <w:sz w:val="24"/>
          <w:szCs w:val="24"/>
        </w:rPr>
      </w:pPr>
      <w:r w:rsidRPr="00384516">
        <w:rPr>
          <w:rFonts w:cstheme="minorHAnsi"/>
          <w:b/>
          <w:sz w:val="24"/>
          <w:szCs w:val="24"/>
        </w:rPr>
        <w:t>It is essential that the school has up to date contact details for the parent/carer.</w:t>
      </w:r>
    </w:p>
    <w:p w14:paraId="24B51E24" w14:textId="77777777" w:rsidR="004C1F5C" w:rsidRPr="00384516" w:rsidRDefault="004C1F5C" w:rsidP="00384516">
      <w:pPr>
        <w:autoSpaceDE w:val="0"/>
        <w:autoSpaceDN w:val="0"/>
        <w:adjustRightInd w:val="0"/>
        <w:spacing w:after="0" w:line="240" w:lineRule="auto"/>
        <w:jc w:val="both"/>
        <w:rPr>
          <w:rFonts w:cstheme="minorHAnsi"/>
          <w:b/>
          <w:sz w:val="24"/>
          <w:szCs w:val="24"/>
        </w:rPr>
      </w:pPr>
    </w:p>
    <w:p w14:paraId="53521542" w14:textId="77777777" w:rsidR="00224E91" w:rsidRPr="00384516" w:rsidRDefault="005E67F6" w:rsidP="00384516">
      <w:pPr>
        <w:spacing w:after="0" w:line="240" w:lineRule="auto"/>
        <w:rPr>
          <w:rFonts w:cstheme="minorHAnsi"/>
          <w:b/>
          <w:sz w:val="24"/>
          <w:szCs w:val="24"/>
        </w:rPr>
      </w:pPr>
      <w:r w:rsidRPr="00384516">
        <w:rPr>
          <w:rFonts w:cstheme="minorHAnsi"/>
          <w:b/>
          <w:sz w:val="24"/>
          <w:szCs w:val="24"/>
        </w:rPr>
        <w:t>4</w:t>
      </w:r>
      <w:r w:rsidR="00BA3D6E" w:rsidRPr="00384516">
        <w:rPr>
          <w:rFonts w:cstheme="minorHAnsi"/>
          <w:b/>
          <w:sz w:val="24"/>
          <w:szCs w:val="24"/>
        </w:rPr>
        <w:tab/>
        <w:t xml:space="preserve"> CHILD PROTECTION DEFINITIONS</w:t>
      </w:r>
    </w:p>
    <w:p w14:paraId="15C65324" w14:textId="77777777" w:rsidR="00384516" w:rsidRPr="00384516" w:rsidRDefault="00384516" w:rsidP="00384516">
      <w:pPr>
        <w:autoSpaceDE w:val="0"/>
        <w:autoSpaceDN w:val="0"/>
        <w:adjustRightInd w:val="0"/>
        <w:spacing w:after="280" w:line="240" w:lineRule="auto"/>
        <w:ind w:left="680" w:hanging="680"/>
        <w:rPr>
          <w:rFonts w:eastAsia="Calibri" w:cstheme="minorHAnsi"/>
          <w:b/>
          <w:bCs/>
          <w:sz w:val="24"/>
          <w:szCs w:val="24"/>
          <w:lang w:eastAsia="en-GB"/>
        </w:rPr>
      </w:pPr>
    </w:p>
    <w:p w14:paraId="25639272" w14:textId="2275A1A1" w:rsidR="00384516" w:rsidRPr="00384516" w:rsidRDefault="00384516" w:rsidP="00384516">
      <w:pPr>
        <w:autoSpaceDE w:val="0"/>
        <w:autoSpaceDN w:val="0"/>
        <w:adjustRightInd w:val="0"/>
        <w:spacing w:after="280" w:line="240" w:lineRule="auto"/>
        <w:ind w:left="680" w:hanging="680"/>
        <w:rPr>
          <w:rFonts w:eastAsia="Calibri" w:cstheme="minorHAnsi"/>
          <w:sz w:val="24"/>
          <w:szCs w:val="24"/>
          <w:lang w:eastAsia="en-GB"/>
        </w:rPr>
      </w:pPr>
      <w:r w:rsidRPr="00384516">
        <w:rPr>
          <w:rFonts w:eastAsia="Calibri" w:cstheme="minorHAnsi"/>
          <w:b/>
          <w:bCs/>
          <w:sz w:val="24"/>
          <w:szCs w:val="24"/>
          <w:lang w:eastAsia="en-GB"/>
        </w:rPr>
        <w:t xml:space="preserve">What is Child Abuse? </w:t>
      </w:r>
    </w:p>
    <w:p w14:paraId="77F5D390" w14:textId="77777777" w:rsidR="00384516" w:rsidRPr="00384516" w:rsidRDefault="00384516" w:rsidP="00384516">
      <w:pPr>
        <w:autoSpaceDE w:val="0"/>
        <w:autoSpaceDN w:val="0"/>
        <w:adjustRightInd w:val="0"/>
        <w:spacing w:after="280" w:line="240" w:lineRule="auto"/>
        <w:rPr>
          <w:rFonts w:eastAsia="Calibri" w:cstheme="minorHAnsi"/>
          <w:sz w:val="24"/>
          <w:szCs w:val="24"/>
          <w:lang w:eastAsia="en-GB"/>
        </w:rPr>
      </w:pPr>
      <w:r w:rsidRPr="00384516">
        <w:rPr>
          <w:rFonts w:eastAsia="Calibri" w:cstheme="minorHAnsi"/>
          <w:sz w:val="24"/>
          <w:szCs w:val="24"/>
          <w:lang w:eastAsia="en-GB"/>
        </w:rPr>
        <w:t xml:space="preserve">Child abuse can manifest in </w:t>
      </w:r>
      <w:proofErr w:type="gramStart"/>
      <w:r w:rsidRPr="00384516">
        <w:rPr>
          <w:rFonts w:eastAsia="Calibri" w:cstheme="minorHAnsi"/>
          <w:sz w:val="24"/>
          <w:szCs w:val="24"/>
          <w:lang w:eastAsia="en-GB"/>
        </w:rPr>
        <w:t>a number of</w:t>
      </w:r>
      <w:proofErr w:type="gramEnd"/>
      <w:r w:rsidRPr="00384516">
        <w:rPr>
          <w:rFonts w:eastAsia="Calibri" w:cstheme="minorHAnsi"/>
          <w:sz w:val="24"/>
          <w:szCs w:val="24"/>
          <w:lang w:eastAsia="en-GB"/>
        </w:rPr>
        <w:t xml:space="preserve"> ways and can involve a combination of the forms of abuse. Those working with children and young people must have an awareness and understanding of the nature and prevalence of different manifestations within their practice area. </w:t>
      </w:r>
    </w:p>
    <w:p w14:paraId="2CC22556" w14:textId="77777777" w:rsidR="00384516" w:rsidRPr="00384516" w:rsidRDefault="00384516" w:rsidP="00384516">
      <w:pPr>
        <w:autoSpaceDE w:val="0"/>
        <w:autoSpaceDN w:val="0"/>
        <w:adjustRightInd w:val="0"/>
        <w:spacing w:after="280" w:line="240" w:lineRule="auto"/>
        <w:rPr>
          <w:rFonts w:eastAsia="Calibri" w:cstheme="minorHAnsi"/>
          <w:sz w:val="24"/>
          <w:szCs w:val="24"/>
          <w:lang w:eastAsia="en-GB"/>
        </w:rPr>
      </w:pPr>
      <w:r w:rsidRPr="00384516">
        <w:rPr>
          <w:rFonts w:eastAsia="Calibri" w:cstheme="minorHAnsi"/>
          <w:sz w:val="24"/>
          <w:szCs w:val="24"/>
          <w:lang w:eastAsia="en-GB"/>
        </w:rPr>
        <w:t xml:space="preserve">It is always preferable to prevent abuse, or for intervention to take place at the earliest possible stage. Through their day-to-day contact with individual children, school staff, especially teachers, but also non-teaching staff, including lunch-time supervisors and ancillary or auxiliary staff, are particularly well placed to observe outward symptoms, change in appearance, behaviour, learning pattern or development. </w:t>
      </w:r>
    </w:p>
    <w:p w14:paraId="2F1F2EFB" w14:textId="77777777" w:rsidR="00384516" w:rsidRPr="00384516" w:rsidRDefault="00384516" w:rsidP="00384516">
      <w:pPr>
        <w:autoSpaceDE w:val="0"/>
        <w:autoSpaceDN w:val="0"/>
        <w:adjustRightInd w:val="0"/>
        <w:spacing w:after="280" w:line="240" w:lineRule="auto"/>
        <w:rPr>
          <w:rFonts w:eastAsia="Calibri" w:cstheme="minorHAnsi"/>
          <w:sz w:val="24"/>
          <w:szCs w:val="24"/>
          <w:lang w:eastAsia="en-GB"/>
        </w:rPr>
      </w:pPr>
      <w:r w:rsidRPr="00384516">
        <w:rPr>
          <w:rFonts w:eastAsia="Calibri" w:cstheme="minorHAnsi"/>
          <w:sz w:val="24"/>
          <w:szCs w:val="24"/>
          <w:lang w:eastAsia="en-GB"/>
        </w:rPr>
        <w:t>A child in need of protection is a child who is at risk of, or likely to suffer significant harm which can be attributed to a person or persons or organisation, either by an act of commission or omission; or a child who has suffered or is suffering significant harm. ‘</w:t>
      </w:r>
      <w:r w:rsidRPr="00384516">
        <w:rPr>
          <w:rFonts w:eastAsia="Calibri" w:cstheme="minorHAnsi"/>
          <w:b/>
          <w:bCs/>
          <w:sz w:val="24"/>
          <w:szCs w:val="24"/>
          <w:lang w:eastAsia="en-GB"/>
        </w:rPr>
        <w:t>Harm</w:t>
      </w:r>
      <w:r w:rsidRPr="00384516">
        <w:rPr>
          <w:rFonts w:eastAsia="Calibri" w:cstheme="minorHAnsi"/>
          <w:sz w:val="24"/>
          <w:szCs w:val="24"/>
          <w:lang w:eastAsia="en-GB"/>
        </w:rPr>
        <w:t xml:space="preserve">’ means ill treatment or the impairment of health or development. </w:t>
      </w:r>
    </w:p>
    <w:p w14:paraId="5A5A2BBF" w14:textId="77777777" w:rsidR="00384516" w:rsidRPr="00384516" w:rsidRDefault="00384516" w:rsidP="00384516">
      <w:pPr>
        <w:autoSpaceDE w:val="0"/>
        <w:autoSpaceDN w:val="0"/>
        <w:adjustRightInd w:val="0"/>
        <w:spacing w:after="280" w:line="240" w:lineRule="auto"/>
        <w:rPr>
          <w:rFonts w:eastAsia="Calibri" w:cstheme="minorHAnsi"/>
          <w:sz w:val="24"/>
          <w:szCs w:val="24"/>
          <w:lang w:eastAsia="en-GB"/>
        </w:rPr>
      </w:pPr>
      <w:r w:rsidRPr="00384516">
        <w:rPr>
          <w:rFonts w:eastAsia="Calibri" w:cstheme="minorHAnsi"/>
          <w:sz w:val="24"/>
          <w:szCs w:val="24"/>
          <w:lang w:eastAsia="en-GB"/>
        </w:rPr>
        <w:t xml:space="preserve">Staff should be alert to all types of abuse including reporting of offences </w:t>
      </w:r>
    </w:p>
    <w:p w14:paraId="504D330D" w14:textId="77777777" w:rsidR="00384516" w:rsidRPr="00384516" w:rsidRDefault="00384516" w:rsidP="00384516">
      <w:pPr>
        <w:autoSpaceDE w:val="0"/>
        <w:autoSpaceDN w:val="0"/>
        <w:adjustRightInd w:val="0"/>
        <w:spacing w:after="280" w:line="240" w:lineRule="auto"/>
        <w:rPr>
          <w:rFonts w:eastAsia="Calibri" w:cstheme="minorHAnsi"/>
          <w:sz w:val="24"/>
          <w:szCs w:val="24"/>
          <w:lang w:eastAsia="en-GB"/>
        </w:rPr>
      </w:pPr>
      <w:r w:rsidRPr="00384516">
        <w:rPr>
          <w:rFonts w:eastAsia="Calibri" w:cstheme="minorHAnsi"/>
          <w:sz w:val="24"/>
          <w:szCs w:val="24"/>
          <w:lang w:eastAsia="en-GB"/>
        </w:rPr>
        <w:t xml:space="preserve">Observation of signs and symptoms of possible abuse can do no more than give rise to concern - they are not in themselves proof that abuse has occurred. It must always be remembered that alternative medical, psychological or social explanations may exist for the signs and symptoms of possible abuse. However, teachers and other staff should be aware of the possible implications of, and alert to, all such signs, particularly if they appear in combination or are repeated regularly. </w:t>
      </w:r>
    </w:p>
    <w:p w14:paraId="3CAC4C72" w14:textId="17FF33D2" w:rsidR="00384516" w:rsidRPr="00384516" w:rsidRDefault="00384516" w:rsidP="00384516">
      <w:pPr>
        <w:spacing w:after="0" w:line="240" w:lineRule="auto"/>
        <w:rPr>
          <w:rFonts w:eastAsia="Times New Roman" w:cstheme="minorHAnsi"/>
          <w:b/>
          <w:sz w:val="24"/>
          <w:szCs w:val="24"/>
        </w:rPr>
      </w:pPr>
      <w:r w:rsidRPr="00384516">
        <w:rPr>
          <w:rFonts w:eastAsia="Times New Roman" w:cstheme="minorHAnsi"/>
          <w:sz w:val="24"/>
          <w:szCs w:val="24"/>
        </w:rPr>
        <w:lastRenderedPageBreak/>
        <w:t xml:space="preserve">Where a member of staff is concerned that abuse may have occurred, he/she must report this immediately to the Designated </w:t>
      </w:r>
      <w:r w:rsidR="00EE504D" w:rsidRPr="00384516">
        <w:rPr>
          <w:rFonts w:eastAsia="Times New Roman" w:cstheme="minorHAnsi"/>
          <w:sz w:val="24"/>
          <w:szCs w:val="24"/>
        </w:rPr>
        <w:t>Teacher Mrs</w:t>
      </w:r>
      <w:r w:rsidRPr="00384516">
        <w:rPr>
          <w:rFonts w:eastAsia="Times New Roman" w:cstheme="minorHAnsi"/>
          <w:sz w:val="24"/>
          <w:szCs w:val="24"/>
        </w:rPr>
        <w:t xml:space="preserve"> Aisling Kearney and principal Mr Sean Mc Veigh or in his absence Mr Andrew Flood. </w:t>
      </w:r>
    </w:p>
    <w:p w14:paraId="5211495E" w14:textId="77777777" w:rsidR="00384516" w:rsidRPr="00384516" w:rsidRDefault="00384516" w:rsidP="00384516">
      <w:pPr>
        <w:spacing w:after="0" w:line="240" w:lineRule="auto"/>
        <w:rPr>
          <w:rFonts w:cstheme="minorHAnsi"/>
          <w:b/>
          <w:sz w:val="24"/>
          <w:szCs w:val="24"/>
        </w:rPr>
      </w:pPr>
    </w:p>
    <w:p w14:paraId="119378A4" w14:textId="77777777" w:rsidR="00384516" w:rsidRPr="00384516" w:rsidRDefault="00384516" w:rsidP="00384516">
      <w:pPr>
        <w:pStyle w:val="Heading1"/>
        <w:jc w:val="both"/>
        <w:rPr>
          <w:rFonts w:asciiTheme="minorHAnsi" w:hAnsiTheme="minorHAnsi" w:cstheme="minorHAnsi"/>
        </w:rPr>
      </w:pPr>
    </w:p>
    <w:p w14:paraId="016D953E" w14:textId="747041A6" w:rsidR="00224E91" w:rsidRPr="00384516" w:rsidRDefault="00224E91" w:rsidP="00384516">
      <w:pPr>
        <w:pStyle w:val="Heading1"/>
        <w:jc w:val="both"/>
        <w:rPr>
          <w:rFonts w:asciiTheme="minorHAnsi" w:hAnsiTheme="minorHAnsi" w:cstheme="minorHAnsi"/>
        </w:rPr>
      </w:pPr>
      <w:r w:rsidRPr="00384516">
        <w:rPr>
          <w:rFonts w:asciiTheme="minorHAnsi" w:hAnsiTheme="minorHAnsi" w:cstheme="minorHAnsi"/>
        </w:rPr>
        <w:t>Definition of Harm</w:t>
      </w:r>
    </w:p>
    <w:p w14:paraId="640311CF" w14:textId="77777777" w:rsidR="00D8305F" w:rsidRPr="00384516" w:rsidRDefault="00D8305F" w:rsidP="00384516">
      <w:pPr>
        <w:spacing w:after="0" w:line="240" w:lineRule="auto"/>
        <w:jc w:val="both"/>
        <w:rPr>
          <w:rFonts w:cstheme="minorHAnsi"/>
          <w:sz w:val="24"/>
          <w:szCs w:val="24"/>
        </w:rPr>
      </w:pPr>
    </w:p>
    <w:p w14:paraId="64CF2B6F" w14:textId="77777777" w:rsidR="00224E91" w:rsidRPr="00384516" w:rsidRDefault="00A25082" w:rsidP="00384516">
      <w:pPr>
        <w:spacing w:after="0" w:line="240" w:lineRule="auto"/>
        <w:jc w:val="both"/>
        <w:rPr>
          <w:rFonts w:cstheme="minorHAnsi"/>
          <w:sz w:val="24"/>
          <w:szCs w:val="24"/>
        </w:rPr>
      </w:pPr>
      <w:r w:rsidRPr="00384516">
        <w:rPr>
          <w:rFonts w:cstheme="minorHAnsi"/>
          <w:sz w:val="24"/>
          <w:szCs w:val="24"/>
        </w:rPr>
        <w:t>(</w:t>
      </w:r>
      <w:r w:rsidRPr="00384516">
        <w:rPr>
          <w:rFonts w:cstheme="minorHAnsi"/>
          <w:i/>
          <w:sz w:val="24"/>
          <w:szCs w:val="24"/>
        </w:rPr>
        <w:t>Co-operating to Safeguard Children and young People in Northern Ireland August 2017</w:t>
      </w:r>
      <w:r w:rsidRPr="00384516">
        <w:rPr>
          <w:rFonts w:cstheme="minorHAnsi"/>
          <w:sz w:val="24"/>
          <w:szCs w:val="24"/>
        </w:rPr>
        <w:t>)</w:t>
      </w:r>
    </w:p>
    <w:p w14:paraId="7AC22294" w14:textId="77777777" w:rsidR="00224E91" w:rsidRPr="00384516" w:rsidRDefault="00224E91" w:rsidP="00384516">
      <w:pPr>
        <w:spacing w:after="0" w:line="240" w:lineRule="auto"/>
        <w:jc w:val="both"/>
        <w:rPr>
          <w:rFonts w:cstheme="minorHAnsi"/>
          <w:sz w:val="24"/>
          <w:szCs w:val="24"/>
        </w:rPr>
      </w:pPr>
      <w:r w:rsidRPr="00384516">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04B57F21" w14:textId="77777777" w:rsidR="00D8305F" w:rsidRPr="00384516" w:rsidRDefault="00D8305F" w:rsidP="00384516">
      <w:pPr>
        <w:spacing w:after="0" w:line="240" w:lineRule="auto"/>
        <w:jc w:val="both"/>
        <w:rPr>
          <w:rFonts w:cstheme="minorHAnsi"/>
          <w:sz w:val="24"/>
          <w:szCs w:val="24"/>
        </w:rPr>
      </w:pPr>
    </w:p>
    <w:p w14:paraId="41DAD61A" w14:textId="77777777" w:rsidR="00224E91" w:rsidRPr="00384516" w:rsidRDefault="00224E91" w:rsidP="00384516">
      <w:pPr>
        <w:spacing w:after="0" w:line="240" w:lineRule="auto"/>
        <w:jc w:val="both"/>
        <w:rPr>
          <w:rFonts w:cstheme="minorHAnsi"/>
          <w:sz w:val="24"/>
          <w:szCs w:val="24"/>
        </w:rPr>
      </w:pPr>
      <w:r w:rsidRPr="00384516">
        <w:rPr>
          <w:rFonts w:cstheme="minorHAnsi"/>
          <w:sz w:val="24"/>
          <w:szCs w:val="24"/>
        </w:rPr>
        <w:t xml:space="preserve">Although the harm from the abuse might take a long time to be recognisable in the child or young person, professionals may be </w:t>
      </w:r>
      <w:proofErr w:type="gramStart"/>
      <w:r w:rsidRPr="00384516">
        <w:rPr>
          <w:rFonts w:cstheme="minorHAnsi"/>
          <w:sz w:val="24"/>
          <w:szCs w:val="24"/>
        </w:rPr>
        <w:t>in a position</w:t>
      </w:r>
      <w:proofErr w:type="gramEnd"/>
      <w:r w:rsidRPr="00384516">
        <w:rPr>
          <w:rFonts w:cstheme="minorHAnsi"/>
          <w:sz w:val="24"/>
          <w:szCs w:val="24"/>
        </w:rPr>
        <w:t xml:space="preserve"> to observe its indicators earlier, for example, in the way that a parent interacts with their child. Effective and ongoing information sharing is key between professionals.</w:t>
      </w:r>
    </w:p>
    <w:p w14:paraId="0354775E" w14:textId="77777777" w:rsidR="00D8305F" w:rsidRPr="00384516" w:rsidRDefault="00D8305F" w:rsidP="00384516">
      <w:pPr>
        <w:spacing w:after="0" w:line="240" w:lineRule="auto"/>
        <w:jc w:val="both"/>
        <w:rPr>
          <w:rFonts w:cstheme="minorHAnsi"/>
          <w:sz w:val="24"/>
          <w:szCs w:val="24"/>
        </w:rPr>
      </w:pPr>
    </w:p>
    <w:p w14:paraId="5A741568" w14:textId="77777777" w:rsidR="00224E91" w:rsidRPr="00384516" w:rsidRDefault="00224E91" w:rsidP="00384516">
      <w:pPr>
        <w:spacing w:after="0" w:line="240" w:lineRule="auto"/>
        <w:jc w:val="both"/>
        <w:rPr>
          <w:rFonts w:cstheme="minorHAnsi"/>
          <w:sz w:val="24"/>
          <w:szCs w:val="24"/>
        </w:rPr>
      </w:pPr>
      <w:r w:rsidRPr="00384516">
        <w:rPr>
          <w:rFonts w:cstheme="minorHAnsi"/>
          <w:b/>
          <w:sz w:val="24"/>
          <w:szCs w:val="24"/>
        </w:rPr>
        <w:t>Harm from abuse is not always straightforward to identify and a child or young person may experience more than one type of harm</w:t>
      </w:r>
      <w:r w:rsidRPr="00384516">
        <w:rPr>
          <w:rFonts w:cstheme="minorHAnsi"/>
          <w:sz w:val="24"/>
          <w:szCs w:val="24"/>
        </w:rPr>
        <w:t>.</w:t>
      </w:r>
    </w:p>
    <w:p w14:paraId="326622D5" w14:textId="77777777" w:rsidR="00D8305F" w:rsidRPr="00384516" w:rsidRDefault="00D8305F" w:rsidP="00384516">
      <w:pPr>
        <w:spacing w:after="0" w:line="240" w:lineRule="auto"/>
        <w:jc w:val="both"/>
        <w:rPr>
          <w:rFonts w:cstheme="minorHAnsi"/>
          <w:sz w:val="24"/>
          <w:szCs w:val="24"/>
        </w:rPr>
      </w:pPr>
    </w:p>
    <w:p w14:paraId="13530D03" w14:textId="77777777" w:rsidR="00224E91" w:rsidRPr="00384516" w:rsidRDefault="00224E91" w:rsidP="00384516">
      <w:pPr>
        <w:spacing w:after="0" w:line="240" w:lineRule="auto"/>
        <w:jc w:val="both"/>
        <w:rPr>
          <w:rFonts w:cstheme="minorHAnsi"/>
          <w:sz w:val="24"/>
          <w:szCs w:val="24"/>
        </w:rPr>
      </w:pPr>
      <w:r w:rsidRPr="00384516">
        <w:rPr>
          <w:rFonts w:cstheme="minorHAnsi"/>
          <w:sz w:val="24"/>
          <w:szCs w:val="24"/>
        </w:rPr>
        <w:t>Harm can be caused by:</w:t>
      </w:r>
    </w:p>
    <w:p w14:paraId="7426F870" w14:textId="77777777" w:rsidR="00BA3D6E" w:rsidRPr="00BA3D6E" w:rsidRDefault="00BA3D6E" w:rsidP="00384516">
      <w:pPr>
        <w:spacing w:after="0" w:line="240" w:lineRule="auto"/>
        <w:jc w:val="both"/>
        <w:rPr>
          <w:rFonts w:cstheme="minorHAnsi"/>
          <w:sz w:val="24"/>
          <w:szCs w:val="24"/>
        </w:rPr>
      </w:pPr>
    </w:p>
    <w:p w14:paraId="1615E46A" w14:textId="77777777" w:rsidR="00224E91" w:rsidRPr="00BA3D6E" w:rsidRDefault="00224E91" w:rsidP="00384516">
      <w:pPr>
        <w:spacing w:after="0" w:line="240" w:lineRule="auto"/>
        <w:jc w:val="both"/>
        <w:rPr>
          <w:rFonts w:cstheme="minorHAnsi"/>
          <w:b/>
          <w:sz w:val="24"/>
          <w:szCs w:val="24"/>
        </w:rPr>
      </w:pPr>
      <w:r w:rsidRPr="00BA3D6E">
        <w:rPr>
          <w:rFonts w:cstheme="minorHAnsi"/>
          <w:b/>
          <w:sz w:val="24"/>
          <w:szCs w:val="24"/>
        </w:rPr>
        <w:t>Sexual abuse</w:t>
      </w:r>
    </w:p>
    <w:p w14:paraId="60E87692" w14:textId="77777777" w:rsidR="00224E91" w:rsidRPr="00BA3D6E" w:rsidRDefault="00224E91" w:rsidP="00384516">
      <w:pPr>
        <w:spacing w:after="0" w:line="240" w:lineRule="auto"/>
        <w:jc w:val="both"/>
        <w:rPr>
          <w:rFonts w:cstheme="minorHAnsi"/>
          <w:b/>
          <w:sz w:val="24"/>
          <w:szCs w:val="24"/>
        </w:rPr>
      </w:pPr>
      <w:r w:rsidRPr="00BA3D6E">
        <w:rPr>
          <w:rFonts w:cstheme="minorHAnsi"/>
          <w:b/>
          <w:sz w:val="24"/>
          <w:szCs w:val="24"/>
        </w:rPr>
        <w:t>Emotional abuse</w:t>
      </w:r>
    </w:p>
    <w:p w14:paraId="5119A47E" w14:textId="77777777" w:rsidR="00224E91" w:rsidRPr="00BA3D6E" w:rsidRDefault="00224E91" w:rsidP="00384516">
      <w:pPr>
        <w:spacing w:after="0" w:line="240" w:lineRule="auto"/>
        <w:jc w:val="both"/>
        <w:rPr>
          <w:rFonts w:cstheme="minorHAnsi"/>
          <w:b/>
          <w:sz w:val="24"/>
          <w:szCs w:val="24"/>
        </w:rPr>
      </w:pPr>
      <w:r w:rsidRPr="00BA3D6E">
        <w:rPr>
          <w:rFonts w:cstheme="minorHAnsi"/>
          <w:b/>
          <w:sz w:val="24"/>
          <w:szCs w:val="24"/>
        </w:rPr>
        <w:t>Physical abuse</w:t>
      </w:r>
    </w:p>
    <w:p w14:paraId="5FC84D5D" w14:textId="77777777" w:rsidR="00224E91" w:rsidRPr="00BA3D6E" w:rsidRDefault="00224E91" w:rsidP="00384516">
      <w:pPr>
        <w:spacing w:after="0" w:line="240" w:lineRule="auto"/>
        <w:jc w:val="both"/>
        <w:rPr>
          <w:rFonts w:cstheme="minorHAnsi"/>
          <w:b/>
          <w:sz w:val="24"/>
          <w:szCs w:val="24"/>
        </w:rPr>
      </w:pPr>
      <w:r w:rsidRPr="00BA3D6E">
        <w:rPr>
          <w:rFonts w:cstheme="minorHAnsi"/>
          <w:b/>
          <w:sz w:val="24"/>
          <w:szCs w:val="24"/>
        </w:rPr>
        <w:t>Neglect</w:t>
      </w:r>
    </w:p>
    <w:p w14:paraId="224CCF97" w14:textId="77777777" w:rsidR="00224E91" w:rsidRPr="00BA3D6E" w:rsidRDefault="00224E91" w:rsidP="00384516">
      <w:pPr>
        <w:spacing w:after="0" w:line="240" w:lineRule="auto"/>
        <w:jc w:val="both"/>
        <w:rPr>
          <w:rFonts w:cstheme="minorHAnsi"/>
          <w:b/>
          <w:sz w:val="24"/>
          <w:szCs w:val="24"/>
        </w:rPr>
      </w:pPr>
      <w:r w:rsidRPr="00BA3D6E">
        <w:rPr>
          <w:rFonts w:cstheme="minorHAnsi"/>
          <w:b/>
          <w:sz w:val="24"/>
          <w:szCs w:val="24"/>
        </w:rPr>
        <w:t>Exploitation</w:t>
      </w:r>
    </w:p>
    <w:p w14:paraId="77C48F6C" w14:textId="77777777" w:rsidR="00224E91" w:rsidRPr="00E00254" w:rsidRDefault="00224E91" w:rsidP="00384516">
      <w:pPr>
        <w:spacing w:after="0" w:line="240" w:lineRule="auto"/>
        <w:ind w:left="720"/>
        <w:jc w:val="both"/>
        <w:rPr>
          <w:rFonts w:cstheme="minorHAnsi"/>
          <w:sz w:val="24"/>
          <w:szCs w:val="24"/>
        </w:rPr>
      </w:pPr>
    </w:p>
    <w:p w14:paraId="4ABF0B95" w14:textId="77777777" w:rsidR="00224E91" w:rsidRPr="00E00254" w:rsidRDefault="00BA3D6E" w:rsidP="00384516">
      <w:pPr>
        <w:spacing w:after="0" w:line="240" w:lineRule="auto"/>
        <w:jc w:val="both"/>
        <w:rPr>
          <w:rFonts w:cstheme="minorHAnsi"/>
          <w:sz w:val="24"/>
          <w:szCs w:val="24"/>
        </w:rPr>
      </w:pPr>
      <w:r>
        <w:rPr>
          <w:rFonts w:cstheme="minorHAnsi"/>
          <w:b/>
          <w:bCs/>
          <w:sz w:val="24"/>
          <w:szCs w:val="24"/>
        </w:rPr>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1E2C3BF5" w14:textId="77777777" w:rsidR="00224E91" w:rsidRPr="00E00254" w:rsidRDefault="00224E91" w:rsidP="00D8305F">
      <w:pPr>
        <w:spacing w:after="0" w:line="240" w:lineRule="auto"/>
        <w:jc w:val="both"/>
        <w:rPr>
          <w:rFonts w:cstheme="minorHAnsi"/>
          <w:sz w:val="24"/>
          <w:szCs w:val="24"/>
        </w:rPr>
      </w:pPr>
    </w:p>
    <w:p w14:paraId="2204DDE7" w14:textId="118D7520"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 xml:space="preserve">is the persistent emotional maltreatment of a child. It is also sometimes called psychological </w:t>
      </w:r>
      <w:r w:rsidR="00EE504D" w:rsidRPr="00E00254">
        <w:rPr>
          <w:rFonts w:cstheme="minorHAnsi"/>
          <w:sz w:val="24"/>
          <w:szCs w:val="24"/>
        </w:rPr>
        <w:t>abuse,</w:t>
      </w:r>
      <w:r w:rsidR="00224E91" w:rsidRPr="00E00254">
        <w:rPr>
          <w:rFonts w:cstheme="minorHAnsi"/>
          <w:sz w:val="24"/>
          <w:szCs w:val="24"/>
        </w:rPr>
        <w:t xml:space="preserve"> and it can have severe and persistent adverse effects on a child’s emotional development.  </w:t>
      </w:r>
    </w:p>
    <w:p w14:paraId="2FC1ADBA" w14:textId="77777777" w:rsidR="00D8305F" w:rsidRPr="00E00254" w:rsidRDefault="00D8305F" w:rsidP="00D8305F">
      <w:pPr>
        <w:spacing w:after="0" w:line="240" w:lineRule="auto"/>
        <w:jc w:val="both"/>
        <w:rPr>
          <w:rFonts w:cstheme="minorHAnsi"/>
          <w:b/>
          <w:sz w:val="24"/>
          <w:szCs w:val="24"/>
        </w:rPr>
      </w:pPr>
    </w:p>
    <w:p w14:paraId="34328500" w14:textId="2A8A4CC0" w:rsidR="00224E91" w:rsidRPr="00E00254" w:rsidRDefault="00224E91" w:rsidP="00D8305F">
      <w:pPr>
        <w:spacing w:after="0" w:line="240" w:lineRule="auto"/>
        <w:jc w:val="both"/>
        <w:rPr>
          <w:rFonts w:cstheme="minorHAnsi"/>
          <w:sz w:val="24"/>
          <w:szCs w:val="24"/>
        </w:rPr>
      </w:pPr>
      <w:r w:rsidRPr="00E00254">
        <w:rPr>
          <w:rFonts w:cstheme="minorHAnsi"/>
          <w:sz w:val="24"/>
          <w:szCs w:val="24"/>
        </w:rPr>
        <w:t xml:space="preserve">Emotional abuse may involve deliberately telling a child that they are worthless, or unloved and inadequate. It may include not giving a child opportunities to express their views, deliberately silencing them, or ‘making fun’ of what they say or how they communicate. </w:t>
      </w:r>
      <w:r w:rsidRPr="00E00254">
        <w:rPr>
          <w:rFonts w:cstheme="minorHAnsi"/>
          <w:sz w:val="24"/>
          <w:szCs w:val="24"/>
        </w:rPr>
        <w:lastRenderedPageBreak/>
        <w:t xml:space="preserve">Emotional abuse may involve bullying – including online bullying through social networks, online games or mobile phones </w:t>
      </w:r>
      <w:r w:rsidRPr="00D527AD">
        <w:rPr>
          <w:rFonts w:cstheme="minorHAnsi"/>
          <w:sz w:val="24"/>
          <w:szCs w:val="24"/>
        </w:rPr>
        <w:t xml:space="preserve">– </w:t>
      </w:r>
      <w:r w:rsidRPr="0009679E">
        <w:rPr>
          <w:rFonts w:cstheme="minorHAnsi"/>
          <w:sz w:val="24"/>
          <w:szCs w:val="24"/>
        </w:rPr>
        <w:t>by a child’s pe</w:t>
      </w:r>
      <w:r w:rsidR="00D527AD" w:rsidRPr="0009679E">
        <w:rPr>
          <w:rFonts w:cstheme="minorHAnsi"/>
          <w:sz w:val="24"/>
          <w:szCs w:val="24"/>
        </w:rPr>
        <w:t>ers</w:t>
      </w:r>
      <w:r w:rsidRPr="0009679E">
        <w:rPr>
          <w:rFonts w:cstheme="minorHAnsi"/>
          <w:sz w:val="24"/>
          <w:szCs w:val="24"/>
        </w:rPr>
        <w:t>.</w:t>
      </w:r>
    </w:p>
    <w:p w14:paraId="11250EF8" w14:textId="77777777" w:rsidR="00224E91" w:rsidRPr="00E00254" w:rsidRDefault="00224E91" w:rsidP="00D8305F">
      <w:pPr>
        <w:spacing w:after="0" w:line="240" w:lineRule="auto"/>
        <w:jc w:val="both"/>
        <w:rPr>
          <w:rFonts w:cstheme="minorHAnsi"/>
          <w:sz w:val="24"/>
          <w:szCs w:val="24"/>
        </w:rPr>
      </w:pPr>
    </w:p>
    <w:p w14:paraId="55BBFBE3"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27BB0B5C" w14:textId="77777777" w:rsidR="00224E91" w:rsidRPr="00E00254" w:rsidRDefault="00224E91" w:rsidP="00D8305F">
      <w:pPr>
        <w:spacing w:after="0" w:line="240" w:lineRule="auto"/>
        <w:jc w:val="both"/>
        <w:rPr>
          <w:rFonts w:cstheme="minorHAnsi"/>
          <w:b/>
          <w:sz w:val="24"/>
          <w:szCs w:val="24"/>
        </w:rPr>
      </w:pPr>
    </w:p>
    <w:p w14:paraId="4DAF7E5F"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608FD3F5" w14:textId="77777777" w:rsidR="00224E91" w:rsidRPr="00E00254" w:rsidRDefault="00224E91" w:rsidP="00D8305F">
      <w:pPr>
        <w:spacing w:after="0" w:line="240" w:lineRule="auto"/>
        <w:jc w:val="both"/>
        <w:rPr>
          <w:rFonts w:cstheme="minorHAnsi"/>
          <w:b/>
          <w:sz w:val="24"/>
          <w:szCs w:val="24"/>
        </w:rPr>
      </w:pPr>
    </w:p>
    <w:p w14:paraId="08C348DB"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46CEADC9" w14:textId="77777777" w:rsidR="00D8305F" w:rsidRPr="00E00254" w:rsidRDefault="00D8305F" w:rsidP="00D8305F">
      <w:pPr>
        <w:spacing w:after="0" w:line="240" w:lineRule="auto"/>
        <w:jc w:val="both"/>
        <w:rPr>
          <w:rFonts w:cstheme="minorHAnsi"/>
          <w:b/>
          <w:sz w:val="24"/>
          <w:szCs w:val="24"/>
        </w:rPr>
      </w:pPr>
    </w:p>
    <w:p w14:paraId="01EDC2A7"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195130D9" w14:textId="77777777" w:rsidR="00224E91" w:rsidRDefault="00224E91" w:rsidP="00140C88">
      <w:pPr>
        <w:spacing w:after="0" w:line="240" w:lineRule="auto"/>
        <w:jc w:val="both"/>
        <w:rPr>
          <w:rFonts w:cstheme="minorHAnsi"/>
          <w:b/>
          <w:sz w:val="24"/>
        </w:rPr>
      </w:pPr>
    </w:p>
    <w:p w14:paraId="4592FC66" w14:textId="77777777" w:rsidR="005E1980" w:rsidRPr="00E00254" w:rsidRDefault="005E1980" w:rsidP="00140C88">
      <w:pPr>
        <w:spacing w:after="0" w:line="240" w:lineRule="auto"/>
        <w:jc w:val="both"/>
        <w:rPr>
          <w:rFonts w:cstheme="minorHAnsi"/>
          <w:b/>
          <w:sz w:val="24"/>
        </w:rPr>
      </w:pPr>
    </w:p>
    <w:p w14:paraId="5ACBC6CE"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5696B2BD" w14:textId="77777777" w:rsidR="00140C88" w:rsidRPr="00E00254" w:rsidRDefault="00140C88" w:rsidP="00140C88">
      <w:pPr>
        <w:spacing w:after="0" w:line="240" w:lineRule="auto"/>
        <w:jc w:val="both"/>
        <w:rPr>
          <w:rFonts w:cstheme="minorHAnsi"/>
          <w:b/>
          <w:color w:val="FF0000"/>
          <w:sz w:val="24"/>
          <w:szCs w:val="24"/>
        </w:rPr>
      </w:pPr>
    </w:p>
    <w:p w14:paraId="6E53D7B2" w14:textId="6CFCFDDE"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In addition to the types of abuse described above there are also some specific types of abuse that we in</w:t>
      </w:r>
      <w:r w:rsidR="00825375">
        <w:rPr>
          <w:rFonts w:cstheme="minorHAnsi"/>
          <w:b/>
          <w:color w:val="FF0000"/>
          <w:sz w:val="24"/>
          <w:szCs w:val="24"/>
        </w:rPr>
        <w:t xml:space="preserve"> </w:t>
      </w:r>
      <w:r w:rsidR="00825375" w:rsidRPr="00825375">
        <w:rPr>
          <w:rFonts w:cstheme="minorHAnsi"/>
          <w:b/>
          <w:sz w:val="24"/>
          <w:szCs w:val="24"/>
        </w:rPr>
        <w:t>S</w:t>
      </w:r>
      <w:r w:rsidR="00825375">
        <w:rPr>
          <w:rFonts w:cstheme="minorHAnsi"/>
          <w:b/>
          <w:sz w:val="24"/>
          <w:szCs w:val="24"/>
        </w:rPr>
        <w:t xml:space="preserve">t </w:t>
      </w:r>
      <w:r w:rsidR="00825375" w:rsidRPr="00825375">
        <w:rPr>
          <w:rFonts w:cstheme="minorHAnsi"/>
          <w:b/>
          <w:sz w:val="24"/>
          <w:szCs w:val="24"/>
        </w:rPr>
        <w:t xml:space="preserve">Caolan’s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2186BC1B"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t xml:space="preserve">                                   </w:t>
      </w:r>
    </w:p>
    <w:p w14:paraId="48EB15C6" w14:textId="77777777"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7DAF2F15" w14:textId="77777777" w:rsidR="00140C88" w:rsidRPr="00E00254" w:rsidRDefault="00140C88" w:rsidP="00140C88">
      <w:pPr>
        <w:spacing w:after="0" w:line="240" w:lineRule="auto"/>
        <w:jc w:val="both"/>
        <w:rPr>
          <w:rFonts w:cstheme="minorHAnsi"/>
          <w:b/>
          <w:sz w:val="24"/>
          <w:szCs w:val="24"/>
        </w:rPr>
      </w:pPr>
    </w:p>
    <w:p w14:paraId="44AE36E2"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6A7C587C" w14:textId="77777777" w:rsidR="00140C88" w:rsidRPr="00BA3D6E" w:rsidRDefault="00140C88" w:rsidP="00140C88">
      <w:pPr>
        <w:spacing w:after="0" w:line="240" w:lineRule="auto"/>
        <w:jc w:val="both"/>
        <w:rPr>
          <w:rStyle w:val="Hyperlink"/>
          <w:rFonts w:cstheme="minorHAnsi"/>
          <w:b/>
          <w:sz w:val="24"/>
          <w:szCs w:val="24"/>
        </w:rPr>
      </w:pPr>
    </w:p>
    <w:p w14:paraId="3F5B8BD3"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1F84D834" w14:textId="45BE6356" w:rsidR="00140C88" w:rsidRDefault="005C607E" w:rsidP="00140C88">
      <w:pPr>
        <w:spacing w:after="0" w:line="240" w:lineRule="auto"/>
        <w:jc w:val="both"/>
        <w:rPr>
          <w:rFonts w:cstheme="minorHAnsi"/>
          <w:b/>
          <w:color w:val="0070C0"/>
          <w:sz w:val="24"/>
          <w:szCs w:val="24"/>
          <w:u w:val="single"/>
        </w:rPr>
      </w:pPr>
      <w:r w:rsidRPr="00493971">
        <w:rPr>
          <w:rFonts w:cstheme="minorHAnsi"/>
          <w:bCs/>
          <w:color w:val="000000" w:themeColor="text1"/>
          <w:sz w:val="24"/>
          <w:szCs w:val="24"/>
        </w:rPr>
        <w:t>T</w:t>
      </w:r>
      <w:r w:rsidR="00366EAB" w:rsidRPr="00493971">
        <w:rPr>
          <w:rFonts w:cstheme="minorHAnsi"/>
          <w:bCs/>
          <w:sz w:val="24"/>
          <w:szCs w:val="24"/>
        </w:rPr>
        <w:t>h</w:t>
      </w:r>
      <w:r w:rsidR="00366EAB" w:rsidRPr="00493971">
        <w:rPr>
          <w:rFonts w:cstheme="minorHAnsi"/>
          <w:sz w:val="24"/>
          <w:szCs w:val="24"/>
        </w:rPr>
        <w:t>e definition of signs and symptoms of abuse</w:t>
      </w:r>
      <w:r w:rsidRPr="00493971">
        <w:rPr>
          <w:rFonts w:cstheme="minorHAnsi"/>
          <w:sz w:val="24"/>
          <w:szCs w:val="24"/>
        </w:rPr>
        <w:t xml:space="preserve"> are</w:t>
      </w:r>
      <w:r w:rsidR="0012333F" w:rsidRPr="00493971">
        <w:rPr>
          <w:rFonts w:cstheme="minorHAnsi"/>
          <w:sz w:val="24"/>
          <w:szCs w:val="24"/>
        </w:rPr>
        <w:t xml:space="preserve"> taken</w:t>
      </w:r>
      <w:r w:rsidR="00366EAB" w:rsidRPr="00493971">
        <w:rPr>
          <w:rFonts w:cstheme="minorHAnsi"/>
          <w:sz w:val="24"/>
          <w:szCs w:val="24"/>
        </w:rPr>
        <w:t xml:space="preserve"> from </w:t>
      </w:r>
      <w:r w:rsidR="007160EA" w:rsidRPr="00493971">
        <w:rPr>
          <w:rFonts w:cstheme="minorHAnsi"/>
          <w:sz w:val="24"/>
          <w:szCs w:val="24"/>
        </w:rPr>
        <w:t xml:space="preserve">Co-operating to Safeguard </w:t>
      </w:r>
      <w:r w:rsidR="00D527AD" w:rsidRPr="00493971">
        <w:rPr>
          <w:rFonts w:cstheme="minorHAnsi"/>
          <w:sz w:val="24"/>
          <w:szCs w:val="24"/>
        </w:rPr>
        <w:t>Children and Young People in NI (October 2024)</w:t>
      </w:r>
      <w:r w:rsidR="00366EAB" w:rsidRPr="00493971">
        <w:rPr>
          <w:rFonts w:cstheme="minorHAnsi"/>
          <w:b/>
          <w:sz w:val="24"/>
          <w:szCs w:val="24"/>
        </w:rPr>
        <w:t>.</w:t>
      </w:r>
      <w:r w:rsidR="00366EAB" w:rsidRPr="00BA3D6E">
        <w:rPr>
          <w:rFonts w:cstheme="minorHAnsi"/>
          <w:b/>
          <w:sz w:val="24"/>
          <w:szCs w:val="24"/>
        </w:rPr>
        <w:t xml:space="preserve">  </w:t>
      </w:r>
      <w:r w:rsidR="00366EAB" w:rsidRPr="00BA3D6E">
        <w:rPr>
          <w:rFonts w:cstheme="minorHAnsi"/>
          <w:b/>
          <w:color w:val="0070C0"/>
          <w:sz w:val="24"/>
          <w:szCs w:val="24"/>
          <w:u w:val="single"/>
        </w:rPr>
        <w:t>See Appendix 4</w:t>
      </w:r>
    </w:p>
    <w:p w14:paraId="4EF51102" w14:textId="77777777" w:rsidR="007A5B78" w:rsidRDefault="007A5B78" w:rsidP="007A5B78">
      <w:pPr>
        <w:pStyle w:val="FootnoteText"/>
      </w:pPr>
    </w:p>
    <w:p w14:paraId="2A9A6ADF" w14:textId="77777777" w:rsidR="007A5B78" w:rsidRDefault="007A5B78" w:rsidP="007A5B78">
      <w:pPr>
        <w:pStyle w:val="FootnoteText"/>
      </w:pPr>
      <w:hyperlink r:id="rId15" w:history="1">
        <w:r w:rsidRPr="006F75EF">
          <w:rPr>
            <w:color w:val="0000FF"/>
            <w:sz w:val="22"/>
            <w:szCs w:val="22"/>
            <w:u w:val="single"/>
          </w:rPr>
          <w:t>Co-operating to Safeguard Children and Young People in Northern Ireland | Department of Health</w:t>
        </w:r>
      </w:hyperlink>
    </w:p>
    <w:p w14:paraId="4C1DAF78" w14:textId="77777777" w:rsidR="00C95DEA" w:rsidRDefault="00C95DEA" w:rsidP="00140C88">
      <w:pPr>
        <w:spacing w:after="0" w:line="240" w:lineRule="auto"/>
        <w:jc w:val="both"/>
        <w:rPr>
          <w:rFonts w:cstheme="minorHAnsi"/>
          <w:b/>
          <w:color w:val="0070C0"/>
          <w:sz w:val="24"/>
          <w:szCs w:val="24"/>
          <w:u w:val="single"/>
        </w:rPr>
      </w:pPr>
    </w:p>
    <w:p w14:paraId="4A501AE3" w14:textId="77777777" w:rsidR="00C95DEA" w:rsidRDefault="00C95DEA" w:rsidP="00140C88">
      <w:pPr>
        <w:spacing w:after="0" w:line="240" w:lineRule="auto"/>
        <w:jc w:val="both"/>
        <w:rPr>
          <w:rFonts w:cstheme="minorHAnsi"/>
          <w:b/>
          <w:color w:val="0070C0"/>
          <w:sz w:val="24"/>
          <w:szCs w:val="24"/>
          <w:u w:val="single"/>
        </w:rPr>
      </w:pPr>
    </w:p>
    <w:p w14:paraId="79F763EF" w14:textId="4B939051" w:rsidR="00462094" w:rsidRPr="00BA3D6E" w:rsidRDefault="00462094" w:rsidP="00462094">
      <w:pPr>
        <w:rPr>
          <w:rFonts w:cstheme="minorHAnsi"/>
          <w:b/>
          <w:sz w:val="24"/>
          <w:szCs w:val="24"/>
        </w:rPr>
      </w:pPr>
      <w:r w:rsidRPr="00BA3D6E">
        <w:rPr>
          <w:rFonts w:cstheme="minorHAnsi"/>
          <w:b/>
          <w:sz w:val="24"/>
          <w:szCs w:val="24"/>
        </w:rPr>
        <w:t>Adult Safeguarding</w:t>
      </w:r>
    </w:p>
    <w:p w14:paraId="22C1C209" w14:textId="77777777" w:rsidR="00462094" w:rsidRPr="00BA3D6E" w:rsidRDefault="00462094" w:rsidP="00462094">
      <w:pPr>
        <w:rPr>
          <w:rFonts w:cstheme="minorHAnsi"/>
          <w:sz w:val="24"/>
          <w:szCs w:val="24"/>
        </w:rPr>
      </w:pPr>
      <w:r w:rsidRPr="00BA3D6E">
        <w:rPr>
          <w:rFonts w:cstheme="minorHAnsi"/>
          <w:sz w:val="24"/>
          <w:szCs w:val="24"/>
        </w:rPr>
        <w:lastRenderedPageBreak/>
        <w:t>An ‘</w:t>
      </w:r>
      <w:r w:rsidRPr="00BA3D6E">
        <w:rPr>
          <w:rFonts w:cstheme="minorHAnsi"/>
          <w:b/>
          <w:sz w:val="24"/>
          <w:szCs w:val="24"/>
        </w:rPr>
        <w:t>Adult at risk of harm’</w:t>
      </w:r>
      <w:r w:rsidRPr="00BA3D6E">
        <w:rPr>
          <w:rFonts w:cstheme="minorHAnsi"/>
          <w:sz w:val="24"/>
          <w:szCs w:val="24"/>
        </w:rPr>
        <w:t xml:space="preserve"> is a person aged 18 or over, whose exposure to harm through abuse, exploitation or neglect may be increased by their:</w:t>
      </w:r>
    </w:p>
    <w:p w14:paraId="7E3D90A2" w14:textId="77777777" w:rsidR="00462094" w:rsidRPr="00BA3D6E" w:rsidRDefault="00462094" w:rsidP="00462094">
      <w:pPr>
        <w:rPr>
          <w:rFonts w:cstheme="minorHAnsi"/>
          <w:sz w:val="24"/>
          <w:szCs w:val="24"/>
        </w:rPr>
      </w:pPr>
      <w:r w:rsidRPr="00BA3D6E">
        <w:rPr>
          <w:rFonts w:cstheme="minorHAnsi"/>
          <w:sz w:val="24"/>
          <w:szCs w:val="24"/>
        </w:rPr>
        <w:t xml:space="preserve">a) </w:t>
      </w:r>
      <w:r w:rsidR="00BA3D6E" w:rsidRPr="00BA3D6E">
        <w:rPr>
          <w:rFonts w:cstheme="minorHAnsi"/>
          <w:sz w:val="24"/>
          <w:szCs w:val="24"/>
        </w:rPr>
        <w:tab/>
      </w:r>
      <w:r w:rsidRPr="00BA3D6E">
        <w:rPr>
          <w:rFonts w:cstheme="minorHAnsi"/>
          <w:sz w:val="24"/>
          <w:szCs w:val="24"/>
        </w:rPr>
        <w:t>Personal characteristics and/or</w:t>
      </w:r>
    </w:p>
    <w:p w14:paraId="1AE28DFD" w14:textId="77777777" w:rsidR="00462094" w:rsidRPr="00BA3D6E" w:rsidRDefault="00462094" w:rsidP="00462094">
      <w:pPr>
        <w:rPr>
          <w:rFonts w:cstheme="minorHAnsi"/>
          <w:sz w:val="24"/>
          <w:szCs w:val="24"/>
        </w:rPr>
      </w:pPr>
      <w:r w:rsidRPr="00BA3D6E">
        <w:rPr>
          <w:rFonts w:cstheme="minorHAnsi"/>
          <w:sz w:val="24"/>
          <w:szCs w:val="24"/>
        </w:rPr>
        <w:t>b)</w:t>
      </w:r>
      <w:r w:rsidR="00BA3D6E" w:rsidRPr="00BA3D6E">
        <w:rPr>
          <w:rFonts w:cstheme="minorHAnsi"/>
          <w:sz w:val="24"/>
          <w:szCs w:val="24"/>
        </w:rPr>
        <w:tab/>
      </w:r>
      <w:r w:rsidRPr="00BA3D6E">
        <w:rPr>
          <w:rFonts w:cstheme="minorHAnsi"/>
          <w:sz w:val="24"/>
          <w:szCs w:val="24"/>
        </w:rPr>
        <w:t xml:space="preserve"> Life circumstances</w:t>
      </w:r>
    </w:p>
    <w:p w14:paraId="006DF58F" w14:textId="77777777" w:rsidR="00462094" w:rsidRPr="00BA3D6E" w:rsidRDefault="00462094" w:rsidP="00462094">
      <w:pPr>
        <w:rPr>
          <w:rFonts w:cstheme="minorHAnsi"/>
          <w:sz w:val="24"/>
          <w:szCs w:val="24"/>
        </w:rPr>
      </w:pPr>
      <w:r w:rsidRPr="00BA3D6E">
        <w:rPr>
          <w:rFonts w:cstheme="minorHAnsi"/>
          <w:sz w:val="24"/>
          <w:szCs w:val="24"/>
        </w:rPr>
        <w:t xml:space="preserve">Personal characteristics may include, but are not limited to, age, disability, special educational needs, illness, mental or physical frailty or impairment of, or disturbance in, the functioning of the mind or brain. </w:t>
      </w:r>
    </w:p>
    <w:p w14:paraId="15722FD7" w14:textId="77777777" w:rsidR="00462094" w:rsidRPr="00BA3D6E" w:rsidRDefault="00462094" w:rsidP="00462094">
      <w:pPr>
        <w:rPr>
          <w:rFonts w:cstheme="minorHAnsi"/>
          <w:sz w:val="24"/>
          <w:szCs w:val="24"/>
        </w:rPr>
      </w:pPr>
      <w:r w:rsidRPr="00BA3D6E">
        <w:rPr>
          <w:rFonts w:cstheme="minorHAnsi"/>
          <w:sz w:val="24"/>
          <w:szCs w:val="24"/>
        </w:rPr>
        <w:t xml:space="preserve">Life circumstances may include, but are not limited to, isolation, socio-economic factors and environmental living conditions. </w:t>
      </w:r>
    </w:p>
    <w:p w14:paraId="58A20A1F" w14:textId="77777777" w:rsidR="00462094" w:rsidRPr="00BA3D6E" w:rsidRDefault="00462094" w:rsidP="00462094">
      <w:pPr>
        <w:rPr>
          <w:rFonts w:cstheme="minorHAnsi"/>
          <w:sz w:val="24"/>
          <w:szCs w:val="24"/>
        </w:rPr>
      </w:pPr>
      <w:r w:rsidRPr="00BA3D6E">
        <w:rPr>
          <w:rFonts w:cstheme="minorHAnsi"/>
          <w:sz w:val="24"/>
          <w:szCs w:val="24"/>
        </w:rPr>
        <w:t xml:space="preserve">An </w:t>
      </w:r>
      <w:r w:rsidRPr="00BA3D6E">
        <w:rPr>
          <w:rFonts w:cstheme="minorHAnsi"/>
          <w:b/>
          <w:sz w:val="24"/>
          <w:szCs w:val="24"/>
        </w:rPr>
        <w:t>‘Adult in need of protection’</w:t>
      </w:r>
      <w:r w:rsidRPr="00BA3D6E">
        <w:rPr>
          <w:rFonts w:cstheme="minorHAnsi"/>
          <w:sz w:val="24"/>
          <w:szCs w:val="24"/>
        </w:rPr>
        <w:t xml:space="preserve"> is a person aged 18 or over, whose exposure to harm through abuse, exploitation or neglect may be increased by their:</w:t>
      </w:r>
    </w:p>
    <w:p w14:paraId="5B6B2362"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a)</w:t>
      </w:r>
      <w:r w:rsidR="00BA3D6E" w:rsidRPr="00BA3D6E">
        <w:rPr>
          <w:rFonts w:cstheme="minorHAnsi"/>
          <w:sz w:val="24"/>
          <w:szCs w:val="24"/>
        </w:rPr>
        <w:tab/>
      </w:r>
      <w:r w:rsidRPr="00BA3D6E">
        <w:rPr>
          <w:rFonts w:cstheme="minorHAnsi"/>
          <w:sz w:val="24"/>
          <w:szCs w:val="24"/>
        </w:rPr>
        <w:t>Personal characteristics and/or</w:t>
      </w:r>
    </w:p>
    <w:p w14:paraId="38396023"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b) </w:t>
      </w:r>
      <w:r w:rsidR="00BA3D6E" w:rsidRPr="00BA3D6E">
        <w:rPr>
          <w:rFonts w:cstheme="minorHAnsi"/>
          <w:sz w:val="24"/>
          <w:szCs w:val="24"/>
        </w:rPr>
        <w:tab/>
      </w:r>
      <w:r w:rsidRPr="00BA3D6E">
        <w:rPr>
          <w:rFonts w:cstheme="minorHAnsi"/>
          <w:sz w:val="24"/>
          <w:szCs w:val="24"/>
        </w:rPr>
        <w:t>Life circumstances and</w:t>
      </w:r>
    </w:p>
    <w:p w14:paraId="0C29EA05" w14:textId="77777777" w:rsidR="00462094"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c) </w:t>
      </w:r>
      <w:r w:rsidR="00BA3D6E" w:rsidRPr="00BA3D6E">
        <w:rPr>
          <w:rFonts w:cstheme="minorHAnsi"/>
          <w:sz w:val="24"/>
          <w:szCs w:val="24"/>
        </w:rPr>
        <w:tab/>
      </w:r>
      <w:r w:rsidRPr="00BA3D6E">
        <w:rPr>
          <w:rFonts w:cstheme="minorHAnsi"/>
          <w:sz w:val="24"/>
          <w:szCs w:val="24"/>
        </w:rPr>
        <w:t>Who is unable to protect their own well-being, property, assets, rights or other interests; and</w:t>
      </w:r>
    </w:p>
    <w:p w14:paraId="3F038A59" w14:textId="77777777" w:rsidR="008D7721" w:rsidRPr="00BA3D6E" w:rsidRDefault="00462094" w:rsidP="00BA3D6E">
      <w:pPr>
        <w:tabs>
          <w:tab w:val="left" w:pos="567"/>
        </w:tabs>
        <w:ind w:left="567" w:hanging="567"/>
        <w:rPr>
          <w:rFonts w:cstheme="minorHAnsi"/>
          <w:sz w:val="24"/>
          <w:szCs w:val="24"/>
        </w:rPr>
      </w:pPr>
      <w:r w:rsidRPr="00BA3D6E">
        <w:rPr>
          <w:rFonts w:cstheme="minorHAnsi"/>
          <w:sz w:val="24"/>
          <w:szCs w:val="24"/>
        </w:rPr>
        <w:t xml:space="preserve">d) </w:t>
      </w:r>
      <w:r w:rsidR="00BA3D6E" w:rsidRPr="00BA3D6E">
        <w:rPr>
          <w:rFonts w:cstheme="minorHAnsi"/>
          <w:sz w:val="24"/>
          <w:szCs w:val="24"/>
        </w:rPr>
        <w:tab/>
      </w:r>
      <w:r w:rsidRPr="00BA3D6E">
        <w:rPr>
          <w:rFonts w:cstheme="minorHAnsi"/>
          <w:sz w:val="24"/>
          <w:szCs w:val="24"/>
        </w:rPr>
        <w:t>Where the action or inaction of another person or persons is causing, or is likely to cause, him/her to be harmed.</w:t>
      </w:r>
    </w:p>
    <w:p w14:paraId="05DF4B95" w14:textId="345470C6" w:rsidR="00A81DA8" w:rsidRPr="00BA3D6E" w:rsidRDefault="00A81DA8" w:rsidP="00F856C3">
      <w:pPr>
        <w:rPr>
          <w:rFonts w:cstheme="minorHAnsi"/>
          <w:sz w:val="24"/>
          <w:szCs w:val="24"/>
        </w:rPr>
      </w:pPr>
      <w:r w:rsidRPr="00825375">
        <w:rPr>
          <w:rFonts w:cstheme="minorHAnsi"/>
          <w:sz w:val="24"/>
          <w:szCs w:val="24"/>
        </w:rPr>
        <w:t xml:space="preserve">See </w:t>
      </w:r>
      <w:r w:rsidRPr="00825375">
        <w:rPr>
          <w:rFonts w:cstheme="minorHAnsi"/>
          <w:b/>
          <w:color w:val="0070C0"/>
          <w:sz w:val="24"/>
          <w:szCs w:val="24"/>
          <w:u w:val="single"/>
        </w:rPr>
        <w:t xml:space="preserve">Appendix </w:t>
      </w:r>
      <w:r w:rsidR="007160EA" w:rsidRPr="00825375">
        <w:rPr>
          <w:rFonts w:cstheme="minorHAnsi"/>
          <w:b/>
          <w:color w:val="0070C0"/>
          <w:sz w:val="24"/>
          <w:szCs w:val="24"/>
          <w:u w:val="single"/>
        </w:rPr>
        <w:t>2</w:t>
      </w:r>
      <w:r w:rsidRPr="00825375">
        <w:rPr>
          <w:rFonts w:cstheme="minorHAnsi"/>
          <w:color w:val="0070C0"/>
          <w:sz w:val="24"/>
          <w:szCs w:val="24"/>
        </w:rPr>
        <w:t xml:space="preserve"> </w:t>
      </w:r>
      <w:r w:rsidRPr="00825375">
        <w:rPr>
          <w:rFonts w:cstheme="minorHAnsi"/>
          <w:sz w:val="24"/>
          <w:szCs w:val="24"/>
        </w:rPr>
        <w:t>for further information</w:t>
      </w:r>
    </w:p>
    <w:p w14:paraId="62633F09" w14:textId="77777777" w:rsidR="008D7721" w:rsidRPr="00BA3D6E" w:rsidRDefault="008D7721" w:rsidP="00140C88">
      <w:pPr>
        <w:spacing w:after="0" w:line="240" w:lineRule="auto"/>
        <w:jc w:val="both"/>
        <w:rPr>
          <w:rFonts w:cstheme="minorHAnsi"/>
          <w:b/>
          <w:sz w:val="24"/>
          <w:szCs w:val="24"/>
        </w:rPr>
      </w:pPr>
    </w:p>
    <w:p w14:paraId="1476270C" w14:textId="77777777" w:rsidR="00224E91" w:rsidRPr="00BA3D6E" w:rsidRDefault="00821C06" w:rsidP="00140C88">
      <w:pPr>
        <w:spacing w:after="0" w:line="240" w:lineRule="auto"/>
        <w:jc w:val="both"/>
        <w:rPr>
          <w:rFonts w:cstheme="minorHAnsi"/>
          <w:b/>
          <w:sz w:val="24"/>
          <w:szCs w:val="24"/>
        </w:rPr>
      </w:pPr>
      <w:r w:rsidRPr="00287545">
        <w:rPr>
          <w:rFonts w:cstheme="minorHAnsi"/>
          <w:b/>
          <w:sz w:val="24"/>
          <w:szCs w:val="24"/>
        </w:rPr>
        <w:t>5</w:t>
      </w:r>
      <w:r w:rsidRPr="00BA3D6E">
        <w:rPr>
          <w:rFonts w:cstheme="minorHAnsi"/>
          <w:b/>
          <w:sz w:val="24"/>
          <w:szCs w:val="24"/>
        </w:rPr>
        <w:t xml:space="preserve"> </w:t>
      </w:r>
      <w:r w:rsidR="00BA3D6E" w:rsidRPr="00BA3D6E">
        <w:rPr>
          <w:rFonts w:cstheme="minorHAnsi"/>
          <w:b/>
          <w:sz w:val="24"/>
          <w:szCs w:val="24"/>
        </w:rPr>
        <w:tab/>
      </w:r>
      <w:r w:rsidR="00C6758D">
        <w:rPr>
          <w:rFonts w:cstheme="minorHAnsi"/>
          <w:b/>
          <w:sz w:val="24"/>
          <w:szCs w:val="24"/>
        </w:rPr>
        <w:t>Responding to Safeguarding a</w:t>
      </w:r>
      <w:r w:rsidR="00C6758D" w:rsidRPr="00BA3D6E">
        <w:rPr>
          <w:rFonts w:cstheme="minorHAnsi"/>
          <w:b/>
          <w:sz w:val="24"/>
          <w:szCs w:val="24"/>
        </w:rPr>
        <w:t xml:space="preserve">nd Child Protection Concerns </w:t>
      </w:r>
    </w:p>
    <w:p w14:paraId="13C4A49E" w14:textId="77777777" w:rsidR="00140C88" w:rsidRPr="00BA3D6E" w:rsidRDefault="00140C88" w:rsidP="00140C88">
      <w:pPr>
        <w:spacing w:after="0" w:line="240" w:lineRule="auto"/>
        <w:jc w:val="both"/>
        <w:rPr>
          <w:rFonts w:cstheme="minorHAnsi"/>
          <w:b/>
          <w:sz w:val="24"/>
          <w:szCs w:val="24"/>
        </w:rPr>
      </w:pPr>
    </w:p>
    <w:p w14:paraId="79EC1025" w14:textId="566C3E93"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w:t>
      </w:r>
      <w:r w:rsidR="00F93138" w:rsidRPr="00BA3D6E">
        <w:rPr>
          <w:rFonts w:cstheme="minorHAnsi"/>
          <w:sz w:val="24"/>
          <w:szCs w:val="24"/>
        </w:rPr>
        <w:t>suffering or</w:t>
      </w:r>
      <w:r w:rsidRPr="00BA3D6E">
        <w:rPr>
          <w:rFonts w:cstheme="minorHAnsi"/>
          <w:sz w:val="24"/>
          <w:szCs w:val="24"/>
        </w:rPr>
        <w:t xml:space="preserve"> are likely to suffer significant harm</w:t>
      </w:r>
      <w:r w:rsidRPr="00BA3D6E">
        <w:rPr>
          <w:rStyle w:val="FootnoteReference"/>
          <w:rFonts w:cstheme="minorHAnsi"/>
          <w:sz w:val="24"/>
          <w:szCs w:val="24"/>
        </w:rPr>
        <w:footnoteReference w:id="1"/>
      </w:r>
      <w:r w:rsidRPr="00BA3D6E">
        <w:rPr>
          <w:rFonts w:cstheme="minorHAnsi"/>
          <w:sz w:val="24"/>
          <w:szCs w:val="24"/>
        </w:rPr>
        <w:t>.</w:t>
      </w:r>
    </w:p>
    <w:p w14:paraId="143FCD9A" w14:textId="77777777" w:rsidR="00140C88" w:rsidRPr="00BA3D6E" w:rsidRDefault="00140C88" w:rsidP="00140C88">
      <w:pPr>
        <w:spacing w:after="0" w:line="240" w:lineRule="auto"/>
        <w:jc w:val="both"/>
        <w:rPr>
          <w:rFonts w:cstheme="minorHAnsi"/>
          <w:b/>
          <w:color w:val="FF0000"/>
          <w:sz w:val="24"/>
          <w:szCs w:val="24"/>
        </w:rPr>
      </w:pPr>
    </w:p>
    <w:p w14:paraId="6EBF4789" w14:textId="77777777" w:rsidR="00224E91" w:rsidRPr="00C6758D" w:rsidRDefault="00B21BB5" w:rsidP="00140C88">
      <w:pPr>
        <w:spacing w:after="0" w:line="240" w:lineRule="auto"/>
        <w:jc w:val="both"/>
        <w:rPr>
          <w:rFonts w:cstheme="minorHAnsi"/>
          <w:b/>
          <w:sz w:val="24"/>
          <w:szCs w:val="24"/>
        </w:rPr>
      </w:pPr>
      <w:r w:rsidRPr="00C6758D">
        <w:rPr>
          <w:rFonts w:cstheme="minorHAnsi"/>
          <w:b/>
          <w:sz w:val="24"/>
          <w:szCs w:val="24"/>
        </w:rPr>
        <w:t xml:space="preserve"> If a parent has a</w:t>
      </w:r>
      <w:r w:rsidR="00725938" w:rsidRPr="00C6758D">
        <w:rPr>
          <w:rFonts w:cstheme="minorHAnsi"/>
          <w:b/>
          <w:sz w:val="24"/>
          <w:szCs w:val="24"/>
        </w:rPr>
        <w:t xml:space="preserve"> potential</w:t>
      </w:r>
      <w:r w:rsidRPr="00C6758D">
        <w:rPr>
          <w:rFonts w:cstheme="minorHAnsi"/>
          <w:b/>
          <w:sz w:val="24"/>
          <w:szCs w:val="24"/>
        </w:rPr>
        <w:t xml:space="preserve"> child protection concern within the school</w:t>
      </w:r>
      <w:r w:rsidR="008D7721" w:rsidRPr="00C6758D">
        <w:rPr>
          <w:rFonts w:cstheme="minorHAnsi"/>
          <w:b/>
          <w:sz w:val="24"/>
          <w:szCs w:val="24"/>
        </w:rPr>
        <w:t xml:space="preserve"> </w:t>
      </w:r>
    </w:p>
    <w:p w14:paraId="3B28549F" w14:textId="77777777" w:rsidR="00140C88" w:rsidRPr="00BA3D6E" w:rsidRDefault="00140C88" w:rsidP="00140C88">
      <w:pPr>
        <w:spacing w:after="0" w:line="240" w:lineRule="auto"/>
        <w:jc w:val="both"/>
        <w:rPr>
          <w:rFonts w:cstheme="minorHAnsi"/>
          <w:sz w:val="24"/>
          <w:szCs w:val="24"/>
        </w:rPr>
      </w:pPr>
    </w:p>
    <w:p w14:paraId="1543295D" w14:textId="64F81540"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In </w:t>
      </w:r>
      <w:r w:rsidR="00493971" w:rsidRPr="00493971">
        <w:rPr>
          <w:rFonts w:cstheme="minorHAnsi"/>
          <w:b/>
          <w:sz w:val="24"/>
          <w:szCs w:val="24"/>
        </w:rPr>
        <w:t>St Caolan’s</w:t>
      </w:r>
      <w:r w:rsidRPr="00493971">
        <w:rPr>
          <w:rFonts w:cstheme="minorHAnsi"/>
          <w:sz w:val="24"/>
          <w:szCs w:val="24"/>
        </w:rPr>
        <w:t xml:space="preserve"> </w:t>
      </w:r>
      <w:r w:rsidRPr="00BA3D6E">
        <w:rPr>
          <w:rFonts w:cstheme="minorHAnsi"/>
          <w:sz w:val="24"/>
          <w:szCs w:val="24"/>
        </w:rPr>
        <w:t xml:space="preserve">we aim to work closely with parents/guardians in supporting all aspects of their child’s development and well-being. Any concerns a parent may have will be taken seriously and dealt with in a professional manner. </w:t>
      </w:r>
    </w:p>
    <w:p w14:paraId="4C9680D8" w14:textId="77777777" w:rsidR="00140C88" w:rsidRPr="00BA3D6E" w:rsidRDefault="00140C88" w:rsidP="00140C88">
      <w:pPr>
        <w:spacing w:after="0" w:line="240" w:lineRule="auto"/>
        <w:jc w:val="both"/>
        <w:rPr>
          <w:rFonts w:cstheme="minorHAnsi"/>
          <w:sz w:val="24"/>
          <w:szCs w:val="24"/>
        </w:rPr>
      </w:pPr>
    </w:p>
    <w:p w14:paraId="44D9B0D1" w14:textId="529751DA"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a parent has a concern they can talk to </w:t>
      </w:r>
      <w:r w:rsidR="00493971">
        <w:rPr>
          <w:rFonts w:cstheme="minorHAnsi"/>
          <w:sz w:val="24"/>
          <w:szCs w:val="24"/>
        </w:rPr>
        <w:t xml:space="preserve">Miss Kearney and Mr Flood </w:t>
      </w:r>
      <w:r w:rsidRPr="00BA3D6E">
        <w:rPr>
          <w:rFonts w:cstheme="minorHAnsi"/>
          <w:sz w:val="24"/>
          <w:szCs w:val="24"/>
        </w:rPr>
        <w:t xml:space="preserve">the Designated or </w:t>
      </w:r>
      <w:r w:rsidR="00131F7C" w:rsidRPr="00BA3D6E">
        <w:rPr>
          <w:rFonts w:cstheme="minorHAnsi"/>
          <w:sz w:val="24"/>
          <w:szCs w:val="24"/>
        </w:rPr>
        <w:t>Deputy Designated Teacher</w:t>
      </w:r>
      <w:r w:rsidRPr="00BA3D6E">
        <w:rPr>
          <w:rFonts w:cstheme="minorHAnsi"/>
          <w:sz w:val="24"/>
          <w:szCs w:val="24"/>
        </w:rPr>
        <w:t xml:space="preserve"> for child protection or the </w:t>
      </w:r>
      <w:r w:rsidR="00131F7C" w:rsidRPr="00BA3D6E">
        <w:rPr>
          <w:rFonts w:cstheme="minorHAnsi"/>
          <w:sz w:val="24"/>
          <w:szCs w:val="24"/>
        </w:rPr>
        <w:t>Principal</w:t>
      </w:r>
      <w:r w:rsidR="00493971">
        <w:rPr>
          <w:rFonts w:cstheme="minorHAnsi"/>
          <w:sz w:val="24"/>
          <w:szCs w:val="24"/>
        </w:rPr>
        <w:t xml:space="preserve"> Mr </w:t>
      </w:r>
      <w:proofErr w:type="gramStart"/>
      <w:r w:rsidR="00493971">
        <w:rPr>
          <w:rFonts w:cstheme="minorHAnsi"/>
          <w:sz w:val="24"/>
          <w:szCs w:val="24"/>
        </w:rPr>
        <w:t xml:space="preserve">McVeigh </w:t>
      </w:r>
      <w:r w:rsidRPr="00BA3D6E">
        <w:rPr>
          <w:rFonts w:cstheme="minorHAnsi"/>
          <w:sz w:val="24"/>
          <w:szCs w:val="24"/>
        </w:rPr>
        <w:t>.</w:t>
      </w:r>
      <w:proofErr w:type="gramEnd"/>
    </w:p>
    <w:p w14:paraId="6E610D4D" w14:textId="77777777" w:rsidR="00140C88" w:rsidRPr="00BA3D6E" w:rsidRDefault="00140C88" w:rsidP="00140C88">
      <w:pPr>
        <w:spacing w:after="0" w:line="240" w:lineRule="auto"/>
        <w:jc w:val="both"/>
        <w:rPr>
          <w:rFonts w:cstheme="minorHAnsi"/>
          <w:sz w:val="24"/>
          <w:szCs w:val="24"/>
        </w:rPr>
      </w:pPr>
    </w:p>
    <w:p w14:paraId="1C4838D6" w14:textId="32815290" w:rsidR="008D772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If they are still </w:t>
      </w:r>
      <w:r w:rsidR="00F93138" w:rsidRPr="00BA3D6E">
        <w:rPr>
          <w:rFonts w:cstheme="minorHAnsi"/>
          <w:sz w:val="24"/>
          <w:szCs w:val="24"/>
        </w:rPr>
        <w:t>concerned,</w:t>
      </w:r>
      <w:r w:rsidRPr="00BA3D6E">
        <w:rPr>
          <w:rFonts w:cstheme="minorHAnsi"/>
          <w:sz w:val="24"/>
          <w:szCs w:val="24"/>
        </w:rPr>
        <w:t xml:space="preserve"> they may talk to the Chair of the Board of Governors. </w:t>
      </w:r>
    </w:p>
    <w:p w14:paraId="19B938F2" w14:textId="63615877"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At any </w:t>
      </w:r>
      <w:r w:rsidR="00F93138" w:rsidRPr="00BA3D6E">
        <w:rPr>
          <w:rFonts w:cstheme="minorHAnsi"/>
          <w:sz w:val="24"/>
          <w:szCs w:val="24"/>
        </w:rPr>
        <w:t>time,</w:t>
      </w:r>
      <w:r w:rsidRPr="00BA3D6E">
        <w:rPr>
          <w:rFonts w:cstheme="minorHAnsi"/>
          <w:sz w:val="24"/>
          <w:szCs w:val="24"/>
        </w:rPr>
        <w:t xml:space="preserve"> a parent may talk to a social worker in the local Gateway team or to the PSNI Central Referral Unit. Details of who to contact are shown in the flowchart in </w:t>
      </w:r>
      <w:hyperlink w:anchor="appendix3" w:history="1">
        <w:r w:rsidRPr="00EF6341">
          <w:rPr>
            <w:rStyle w:val="Hyperlink"/>
            <w:rFonts w:cstheme="minorHAnsi"/>
            <w:b/>
            <w:bCs/>
            <w:color w:val="0070C0"/>
            <w:sz w:val="24"/>
            <w:szCs w:val="24"/>
          </w:rPr>
          <w:t xml:space="preserve">Appendix </w:t>
        </w:r>
        <w:r w:rsidR="00366EAB" w:rsidRPr="00EF6341">
          <w:rPr>
            <w:rStyle w:val="Hyperlink"/>
            <w:rFonts w:cstheme="minorHAnsi"/>
            <w:b/>
            <w:bCs/>
            <w:color w:val="0070C0"/>
            <w:sz w:val="24"/>
            <w:szCs w:val="24"/>
          </w:rPr>
          <w:t>5</w:t>
        </w:r>
      </w:hyperlink>
    </w:p>
    <w:p w14:paraId="71CA4F2A" w14:textId="77777777" w:rsidR="00224E91" w:rsidRPr="00BA3D6E" w:rsidRDefault="00224E91" w:rsidP="00140C88">
      <w:pPr>
        <w:spacing w:after="0" w:line="240" w:lineRule="auto"/>
        <w:jc w:val="both"/>
        <w:rPr>
          <w:rFonts w:cstheme="minorHAnsi"/>
          <w:b/>
          <w:sz w:val="24"/>
          <w:szCs w:val="24"/>
        </w:rPr>
      </w:pPr>
    </w:p>
    <w:p w14:paraId="794BE163" w14:textId="77777777" w:rsidR="00224E91" w:rsidRPr="00BA3D6E" w:rsidRDefault="008D7721" w:rsidP="00140C88">
      <w:pPr>
        <w:spacing w:after="0" w:line="240" w:lineRule="auto"/>
        <w:jc w:val="both"/>
        <w:rPr>
          <w:rFonts w:cstheme="minorHAnsi"/>
          <w:b/>
          <w:sz w:val="24"/>
          <w:szCs w:val="24"/>
        </w:rPr>
      </w:pPr>
      <w:r w:rsidRPr="00BA3D6E">
        <w:rPr>
          <w:rFonts w:cstheme="minorHAnsi"/>
          <w:b/>
          <w:sz w:val="24"/>
          <w:szCs w:val="24"/>
        </w:rPr>
        <w:t>Where School</w:t>
      </w:r>
      <w:r w:rsidRPr="00BA3D6E">
        <w:rPr>
          <w:rFonts w:cstheme="minorHAnsi"/>
          <w:b/>
          <w:color w:val="FF0000"/>
          <w:sz w:val="24"/>
          <w:szCs w:val="24"/>
        </w:rPr>
        <w:t xml:space="preserve"> </w:t>
      </w:r>
      <w:r w:rsidRPr="00BA3D6E">
        <w:rPr>
          <w:rFonts w:cstheme="minorHAnsi"/>
          <w:b/>
          <w:sz w:val="24"/>
          <w:szCs w:val="24"/>
        </w:rPr>
        <w:t>Has Concerns or Has Been Given Information about Possible Abuse by Someone Other Than a Member of Staff</w:t>
      </w:r>
    </w:p>
    <w:p w14:paraId="6F1278CA" w14:textId="77777777" w:rsidR="00140C88" w:rsidRPr="00BA3D6E" w:rsidRDefault="00140C88" w:rsidP="00140C88">
      <w:pPr>
        <w:spacing w:after="0" w:line="240" w:lineRule="auto"/>
        <w:jc w:val="both"/>
        <w:rPr>
          <w:rFonts w:cstheme="minorHAnsi"/>
          <w:b/>
          <w:sz w:val="24"/>
          <w:szCs w:val="24"/>
        </w:rPr>
      </w:pPr>
    </w:p>
    <w:p w14:paraId="32B0D7E4" w14:textId="5C4DA38E" w:rsidR="00224E91" w:rsidRPr="00BA3D6E" w:rsidRDefault="00224E91" w:rsidP="00140C88">
      <w:pPr>
        <w:spacing w:after="0" w:line="240" w:lineRule="auto"/>
        <w:jc w:val="both"/>
        <w:rPr>
          <w:rFonts w:cstheme="minorHAnsi"/>
          <w:sz w:val="24"/>
          <w:szCs w:val="24"/>
        </w:rPr>
      </w:pPr>
      <w:r w:rsidRPr="00493971">
        <w:rPr>
          <w:rFonts w:cstheme="minorHAnsi"/>
          <w:sz w:val="24"/>
          <w:szCs w:val="24"/>
        </w:rPr>
        <w:t xml:space="preserve">In </w:t>
      </w:r>
      <w:r w:rsidR="00493971" w:rsidRPr="00493971">
        <w:rPr>
          <w:rFonts w:cstheme="minorHAnsi"/>
          <w:b/>
          <w:sz w:val="24"/>
          <w:szCs w:val="24"/>
        </w:rPr>
        <w:t xml:space="preserve">St Caolan’s </w:t>
      </w:r>
      <w:r w:rsidRPr="00493971">
        <w:rPr>
          <w:rFonts w:cstheme="minorHAnsi"/>
          <w:sz w:val="24"/>
          <w:szCs w:val="24"/>
        </w:rPr>
        <w:t xml:space="preserve">if a child makes a disclosure to a teacher or other member of staff which gives </w:t>
      </w:r>
      <w:r w:rsidRPr="00BA3D6E">
        <w:rPr>
          <w:rFonts w:cstheme="minorHAnsi"/>
          <w:sz w:val="24"/>
          <w:szCs w:val="24"/>
        </w:rPr>
        <w:t xml:space="preserve">rise to concerns about possible abuse, or if a member of staff has concerns about a child, the member of staff will complete a Note of Concern (see </w:t>
      </w:r>
      <w:r w:rsidR="00725938" w:rsidRPr="001F3749">
        <w:rPr>
          <w:rFonts w:cstheme="minorHAnsi"/>
          <w:b/>
          <w:color w:val="0070C0"/>
          <w:sz w:val="24"/>
          <w:szCs w:val="24"/>
          <w:u w:val="single"/>
        </w:rPr>
        <w:t>Appendix 1</w:t>
      </w:r>
      <w:r w:rsidRPr="00BA3D6E">
        <w:rPr>
          <w:rFonts w:cstheme="minorHAnsi"/>
          <w:sz w:val="24"/>
          <w:szCs w:val="24"/>
        </w:rPr>
        <w:t xml:space="preserve">) and act promptly. </w:t>
      </w:r>
      <w:r w:rsidRPr="00BA3D6E">
        <w:rPr>
          <w:rFonts w:cstheme="minorHAnsi"/>
          <w:b/>
          <w:bCs/>
          <w:sz w:val="24"/>
          <w:szCs w:val="24"/>
        </w:rPr>
        <w:t xml:space="preserve">They will not investigate </w:t>
      </w:r>
      <w:r w:rsidRPr="00BA3D6E">
        <w:rPr>
          <w:rFonts w:cstheme="minorHAnsi"/>
          <w:sz w:val="24"/>
          <w:szCs w:val="24"/>
        </w:rPr>
        <w:t>- this is a matter for Social Services - but will discuss the</w:t>
      </w:r>
      <w:r w:rsidR="00131F7C" w:rsidRPr="00BA3D6E">
        <w:rPr>
          <w:rFonts w:cstheme="minorHAnsi"/>
          <w:sz w:val="24"/>
          <w:szCs w:val="24"/>
        </w:rPr>
        <w:t>se concerns with the Designated Teacher or with the Deputy Designated Teacher if he/she is not available</w:t>
      </w:r>
      <w:r w:rsidR="000B32E3" w:rsidRPr="00BA3D6E">
        <w:rPr>
          <w:rFonts w:cstheme="minorHAnsi"/>
          <w:sz w:val="24"/>
          <w:szCs w:val="24"/>
        </w:rPr>
        <w:t>.</w:t>
      </w:r>
    </w:p>
    <w:p w14:paraId="45571F11" w14:textId="77777777" w:rsidR="000B32E3" w:rsidRPr="00BA3D6E" w:rsidRDefault="000B32E3" w:rsidP="00140C88">
      <w:pPr>
        <w:spacing w:after="0" w:line="240" w:lineRule="auto"/>
        <w:jc w:val="both"/>
        <w:rPr>
          <w:rFonts w:cstheme="minorHAnsi"/>
          <w:sz w:val="24"/>
          <w:szCs w:val="24"/>
        </w:rPr>
      </w:pPr>
    </w:p>
    <w:p w14:paraId="3A4FB5D4" w14:textId="4940C234" w:rsidR="00224E91" w:rsidRPr="00BA3D6E" w:rsidRDefault="00224E91" w:rsidP="00140C88">
      <w:pPr>
        <w:spacing w:after="0" w:line="240" w:lineRule="auto"/>
        <w:jc w:val="both"/>
        <w:rPr>
          <w:rFonts w:cstheme="minorHAnsi"/>
          <w:sz w:val="24"/>
          <w:szCs w:val="24"/>
        </w:rPr>
      </w:pPr>
      <w:r w:rsidRPr="00BA3D6E">
        <w:rPr>
          <w:rFonts w:cstheme="minorHAnsi"/>
          <w:sz w:val="24"/>
          <w:szCs w:val="24"/>
        </w:rPr>
        <w:t xml:space="preserve">The </w:t>
      </w:r>
      <w:r w:rsidR="00131F7C" w:rsidRPr="00BA3D6E">
        <w:rPr>
          <w:rFonts w:cstheme="minorHAnsi"/>
          <w:sz w:val="24"/>
          <w:szCs w:val="24"/>
        </w:rPr>
        <w:t>Designated Teacher</w:t>
      </w:r>
      <w:r w:rsidRPr="00BA3D6E">
        <w:rPr>
          <w:rFonts w:cstheme="minorHAnsi"/>
          <w:sz w:val="24"/>
          <w:szCs w:val="24"/>
        </w:rPr>
        <w:t xml:space="preserve"> will consult with the </w:t>
      </w:r>
      <w:proofErr w:type="gramStart"/>
      <w:r w:rsidR="00131F7C" w:rsidRPr="00BA3D6E">
        <w:rPr>
          <w:rFonts w:cstheme="minorHAnsi"/>
          <w:sz w:val="24"/>
          <w:szCs w:val="24"/>
        </w:rPr>
        <w:t>Principal</w:t>
      </w:r>
      <w:proofErr w:type="gramEnd"/>
      <w:r w:rsidRPr="00BA3D6E">
        <w:rPr>
          <w:rFonts w:cstheme="minorHAnsi"/>
          <w:sz w:val="24"/>
          <w:szCs w:val="24"/>
        </w:rPr>
        <w:t xml:space="preserve"> or other relevant staff </w:t>
      </w:r>
      <w:r w:rsidRPr="00D527AD">
        <w:rPr>
          <w:rFonts w:cstheme="minorHAnsi"/>
          <w:b/>
          <w:bCs/>
          <w:sz w:val="24"/>
          <w:szCs w:val="24"/>
        </w:rPr>
        <w:t>always taking care to avoid due delay</w:t>
      </w:r>
      <w:r w:rsidR="00131F7C" w:rsidRPr="00D527AD">
        <w:rPr>
          <w:rFonts w:cstheme="minorHAnsi"/>
          <w:b/>
          <w:bCs/>
          <w:sz w:val="24"/>
          <w:szCs w:val="24"/>
        </w:rPr>
        <w:t>.</w:t>
      </w:r>
      <w:r w:rsidR="00131F7C" w:rsidRPr="00D527AD">
        <w:rPr>
          <w:rFonts w:cstheme="minorHAnsi"/>
          <w:color w:val="FF0000"/>
          <w:sz w:val="24"/>
          <w:szCs w:val="24"/>
        </w:rPr>
        <w:t xml:space="preserve"> </w:t>
      </w:r>
      <w:r w:rsidRPr="00D527AD">
        <w:rPr>
          <w:rFonts w:cstheme="minorHAnsi"/>
          <w:color w:val="FF0000"/>
          <w:sz w:val="24"/>
          <w:szCs w:val="24"/>
        </w:rPr>
        <w:t xml:space="preserve"> </w:t>
      </w:r>
      <w:r w:rsidRPr="00D527AD">
        <w:rPr>
          <w:rFonts w:cstheme="minorHAnsi"/>
          <w:sz w:val="24"/>
          <w:szCs w:val="24"/>
        </w:rPr>
        <w:t xml:space="preserve">If required advice may be sought from </w:t>
      </w:r>
      <w:r w:rsidR="007840A5" w:rsidRPr="00D527AD">
        <w:rPr>
          <w:rFonts w:cstheme="minorHAnsi"/>
          <w:sz w:val="24"/>
          <w:szCs w:val="24"/>
        </w:rPr>
        <w:t xml:space="preserve">the </w:t>
      </w:r>
      <w:r w:rsidRPr="00D527AD">
        <w:rPr>
          <w:rFonts w:cstheme="minorHAnsi"/>
          <w:sz w:val="24"/>
          <w:szCs w:val="24"/>
        </w:rPr>
        <w:t>Educati</w:t>
      </w:r>
      <w:r w:rsidRPr="00BA3D6E">
        <w:rPr>
          <w:rFonts w:cstheme="minorHAnsi"/>
          <w:sz w:val="24"/>
          <w:szCs w:val="24"/>
        </w:rPr>
        <w:t xml:space="preserve">on Authority </w:t>
      </w:r>
      <w:r w:rsidR="007840A5" w:rsidRPr="00BA3D6E">
        <w:rPr>
          <w:rFonts w:cstheme="minorHAnsi"/>
          <w:sz w:val="24"/>
          <w:szCs w:val="24"/>
        </w:rPr>
        <w:t xml:space="preserve">Designated </w:t>
      </w:r>
      <w:r w:rsidRPr="00BA3D6E">
        <w:rPr>
          <w:rFonts w:cstheme="minorHAnsi"/>
          <w:sz w:val="24"/>
          <w:szCs w:val="24"/>
        </w:rPr>
        <w:t>Officer</w:t>
      </w:r>
      <w:r w:rsidR="007840A5" w:rsidRPr="00BA3D6E">
        <w:rPr>
          <w:rFonts w:cstheme="minorHAnsi"/>
          <w:sz w:val="24"/>
          <w:szCs w:val="24"/>
        </w:rPr>
        <w:t xml:space="preserve"> for Child Protection</w:t>
      </w:r>
      <w:r w:rsidRPr="00BA3D6E">
        <w:rPr>
          <w:rFonts w:cstheme="minorHAnsi"/>
          <w:sz w:val="24"/>
          <w:szCs w:val="24"/>
        </w:rPr>
        <w:t xml:space="preserve">. The </w:t>
      </w:r>
      <w:r w:rsidR="00131F7C" w:rsidRPr="00BA3D6E">
        <w:rPr>
          <w:rFonts w:cstheme="minorHAnsi"/>
          <w:sz w:val="24"/>
          <w:szCs w:val="24"/>
        </w:rPr>
        <w:t>Designated Teacher</w:t>
      </w:r>
      <w:r w:rsidRPr="00BA3D6E">
        <w:rPr>
          <w:rFonts w:cstheme="minorHAnsi"/>
          <w:sz w:val="24"/>
          <w:szCs w:val="24"/>
        </w:rPr>
        <w:t xml:space="preserve"> may also seek clarification from the child or young person, their parent/carer.</w:t>
      </w:r>
    </w:p>
    <w:p w14:paraId="1EFF5A03" w14:textId="77777777" w:rsidR="00BA3D6E" w:rsidRPr="00BA3D6E" w:rsidRDefault="00BA3D6E" w:rsidP="00140C88">
      <w:pPr>
        <w:spacing w:after="0" w:line="240" w:lineRule="auto"/>
        <w:jc w:val="both"/>
        <w:rPr>
          <w:rFonts w:cstheme="minorHAnsi"/>
          <w:sz w:val="24"/>
          <w:szCs w:val="24"/>
        </w:rPr>
      </w:pPr>
    </w:p>
    <w:p w14:paraId="3B9E9197" w14:textId="77777777" w:rsidR="00AD0E94" w:rsidRPr="003D41D1" w:rsidRDefault="00224E91" w:rsidP="00AD0E94">
      <w:pPr>
        <w:spacing w:after="0" w:line="240" w:lineRule="auto"/>
        <w:jc w:val="both"/>
        <w:rPr>
          <w:rFonts w:cstheme="minorHAnsi"/>
          <w:sz w:val="24"/>
          <w:szCs w:val="24"/>
        </w:rPr>
      </w:pPr>
      <w:r w:rsidRPr="003D41D1">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384DC310" w14:textId="54938D3F" w:rsidR="00224E91" w:rsidRPr="00AD0E94" w:rsidRDefault="00224E91" w:rsidP="00AD0E94">
      <w:pPr>
        <w:spacing w:after="0" w:line="240" w:lineRule="auto"/>
        <w:jc w:val="both"/>
        <w:rPr>
          <w:rFonts w:cstheme="minorHAnsi"/>
          <w:sz w:val="24"/>
          <w:szCs w:val="24"/>
        </w:rPr>
      </w:pPr>
      <w:r w:rsidRPr="003D41D1">
        <w:rPr>
          <w:rFonts w:cstheme="minorHAnsi"/>
          <w:sz w:val="24"/>
          <w:szCs w:val="24"/>
          <w:lang w:val="en-US"/>
        </w:rPr>
        <w:t>If a child</w:t>
      </w:r>
      <w:r w:rsidRPr="00BA3D6E">
        <w:rPr>
          <w:rFonts w:cstheme="minorHAnsi"/>
          <w:sz w:val="24"/>
          <w:szCs w:val="24"/>
          <w:lang w:val="en-US"/>
        </w:rPr>
        <w:t xml:space="preserve"> protection referral is </w:t>
      </w:r>
      <w:r w:rsidR="00F93138" w:rsidRPr="00BA3D6E">
        <w:rPr>
          <w:rFonts w:cstheme="minorHAnsi"/>
          <w:sz w:val="24"/>
          <w:szCs w:val="24"/>
          <w:lang w:val="en-US"/>
        </w:rPr>
        <w:t>required,</w:t>
      </w:r>
      <w:r w:rsidRPr="00BA3D6E">
        <w:rPr>
          <w:rFonts w:cstheme="minorHAnsi"/>
          <w:sz w:val="24"/>
          <w:szCs w:val="24"/>
          <w:lang w:val="en-US"/>
        </w:rPr>
        <w:t xml:space="preserve"> the </w:t>
      </w:r>
      <w:r w:rsidR="00131F7C" w:rsidRPr="00BA3D6E">
        <w:rPr>
          <w:rFonts w:cstheme="minorHAnsi"/>
          <w:sz w:val="24"/>
          <w:szCs w:val="24"/>
          <w:lang w:val="en-US"/>
        </w:rPr>
        <w:t>Designated Teacher</w:t>
      </w:r>
      <w:r w:rsidRPr="00BA3D6E">
        <w:rPr>
          <w:rFonts w:cstheme="minorHAnsi"/>
          <w:sz w:val="24"/>
          <w:szCs w:val="24"/>
          <w:lang w:val="en-US"/>
        </w:rPr>
        <w:t xml:space="preserve"> will seek consent from the parent/carer and/or the child {if they are competent to give this} unless this would place the child at risk of significant harm.</w:t>
      </w:r>
    </w:p>
    <w:p w14:paraId="1A410EB6"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CDE240C"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The </w:t>
      </w:r>
      <w:r w:rsidR="00131F7C" w:rsidRPr="00BA3D6E">
        <w:rPr>
          <w:rFonts w:cstheme="minorHAnsi"/>
          <w:sz w:val="24"/>
          <w:szCs w:val="24"/>
          <w:lang w:val="en-US"/>
        </w:rPr>
        <w:t>Designated Teacher</w:t>
      </w:r>
      <w:r w:rsidRPr="00BA3D6E">
        <w:rPr>
          <w:rFonts w:cstheme="minorHAnsi"/>
          <w:sz w:val="24"/>
          <w:szCs w:val="24"/>
          <w:lang w:val="en-US"/>
        </w:rPr>
        <w:t xml:space="preserve"> will phone the Gateway team and/or the PSNI and will submit a completed UNOCINI referral form.</w:t>
      </w:r>
    </w:p>
    <w:p w14:paraId="0119C897" w14:textId="77777777" w:rsidR="00A81DA8" w:rsidRPr="00BA3D6E" w:rsidRDefault="00A81DA8" w:rsidP="000B32E3">
      <w:pPr>
        <w:autoSpaceDE w:val="0"/>
        <w:autoSpaceDN w:val="0"/>
        <w:adjustRightInd w:val="0"/>
        <w:spacing w:after="0" w:line="240" w:lineRule="auto"/>
        <w:jc w:val="both"/>
        <w:rPr>
          <w:rFonts w:cstheme="minorHAnsi"/>
          <w:sz w:val="24"/>
          <w:szCs w:val="24"/>
          <w:lang w:val="en-US"/>
        </w:rPr>
      </w:pPr>
    </w:p>
    <w:p w14:paraId="5530EF5E" w14:textId="2A38DAA3" w:rsidR="00F856C3" w:rsidRPr="00BA3D6E" w:rsidRDefault="00F856C3"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 xml:space="preserve">If the concern relates to a student over the age of </w:t>
      </w:r>
      <w:r w:rsidR="00E21FFD" w:rsidRPr="00BA3D6E">
        <w:rPr>
          <w:rFonts w:cstheme="minorHAnsi"/>
          <w:sz w:val="24"/>
          <w:szCs w:val="24"/>
          <w:lang w:val="en-US"/>
        </w:rPr>
        <w:t>18,</w:t>
      </w:r>
      <w:r w:rsidRPr="00BA3D6E">
        <w:rPr>
          <w:rFonts w:cstheme="minorHAnsi"/>
          <w:sz w:val="24"/>
          <w:szCs w:val="24"/>
          <w:lang w:val="en-US"/>
        </w:rPr>
        <w:t xml:space="preserve"> the </w:t>
      </w:r>
      <w:r w:rsidRPr="00825375">
        <w:rPr>
          <w:rFonts w:cstheme="minorHAnsi"/>
          <w:sz w:val="24"/>
          <w:szCs w:val="24"/>
          <w:lang w:val="en-US"/>
        </w:rPr>
        <w:t xml:space="preserve">Designated Teacher </w:t>
      </w:r>
      <w:r w:rsidR="007E475E" w:rsidRPr="00825375">
        <w:rPr>
          <w:rFonts w:cstheme="minorHAnsi"/>
          <w:sz w:val="24"/>
          <w:szCs w:val="24"/>
          <w:lang w:val="en-US"/>
        </w:rPr>
        <w:t xml:space="preserve">may </w:t>
      </w:r>
      <w:r w:rsidRPr="00825375">
        <w:rPr>
          <w:rFonts w:cstheme="minorHAnsi"/>
          <w:sz w:val="24"/>
          <w:szCs w:val="24"/>
          <w:lang w:val="en-US"/>
        </w:rPr>
        <w:t xml:space="preserve">discuss the concerns with the Trust Adult Safeguarding Team or the Team with responsibility for Vulnerable Adults </w:t>
      </w:r>
      <w:r w:rsidR="005C607E" w:rsidRPr="00825375">
        <w:rPr>
          <w:rFonts w:cstheme="minorHAnsi"/>
          <w:sz w:val="24"/>
          <w:szCs w:val="24"/>
          <w:lang w:val="en-US"/>
        </w:rPr>
        <w:t xml:space="preserve">which </w:t>
      </w:r>
      <w:r w:rsidR="003A2F88" w:rsidRPr="00825375">
        <w:rPr>
          <w:rFonts w:cstheme="minorHAnsi"/>
          <w:sz w:val="24"/>
          <w:szCs w:val="24"/>
          <w:lang w:val="en-US"/>
        </w:rPr>
        <w:t>will assess the level of risk.</w:t>
      </w:r>
    </w:p>
    <w:p w14:paraId="515BD0ED"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A6AE8FE" w14:textId="77777777" w:rsidR="00224E91" w:rsidRPr="00BA3D6E" w:rsidRDefault="00224E91" w:rsidP="000B32E3">
      <w:pPr>
        <w:autoSpaceDE w:val="0"/>
        <w:autoSpaceDN w:val="0"/>
        <w:adjustRightInd w:val="0"/>
        <w:spacing w:after="0" w:line="240" w:lineRule="auto"/>
        <w:jc w:val="both"/>
        <w:rPr>
          <w:rFonts w:cstheme="minorHAnsi"/>
          <w:sz w:val="24"/>
          <w:szCs w:val="24"/>
          <w:lang w:val="en-US"/>
        </w:rPr>
      </w:pPr>
      <w:r w:rsidRPr="00BA3D6E">
        <w:rPr>
          <w:rFonts w:cstheme="minorHAnsi"/>
          <w:sz w:val="24"/>
          <w:szCs w:val="24"/>
          <w:lang w:val="en-US"/>
        </w:rPr>
        <w:t>Where appropriate the source of the concern will be informed of the action taken</w:t>
      </w:r>
      <w:r w:rsidR="000B32E3" w:rsidRPr="00BA3D6E">
        <w:rPr>
          <w:rFonts w:cstheme="minorHAnsi"/>
          <w:sz w:val="24"/>
          <w:szCs w:val="24"/>
          <w:lang w:val="en-US"/>
        </w:rPr>
        <w:t>.</w:t>
      </w:r>
    </w:p>
    <w:p w14:paraId="02792A66"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7D5C4186" w14:textId="77777777" w:rsidR="00224E91" w:rsidRPr="00BA3D6E" w:rsidRDefault="00224E91" w:rsidP="000B32E3">
      <w:pPr>
        <w:autoSpaceDE w:val="0"/>
        <w:autoSpaceDN w:val="0"/>
        <w:adjustRightInd w:val="0"/>
        <w:spacing w:after="0" w:line="240" w:lineRule="auto"/>
        <w:jc w:val="both"/>
        <w:rPr>
          <w:rStyle w:val="Hyperlink"/>
          <w:rFonts w:cstheme="minorHAnsi"/>
          <w:b/>
          <w:sz w:val="24"/>
          <w:szCs w:val="24"/>
          <w:lang w:val="en-US"/>
        </w:rPr>
      </w:pPr>
      <w:r w:rsidRPr="00BA3D6E">
        <w:rPr>
          <w:rFonts w:cstheme="minorHAnsi"/>
          <w:sz w:val="24"/>
          <w:szCs w:val="24"/>
          <w:lang w:val="en-US"/>
        </w:rPr>
        <w:t xml:space="preserve">For further detail please see </w:t>
      </w:r>
      <w:r w:rsidRPr="00A13912">
        <w:rPr>
          <w:rFonts w:cstheme="minorHAnsi"/>
          <w:b/>
          <w:color w:val="0070C0"/>
          <w:sz w:val="24"/>
          <w:szCs w:val="24"/>
          <w:u w:val="single"/>
          <w:lang w:val="en-US"/>
        </w:rPr>
        <w:t>Appendix</w:t>
      </w:r>
      <w:r w:rsidR="00C6758D" w:rsidRPr="00A13912">
        <w:rPr>
          <w:rFonts w:cstheme="minorHAnsi"/>
          <w:b/>
          <w:color w:val="0070C0"/>
          <w:sz w:val="24"/>
          <w:szCs w:val="24"/>
          <w:u w:val="single"/>
          <w:lang w:val="en-US"/>
        </w:rPr>
        <w:t xml:space="preserve"> 6</w:t>
      </w:r>
    </w:p>
    <w:p w14:paraId="574AB3E8" w14:textId="77777777" w:rsidR="000B32E3" w:rsidRPr="00BA3D6E" w:rsidRDefault="000B32E3" w:rsidP="000B32E3">
      <w:pPr>
        <w:autoSpaceDE w:val="0"/>
        <w:autoSpaceDN w:val="0"/>
        <w:adjustRightInd w:val="0"/>
        <w:spacing w:after="0" w:line="240" w:lineRule="auto"/>
        <w:jc w:val="both"/>
        <w:rPr>
          <w:rFonts w:cstheme="minorHAnsi"/>
          <w:sz w:val="24"/>
          <w:szCs w:val="24"/>
          <w:lang w:val="en-US"/>
        </w:rPr>
      </w:pPr>
    </w:p>
    <w:p w14:paraId="4D128A1C" w14:textId="77777777" w:rsidR="005C607E" w:rsidRDefault="005C607E" w:rsidP="000B32E3">
      <w:pPr>
        <w:spacing w:after="0" w:line="240" w:lineRule="auto"/>
        <w:jc w:val="both"/>
        <w:rPr>
          <w:rFonts w:cstheme="minorHAnsi"/>
          <w:b/>
          <w:sz w:val="24"/>
          <w:szCs w:val="24"/>
        </w:rPr>
      </w:pPr>
    </w:p>
    <w:p w14:paraId="67E4B05B" w14:textId="5D0612F8"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t>Where a Complaint Has Been Made about Possible Abuse by a Member of the School’s Staff or a Volunteer</w:t>
      </w:r>
    </w:p>
    <w:p w14:paraId="4B4E9489" w14:textId="77777777" w:rsidR="000B32E3" w:rsidRPr="00BA3D6E" w:rsidRDefault="000B32E3" w:rsidP="000B32E3">
      <w:pPr>
        <w:spacing w:after="0" w:line="240" w:lineRule="auto"/>
        <w:jc w:val="both"/>
        <w:rPr>
          <w:rFonts w:cstheme="minorHAnsi"/>
          <w:b/>
          <w:bCs/>
          <w:sz w:val="24"/>
          <w:szCs w:val="24"/>
        </w:rPr>
      </w:pPr>
    </w:p>
    <w:p w14:paraId="20A520D1" w14:textId="38A3A98B" w:rsidR="00224E91" w:rsidRPr="00BA3D6E" w:rsidRDefault="00224E91" w:rsidP="00BA3D6E">
      <w:pPr>
        <w:spacing w:after="0" w:line="240" w:lineRule="auto"/>
        <w:jc w:val="both"/>
        <w:rPr>
          <w:rFonts w:cstheme="minorHAnsi"/>
          <w:color w:val="000000" w:themeColor="text1"/>
          <w:sz w:val="24"/>
          <w:szCs w:val="24"/>
        </w:rPr>
      </w:pPr>
      <w:r w:rsidRPr="00BA3D6E">
        <w:rPr>
          <w:rFonts w:cstheme="minorHAnsi"/>
          <w:color w:val="000000" w:themeColor="text1"/>
          <w:sz w:val="24"/>
          <w:szCs w:val="24"/>
        </w:rPr>
        <w:t xml:space="preserve">When a complaint about possible child abuse is made against a member of staff the </w:t>
      </w:r>
      <w:proofErr w:type="gramStart"/>
      <w:r w:rsidR="00131F7C" w:rsidRPr="00BA3D6E">
        <w:rPr>
          <w:rFonts w:cstheme="minorHAnsi"/>
          <w:color w:val="000000" w:themeColor="text1"/>
          <w:sz w:val="24"/>
          <w:szCs w:val="24"/>
        </w:rPr>
        <w:t>Principal</w:t>
      </w:r>
      <w:proofErr w:type="gramEnd"/>
      <w:r w:rsidRPr="00BA3D6E">
        <w:rPr>
          <w:rFonts w:cstheme="minorHAnsi"/>
          <w:color w:val="000000" w:themeColor="text1"/>
          <w:sz w:val="24"/>
          <w:szCs w:val="24"/>
        </w:rPr>
        <w:t xml:space="preserve"> (</w:t>
      </w:r>
      <w:r w:rsidRPr="00BA3D6E">
        <w:rPr>
          <w:rFonts w:cstheme="minorHAnsi"/>
          <w:iCs/>
          <w:color w:val="000000" w:themeColor="text1"/>
          <w:sz w:val="24"/>
          <w:szCs w:val="24"/>
        </w:rPr>
        <w:t xml:space="preserve">or the </w:t>
      </w:r>
      <w:r w:rsidR="00131F7C" w:rsidRPr="00BA3D6E">
        <w:rPr>
          <w:rFonts w:cstheme="minorHAnsi"/>
          <w:iCs/>
          <w:color w:val="000000" w:themeColor="text1"/>
          <w:sz w:val="24"/>
          <w:szCs w:val="24"/>
        </w:rPr>
        <w:t>Designated Teacher</w:t>
      </w:r>
      <w:r w:rsidRPr="00BA3D6E">
        <w:rPr>
          <w:rFonts w:cstheme="minorHAnsi"/>
          <w:color w:val="000000" w:themeColor="text1"/>
          <w:sz w:val="24"/>
          <w:szCs w:val="24"/>
        </w:rPr>
        <w:t xml:space="preserve"> if the </w:t>
      </w:r>
      <w:r w:rsidR="00131F7C" w:rsidRPr="00BA3D6E">
        <w:rPr>
          <w:rFonts w:cstheme="minorHAnsi"/>
          <w:color w:val="000000" w:themeColor="text1"/>
          <w:sz w:val="24"/>
          <w:szCs w:val="24"/>
        </w:rPr>
        <w:t>Principal</w:t>
      </w:r>
      <w:r w:rsidRPr="00BA3D6E">
        <w:rPr>
          <w:rFonts w:cstheme="minorHAnsi"/>
          <w:color w:val="000000" w:themeColor="text1"/>
          <w:sz w:val="24"/>
          <w:szCs w:val="24"/>
        </w:rPr>
        <w:t xml:space="preserve"> is not available) must be informed immediately. If the complaint is against the </w:t>
      </w:r>
      <w:proofErr w:type="gramStart"/>
      <w:r w:rsidR="00F93138" w:rsidRPr="00BA3D6E">
        <w:rPr>
          <w:rFonts w:cstheme="minorHAnsi"/>
          <w:color w:val="000000" w:themeColor="text1"/>
          <w:sz w:val="24"/>
          <w:szCs w:val="24"/>
        </w:rPr>
        <w:t>Principal</w:t>
      </w:r>
      <w:proofErr w:type="gramEnd"/>
      <w:r w:rsidR="00F93138" w:rsidRPr="00BA3D6E">
        <w:rPr>
          <w:rFonts w:cstheme="minorHAnsi"/>
          <w:color w:val="000000" w:themeColor="text1"/>
          <w:sz w:val="24"/>
          <w:szCs w:val="24"/>
        </w:rPr>
        <w:t>,</w:t>
      </w:r>
      <w:r w:rsidRPr="00BA3D6E">
        <w:rPr>
          <w:rFonts w:cstheme="minorHAnsi"/>
          <w:color w:val="000000" w:themeColor="text1"/>
          <w:sz w:val="24"/>
          <w:szCs w:val="24"/>
        </w:rPr>
        <w:t xml:space="preserve"> then the </w:t>
      </w:r>
      <w:r w:rsidR="00131F7C" w:rsidRPr="00BA3D6E">
        <w:rPr>
          <w:rFonts w:cstheme="minorHAnsi"/>
          <w:color w:val="000000" w:themeColor="text1"/>
          <w:sz w:val="24"/>
          <w:szCs w:val="24"/>
        </w:rPr>
        <w:t>Designated Teacher</w:t>
      </w:r>
      <w:r w:rsidRPr="00BA3D6E">
        <w:rPr>
          <w:rFonts w:cstheme="minorHAnsi"/>
          <w:color w:val="000000" w:themeColor="text1"/>
          <w:sz w:val="24"/>
          <w:szCs w:val="24"/>
        </w:rPr>
        <w:t xml:space="preserve"> should be </w:t>
      </w:r>
      <w:r w:rsidR="001F3749" w:rsidRPr="00BA3D6E">
        <w:rPr>
          <w:rFonts w:cstheme="minorHAnsi"/>
          <w:color w:val="000000" w:themeColor="text1"/>
          <w:sz w:val="24"/>
          <w:szCs w:val="24"/>
        </w:rPr>
        <w:t>informed,</w:t>
      </w:r>
      <w:r w:rsidRPr="00BA3D6E">
        <w:rPr>
          <w:rFonts w:cstheme="minorHAnsi"/>
          <w:color w:val="000000" w:themeColor="text1"/>
          <w:sz w:val="24"/>
          <w:szCs w:val="24"/>
        </w:rPr>
        <w:t xml:space="preserve"> and he/she will inform the Chairperson of the Board of Governors who will consider what action</w:t>
      </w:r>
      <w:r w:rsidRPr="00E00254">
        <w:rPr>
          <w:rFonts w:cstheme="minorHAnsi"/>
          <w:color w:val="000000" w:themeColor="text1"/>
          <w:sz w:val="24"/>
          <w:szCs w:val="24"/>
        </w:rPr>
        <w:t xml:space="preserve"> </w:t>
      </w:r>
      <w:r w:rsidRPr="00BA3D6E">
        <w:rPr>
          <w:rFonts w:cstheme="minorHAnsi"/>
          <w:color w:val="000000" w:themeColor="text1"/>
          <w:sz w:val="24"/>
          <w:szCs w:val="24"/>
        </w:rPr>
        <w:t xml:space="preserve">is required in consultation with the employing authority.  The procedure as outlined in </w:t>
      </w:r>
      <w:r w:rsidRPr="00A13912">
        <w:rPr>
          <w:rFonts w:cstheme="minorHAnsi"/>
          <w:b/>
          <w:color w:val="0070C0"/>
          <w:sz w:val="24"/>
          <w:szCs w:val="24"/>
          <w:u w:val="single"/>
        </w:rPr>
        <w:t>Appendix</w:t>
      </w:r>
      <w:r w:rsidR="00C6758D" w:rsidRPr="00A13912">
        <w:rPr>
          <w:rFonts w:cstheme="minorHAnsi"/>
          <w:b/>
          <w:color w:val="0070C0"/>
          <w:sz w:val="24"/>
          <w:szCs w:val="24"/>
          <w:u w:val="single"/>
        </w:rPr>
        <w:t xml:space="preserve"> 7</w:t>
      </w:r>
      <w:r w:rsidRPr="00C6758D">
        <w:rPr>
          <w:rFonts w:cstheme="minorHAnsi"/>
          <w:color w:val="0070C0"/>
          <w:sz w:val="24"/>
          <w:szCs w:val="24"/>
        </w:rPr>
        <w:t xml:space="preserve"> </w:t>
      </w:r>
      <w:r w:rsidRPr="00BA3D6E">
        <w:rPr>
          <w:rFonts w:cstheme="minorHAnsi"/>
          <w:color w:val="000000" w:themeColor="text1"/>
          <w:sz w:val="24"/>
          <w:szCs w:val="24"/>
        </w:rPr>
        <w:t xml:space="preserve">will be followed. </w:t>
      </w:r>
    </w:p>
    <w:p w14:paraId="79E8AB9E" w14:textId="77777777" w:rsidR="00224E91" w:rsidRPr="00BA3D6E" w:rsidRDefault="00224E91" w:rsidP="00BA3D6E">
      <w:pPr>
        <w:spacing w:after="0" w:line="240" w:lineRule="auto"/>
        <w:jc w:val="both"/>
        <w:rPr>
          <w:rFonts w:cstheme="minorHAnsi"/>
          <w:sz w:val="24"/>
          <w:szCs w:val="24"/>
        </w:rPr>
      </w:pPr>
    </w:p>
    <w:p w14:paraId="6E0CC75A" w14:textId="77C3E215"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r>
      <w:r w:rsidR="00287545" w:rsidRPr="00BA3D6E">
        <w:rPr>
          <w:rFonts w:cstheme="minorHAnsi"/>
          <w:b/>
          <w:sz w:val="24"/>
          <w:szCs w:val="24"/>
        </w:rPr>
        <w:t>Consent</w:t>
      </w:r>
    </w:p>
    <w:p w14:paraId="7B48CABE" w14:textId="77777777" w:rsidR="000B32E3" w:rsidRPr="00BA3D6E" w:rsidRDefault="000B32E3" w:rsidP="00BA3D6E">
      <w:pPr>
        <w:spacing w:after="0" w:line="240" w:lineRule="auto"/>
        <w:jc w:val="both"/>
        <w:rPr>
          <w:rFonts w:cstheme="minorHAnsi"/>
          <w:b/>
          <w:sz w:val="24"/>
          <w:szCs w:val="24"/>
        </w:rPr>
      </w:pPr>
    </w:p>
    <w:p w14:paraId="3296CF63"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5E9EE640"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10F40490" w14:textId="18BF4F82"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In circumstances where the consent of the parent/carer and/or the young person has been sought and is withheld we will consider and</w:t>
      </w:r>
      <w:r w:rsidR="005C607E">
        <w:rPr>
          <w:rFonts w:cstheme="minorHAnsi"/>
          <w:sz w:val="24"/>
          <w:szCs w:val="24"/>
        </w:rPr>
        <w:t xml:space="preserve">, </w:t>
      </w:r>
      <w:r w:rsidRPr="00BA3D6E">
        <w:rPr>
          <w:rFonts w:cstheme="minorHAnsi"/>
          <w:sz w:val="24"/>
          <w:szCs w:val="24"/>
        </w:rPr>
        <w:t>where possible</w:t>
      </w:r>
      <w:r w:rsidR="005C607E">
        <w:rPr>
          <w:rFonts w:cstheme="minorHAnsi"/>
          <w:sz w:val="24"/>
          <w:szCs w:val="24"/>
        </w:rPr>
        <w:t>,</w:t>
      </w:r>
      <w:r w:rsidRPr="00BA3D6E">
        <w:rPr>
          <w:rFonts w:cstheme="minorHAnsi"/>
          <w:sz w:val="24"/>
          <w:szCs w:val="24"/>
        </w:rPr>
        <w:t xml:space="preserve"> respect their wishes. </w:t>
      </w:r>
      <w:r w:rsidR="00BD7113" w:rsidRPr="00BA3D6E">
        <w:rPr>
          <w:rFonts w:cstheme="minorHAnsi"/>
          <w:sz w:val="24"/>
          <w:szCs w:val="24"/>
        </w:rPr>
        <w:t>However,</w:t>
      </w:r>
      <w:r w:rsidRPr="00BA3D6E">
        <w:rPr>
          <w:rFonts w:cstheme="minorHAnsi"/>
          <w:sz w:val="24"/>
          <w:szCs w:val="24"/>
        </w:rPr>
        <w:t xml:space="preserve"> our primary consideration must be the safety and welfare of the </w:t>
      </w:r>
      <w:r w:rsidR="001F3749" w:rsidRPr="00BA3D6E">
        <w:rPr>
          <w:rFonts w:cstheme="minorHAnsi"/>
          <w:sz w:val="24"/>
          <w:szCs w:val="24"/>
        </w:rPr>
        <w:t>child,</w:t>
      </w:r>
      <w:r w:rsidRPr="00BA3D6E">
        <w:rPr>
          <w:rFonts w:cstheme="minorHAnsi"/>
          <w:sz w:val="24"/>
          <w:szCs w:val="24"/>
        </w:rPr>
        <w:t xml:space="preserve"> and we will make a referral in cases where consent is withheld if we believe </w:t>
      </w:r>
      <w:proofErr w:type="gramStart"/>
      <w:r w:rsidRPr="00BA3D6E">
        <w:rPr>
          <w:rFonts w:cstheme="minorHAnsi"/>
          <w:sz w:val="24"/>
          <w:szCs w:val="24"/>
        </w:rPr>
        <w:t>on the basis of</w:t>
      </w:r>
      <w:proofErr w:type="gramEnd"/>
      <w:r w:rsidRPr="00BA3D6E">
        <w:rPr>
          <w:rFonts w:cstheme="minorHAnsi"/>
          <w:sz w:val="24"/>
          <w:szCs w:val="24"/>
        </w:rPr>
        <w:t xml:space="preserve"> the information available that it is in the best interests of the child/young person to do so. </w:t>
      </w:r>
    </w:p>
    <w:p w14:paraId="7C5FBD95"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0EF30E01" w14:textId="1A2C9EAC"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825375">
        <w:rPr>
          <w:rFonts w:cstheme="minorHAnsi"/>
          <w:sz w:val="24"/>
          <w:szCs w:val="24"/>
        </w:rPr>
        <w:t>There is a difficult balance between gaining consent for a referral into Adult Protection Gateway</w:t>
      </w:r>
      <w:r w:rsidR="005C607E" w:rsidRPr="00825375">
        <w:rPr>
          <w:rFonts w:cstheme="minorHAnsi"/>
          <w:sz w:val="24"/>
          <w:szCs w:val="24"/>
        </w:rPr>
        <w:t xml:space="preserve"> services</w:t>
      </w:r>
      <w:r w:rsidRPr="00825375">
        <w:rPr>
          <w:rFonts w:cstheme="minorHAnsi"/>
          <w:sz w:val="24"/>
          <w:szCs w:val="24"/>
        </w:rPr>
        <w:t xml:space="preserve"> </w:t>
      </w:r>
      <w:proofErr w:type="gramStart"/>
      <w:r w:rsidRPr="00825375">
        <w:rPr>
          <w:rFonts w:cstheme="minorHAnsi"/>
          <w:sz w:val="24"/>
          <w:szCs w:val="24"/>
        </w:rPr>
        <w:t>and also</w:t>
      </w:r>
      <w:proofErr w:type="gramEnd"/>
      <w:r w:rsidRPr="00825375">
        <w:rPr>
          <w:rFonts w:cstheme="minorHAnsi"/>
          <w:sz w:val="24"/>
          <w:szCs w:val="24"/>
        </w:rPr>
        <w:t xml:space="preserve"> ensuring a vulnerable adult is protected from harm. Consent will always be sought</w:t>
      </w:r>
      <w:r w:rsidRPr="00BA3D6E">
        <w:rPr>
          <w:rFonts w:cstheme="minorHAnsi"/>
          <w:sz w:val="24"/>
          <w:szCs w:val="24"/>
        </w:rPr>
        <w:t xml:space="preserve"> from the person for a referral to statutory agencies. </w:t>
      </w:r>
    </w:p>
    <w:p w14:paraId="1D6CFB3B" w14:textId="121B0DFB" w:rsidR="0096010E" w:rsidRPr="00825375"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If consent is </w:t>
      </w:r>
      <w:r w:rsidR="005C607E" w:rsidRPr="00BA3D6E">
        <w:rPr>
          <w:rFonts w:cstheme="minorHAnsi"/>
          <w:sz w:val="24"/>
          <w:szCs w:val="24"/>
        </w:rPr>
        <w:t>withheld,</w:t>
      </w:r>
      <w:r w:rsidRPr="00BA3D6E">
        <w:rPr>
          <w:rFonts w:cstheme="minorHAnsi"/>
          <w:sz w:val="24"/>
          <w:szCs w:val="24"/>
        </w:rPr>
        <w:t xml:space="preserve"> then a referral will not be made into the Adult Protection Gateway unless there is reasonable doubt regarding the capacity of the adult to give/withhold consent. In this case contact will be made with the local Adult Protection </w:t>
      </w:r>
      <w:r w:rsidRPr="00825375">
        <w:rPr>
          <w:rFonts w:cstheme="minorHAnsi"/>
          <w:sz w:val="24"/>
          <w:szCs w:val="24"/>
        </w:rPr>
        <w:t>Gateway</w:t>
      </w:r>
      <w:r w:rsidR="005C607E" w:rsidRPr="00825375">
        <w:rPr>
          <w:rFonts w:cstheme="minorHAnsi"/>
          <w:sz w:val="24"/>
          <w:szCs w:val="24"/>
        </w:rPr>
        <w:t xml:space="preserve"> team</w:t>
      </w:r>
      <w:r w:rsidRPr="00825375">
        <w:rPr>
          <w:rFonts w:cstheme="minorHAnsi"/>
          <w:sz w:val="24"/>
          <w:szCs w:val="24"/>
        </w:rPr>
        <w:t xml:space="preserve"> to seek further advice. </w:t>
      </w:r>
    </w:p>
    <w:p w14:paraId="78EEC91E" w14:textId="7884E08A"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825375">
        <w:rPr>
          <w:rFonts w:cstheme="minorHAnsi"/>
          <w:sz w:val="24"/>
          <w:szCs w:val="24"/>
        </w:rPr>
        <w:t>In situations where there is reasonable doubt regarding an individual’s capacity</w:t>
      </w:r>
      <w:r w:rsidRPr="00BA3D6E">
        <w:rPr>
          <w:rFonts w:cstheme="minorHAnsi"/>
          <w:sz w:val="24"/>
          <w:szCs w:val="24"/>
        </w:rPr>
        <w:t xml:space="preserve">, they will be informed of the referral, unless </w:t>
      </w:r>
      <w:r w:rsidR="00234B3F" w:rsidRPr="00BA3D6E">
        <w:rPr>
          <w:rFonts w:cstheme="minorHAnsi"/>
          <w:sz w:val="24"/>
          <w:szCs w:val="24"/>
        </w:rPr>
        <w:t xml:space="preserve">to do </w:t>
      </w:r>
      <w:r w:rsidR="005C607E" w:rsidRPr="00BA3D6E">
        <w:rPr>
          <w:rFonts w:cstheme="minorHAnsi"/>
          <w:sz w:val="24"/>
          <w:szCs w:val="24"/>
        </w:rPr>
        <w:t>so would</w:t>
      </w:r>
      <w:r w:rsidRPr="00BA3D6E">
        <w:rPr>
          <w:rFonts w:cstheme="minorHAnsi"/>
          <w:sz w:val="24"/>
          <w:szCs w:val="24"/>
        </w:rPr>
        <w:t xml:space="preserve"> put them at any further risk. </w:t>
      </w:r>
    </w:p>
    <w:p w14:paraId="7BA6770F"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3C3281B2"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The principle of consent may be overridden if there is an overriding public interest, for example in the following circumstances:</w:t>
      </w:r>
    </w:p>
    <w:p w14:paraId="78A65E41"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ab/>
      </w:r>
    </w:p>
    <w:p w14:paraId="217AE697" w14:textId="4CD1CD12"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the person causing the harm is a member of staff, a volunteer or someone who only has contact with the adult at risk because they both use the service or</w:t>
      </w:r>
    </w:p>
    <w:p w14:paraId="02ECF5D1" w14:textId="1EC96DBC"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rPr>
      </w:pPr>
      <w:r w:rsidRPr="00BA3D6E">
        <w:rPr>
          <w:rFonts w:cstheme="minorHAnsi"/>
          <w:sz w:val="24"/>
          <w:szCs w:val="24"/>
        </w:rPr>
        <w:t>consent has been provided under undue influence, coercion or duress</w:t>
      </w:r>
    </w:p>
    <w:p w14:paraId="579F06ED" w14:textId="43632010"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other people are at risk from the person causing harm</w:t>
      </w:r>
    </w:p>
    <w:p w14:paraId="0AD98E31" w14:textId="77777777" w:rsidR="0096010E" w:rsidRPr="00BA3D6E" w:rsidRDefault="0096010E" w:rsidP="00287545">
      <w:pPr>
        <w:numPr>
          <w:ilvl w:val="0"/>
          <w:numId w:val="47"/>
        </w:numPr>
        <w:tabs>
          <w:tab w:val="left" w:pos="2115"/>
        </w:tabs>
        <w:autoSpaceDE w:val="0"/>
        <w:autoSpaceDN w:val="0"/>
        <w:adjustRightInd w:val="0"/>
        <w:spacing w:after="0" w:line="240" w:lineRule="auto"/>
        <w:ind w:left="284"/>
        <w:jc w:val="both"/>
        <w:rPr>
          <w:rFonts w:cstheme="minorHAnsi"/>
          <w:sz w:val="24"/>
          <w:szCs w:val="24"/>
          <w:lang w:val="en-US"/>
        </w:rPr>
      </w:pPr>
      <w:r w:rsidRPr="00BA3D6E">
        <w:rPr>
          <w:rFonts w:cstheme="minorHAnsi"/>
          <w:sz w:val="24"/>
          <w:szCs w:val="24"/>
        </w:rPr>
        <w:t>or a crime is alleged or suspected</w:t>
      </w:r>
    </w:p>
    <w:p w14:paraId="57309AFB" w14:textId="77777777" w:rsidR="00224E91" w:rsidRPr="00BA3D6E" w:rsidRDefault="00224E91" w:rsidP="00BA3D6E">
      <w:pPr>
        <w:spacing w:after="0" w:line="240" w:lineRule="auto"/>
        <w:jc w:val="both"/>
        <w:rPr>
          <w:rFonts w:cstheme="minorHAnsi"/>
          <w:b/>
          <w:sz w:val="24"/>
          <w:szCs w:val="24"/>
        </w:rPr>
      </w:pPr>
    </w:p>
    <w:p w14:paraId="7EB67D53" w14:textId="2A9A4BD5" w:rsidR="00224E91" w:rsidRPr="00BA3D6E" w:rsidRDefault="00287545" w:rsidP="000B32E3">
      <w:pPr>
        <w:spacing w:after="0" w:line="240" w:lineRule="auto"/>
        <w:jc w:val="both"/>
        <w:rPr>
          <w:rFonts w:cstheme="minorHAnsi"/>
          <w:b/>
          <w:sz w:val="24"/>
          <w:szCs w:val="24"/>
        </w:rPr>
      </w:pPr>
      <w:r>
        <w:rPr>
          <w:rFonts w:cstheme="minorHAnsi"/>
          <w:b/>
          <w:sz w:val="24"/>
          <w:szCs w:val="24"/>
        </w:rPr>
        <w:t xml:space="preserve">   </w:t>
      </w:r>
      <w:r w:rsidR="008D7721" w:rsidRPr="00BA3D6E">
        <w:rPr>
          <w:rFonts w:cstheme="minorHAnsi"/>
          <w:b/>
          <w:sz w:val="24"/>
          <w:szCs w:val="24"/>
        </w:rPr>
        <w:t>Confidentiality and Information Sharing</w:t>
      </w:r>
    </w:p>
    <w:p w14:paraId="39F2D9CE" w14:textId="77777777" w:rsidR="000B32E3" w:rsidRPr="00BA3D6E" w:rsidRDefault="000B32E3" w:rsidP="000B32E3">
      <w:pPr>
        <w:spacing w:after="0" w:line="240" w:lineRule="auto"/>
        <w:jc w:val="both"/>
        <w:rPr>
          <w:rFonts w:cstheme="minorHAnsi"/>
          <w:b/>
          <w:sz w:val="24"/>
          <w:szCs w:val="24"/>
        </w:rPr>
      </w:pPr>
    </w:p>
    <w:p w14:paraId="349A8908" w14:textId="77777777" w:rsidR="00C344E6"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71D74D92" w14:textId="77777777" w:rsidR="00934440" w:rsidRPr="00BA3D6E" w:rsidRDefault="00934440" w:rsidP="000B32E3">
      <w:pPr>
        <w:spacing w:after="0" w:line="240" w:lineRule="auto"/>
        <w:jc w:val="both"/>
        <w:rPr>
          <w:rFonts w:cstheme="minorHAnsi"/>
          <w:sz w:val="24"/>
          <w:szCs w:val="24"/>
        </w:rPr>
      </w:pPr>
    </w:p>
    <w:p w14:paraId="2787BF8A" w14:textId="21EF1BBD" w:rsidR="00224E91" w:rsidRPr="00825375"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w:t>
      </w:r>
      <w:r w:rsidRPr="00825375">
        <w:rPr>
          <w:rFonts w:cstheme="minorHAnsi"/>
          <w:sz w:val="24"/>
          <w:szCs w:val="24"/>
        </w:rPr>
        <w:t>school</w:t>
      </w:r>
      <w:r w:rsidR="00224E91" w:rsidRPr="00825375">
        <w:rPr>
          <w:rFonts w:cstheme="minorHAnsi"/>
          <w:sz w:val="24"/>
          <w:szCs w:val="24"/>
        </w:rPr>
        <w:t xml:space="preserve"> we will </w:t>
      </w:r>
      <w:r w:rsidR="005C607E" w:rsidRPr="00825375">
        <w:rPr>
          <w:rFonts w:cstheme="minorHAnsi"/>
          <w:sz w:val="24"/>
          <w:szCs w:val="24"/>
        </w:rPr>
        <w:t>follow DE guidance in determining</w:t>
      </w:r>
      <w:r w:rsidRPr="00825375">
        <w:rPr>
          <w:rFonts w:cstheme="minorHAnsi"/>
          <w:sz w:val="24"/>
          <w:szCs w:val="24"/>
        </w:rPr>
        <w:t xml:space="preserve"> what information should be shared with the Designated Teacher in the receiving school.</w:t>
      </w:r>
      <w:r w:rsidR="00224E91" w:rsidRPr="00825375">
        <w:rPr>
          <w:rFonts w:cstheme="minorHAnsi"/>
          <w:sz w:val="24"/>
          <w:szCs w:val="24"/>
        </w:rPr>
        <w:t xml:space="preserve"> </w:t>
      </w:r>
    </w:p>
    <w:p w14:paraId="1DCBDD7D" w14:textId="77777777" w:rsidR="000B32E3" w:rsidRPr="00825375" w:rsidRDefault="000B32E3" w:rsidP="000B32E3">
      <w:pPr>
        <w:spacing w:after="0" w:line="240" w:lineRule="auto"/>
        <w:jc w:val="both"/>
        <w:rPr>
          <w:rFonts w:cstheme="minorHAnsi"/>
          <w:sz w:val="24"/>
          <w:szCs w:val="24"/>
        </w:rPr>
      </w:pPr>
    </w:p>
    <w:p w14:paraId="30FCBB69" w14:textId="1B0BFBF2" w:rsidR="007840A5" w:rsidRPr="00825375" w:rsidRDefault="007840A5" w:rsidP="000B32E3">
      <w:pPr>
        <w:spacing w:after="0" w:line="240" w:lineRule="auto"/>
        <w:jc w:val="both"/>
        <w:rPr>
          <w:rFonts w:cstheme="minorHAnsi"/>
          <w:sz w:val="24"/>
          <w:szCs w:val="24"/>
        </w:rPr>
      </w:pPr>
      <w:r w:rsidRPr="00825375">
        <w:rPr>
          <w:rFonts w:cstheme="minorHAnsi"/>
          <w:sz w:val="24"/>
          <w:szCs w:val="24"/>
        </w:rPr>
        <w:lastRenderedPageBreak/>
        <w:t xml:space="preserve">Where it is necessary to safeguard </w:t>
      </w:r>
      <w:r w:rsidR="00BD7113" w:rsidRPr="00825375">
        <w:rPr>
          <w:rFonts w:cstheme="minorHAnsi"/>
          <w:sz w:val="24"/>
          <w:szCs w:val="24"/>
        </w:rPr>
        <w:t>children,</w:t>
      </w:r>
      <w:r w:rsidRPr="00825375">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6AAE6B0E" w14:textId="77777777" w:rsidR="000B32E3" w:rsidRPr="00825375" w:rsidRDefault="000B32E3" w:rsidP="000B32E3">
      <w:pPr>
        <w:spacing w:after="0" w:line="240" w:lineRule="auto"/>
        <w:jc w:val="both"/>
        <w:rPr>
          <w:rFonts w:cstheme="minorHAnsi"/>
          <w:b/>
          <w:sz w:val="24"/>
          <w:szCs w:val="24"/>
        </w:rPr>
      </w:pPr>
    </w:p>
    <w:p w14:paraId="404DF5F7" w14:textId="3C171F8C" w:rsidR="00224E91" w:rsidRPr="00825375" w:rsidRDefault="00224E91" w:rsidP="000B32E3">
      <w:pPr>
        <w:spacing w:after="0" w:line="240" w:lineRule="auto"/>
        <w:jc w:val="both"/>
        <w:rPr>
          <w:rFonts w:cstheme="minorHAnsi"/>
          <w:sz w:val="24"/>
          <w:szCs w:val="24"/>
        </w:rPr>
      </w:pPr>
      <w:r w:rsidRPr="00825375">
        <w:rPr>
          <w:rFonts w:cstheme="minorHAnsi"/>
          <w:sz w:val="24"/>
          <w:szCs w:val="24"/>
        </w:rPr>
        <w:t xml:space="preserve">In accordance with DE </w:t>
      </w:r>
      <w:r w:rsidR="00BD7113" w:rsidRPr="00825375">
        <w:rPr>
          <w:rFonts w:cstheme="minorHAnsi"/>
          <w:sz w:val="24"/>
          <w:szCs w:val="24"/>
        </w:rPr>
        <w:t>guidance,</w:t>
      </w:r>
      <w:r w:rsidRPr="00825375">
        <w:rPr>
          <w:rFonts w:cstheme="minorHAnsi"/>
          <w:sz w:val="24"/>
          <w:szCs w:val="24"/>
        </w:rPr>
        <w:t xml:space="preserve"> we </w:t>
      </w:r>
      <w:r w:rsidR="005C607E" w:rsidRPr="00825375">
        <w:rPr>
          <w:rFonts w:cstheme="minorHAnsi"/>
          <w:sz w:val="24"/>
          <w:szCs w:val="24"/>
        </w:rPr>
        <w:t>have developed</w:t>
      </w:r>
      <w:r w:rsidRPr="00825375">
        <w:rPr>
          <w:rFonts w:cstheme="minorHAnsi"/>
          <w:sz w:val="24"/>
          <w:szCs w:val="24"/>
        </w:rPr>
        <w:t xml:space="preserve"> clear guidelines for the recording, storage, retention and destruction of both manual and electronic records where they relate to child protection concerns.  </w:t>
      </w:r>
    </w:p>
    <w:p w14:paraId="09E1E491" w14:textId="77777777" w:rsidR="000B32E3" w:rsidRPr="00825375" w:rsidRDefault="000B32E3" w:rsidP="000B32E3">
      <w:pPr>
        <w:spacing w:after="0" w:line="240" w:lineRule="auto"/>
        <w:jc w:val="both"/>
        <w:rPr>
          <w:rFonts w:cstheme="minorHAnsi"/>
          <w:sz w:val="24"/>
          <w:szCs w:val="24"/>
        </w:rPr>
      </w:pPr>
    </w:p>
    <w:p w14:paraId="3A0A4E5E" w14:textId="6A045FC7" w:rsidR="00224E91" w:rsidRPr="00825375" w:rsidRDefault="00224E91" w:rsidP="000B32E3">
      <w:pPr>
        <w:pStyle w:val="Heading1"/>
        <w:jc w:val="both"/>
        <w:rPr>
          <w:rFonts w:asciiTheme="minorHAnsi" w:hAnsiTheme="minorHAnsi" w:cstheme="minorHAnsi"/>
          <w:b w:val="0"/>
        </w:rPr>
      </w:pPr>
      <w:proofErr w:type="gramStart"/>
      <w:r w:rsidRPr="00825375">
        <w:rPr>
          <w:rFonts w:asciiTheme="minorHAnsi" w:hAnsiTheme="minorHAnsi" w:cstheme="minorHAnsi"/>
          <w:b w:val="0"/>
        </w:rPr>
        <w:t>In order to</w:t>
      </w:r>
      <w:proofErr w:type="gramEnd"/>
      <w:r w:rsidRPr="00825375">
        <w:rPr>
          <w:rFonts w:asciiTheme="minorHAnsi" w:hAnsiTheme="minorHAnsi" w:cstheme="minorHAnsi"/>
          <w:b w:val="0"/>
        </w:rPr>
        <w:t xml:space="preserve"> meet these requirements all child protection records, information and confidential notes concerning pupils in our </w:t>
      </w:r>
      <w:r w:rsidR="005C607E" w:rsidRPr="00825375">
        <w:rPr>
          <w:rFonts w:asciiTheme="minorHAnsi" w:hAnsiTheme="minorHAnsi" w:cstheme="minorHAnsi"/>
          <w:b w:val="0"/>
          <w:bCs/>
          <w:color w:val="000000" w:themeColor="text1"/>
        </w:rPr>
        <w:t>school</w:t>
      </w:r>
      <w:r w:rsidR="0052530D" w:rsidRPr="00825375">
        <w:rPr>
          <w:rFonts w:asciiTheme="minorHAnsi" w:hAnsiTheme="minorHAnsi" w:cstheme="minorHAnsi"/>
          <w:b w:val="0"/>
        </w:rPr>
        <w:t xml:space="preserve"> </w:t>
      </w:r>
      <w:r w:rsidRPr="00825375">
        <w:rPr>
          <w:rFonts w:asciiTheme="minorHAnsi" w:hAnsiTheme="minorHAnsi" w:cstheme="minorHAnsi"/>
          <w:b w:val="0"/>
        </w:rPr>
        <w:t xml:space="preserve">are stored securely and only the </w:t>
      </w:r>
      <w:r w:rsidR="00131F7C" w:rsidRPr="00825375">
        <w:rPr>
          <w:rFonts w:asciiTheme="minorHAnsi" w:hAnsiTheme="minorHAnsi" w:cstheme="minorHAnsi"/>
          <w:b w:val="0"/>
        </w:rPr>
        <w:t>Designated Teacher</w:t>
      </w:r>
      <w:r w:rsidRPr="00825375">
        <w:rPr>
          <w:rFonts w:asciiTheme="minorHAnsi" w:hAnsiTheme="minorHAnsi" w:cstheme="minorHAnsi"/>
          <w:b w:val="0"/>
        </w:rPr>
        <w:t>/</w:t>
      </w:r>
      <w:r w:rsidR="00131F7C" w:rsidRPr="00825375">
        <w:rPr>
          <w:rFonts w:asciiTheme="minorHAnsi" w:hAnsiTheme="minorHAnsi" w:cstheme="minorHAnsi"/>
          <w:b w:val="0"/>
        </w:rPr>
        <w:t>Deputy Designated Teacher</w:t>
      </w:r>
      <w:r w:rsidR="005C607E" w:rsidRPr="00825375">
        <w:rPr>
          <w:rFonts w:asciiTheme="minorHAnsi" w:hAnsiTheme="minorHAnsi" w:cstheme="minorHAnsi"/>
          <w:b w:val="0"/>
        </w:rPr>
        <w:t>s</w:t>
      </w:r>
      <w:r w:rsidRPr="00825375">
        <w:rPr>
          <w:rFonts w:asciiTheme="minorHAnsi" w:hAnsiTheme="minorHAnsi" w:cstheme="minorHAnsi"/>
          <w:b w:val="0"/>
        </w:rPr>
        <w:t xml:space="preserve"> and </w:t>
      </w:r>
      <w:r w:rsidR="00131F7C" w:rsidRPr="00825375">
        <w:rPr>
          <w:rFonts w:asciiTheme="minorHAnsi" w:hAnsiTheme="minorHAnsi" w:cstheme="minorHAnsi"/>
          <w:b w:val="0"/>
        </w:rPr>
        <w:t>Principal</w:t>
      </w:r>
      <w:r w:rsidRPr="00825375">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6FCB0F69" w14:textId="7589AD88" w:rsidR="000B32E3" w:rsidRPr="00825375" w:rsidRDefault="00224E91" w:rsidP="000B32E3">
      <w:pPr>
        <w:spacing w:after="0" w:line="240" w:lineRule="auto"/>
        <w:jc w:val="both"/>
        <w:rPr>
          <w:rFonts w:cstheme="minorHAnsi"/>
          <w:sz w:val="24"/>
          <w:szCs w:val="24"/>
        </w:rPr>
      </w:pPr>
      <w:r w:rsidRPr="00825375">
        <w:rPr>
          <w:rFonts w:cstheme="minorHAnsi"/>
          <w:sz w:val="24"/>
          <w:szCs w:val="24"/>
        </w:rPr>
        <w:t xml:space="preserve">If information is held electronically, whether on a </w:t>
      </w:r>
      <w:r w:rsidR="007840A5" w:rsidRPr="00825375">
        <w:rPr>
          <w:rFonts w:cstheme="minorHAnsi"/>
          <w:sz w:val="24"/>
          <w:szCs w:val="24"/>
        </w:rPr>
        <w:t xml:space="preserve">PC, a </w:t>
      </w:r>
      <w:r w:rsidR="000B32E3" w:rsidRPr="00825375">
        <w:rPr>
          <w:rFonts w:cstheme="minorHAnsi"/>
          <w:sz w:val="24"/>
          <w:szCs w:val="24"/>
        </w:rPr>
        <w:t xml:space="preserve">laptop or on a portable memory </w:t>
      </w:r>
      <w:r w:rsidRPr="00825375">
        <w:rPr>
          <w:rFonts w:cstheme="minorHAnsi"/>
          <w:sz w:val="24"/>
          <w:szCs w:val="24"/>
        </w:rPr>
        <w:t>device, all must be encrypted and appropriately password protected.</w:t>
      </w:r>
    </w:p>
    <w:p w14:paraId="5C1B22AF" w14:textId="77777777" w:rsidR="00224E91" w:rsidRDefault="00224E91" w:rsidP="000B32E3">
      <w:pPr>
        <w:spacing w:after="0" w:line="240" w:lineRule="auto"/>
        <w:jc w:val="both"/>
        <w:rPr>
          <w:rFonts w:cstheme="minorHAnsi"/>
          <w:sz w:val="24"/>
          <w:szCs w:val="24"/>
        </w:rPr>
      </w:pPr>
      <w:r w:rsidRPr="00825375">
        <w:rPr>
          <w:rFonts w:cstheme="minorHAnsi"/>
          <w:sz w:val="24"/>
          <w:szCs w:val="24"/>
        </w:rPr>
        <w:t>These notes or records should be factual, objective and in</w:t>
      </w:r>
      <w:r w:rsidRPr="00BA3D6E">
        <w:rPr>
          <w:rFonts w:cstheme="minorHAnsi"/>
          <w:sz w:val="24"/>
          <w:szCs w:val="24"/>
        </w:rPr>
        <w:t>clude what was seen, said, heard or reported. They should include details of the place and time and who was present and should 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71B72199" w14:textId="77777777" w:rsidR="00825375" w:rsidRDefault="00825375" w:rsidP="000B32E3">
      <w:pPr>
        <w:spacing w:after="0" w:line="240" w:lineRule="auto"/>
        <w:jc w:val="both"/>
        <w:rPr>
          <w:rFonts w:cstheme="minorHAnsi"/>
          <w:sz w:val="24"/>
          <w:szCs w:val="24"/>
        </w:rPr>
      </w:pPr>
    </w:p>
    <w:p w14:paraId="6A2353EF" w14:textId="3E08BB88" w:rsidR="005C607E" w:rsidRPr="00BA3D6E" w:rsidRDefault="005C607E" w:rsidP="000B32E3">
      <w:pPr>
        <w:spacing w:after="0" w:line="240" w:lineRule="auto"/>
        <w:jc w:val="both"/>
        <w:rPr>
          <w:rFonts w:cstheme="minorHAnsi"/>
          <w:sz w:val="24"/>
          <w:szCs w:val="24"/>
        </w:rPr>
      </w:pPr>
      <w:r w:rsidRPr="00825375">
        <w:rPr>
          <w:rFonts w:cstheme="minorHAnsi"/>
          <w:sz w:val="24"/>
          <w:szCs w:val="24"/>
        </w:rPr>
        <w:t>If a pupil from our school attends an EOTAS provision</w:t>
      </w:r>
      <w:r w:rsidR="00FC54A3" w:rsidRPr="00825375">
        <w:rPr>
          <w:rFonts w:cstheme="minorHAnsi"/>
          <w:sz w:val="24"/>
          <w:szCs w:val="24"/>
        </w:rPr>
        <w:t>,</w:t>
      </w:r>
      <w:r w:rsidRPr="00825375">
        <w:rPr>
          <w:rFonts w:cstheme="minorHAnsi"/>
          <w:sz w:val="24"/>
          <w:szCs w:val="24"/>
        </w:rPr>
        <w:t xml:space="preserve"> a member of the safeguarding team will share any child protection concerns they have with </w:t>
      </w:r>
      <w:r w:rsidR="00FC54A3" w:rsidRPr="00825375">
        <w:rPr>
          <w:rFonts w:cstheme="minorHAnsi"/>
          <w:sz w:val="24"/>
          <w:szCs w:val="24"/>
        </w:rPr>
        <w:t xml:space="preserve">the DT in the centre. If child protection concerns arise when the pupil is attending an EOTAS provision the designated </w:t>
      </w:r>
      <w:r w:rsidR="0030591D" w:rsidRPr="00825375">
        <w:rPr>
          <w:rFonts w:cstheme="minorHAnsi"/>
          <w:sz w:val="24"/>
          <w:szCs w:val="24"/>
        </w:rPr>
        <w:t>teacher in EOTAS</w:t>
      </w:r>
      <w:r w:rsidR="00FC54A3" w:rsidRPr="00825375">
        <w:rPr>
          <w:rFonts w:cstheme="minorHAnsi"/>
          <w:sz w:val="24"/>
          <w:szCs w:val="24"/>
        </w:rPr>
        <w:t xml:space="preserve"> will follow child protection procedures and will advise a member of the school’s safeguarding team of the concerns and any actions taken. It is the responsibility of EOTAS staff to maintain their records in accordance with DE Circular 2020/07 Child Protection: Record Keeping in Schools and any subsequent updates</w:t>
      </w:r>
      <w:r w:rsidR="00FC54A3">
        <w:rPr>
          <w:rFonts w:cstheme="minorHAnsi"/>
          <w:sz w:val="24"/>
          <w:szCs w:val="24"/>
        </w:rPr>
        <w:t xml:space="preserve">. </w:t>
      </w:r>
      <w:r w:rsidR="00825375">
        <w:rPr>
          <w:rFonts w:cstheme="minorHAnsi"/>
          <w:sz w:val="24"/>
          <w:szCs w:val="24"/>
        </w:rPr>
        <w:t xml:space="preserve">Using CPOMS to save the concern </w:t>
      </w:r>
      <w:proofErr w:type="gramStart"/>
      <w:r w:rsidR="00825375">
        <w:rPr>
          <w:rFonts w:cstheme="minorHAnsi"/>
          <w:sz w:val="24"/>
          <w:szCs w:val="24"/>
        </w:rPr>
        <w:t>on .</w:t>
      </w:r>
      <w:proofErr w:type="gramEnd"/>
      <w:r w:rsidR="00825375">
        <w:rPr>
          <w:rFonts w:cstheme="minorHAnsi"/>
          <w:sz w:val="24"/>
          <w:szCs w:val="24"/>
        </w:rPr>
        <w:t xml:space="preserve"> </w:t>
      </w:r>
    </w:p>
    <w:p w14:paraId="180E7103" w14:textId="77777777" w:rsidR="000B32E3" w:rsidRPr="00BA3D6E" w:rsidRDefault="000B32E3" w:rsidP="000B32E3">
      <w:pPr>
        <w:spacing w:after="0" w:line="240" w:lineRule="auto"/>
        <w:jc w:val="both"/>
        <w:rPr>
          <w:rFonts w:cstheme="minorHAnsi"/>
          <w:sz w:val="24"/>
          <w:szCs w:val="24"/>
        </w:rPr>
      </w:pPr>
    </w:p>
    <w:p w14:paraId="413991DA" w14:textId="77777777" w:rsidR="00DE081D" w:rsidRPr="00BA3D6E" w:rsidRDefault="00DE081D" w:rsidP="000B32E3">
      <w:pPr>
        <w:spacing w:after="0" w:line="240" w:lineRule="auto"/>
        <w:rPr>
          <w:rFonts w:cstheme="minorHAnsi"/>
          <w:b/>
          <w:sz w:val="24"/>
          <w:szCs w:val="24"/>
        </w:rPr>
      </w:pPr>
    </w:p>
    <w:p w14:paraId="228C89D2" w14:textId="3932CAF2" w:rsidR="000B32E3"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007E475E" w:rsidRPr="00825375">
        <w:rPr>
          <w:rFonts w:cstheme="minorHAnsi"/>
          <w:b/>
          <w:sz w:val="24"/>
          <w:szCs w:val="24"/>
        </w:rPr>
        <w:t>Recruiting and Vetting of Staff and Volunteers</w:t>
      </w:r>
    </w:p>
    <w:p w14:paraId="04900D8B" w14:textId="4CFB647A" w:rsidR="00224E91" w:rsidRPr="00825375"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w:t>
      </w:r>
      <w:r w:rsidR="00CF05D5">
        <w:rPr>
          <w:rFonts w:cstheme="minorHAnsi"/>
          <w:sz w:val="24"/>
          <w:szCs w:val="24"/>
        </w:rPr>
        <w:t xml:space="preserve"> </w:t>
      </w:r>
      <w:r w:rsidR="00CF05D5" w:rsidRPr="00C6758D">
        <w:rPr>
          <w:rFonts w:cstheme="minorHAnsi"/>
          <w:sz w:val="24"/>
          <w:szCs w:val="24"/>
        </w:rPr>
        <w:t>if they are engaged in regulated activity</w:t>
      </w:r>
      <w:r w:rsidRPr="00BA3D6E">
        <w:rPr>
          <w:rFonts w:cstheme="minorHAnsi"/>
          <w:sz w:val="24"/>
          <w:szCs w:val="24"/>
        </w:rPr>
        <w:t xml:space="preserve">. All staff paid or unpaid who are appointed </w:t>
      </w:r>
      <w:r w:rsidRPr="00825375">
        <w:rPr>
          <w:rFonts w:cstheme="minorHAnsi"/>
          <w:sz w:val="24"/>
          <w:szCs w:val="24"/>
        </w:rPr>
        <w:t xml:space="preserve">to positions in </w:t>
      </w:r>
      <w:r w:rsidR="00825375" w:rsidRPr="00825375">
        <w:rPr>
          <w:rFonts w:cstheme="minorHAnsi"/>
          <w:sz w:val="24"/>
          <w:szCs w:val="24"/>
        </w:rPr>
        <w:t>St Caolan’s</w:t>
      </w:r>
      <w:r w:rsidRPr="00825375">
        <w:rPr>
          <w:rFonts w:cstheme="minorHAnsi"/>
          <w:sz w:val="24"/>
          <w:szCs w:val="24"/>
        </w:rPr>
        <w:t xml:space="preserve"> are</w:t>
      </w:r>
      <w:r w:rsidR="000B32E3" w:rsidRPr="00825375">
        <w:rPr>
          <w:rFonts w:cstheme="minorHAnsi"/>
          <w:sz w:val="24"/>
          <w:szCs w:val="24"/>
        </w:rPr>
        <w:t xml:space="preserve"> vetted/</w:t>
      </w:r>
      <w:r w:rsidRPr="00825375">
        <w:rPr>
          <w:rFonts w:cstheme="minorHAnsi"/>
          <w:sz w:val="24"/>
          <w:szCs w:val="24"/>
        </w:rPr>
        <w:t xml:space="preserve">supervised in accordance with relevant legislation and Departmental guidance. </w:t>
      </w:r>
    </w:p>
    <w:p w14:paraId="25642F37" w14:textId="77777777" w:rsidR="00224E91" w:rsidRPr="00825375" w:rsidRDefault="00224E91" w:rsidP="000B32E3">
      <w:pPr>
        <w:spacing w:after="0" w:line="240" w:lineRule="auto"/>
        <w:jc w:val="both"/>
        <w:rPr>
          <w:rFonts w:cstheme="minorHAnsi"/>
          <w:sz w:val="24"/>
          <w:szCs w:val="24"/>
          <w:u w:val="single"/>
        </w:rPr>
      </w:pPr>
    </w:p>
    <w:p w14:paraId="0F7420C8" w14:textId="340F7AB2" w:rsidR="00224E91" w:rsidRPr="00825375" w:rsidRDefault="00BA3D6E" w:rsidP="000B32E3">
      <w:pPr>
        <w:spacing w:after="0" w:line="240" w:lineRule="auto"/>
        <w:jc w:val="both"/>
        <w:rPr>
          <w:rFonts w:cstheme="minorHAnsi"/>
          <w:sz w:val="24"/>
          <w:szCs w:val="24"/>
        </w:rPr>
      </w:pPr>
      <w:r w:rsidRPr="00825375">
        <w:rPr>
          <w:rFonts w:cstheme="minorHAnsi"/>
          <w:sz w:val="24"/>
          <w:szCs w:val="24"/>
        </w:rPr>
        <w:t xml:space="preserve">8 </w:t>
      </w:r>
      <w:r w:rsidRPr="00825375">
        <w:rPr>
          <w:rFonts w:cstheme="minorHAnsi"/>
          <w:sz w:val="24"/>
          <w:szCs w:val="24"/>
        </w:rPr>
        <w:tab/>
      </w:r>
      <w:r w:rsidR="007E475E" w:rsidRPr="00825375">
        <w:rPr>
          <w:rFonts w:cstheme="minorHAnsi"/>
          <w:sz w:val="24"/>
          <w:szCs w:val="24"/>
        </w:rPr>
        <w:t>Code of Conduct for all Staff - Paid or Unpaid</w:t>
      </w:r>
    </w:p>
    <w:p w14:paraId="751A5D4A" w14:textId="77777777" w:rsidR="000B32E3" w:rsidRPr="00825375" w:rsidRDefault="000B32E3" w:rsidP="000B32E3">
      <w:pPr>
        <w:spacing w:after="0" w:line="240" w:lineRule="auto"/>
        <w:jc w:val="both"/>
        <w:rPr>
          <w:rFonts w:cstheme="minorHAnsi"/>
          <w:sz w:val="24"/>
          <w:szCs w:val="24"/>
        </w:rPr>
      </w:pPr>
    </w:p>
    <w:p w14:paraId="0F79C869" w14:textId="77777777" w:rsidR="00D63D30" w:rsidRDefault="00224E91" w:rsidP="000B32E3">
      <w:pPr>
        <w:spacing w:after="0" w:line="240" w:lineRule="auto"/>
        <w:jc w:val="both"/>
        <w:rPr>
          <w:rFonts w:cstheme="minorHAnsi"/>
          <w:sz w:val="24"/>
          <w:szCs w:val="24"/>
        </w:rPr>
      </w:pPr>
      <w:r w:rsidRPr="00BA3D6E">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3D167860" w14:textId="77777777" w:rsidR="00825375" w:rsidRPr="00BA3D6E" w:rsidRDefault="00825375" w:rsidP="000B32E3">
      <w:pPr>
        <w:spacing w:after="0" w:line="240" w:lineRule="auto"/>
        <w:jc w:val="both"/>
        <w:rPr>
          <w:rFonts w:cstheme="minorHAnsi"/>
          <w:i/>
          <w:sz w:val="24"/>
          <w:szCs w:val="24"/>
        </w:rPr>
      </w:pPr>
    </w:p>
    <w:p w14:paraId="4E0A269B" w14:textId="47E7E31E" w:rsidR="00224E91" w:rsidRPr="00BA3D6E" w:rsidRDefault="00D63D30" w:rsidP="000B32E3">
      <w:pPr>
        <w:spacing w:after="0" w:line="240" w:lineRule="auto"/>
        <w:rPr>
          <w:rFonts w:cstheme="minorHAnsi"/>
          <w:b/>
          <w:color w:val="FF0000"/>
          <w:sz w:val="24"/>
          <w:szCs w:val="24"/>
        </w:rPr>
      </w:pPr>
      <w:r w:rsidRPr="00BA3D6E">
        <w:rPr>
          <w:rFonts w:cstheme="minorHAnsi"/>
          <w:sz w:val="24"/>
          <w:szCs w:val="24"/>
        </w:rPr>
        <w:lastRenderedPageBreak/>
        <w:t>See</w:t>
      </w:r>
      <w:r w:rsidRPr="00BA3D6E">
        <w:rPr>
          <w:rFonts w:cstheme="minorHAnsi"/>
          <w:b/>
          <w:sz w:val="24"/>
          <w:szCs w:val="24"/>
        </w:rPr>
        <w:t xml:space="preserve"> </w:t>
      </w:r>
      <w:bookmarkStart w:id="1" w:name="_Hlk205978583"/>
      <w:r w:rsidRPr="00BA3D6E">
        <w:rPr>
          <w:rFonts w:cstheme="minorHAnsi"/>
          <w:b/>
          <w:color w:val="0070C0"/>
          <w:sz w:val="24"/>
          <w:szCs w:val="24"/>
          <w:u w:val="single"/>
        </w:rPr>
        <w:t xml:space="preserve">Appendix </w:t>
      </w:r>
      <w:r w:rsidR="00366EAB" w:rsidRPr="00BA3D6E">
        <w:rPr>
          <w:rFonts w:cstheme="minorHAnsi"/>
          <w:b/>
          <w:color w:val="0070C0"/>
          <w:sz w:val="24"/>
          <w:szCs w:val="24"/>
          <w:u w:val="single"/>
        </w:rPr>
        <w:t>8</w:t>
      </w:r>
      <w:bookmarkEnd w:id="1"/>
      <w:r w:rsidR="00366EAB" w:rsidRPr="00BA3D6E">
        <w:rPr>
          <w:rFonts w:cstheme="minorHAnsi"/>
          <w:b/>
          <w:color w:val="FF0000"/>
          <w:sz w:val="24"/>
          <w:szCs w:val="24"/>
        </w:rPr>
        <w:t xml:space="preserve"> </w:t>
      </w:r>
      <w:r w:rsidR="00366EAB" w:rsidRPr="00BA3D6E">
        <w:rPr>
          <w:rFonts w:cstheme="minorHAnsi"/>
          <w:sz w:val="24"/>
          <w:szCs w:val="24"/>
        </w:rPr>
        <w:t>for a sample staff Code of Conduct</w:t>
      </w:r>
      <w:r w:rsidR="003661CB" w:rsidRPr="00BA3D6E">
        <w:rPr>
          <w:rFonts w:cstheme="minorHAnsi"/>
          <w:sz w:val="24"/>
          <w:szCs w:val="24"/>
        </w:rPr>
        <w:t xml:space="preserve">. </w:t>
      </w:r>
    </w:p>
    <w:p w14:paraId="7677E691" w14:textId="77777777" w:rsidR="00224E91" w:rsidRPr="00BA3D6E" w:rsidRDefault="00224E91" w:rsidP="000B32E3">
      <w:pPr>
        <w:pStyle w:val="BodyText"/>
        <w:jc w:val="both"/>
        <w:rPr>
          <w:rFonts w:asciiTheme="minorHAnsi" w:hAnsiTheme="minorHAnsi" w:cstheme="minorHAnsi"/>
          <w:b/>
          <w:i w:val="0"/>
          <w:color w:val="5B9BD5" w:themeColor="accent1"/>
        </w:rPr>
      </w:pPr>
    </w:p>
    <w:p w14:paraId="70D535D8" w14:textId="0A6D3D78" w:rsidR="00224E91" w:rsidRDefault="00821C06" w:rsidP="000B32E3">
      <w:pPr>
        <w:spacing w:after="0" w:line="240" w:lineRule="auto"/>
        <w:jc w:val="both"/>
        <w:rPr>
          <w:rFonts w:cstheme="minorHAnsi"/>
          <w:b/>
          <w:color w:val="FF0000"/>
          <w:sz w:val="24"/>
          <w:szCs w:val="24"/>
        </w:rPr>
      </w:pPr>
      <w:r w:rsidRPr="00BA3D6E">
        <w:rPr>
          <w:rFonts w:cstheme="minorHAnsi"/>
          <w:b/>
          <w:sz w:val="24"/>
          <w:szCs w:val="24"/>
        </w:rPr>
        <w:t xml:space="preserve">9 </w:t>
      </w:r>
      <w:r w:rsidR="00BA3D6E">
        <w:rPr>
          <w:rFonts w:cstheme="minorHAnsi"/>
          <w:b/>
          <w:sz w:val="24"/>
          <w:szCs w:val="24"/>
        </w:rPr>
        <w:tab/>
      </w:r>
      <w:r w:rsidR="007E475E" w:rsidRPr="00BA3D6E">
        <w:rPr>
          <w:rFonts w:cstheme="minorHAnsi"/>
          <w:b/>
          <w:sz w:val="24"/>
          <w:szCs w:val="24"/>
        </w:rPr>
        <w:t>The Preventative Curriculum</w:t>
      </w:r>
    </w:p>
    <w:p w14:paraId="5EE29AD8" w14:textId="77777777" w:rsidR="002C6042" w:rsidRDefault="002C6042" w:rsidP="000B32E3">
      <w:pPr>
        <w:pStyle w:val="BodyText"/>
        <w:jc w:val="both"/>
        <w:rPr>
          <w:rFonts w:asciiTheme="minorHAnsi" w:hAnsiTheme="minorHAnsi" w:cstheme="minorHAnsi"/>
          <w:i w:val="0"/>
        </w:rPr>
      </w:pPr>
    </w:p>
    <w:p w14:paraId="3F1DB240" w14:textId="1BDBEB67" w:rsidR="00224E91" w:rsidRPr="00BA3D6E" w:rsidRDefault="00224E91" w:rsidP="000B32E3">
      <w:pPr>
        <w:pStyle w:val="BodyText"/>
        <w:jc w:val="both"/>
        <w:rPr>
          <w:rFonts w:asciiTheme="minorHAnsi" w:hAnsiTheme="minorHAnsi" w:cstheme="minorHAnsi"/>
          <w:i w:val="0"/>
        </w:rPr>
      </w:pPr>
      <w:r w:rsidRPr="00BA3D6E">
        <w:rPr>
          <w:rFonts w:asciiTheme="minorHAnsi" w:hAnsiTheme="minorHAnsi" w:cstheme="minorHAnsi"/>
          <w:i w:val="0"/>
        </w:rPr>
        <w:t xml:space="preserve">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w:t>
      </w:r>
      <w:r w:rsidRPr="00CF1722">
        <w:rPr>
          <w:rFonts w:asciiTheme="minorHAnsi" w:hAnsiTheme="minorHAnsi" w:cstheme="minorHAnsi"/>
          <w:i w:val="0"/>
        </w:rPr>
        <w:t>people in an age</w:t>
      </w:r>
      <w:r w:rsidRPr="00CF1722">
        <w:rPr>
          <w:rFonts w:asciiTheme="minorHAnsi" w:hAnsiTheme="minorHAnsi" w:cstheme="minorHAnsi"/>
          <w:i w:val="0"/>
        </w:rPr>
        <w:noBreakHyphen/>
        <w:t xml:space="preserve">appropriate way which helps them to develop appropriate protective behaviours. </w:t>
      </w:r>
      <w:r w:rsidR="002C4AF7" w:rsidRPr="00CF1722">
        <w:rPr>
          <w:rFonts w:asciiTheme="minorHAnsi" w:hAnsiTheme="minorHAnsi" w:cstheme="minorHAnsi"/>
          <w:i w:val="0"/>
        </w:rPr>
        <w:t>(DE guidance “Safeguarding and Child Protection in Schools” Circular 2017/04</w:t>
      </w:r>
      <w:r w:rsidR="007D1D7A" w:rsidRPr="00CF1722">
        <w:rPr>
          <w:rFonts w:asciiTheme="minorHAnsi" w:hAnsiTheme="minorHAnsi" w:cstheme="minorHAnsi"/>
          <w:i w:val="0"/>
        </w:rPr>
        <w:t xml:space="preserve"> and subsequent amendments</w:t>
      </w:r>
      <w:r w:rsidR="002C4AF7" w:rsidRPr="00CF1722">
        <w:rPr>
          <w:rFonts w:asciiTheme="minorHAnsi" w:hAnsiTheme="minorHAnsi" w:cstheme="minorHAnsi"/>
          <w:i w:val="0"/>
        </w:rPr>
        <w:t>)</w:t>
      </w:r>
    </w:p>
    <w:p w14:paraId="52BA6EB7" w14:textId="77777777" w:rsidR="000B32E3" w:rsidRPr="00BA3D6E" w:rsidRDefault="000B32E3" w:rsidP="000B32E3">
      <w:pPr>
        <w:pStyle w:val="BodyText"/>
        <w:rPr>
          <w:rFonts w:asciiTheme="minorHAnsi" w:hAnsiTheme="minorHAnsi" w:cstheme="minorHAnsi"/>
          <w:b/>
          <w:i w:val="0"/>
          <w:color w:val="FF0000"/>
        </w:rPr>
      </w:pPr>
    </w:p>
    <w:p w14:paraId="55364922" w14:textId="77777777" w:rsidR="00224E91" w:rsidRPr="00BA3D6E" w:rsidRDefault="00224E91" w:rsidP="00287545">
      <w:pPr>
        <w:pStyle w:val="ListParagraph"/>
        <w:numPr>
          <w:ilvl w:val="0"/>
          <w:numId w:val="4"/>
        </w:numPr>
        <w:spacing w:after="0" w:line="240" w:lineRule="auto"/>
        <w:ind w:left="426" w:hanging="426"/>
        <w:jc w:val="both"/>
        <w:rPr>
          <w:rFonts w:cstheme="minorHAnsi"/>
          <w:b/>
          <w:sz w:val="24"/>
          <w:szCs w:val="24"/>
        </w:rPr>
      </w:pPr>
      <w:r w:rsidRPr="00BA3D6E">
        <w:rPr>
          <w:rFonts w:cstheme="minorHAnsi"/>
          <w:sz w:val="24"/>
          <w:szCs w:val="24"/>
        </w:rPr>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1EA07159" w14:textId="77777777" w:rsidR="000B32E3" w:rsidRPr="00BA3D6E" w:rsidRDefault="000B32E3" w:rsidP="000B32E3">
      <w:pPr>
        <w:pStyle w:val="ListParagraph"/>
        <w:spacing w:after="0" w:line="240" w:lineRule="auto"/>
        <w:ind w:left="426"/>
        <w:jc w:val="both"/>
        <w:rPr>
          <w:rFonts w:cstheme="minorHAnsi"/>
          <w:b/>
          <w:sz w:val="24"/>
          <w:szCs w:val="24"/>
        </w:rPr>
      </w:pPr>
    </w:p>
    <w:p w14:paraId="0C292E90" w14:textId="77777777" w:rsidR="00224E91" w:rsidRPr="00BA3D6E" w:rsidRDefault="00224E91" w:rsidP="00287545">
      <w:pPr>
        <w:pStyle w:val="ListParagraph"/>
        <w:numPr>
          <w:ilvl w:val="0"/>
          <w:numId w:val="4"/>
        </w:numPr>
        <w:spacing w:after="0" w:line="240" w:lineRule="auto"/>
        <w:ind w:left="426" w:hanging="426"/>
        <w:jc w:val="both"/>
        <w:rPr>
          <w:rFonts w:cstheme="minorHAnsi"/>
          <w:bCs/>
          <w:sz w:val="24"/>
          <w:szCs w:val="24"/>
        </w:rPr>
      </w:pPr>
      <w:r w:rsidRPr="00BA3D6E">
        <w:rPr>
          <w:rFonts w:cstheme="minorHAnsi"/>
          <w:bCs/>
          <w:sz w:val="24"/>
          <w:szCs w:val="24"/>
        </w:rPr>
        <w:t>Throughout the school year child protection issues are addressed through class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22EC0BE0" w14:textId="77777777" w:rsidR="007840A5" w:rsidRPr="00BA3D6E" w:rsidRDefault="007840A5" w:rsidP="000B32E3">
      <w:pPr>
        <w:spacing w:after="0" w:line="240" w:lineRule="auto"/>
        <w:rPr>
          <w:rFonts w:cstheme="minorHAnsi"/>
          <w:b/>
          <w:sz w:val="24"/>
          <w:szCs w:val="24"/>
        </w:rPr>
      </w:pPr>
    </w:p>
    <w:p w14:paraId="549067BE" w14:textId="77777777" w:rsidR="00224E91" w:rsidRPr="00BA3D6E" w:rsidRDefault="00821C06" w:rsidP="000B32E3">
      <w:pPr>
        <w:spacing w:after="0" w:line="240" w:lineRule="auto"/>
        <w:rPr>
          <w:rFonts w:cstheme="minorHAnsi"/>
          <w:b/>
          <w:sz w:val="24"/>
          <w:szCs w:val="24"/>
        </w:rPr>
      </w:pPr>
      <w:r w:rsidRPr="00BA3D6E">
        <w:rPr>
          <w:rFonts w:cstheme="minorHAnsi"/>
          <w:b/>
          <w:sz w:val="24"/>
          <w:szCs w:val="24"/>
        </w:rPr>
        <w:t xml:space="preserve">10 </w:t>
      </w:r>
      <w:r w:rsidR="00BA3D6E">
        <w:rPr>
          <w:rFonts w:cstheme="minorHAnsi"/>
          <w:b/>
          <w:sz w:val="24"/>
          <w:szCs w:val="24"/>
        </w:rPr>
        <w:tab/>
      </w:r>
      <w:r w:rsidR="00BA3D6E" w:rsidRPr="00BA3D6E">
        <w:rPr>
          <w:rFonts w:cstheme="minorHAnsi"/>
          <w:b/>
          <w:sz w:val="24"/>
          <w:szCs w:val="24"/>
        </w:rPr>
        <w:t>MONITORING AND EVALUATION</w:t>
      </w:r>
    </w:p>
    <w:p w14:paraId="42E8B5EC" w14:textId="77777777" w:rsidR="000B32E3" w:rsidRPr="00BA3D6E" w:rsidRDefault="000B32E3" w:rsidP="000B32E3">
      <w:pPr>
        <w:spacing w:after="0" w:line="240" w:lineRule="auto"/>
        <w:rPr>
          <w:rFonts w:cstheme="minorHAnsi"/>
          <w:b/>
          <w:sz w:val="24"/>
          <w:szCs w:val="24"/>
        </w:rPr>
      </w:pPr>
    </w:p>
    <w:p w14:paraId="7497E6AA" w14:textId="5C76C15F"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w:t>
      </w:r>
      <w:r w:rsidRPr="00CF1722">
        <w:rPr>
          <w:rFonts w:cstheme="minorHAnsi"/>
          <w:sz w:val="24"/>
          <w:szCs w:val="24"/>
        </w:rPr>
        <w:t>school</w:t>
      </w:r>
      <w:r w:rsidR="007E475E" w:rsidRPr="00CF1722">
        <w:rPr>
          <w:rFonts w:cstheme="minorHAnsi"/>
          <w:sz w:val="24"/>
          <w:szCs w:val="24"/>
        </w:rPr>
        <w:t>’</w:t>
      </w:r>
      <w:r w:rsidRPr="00CF1722">
        <w:rPr>
          <w:rFonts w:cstheme="minorHAnsi"/>
          <w:sz w:val="24"/>
          <w:szCs w:val="24"/>
        </w:rPr>
        <w:t>s staff</w:t>
      </w:r>
      <w:r w:rsidRPr="00BA3D6E">
        <w:rPr>
          <w:rFonts w:cstheme="minorHAnsi"/>
          <w:sz w:val="24"/>
          <w:szCs w:val="24"/>
        </w:rPr>
        <w:t xml:space="preserve"> induction and training programme and as part of </w:t>
      </w:r>
      <w:r w:rsidR="00475302" w:rsidRPr="00BA3D6E">
        <w:rPr>
          <w:rFonts w:cstheme="minorHAnsi"/>
          <w:sz w:val="24"/>
          <w:szCs w:val="24"/>
        </w:rPr>
        <w:t>day-to-day</w:t>
      </w:r>
      <w:r w:rsidRPr="00BA3D6E">
        <w:rPr>
          <w:rFonts w:cstheme="minorHAnsi"/>
          <w:sz w:val="24"/>
          <w:szCs w:val="24"/>
        </w:rPr>
        <w:t xml:space="preserve">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0278EFFD"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0B32E3" w:rsidRPr="00E00254" w14:paraId="5766D37D" w14:textId="77777777" w:rsidTr="00BA3D6E">
        <w:tc>
          <w:tcPr>
            <w:tcW w:w="5949" w:type="dxa"/>
          </w:tcPr>
          <w:p w14:paraId="749B637F"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p>
        </w:tc>
        <w:tc>
          <w:tcPr>
            <w:tcW w:w="3067" w:type="dxa"/>
          </w:tcPr>
          <w:p w14:paraId="0844EDE3"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51313F33" w14:textId="77777777" w:rsidTr="00BA3D6E">
        <w:tc>
          <w:tcPr>
            <w:tcW w:w="5949" w:type="dxa"/>
          </w:tcPr>
          <w:p w14:paraId="1ECC3AD4"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1BF99762"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Designated Teacher</w:t>
            </w:r>
          </w:p>
        </w:tc>
      </w:tr>
      <w:tr w:rsidR="000B32E3" w:rsidRPr="00E00254" w14:paraId="3097C509" w14:textId="77777777" w:rsidTr="00BA3D6E">
        <w:tc>
          <w:tcPr>
            <w:tcW w:w="5949" w:type="dxa"/>
          </w:tcPr>
          <w:p w14:paraId="695274FF"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1B5F42F1"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Principal</w:t>
            </w:r>
          </w:p>
        </w:tc>
      </w:tr>
      <w:tr w:rsidR="000B32E3" w:rsidRPr="00E00254" w14:paraId="02AD9A85" w14:textId="77777777" w:rsidTr="00BA3D6E">
        <w:tc>
          <w:tcPr>
            <w:tcW w:w="5949" w:type="dxa"/>
          </w:tcPr>
          <w:p w14:paraId="496EA790"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tc>
        <w:tc>
          <w:tcPr>
            <w:tcW w:w="3067" w:type="dxa"/>
          </w:tcPr>
          <w:p w14:paraId="351F091E"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590D92E4"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78C925F8" w14:textId="77777777" w:rsidR="00224E91" w:rsidRPr="00E00254" w:rsidRDefault="00224E91" w:rsidP="000B32E3">
      <w:pPr>
        <w:spacing w:after="0" w:line="240" w:lineRule="auto"/>
        <w:rPr>
          <w:rFonts w:cstheme="minorHAnsi"/>
          <w:color w:val="5B9BD5" w:themeColor="accent1"/>
        </w:rPr>
      </w:pPr>
    </w:p>
    <w:p w14:paraId="57C29693" w14:textId="77777777" w:rsidR="00BA3D6E" w:rsidRDefault="00BA3D6E" w:rsidP="00C9300C">
      <w:pPr>
        <w:spacing w:after="0" w:line="240" w:lineRule="auto"/>
        <w:rPr>
          <w:rFonts w:cstheme="minorHAnsi"/>
          <w:color w:val="5B9BD5" w:themeColor="accent1"/>
        </w:rPr>
      </w:pPr>
      <w:bookmarkStart w:id="2" w:name="appendix1"/>
    </w:p>
    <w:p w14:paraId="5F176C6D" w14:textId="77777777" w:rsidR="004C1F5C" w:rsidRDefault="004C1F5C">
      <w:pPr>
        <w:rPr>
          <w:rFonts w:cstheme="minorHAnsi"/>
          <w:b/>
          <w:sz w:val="28"/>
          <w:szCs w:val="28"/>
        </w:rPr>
      </w:pPr>
      <w:r>
        <w:rPr>
          <w:rFonts w:cstheme="minorHAnsi"/>
          <w:b/>
          <w:sz w:val="28"/>
          <w:szCs w:val="28"/>
        </w:rPr>
        <w:br w:type="page"/>
      </w:r>
    </w:p>
    <w:p w14:paraId="20A78870" w14:textId="77777777" w:rsidR="00C9300C" w:rsidRPr="00E00254" w:rsidRDefault="00821C06" w:rsidP="00C9300C">
      <w:pPr>
        <w:spacing w:after="0" w:line="240" w:lineRule="auto"/>
        <w:rPr>
          <w:rFonts w:cstheme="minorHAnsi"/>
          <w:b/>
          <w:sz w:val="28"/>
          <w:szCs w:val="28"/>
        </w:rPr>
      </w:pPr>
      <w:r w:rsidRPr="00E00254">
        <w:rPr>
          <w:rFonts w:cstheme="minorHAnsi"/>
          <w:b/>
          <w:sz w:val="28"/>
          <w:szCs w:val="28"/>
        </w:rPr>
        <w:lastRenderedPageBreak/>
        <w:t>Appendix</w:t>
      </w:r>
      <w:r w:rsidR="000B32E3" w:rsidRPr="00E00254">
        <w:rPr>
          <w:rFonts w:cstheme="minorHAnsi"/>
          <w:b/>
          <w:sz w:val="28"/>
          <w:szCs w:val="28"/>
        </w:rPr>
        <w:t xml:space="preserve"> 1</w:t>
      </w:r>
      <w:bookmarkStart w:id="3" w:name="appendix6"/>
    </w:p>
    <w:bookmarkEnd w:id="3"/>
    <w:p w14:paraId="5629E74F"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209BAB80" w14:textId="77777777" w:rsidR="00C9300C" w:rsidRPr="00E00254" w:rsidRDefault="00C9300C" w:rsidP="00C9300C">
      <w:pPr>
        <w:pStyle w:val="Default"/>
        <w:ind w:left="426"/>
        <w:jc w:val="center"/>
        <w:rPr>
          <w:rFonts w:asciiTheme="minorHAnsi" w:hAnsiTheme="minorHAnsi" w:cstheme="minorHAnsi"/>
          <w:sz w:val="28"/>
        </w:rPr>
      </w:pPr>
    </w:p>
    <w:p w14:paraId="0F0F1343"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5062A8F0" w14:textId="77777777" w:rsidR="00C9300C" w:rsidRPr="00E00254" w:rsidRDefault="00C9300C" w:rsidP="00C9300C">
      <w:pPr>
        <w:pStyle w:val="Default"/>
        <w:ind w:left="426"/>
        <w:jc w:val="center"/>
        <w:rPr>
          <w:rFonts w:asciiTheme="minorHAnsi" w:hAnsiTheme="minorHAnsi" w:cstheme="minorHAnsi"/>
          <w:sz w:val="28"/>
        </w:rPr>
      </w:pPr>
    </w:p>
    <w:p w14:paraId="73F7D07B" w14:textId="3FB6DC33"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r w:rsidR="00F157CF">
        <w:rPr>
          <w:rFonts w:cstheme="minorHAnsi"/>
          <w:b/>
          <w:bCs/>
          <w:sz w:val="28"/>
          <w:szCs w:val="24"/>
        </w:rPr>
        <w:t xml:space="preserve"> </w:t>
      </w:r>
    </w:p>
    <w:p w14:paraId="050601F6"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4969393A" w14:textId="77777777" w:rsidTr="00BA3D6E">
        <w:tc>
          <w:tcPr>
            <w:tcW w:w="9016" w:type="dxa"/>
          </w:tcPr>
          <w:p w14:paraId="5285F6D5"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785B399E" w14:textId="77777777" w:rsidR="00234B3F" w:rsidRPr="00E00254" w:rsidRDefault="00234B3F" w:rsidP="00C9300C">
            <w:pPr>
              <w:pStyle w:val="Default"/>
              <w:rPr>
                <w:rFonts w:asciiTheme="minorHAnsi" w:hAnsiTheme="minorHAnsi" w:cstheme="minorHAnsi"/>
              </w:rPr>
            </w:pPr>
          </w:p>
          <w:p w14:paraId="5EBE6658" w14:textId="77777777" w:rsidR="00C9300C" w:rsidRPr="00E00254" w:rsidRDefault="00C9300C" w:rsidP="00C9300C">
            <w:pPr>
              <w:pStyle w:val="Default"/>
              <w:rPr>
                <w:rFonts w:asciiTheme="minorHAnsi" w:hAnsiTheme="minorHAnsi" w:cstheme="minorHAnsi"/>
              </w:rPr>
            </w:pPr>
          </w:p>
        </w:tc>
      </w:tr>
      <w:tr w:rsidR="00C9300C" w:rsidRPr="00E00254" w14:paraId="2D4C3E6B" w14:textId="77777777" w:rsidTr="00BA3D6E">
        <w:tc>
          <w:tcPr>
            <w:tcW w:w="9016" w:type="dxa"/>
          </w:tcPr>
          <w:p w14:paraId="64C53831"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7D098CA2" w14:textId="77777777" w:rsidR="00C9300C" w:rsidRPr="00E00254" w:rsidRDefault="00C9300C" w:rsidP="00C9300C">
            <w:pPr>
              <w:pStyle w:val="Default"/>
              <w:rPr>
                <w:rFonts w:asciiTheme="minorHAnsi" w:hAnsiTheme="minorHAnsi" w:cstheme="minorHAnsi"/>
              </w:rPr>
            </w:pPr>
          </w:p>
          <w:p w14:paraId="72652513" w14:textId="77777777" w:rsidR="00234B3F" w:rsidRPr="00E00254" w:rsidRDefault="00234B3F" w:rsidP="00C9300C">
            <w:pPr>
              <w:pStyle w:val="Default"/>
              <w:rPr>
                <w:rFonts w:asciiTheme="minorHAnsi" w:hAnsiTheme="minorHAnsi" w:cstheme="minorHAnsi"/>
              </w:rPr>
            </w:pPr>
          </w:p>
        </w:tc>
      </w:tr>
      <w:tr w:rsidR="00C9300C" w:rsidRPr="00E00254" w14:paraId="1F96BE62" w14:textId="77777777" w:rsidTr="00BA3D6E">
        <w:tc>
          <w:tcPr>
            <w:tcW w:w="9016" w:type="dxa"/>
          </w:tcPr>
          <w:p w14:paraId="610353B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57B00400" w14:textId="77777777" w:rsidR="00C9300C" w:rsidRPr="00E00254" w:rsidRDefault="00C9300C" w:rsidP="00C9300C">
            <w:pPr>
              <w:rPr>
                <w:rFonts w:cstheme="minorHAnsi"/>
                <w:sz w:val="24"/>
                <w:szCs w:val="24"/>
              </w:rPr>
            </w:pPr>
          </w:p>
          <w:p w14:paraId="16965064" w14:textId="77777777" w:rsidR="00234B3F" w:rsidRPr="00E00254" w:rsidRDefault="00234B3F" w:rsidP="00C9300C">
            <w:pPr>
              <w:rPr>
                <w:rFonts w:cstheme="minorHAnsi"/>
                <w:sz w:val="24"/>
                <w:szCs w:val="24"/>
              </w:rPr>
            </w:pPr>
          </w:p>
        </w:tc>
      </w:tr>
      <w:tr w:rsidR="00C9300C" w:rsidRPr="00E00254" w14:paraId="44688B9C" w14:textId="77777777" w:rsidTr="00BA3D6E">
        <w:tc>
          <w:tcPr>
            <w:tcW w:w="9016" w:type="dxa"/>
          </w:tcPr>
          <w:p w14:paraId="751275F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60445FB1" w14:textId="77777777" w:rsidR="00C9300C" w:rsidRPr="00E00254" w:rsidRDefault="00C9300C" w:rsidP="00C9300C">
            <w:pPr>
              <w:rPr>
                <w:rFonts w:cstheme="minorHAnsi"/>
                <w:sz w:val="24"/>
                <w:szCs w:val="24"/>
              </w:rPr>
            </w:pPr>
          </w:p>
          <w:p w14:paraId="3A17F6EC" w14:textId="77777777" w:rsidR="00234B3F" w:rsidRPr="00E00254" w:rsidRDefault="00234B3F" w:rsidP="00C9300C">
            <w:pPr>
              <w:rPr>
                <w:rFonts w:cstheme="minorHAnsi"/>
                <w:sz w:val="24"/>
                <w:szCs w:val="24"/>
              </w:rPr>
            </w:pPr>
          </w:p>
        </w:tc>
      </w:tr>
      <w:tr w:rsidR="00C9300C" w:rsidRPr="00E00254" w14:paraId="6034ACB5" w14:textId="77777777" w:rsidTr="00BA3D6E">
        <w:tc>
          <w:tcPr>
            <w:tcW w:w="9016" w:type="dxa"/>
          </w:tcPr>
          <w:p w14:paraId="79C0AB45" w14:textId="0A5C0953"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w:t>
            </w:r>
            <w:r w:rsidR="006D09D2">
              <w:rPr>
                <w:rFonts w:asciiTheme="minorHAnsi" w:hAnsiTheme="minorHAnsi" w:cstheme="minorHAnsi"/>
              </w:rPr>
              <w:t>a</w:t>
            </w:r>
            <w:r w:rsidRPr="00E00254">
              <w:rPr>
                <w:rFonts w:asciiTheme="minorHAnsi" w:hAnsiTheme="minorHAnsi" w:cstheme="minorHAnsi"/>
              </w:rPr>
              <w:t xml:space="preserve">nd Description </w:t>
            </w:r>
            <w:r w:rsidR="006D09D2">
              <w:rPr>
                <w:rFonts w:asciiTheme="minorHAnsi" w:hAnsiTheme="minorHAnsi" w:cstheme="minorHAnsi"/>
              </w:rPr>
              <w:t>o</w:t>
            </w:r>
            <w:r w:rsidRPr="00E00254">
              <w:rPr>
                <w:rFonts w:asciiTheme="minorHAnsi" w:hAnsiTheme="minorHAnsi" w:cstheme="minorHAnsi"/>
              </w:rPr>
              <w:t xml:space="preserve">f Concern: </w:t>
            </w:r>
          </w:p>
          <w:p w14:paraId="6F7780D5" w14:textId="77777777" w:rsidR="00C9300C" w:rsidRPr="00E00254" w:rsidRDefault="00C9300C" w:rsidP="00C9300C">
            <w:pPr>
              <w:rPr>
                <w:rFonts w:cstheme="minorHAnsi"/>
                <w:sz w:val="24"/>
                <w:szCs w:val="24"/>
              </w:rPr>
            </w:pPr>
          </w:p>
          <w:p w14:paraId="56965481" w14:textId="77777777" w:rsidR="00234B3F" w:rsidRPr="00E00254" w:rsidRDefault="00234B3F" w:rsidP="00C9300C">
            <w:pPr>
              <w:rPr>
                <w:rFonts w:cstheme="minorHAnsi"/>
                <w:sz w:val="24"/>
                <w:szCs w:val="24"/>
              </w:rPr>
            </w:pPr>
          </w:p>
        </w:tc>
      </w:tr>
      <w:tr w:rsidR="00C9300C" w:rsidRPr="00E00254" w14:paraId="5D7D5221" w14:textId="77777777" w:rsidTr="00BA3D6E">
        <w:tc>
          <w:tcPr>
            <w:tcW w:w="9016" w:type="dxa"/>
          </w:tcPr>
          <w:p w14:paraId="5FD27F68"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296EA8F3" w14:textId="77777777" w:rsidR="00C9300C" w:rsidRPr="00E00254" w:rsidRDefault="00C9300C" w:rsidP="00C9300C">
            <w:pPr>
              <w:pStyle w:val="Default"/>
              <w:rPr>
                <w:rFonts w:asciiTheme="minorHAnsi" w:hAnsiTheme="minorHAnsi" w:cstheme="minorHAnsi"/>
              </w:rPr>
            </w:pPr>
          </w:p>
          <w:p w14:paraId="155448E6" w14:textId="77777777" w:rsidR="00234B3F" w:rsidRPr="00E00254" w:rsidRDefault="00234B3F" w:rsidP="00C9300C">
            <w:pPr>
              <w:pStyle w:val="Default"/>
              <w:rPr>
                <w:rFonts w:asciiTheme="minorHAnsi" w:hAnsiTheme="minorHAnsi" w:cstheme="minorHAnsi"/>
              </w:rPr>
            </w:pPr>
          </w:p>
        </w:tc>
      </w:tr>
      <w:tr w:rsidR="00C9300C" w:rsidRPr="00E00254" w14:paraId="358337CD" w14:textId="77777777" w:rsidTr="00BA3D6E">
        <w:tc>
          <w:tcPr>
            <w:tcW w:w="9016" w:type="dxa"/>
          </w:tcPr>
          <w:p w14:paraId="2BC4AD22" w14:textId="7A273CBE"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w:t>
            </w:r>
            <w:r w:rsidR="006D09D2" w:rsidRPr="00E00254">
              <w:rPr>
                <w:rFonts w:asciiTheme="minorHAnsi" w:hAnsiTheme="minorHAnsi" w:cstheme="minorHAnsi"/>
              </w:rPr>
              <w:t>at</w:t>
            </w:r>
            <w:r w:rsidRPr="00E00254">
              <w:rPr>
                <w:rFonts w:asciiTheme="minorHAnsi" w:hAnsiTheme="minorHAnsi" w:cstheme="minorHAnsi"/>
              </w:rPr>
              <w:t xml:space="preserve"> The Time: </w:t>
            </w:r>
          </w:p>
          <w:p w14:paraId="3332AF78" w14:textId="77777777" w:rsidR="00C9300C" w:rsidRPr="00E00254" w:rsidRDefault="00C9300C" w:rsidP="00C9300C">
            <w:pPr>
              <w:rPr>
                <w:rFonts w:cstheme="minorHAnsi"/>
                <w:sz w:val="24"/>
                <w:szCs w:val="24"/>
              </w:rPr>
            </w:pPr>
          </w:p>
          <w:p w14:paraId="3A825853" w14:textId="77777777" w:rsidR="00234B3F" w:rsidRPr="00E00254" w:rsidRDefault="00234B3F" w:rsidP="00C9300C">
            <w:pPr>
              <w:rPr>
                <w:rFonts w:cstheme="minorHAnsi"/>
                <w:sz w:val="24"/>
                <w:szCs w:val="24"/>
              </w:rPr>
            </w:pPr>
          </w:p>
        </w:tc>
      </w:tr>
      <w:tr w:rsidR="00C9300C" w:rsidRPr="00E00254" w14:paraId="2957F6E2" w14:textId="77777777" w:rsidTr="00BA3D6E">
        <w:tc>
          <w:tcPr>
            <w:tcW w:w="9016" w:type="dxa"/>
          </w:tcPr>
          <w:p w14:paraId="0600908A" w14:textId="45FFCAC4"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w:t>
            </w:r>
            <w:r w:rsidR="006D09D2">
              <w:rPr>
                <w:rFonts w:asciiTheme="minorHAnsi" w:hAnsiTheme="minorHAnsi" w:cstheme="minorHAnsi"/>
              </w:rPr>
              <w:t>a</w:t>
            </w:r>
            <w:r w:rsidRPr="00E00254">
              <w:rPr>
                <w:rFonts w:asciiTheme="minorHAnsi" w:hAnsiTheme="minorHAnsi" w:cstheme="minorHAnsi"/>
              </w:rPr>
              <w:t xml:space="preserve">ny Advice Sought, From Whom </w:t>
            </w:r>
            <w:r w:rsidR="00CE372C" w:rsidRPr="00E00254">
              <w:rPr>
                <w:rFonts w:asciiTheme="minorHAnsi" w:hAnsiTheme="minorHAnsi" w:cstheme="minorHAnsi"/>
              </w:rPr>
              <w:t>and</w:t>
            </w:r>
            <w:r w:rsidRPr="00E00254">
              <w:rPr>
                <w:rFonts w:asciiTheme="minorHAnsi" w:hAnsiTheme="minorHAnsi" w:cstheme="minorHAnsi"/>
              </w:rPr>
              <w:t xml:space="preserve"> When: </w:t>
            </w:r>
          </w:p>
          <w:p w14:paraId="5EB5A22C" w14:textId="77777777" w:rsidR="00C9300C" w:rsidRPr="00E00254" w:rsidRDefault="00C9300C" w:rsidP="00C9300C">
            <w:pPr>
              <w:rPr>
                <w:rFonts w:cstheme="minorHAnsi"/>
                <w:sz w:val="24"/>
                <w:szCs w:val="24"/>
              </w:rPr>
            </w:pPr>
          </w:p>
          <w:p w14:paraId="791B59FB" w14:textId="77777777" w:rsidR="00234B3F" w:rsidRPr="00E00254" w:rsidRDefault="00234B3F" w:rsidP="00C9300C">
            <w:pPr>
              <w:rPr>
                <w:rFonts w:cstheme="minorHAnsi"/>
                <w:sz w:val="24"/>
                <w:szCs w:val="24"/>
              </w:rPr>
            </w:pPr>
          </w:p>
        </w:tc>
      </w:tr>
      <w:tr w:rsidR="00C9300C" w:rsidRPr="00E00254" w14:paraId="7A048596" w14:textId="77777777" w:rsidTr="00BA3D6E">
        <w:tc>
          <w:tcPr>
            <w:tcW w:w="9016" w:type="dxa"/>
          </w:tcPr>
          <w:p w14:paraId="2EA709F4"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5935A4EA" w14:textId="77777777" w:rsidR="00234B3F" w:rsidRPr="00E00254" w:rsidRDefault="00234B3F" w:rsidP="00234B3F">
            <w:pPr>
              <w:pStyle w:val="Default"/>
              <w:rPr>
                <w:rFonts w:asciiTheme="minorHAnsi" w:hAnsiTheme="minorHAnsi" w:cstheme="minorHAnsi"/>
              </w:rPr>
            </w:pPr>
          </w:p>
        </w:tc>
      </w:tr>
    </w:tbl>
    <w:p w14:paraId="1A85D0DE"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651E457A" w14:textId="77777777" w:rsidTr="00BA3D6E">
        <w:tc>
          <w:tcPr>
            <w:tcW w:w="9016" w:type="dxa"/>
          </w:tcPr>
          <w:p w14:paraId="1AAA946A"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w:t>
            </w:r>
            <w:proofErr w:type="gramStart"/>
            <w:r w:rsidRPr="00E00254">
              <w:rPr>
                <w:rFonts w:asciiTheme="minorHAnsi" w:hAnsiTheme="minorHAnsi" w:cstheme="minorHAnsi"/>
              </w:rPr>
              <w:t>To</w:t>
            </w:r>
            <w:proofErr w:type="gramEnd"/>
            <w:r w:rsidRPr="00E00254">
              <w:rPr>
                <w:rFonts w:asciiTheme="minorHAnsi" w:hAnsiTheme="minorHAnsi" w:cstheme="minorHAnsi"/>
              </w:rPr>
              <w:t xml:space="preserve"> Designated Teacher:                 Yes:             No: </w:t>
            </w:r>
          </w:p>
          <w:p w14:paraId="1D0C7017" w14:textId="77777777" w:rsidR="00234B3F" w:rsidRPr="00E00254" w:rsidRDefault="00234B3F" w:rsidP="00C9300C">
            <w:pPr>
              <w:pStyle w:val="Default"/>
              <w:rPr>
                <w:rFonts w:asciiTheme="minorHAnsi" w:hAnsiTheme="minorHAnsi" w:cstheme="minorHAnsi"/>
              </w:rPr>
            </w:pPr>
          </w:p>
          <w:p w14:paraId="0134E412"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68B738EA" w14:textId="77777777" w:rsidTr="00BA3D6E">
        <w:tc>
          <w:tcPr>
            <w:tcW w:w="9016" w:type="dxa"/>
          </w:tcPr>
          <w:p w14:paraId="555C4957" w14:textId="77777777"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w:t>
            </w:r>
            <w:proofErr w:type="gramStart"/>
            <w:r w:rsidRPr="00E00254">
              <w:rPr>
                <w:rFonts w:asciiTheme="minorHAnsi" w:hAnsiTheme="minorHAnsi" w:cstheme="minorHAnsi"/>
              </w:rPr>
              <w:t>Of</w:t>
            </w:r>
            <w:proofErr w:type="gramEnd"/>
            <w:r w:rsidRPr="00E00254">
              <w:rPr>
                <w:rFonts w:asciiTheme="minorHAnsi" w:hAnsiTheme="minorHAnsi" w:cstheme="minorHAnsi"/>
              </w:rPr>
              <w:t xml:space="preserve"> Report To The Designated Teacher: </w:t>
            </w:r>
          </w:p>
          <w:p w14:paraId="507662C0" w14:textId="77777777" w:rsidR="00BA3D6E" w:rsidRDefault="00BA3D6E" w:rsidP="00BA3D6E">
            <w:pPr>
              <w:pStyle w:val="Default"/>
              <w:rPr>
                <w:rFonts w:asciiTheme="minorHAnsi" w:hAnsiTheme="minorHAnsi" w:cstheme="minorHAnsi"/>
              </w:rPr>
            </w:pPr>
          </w:p>
        </w:tc>
      </w:tr>
      <w:tr w:rsidR="00C9300C" w:rsidRPr="00E00254" w14:paraId="2F3D3F44" w14:textId="77777777" w:rsidTr="00BA3D6E">
        <w:tc>
          <w:tcPr>
            <w:tcW w:w="9016" w:type="dxa"/>
          </w:tcPr>
          <w:p w14:paraId="580F48B1"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w:t>
            </w:r>
            <w:proofErr w:type="gramStart"/>
            <w:r w:rsidRPr="00E00254">
              <w:rPr>
                <w:rFonts w:asciiTheme="minorHAnsi" w:hAnsiTheme="minorHAnsi" w:cstheme="minorHAnsi"/>
              </w:rPr>
              <w:t>From</w:t>
            </w:r>
            <w:proofErr w:type="gramEnd"/>
            <w:r w:rsidRPr="00E00254">
              <w:rPr>
                <w:rFonts w:asciiTheme="minorHAnsi" w:hAnsiTheme="minorHAnsi" w:cstheme="minorHAnsi"/>
              </w:rPr>
              <w:t xml:space="preserve"> Staff Member Placed On Pupil’s Child Protection File  </w:t>
            </w:r>
          </w:p>
          <w:p w14:paraId="5D64866A" w14:textId="77777777" w:rsidR="00C9300C" w:rsidRPr="00E00254" w:rsidRDefault="00C9300C" w:rsidP="00C9300C">
            <w:pPr>
              <w:pStyle w:val="Default"/>
              <w:rPr>
                <w:rFonts w:asciiTheme="minorHAnsi" w:hAnsiTheme="minorHAnsi" w:cstheme="minorHAnsi"/>
              </w:rPr>
            </w:pPr>
          </w:p>
          <w:p w14:paraId="748581B9"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40CE81A8" w14:textId="77777777" w:rsidR="00C9300C" w:rsidRPr="00E00254" w:rsidRDefault="00C9300C" w:rsidP="00C9300C">
            <w:pPr>
              <w:pStyle w:val="Default"/>
              <w:rPr>
                <w:rFonts w:asciiTheme="minorHAnsi" w:hAnsiTheme="minorHAnsi" w:cstheme="minorHAnsi"/>
              </w:rPr>
            </w:pPr>
          </w:p>
          <w:p w14:paraId="4D50CFCA"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30405658" w14:textId="77777777" w:rsidR="00234B3F" w:rsidRPr="00E00254" w:rsidRDefault="00234B3F" w:rsidP="00C9300C">
            <w:pPr>
              <w:rPr>
                <w:rFonts w:cstheme="minorHAnsi"/>
                <w:sz w:val="24"/>
                <w:szCs w:val="24"/>
              </w:rPr>
            </w:pPr>
          </w:p>
        </w:tc>
      </w:tr>
    </w:tbl>
    <w:p w14:paraId="5BB0F09D" w14:textId="77777777" w:rsidR="00C9300C" w:rsidRPr="00E00254" w:rsidRDefault="00C9300C" w:rsidP="00C9300C">
      <w:pPr>
        <w:spacing w:line="480" w:lineRule="auto"/>
        <w:rPr>
          <w:rFonts w:cstheme="minorHAnsi"/>
          <w:b/>
          <w:sz w:val="24"/>
          <w:szCs w:val="24"/>
        </w:rPr>
      </w:pPr>
    </w:p>
    <w:p w14:paraId="2E0B99DE"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0E1AA388"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2F004FA1"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39FBA84F" w14:textId="77777777" w:rsidR="00C9300C" w:rsidRPr="00E00254" w:rsidRDefault="00C9300C" w:rsidP="00C9300C">
      <w:pPr>
        <w:spacing w:line="480" w:lineRule="auto"/>
        <w:rPr>
          <w:rFonts w:cstheme="minorHAnsi"/>
          <w:b/>
          <w:sz w:val="24"/>
          <w:szCs w:val="24"/>
        </w:rPr>
      </w:pPr>
    </w:p>
    <w:p w14:paraId="0674A9DB" w14:textId="77777777" w:rsidR="00C9300C" w:rsidRPr="00E00254" w:rsidRDefault="00C9300C" w:rsidP="000B32E3">
      <w:pPr>
        <w:spacing w:after="0" w:line="240" w:lineRule="auto"/>
        <w:rPr>
          <w:rFonts w:cstheme="minorHAnsi"/>
          <w:b/>
          <w:sz w:val="24"/>
          <w:szCs w:val="24"/>
        </w:rPr>
      </w:pPr>
    </w:p>
    <w:p w14:paraId="44A4F127" w14:textId="77777777" w:rsidR="00C9300C" w:rsidRPr="00E00254" w:rsidRDefault="00C9300C" w:rsidP="000B32E3">
      <w:pPr>
        <w:spacing w:after="0" w:line="240" w:lineRule="auto"/>
        <w:rPr>
          <w:rFonts w:cstheme="minorHAnsi"/>
          <w:b/>
          <w:sz w:val="24"/>
          <w:szCs w:val="24"/>
        </w:rPr>
      </w:pPr>
    </w:p>
    <w:p w14:paraId="06C440A9" w14:textId="77777777" w:rsidR="00C9300C" w:rsidRPr="00E00254" w:rsidRDefault="00C9300C" w:rsidP="000B32E3">
      <w:pPr>
        <w:spacing w:after="0" w:line="240" w:lineRule="auto"/>
        <w:rPr>
          <w:rFonts w:cstheme="minorHAnsi"/>
          <w:b/>
          <w:sz w:val="24"/>
          <w:szCs w:val="24"/>
        </w:rPr>
      </w:pPr>
    </w:p>
    <w:p w14:paraId="31F13E8E" w14:textId="77777777" w:rsidR="00C9300C" w:rsidRPr="00E00254" w:rsidRDefault="00C9300C" w:rsidP="000B32E3">
      <w:pPr>
        <w:spacing w:after="0" w:line="240" w:lineRule="auto"/>
        <w:rPr>
          <w:rFonts w:cstheme="minorHAnsi"/>
          <w:b/>
          <w:sz w:val="24"/>
          <w:szCs w:val="24"/>
        </w:rPr>
      </w:pPr>
    </w:p>
    <w:p w14:paraId="0EF9990B" w14:textId="77777777" w:rsidR="00A81DA8" w:rsidRPr="00E00254" w:rsidRDefault="00A81DA8" w:rsidP="000B32E3">
      <w:pPr>
        <w:spacing w:after="0" w:line="240" w:lineRule="auto"/>
        <w:rPr>
          <w:rFonts w:cstheme="minorHAnsi"/>
          <w:b/>
          <w:sz w:val="24"/>
          <w:szCs w:val="24"/>
        </w:rPr>
      </w:pPr>
    </w:p>
    <w:p w14:paraId="1870EB1A" w14:textId="77777777" w:rsidR="00C9300C" w:rsidRPr="00E00254" w:rsidRDefault="00C9300C" w:rsidP="000B32E3">
      <w:pPr>
        <w:spacing w:after="0" w:line="240" w:lineRule="auto"/>
        <w:rPr>
          <w:rFonts w:cstheme="minorHAnsi"/>
          <w:b/>
          <w:sz w:val="24"/>
          <w:szCs w:val="24"/>
        </w:rPr>
      </w:pPr>
    </w:p>
    <w:p w14:paraId="3EF80F73" w14:textId="77777777" w:rsidR="00C9300C" w:rsidRPr="00E00254" w:rsidRDefault="00C9300C" w:rsidP="000B32E3">
      <w:pPr>
        <w:spacing w:after="0" w:line="240" w:lineRule="auto"/>
        <w:rPr>
          <w:rFonts w:cstheme="minorHAnsi"/>
          <w:b/>
          <w:sz w:val="24"/>
          <w:szCs w:val="24"/>
        </w:rPr>
      </w:pPr>
    </w:p>
    <w:p w14:paraId="4D7581CC" w14:textId="77777777" w:rsidR="00234B3F" w:rsidRPr="00E00254" w:rsidRDefault="00234B3F" w:rsidP="000B32E3">
      <w:pPr>
        <w:spacing w:after="0" w:line="240" w:lineRule="auto"/>
        <w:rPr>
          <w:rFonts w:cstheme="minorHAnsi"/>
          <w:b/>
          <w:sz w:val="24"/>
          <w:szCs w:val="24"/>
        </w:rPr>
      </w:pPr>
    </w:p>
    <w:p w14:paraId="300152D7" w14:textId="77777777" w:rsidR="00234B3F" w:rsidRPr="00E00254" w:rsidRDefault="00234B3F" w:rsidP="000B32E3">
      <w:pPr>
        <w:spacing w:after="0" w:line="240" w:lineRule="auto"/>
        <w:rPr>
          <w:rFonts w:cstheme="minorHAnsi"/>
          <w:b/>
          <w:sz w:val="24"/>
          <w:szCs w:val="24"/>
        </w:rPr>
      </w:pPr>
    </w:p>
    <w:p w14:paraId="3DD3D2E1" w14:textId="77777777" w:rsidR="00234B3F" w:rsidRPr="00E00254" w:rsidRDefault="00234B3F" w:rsidP="000B32E3">
      <w:pPr>
        <w:spacing w:after="0" w:line="240" w:lineRule="auto"/>
        <w:rPr>
          <w:rFonts w:cstheme="minorHAnsi"/>
          <w:b/>
          <w:sz w:val="24"/>
          <w:szCs w:val="24"/>
        </w:rPr>
      </w:pPr>
    </w:p>
    <w:p w14:paraId="024DD43D" w14:textId="77777777" w:rsidR="00234B3F" w:rsidRPr="00E00254" w:rsidRDefault="00234B3F" w:rsidP="000B32E3">
      <w:pPr>
        <w:spacing w:after="0" w:line="240" w:lineRule="auto"/>
        <w:rPr>
          <w:rFonts w:cstheme="minorHAnsi"/>
          <w:b/>
          <w:sz w:val="24"/>
          <w:szCs w:val="24"/>
        </w:rPr>
      </w:pPr>
    </w:p>
    <w:p w14:paraId="7ED3DB1C" w14:textId="77777777" w:rsidR="00234B3F" w:rsidRPr="00E00254" w:rsidRDefault="00234B3F" w:rsidP="000B32E3">
      <w:pPr>
        <w:spacing w:after="0" w:line="240" w:lineRule="auto"/>
        <w:rPr>
          <w:rFonts w:cstheme="minorHAnsi"/>
          <w:b/>
          <w:sz w:val="24"/>
          <w:szCs w:val="24"/>
        </w:rPr>
      </w:pPr>
    </w:p>
    <w:p w14:paraId="2089AECC" w14:textId="77777777" w:rsidR="00234B3F" w:rsidRPr="00E00254" w:rsidRDefault="00234B3F" w:rsidP="000B32E3">
      <w:pPr>
        <w:spacing w:after="0" w:line="240" w:lineRule="auto"/>
        <w:rPr>
          <w:rFonts w:cstheme="minorHAnsi"/>
          <w:b/>
          <w:sz w:val="24"/>
          <w:szCs w:val="24"/>
        </w:rPr>
      </w:pPr>
    </w:p>
    <w:p w14:paraId="5D03889F" w14:textId="77777777" w:rsidR="00234B3F" w:rsidRPr="00E00254" w:rsidRDefault="00234B3F" w:rsidP="000B32E3">
      <w:pPr>
        <w:spacing w:after="0" w:line="240" w:lineRule="auto"/>
        <w:rPr>
          <w:rFonts w:cstheme="minorHAnsi"/>
          <w:b/>
          <w:sz w:val="24"/>
          <w:szCs w:val="24"/>
        </w:rPr>
      </w:pPr>
    </w:p>
    <w:p w14:paraId="6B9D24A9" w14:textId="77777777" w:rsidR="00234B3F" w:rsidRPr="00E00254" w:rsidRDefault="00234B3F" w:rsidP="000B32E3">
      <w:pPr>
        <w:spacing w:after="0" w:line="240" w:lineRule="auto"/>
        <w:rPr>
          <w:rFonts w:cstheme="minorHAnsi"/>
          <w:b/>
          <w:sz w:val="24"/>
          <w:szCs w:val="24"/>
        </w:rPr>
      </w:pPr>
    </w:p>
    <w:p w14:paraId="06944CA0" w14:textId="77777777" w:rsidR="00234B3F" w:rsidRPr="00E00254" w:rsidRDefault="00234B3F" w:rsidP="000B32E3">
      <w:pPr>
        <w:spacing w:after="0" w:line="240" w:lineRule="auto"/>
        <w:rPr>
          <w:rFonts w:cstheme="minorHAnsi"/>
          <w:b/>
          <w:sz w:val="24"/>
          <w:szCs w:val="24"/>
        </w:rPr>
      </w:pPr>
    </w:p>
    <w:p w14:paraId="024C58E4" w14:textId="77777777" w:rsidR="00234B3F" w:rsidRDefault="00234B3F" w:rsidP="000B32E3">
      <w:pPr>
        <w:spacing w:after="0" w:line="240" w:lineRule="auto"/>
        <w:rPr>
          <w:rFonts w:cstheme="minorHAnsi"/>
          <w:b/>
          <w:sz w:val="24"/>
          <w:szCs w:val="24"/>
        </w:rPr>
      </w:pPr>
    </w:p>
    <w:p w14:paraId="45FAD03C" w14:textId="77777777" w:rsidR="000A6A66" w:rsidRDefault="000A6A66" w:rsidP="000B32E3">
      <w:pPr>
        <w:spacing w:after="0" w:line="240" w:lineRule="auto"/>
        <w:rPr>
          <w:rFonts w:cstheme="minorHAnsi"/>
          <w:b/>
          <w:sz w:val="24"/>
          <w:szCs w:val="24"/>
        </w:rPr>
      </w:pPr>
    </w:p>
    <w:p w14:paraId="42136A7C" w14:textId="77777777" w:rsidR="000A6A66" w:rsidRPr="00E00254" w:rsidRDefault="000A6A66" w:rsidP="000B32E3">
      <w:pPr>
        <w:spacing w:after="0" w:line="240" w:lineRule="auto"/>
        <w:rPr>
          <w:rFonts w:cstheme="minorHAnsi"/>
          <w:b/>
          <w:sz w:val="24"/>
          <w:szCs w:val="24"/>
        </w:rPr>
      </w:pPr>
    </w:p>
    <w:p w14:paraId="7DE8FBF9" w14:textId="77777777" w:rsidR="00C9300C" w:rsidRPr="00E00254" w:rsidRDefault="00C9300C" w:rsidP="000B32E3">
      <w:pPr>
        <w:spacing w:after="0" w:line="240" w:lineRule="auto"/>
        <w:rPr>
          <w:rFonts w:cstheme="minorHAnsi"/>
          <w:b/>
          <w:sz w:val="24"/>
          <w:szCs w:val="24"/>
        </w:rPr>
      </w:pPr>
    </w:p>
    <w:p w14:paraId="6E1772FE" w14:textId="77777777" w:rsidR="00C9300C" w:rsidRPr="00E00254" w:rsidRDefault="00C9300C" w:rsidP="000B32E3">
      <w:pPr>
        <w:spacing w:after="0" w:line="240" w:lineRule="auto"/>
        <w:rPr>
          <w:rFonts w:cstheme="minorHAnsi"/>
          <w:b/>
          <w:sz w:val="24"/>
          <w:szCs w:val="24"/>
        </w:rPr>
      </w:pPr>
    </w:p>
    <w:p w14:paraId="14A37E13"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2"/>
      <w:r w:rsidRPr="000A6A66">
        <w:rPr>
          <w:rFonts w:cstheme="minorHAnsi"/>
          <w:b/>
          <w:sz w:val="24"/>
          <w:szCs w:val="24"/>
        </w:rPr>
        <w:t xml:space="preserve">                     </w:t>
      </w:r>
      <w:r w:rsidR="00821C06" w:rsidRPr="000A6A66">
        <w:rPr>
          <w:rFonts w:cstheme="minorHAnsi"/>
          <w:b/>
          <w:sz w:val="24"/>
          <w:szCs w:val="24"/>
        </w:rPr>
        <w:t>Specific Types of Abuse</w:t>
      </w:r>
    </w:p>
    <w:p w14:paraId="5F2865DC" w14:textId="77777777" w:rsidR="000B32E3" w:rsidRPr="000A6A66" w:rsidRDefault="000B32E3" w:rsidP="000B32E3">
      <w:pPr>
        <w:spacing w:after="0" w:line="240" w:lineRule="auto"/>
        <w:rPr>
          <w:rFonts w:cstheme="minorHAnsi"/>
          <w:b/>
          <w:sz w:val="24"/>
          <w:szCs w:val="24"/>
        </w:rPr>
      </w:pPr>
    </w:p>
    <w:p w14:paraId="2BD88349" w14:textId="14628602" w:rsidR="00224E91" w:rsidRPr="000A6A66" w:rsidRDefault="00821C06" w:rsidP="000B32E3">
      <w:pPr>
        <w:autoSpaceDE w:val="0"/>
        <w:autoSpaceDN w:val="0"/>
        <w:adjustRightInd w:val="0"/>
        <w:spacing w:after="0" w:line="240" w:lineRule="auto"/>
        <w:jc w:val="both"/>
        <w:rPr>
          <w:rFonts w:cstheme="minorHAnsi"/>
          <w:sz w:val="24"/>
          <w:szCs w:val="24"/>
        </w:rPr>
      </w:pPr>
      <w:r w:rsidRPr="00CD061E">
        <w:rPr>
          <w:rFonts w:cstheme="minorHAnsi"/>
          <w:b/>
          <w:color w:val="0070C0"/>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w:t>
      </w:r>
      <w:r w:rsidR="007955F3" w:rsidRPr="000A6A66">
        <w:rPr>
          <w:rFonts w:cstheme="minorHAnsi"/>
          <w:sz w:val="24"/>
          <w:szCs w:val="24"/>
        </w:rPr>
        <w:t>to</w:t>
      </w:r>
      <w:r w:rsidR="00224E91" w:rsidRPr="000A6A66">
        <w:rPr>
          <w:rFonts w:cstheme="minorHAnsi"/>
          <w:sz w:val="24"/>
          <w:szCs w:val="24"/>
        </w:rPr>
        <w:t xml:space="preserve">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2C31639C"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7DC71436" w14:textId="1FBEED3C"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w:t>
      </w:r>
      <w:r w:rsidR="007955F3" w:rsidRPr="000A6A66">
        <w:rPr>
          <w:rFonts w:cstheme="minorHAnsi"/>
          <w:sz w:val="24"/>
          <w:szCs w:val="24"/>
        </w:rPr>
        <w:t>held,</w:t>
      </w:r>
      <w:r w:rsidRPr="000A6A66">
        <w:rPr>
          <w:rFonts w:cstheme="minorHAnsi"/>
          <w:sz w:val="24"/>
          <w:szCs w:val="24"/>
        </w:rPr>
        <w:t xml:space="preserve"> or information shared. Those working or volunteering with children or young people should be alert to signs that may indicate </w:t>
      </w:r>
      <w:r w:rsidR="005E63F5" w:rsidRPr="000A6A66">
        <w:rPr>
          <w:rFonts w:cstheme="minorHAnsi"/>
          <w:sz w:val="24"/>
          <w:szCs w:val="24"/>
        </w:rPr>
        <w:t>grooming and</w:t>
      </w:r>
      <w:r w:rsidRPr="000A6A66">
        <w:rPr>
          <w:rFonts w:cstheme="minorHAnsi"/>
          <w:sz w:val="24"/>
          <w:szCs w:val="24"/>
        </w:rPr>
        <w:t xml:space="preserve"> take early action in line with their child protection and safeguarding policies and procedures to enable preventative action to be taken, if possible, before harm occurs. Practitioners should be aware that those involved in grooming may themselves be children or young </w:t>
      </w:r>
      <w:r w:rsidR="005E63F5" w:rsidRPr="000A6A66">
        <w:rPr>
          <w:rFonts w:cstheme="minorHAnsi"/>
          <w:sz w:val="24"/>
          <w:szCs w:val="24"/>
        </w:rPr>
        <w:t>people and</w:t>
      </w:r>
      <w:r w:rsidRPr="000A6A66">
        <w:rPr>
          <w:rFonts w:cstheme="minorHAnsi"/>
          <w:sz w:val="24"/>
          <w:szCs w:val="24"/>
        </w:rPr>
        <w:t xml:space="preserve"> </w:t>
      </w:r>
      <w:r w:rsidR="005E63F5">
        <w:rPr>
          <w:rFonts w:cstheme="minorHAnsi"/>
          <w:sz w:val="24"/>
          <w:szCs w:val="24"/>
        </w:rPr>
        <w:t xml:space="preserve">may </w:t>
      </w:r>
      <w:r w:rsidRPr="000A6A66">
        <w:rPr>
          <w:rFonts w:cstheme="minorHAnsi"/>
          <w:sz w:val="24"/>
          <w:szCs w:val="24"/>
        </w:rPr>
        <w:t>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595F52D4"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38F9688E" w14:textId="69880D4A"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 xml:space="preserve">If the staff </w:t>
      </w:r>
      <w:r w:rsidRPr="00825375">
        <w:rPr>
          <w:rFonts w:cstheme="minorHAnsi"/>
          <w:sz w:val="24"/>
          <w:szCs w:val="24"/>
        </w:rPr>
        <w:t xml:space="preserve">in </w:t>
      </w:r>
      <w:r w:rsidR="00825375" w:rsidRPr="00825375">
        <w:rPr>
          <w:rFonts w:cstheme="minorHAnsi"/>
          <w:bCs/>
          <w:sz w:val="24"/>
          <w:szCs w:val="24"/>
        </w:rPr>
        <w:t>St Caolan’s</w:t>
      </w:r>
      <w:r w:rsidRPr="00825375">
        <w:rPr>
          <w:rFonts w:cstheme="minorHAnsi"/>
          <w:bCs/>
          <w:sz w:val="24"/>
          <w:szCs w:val="24"/>
        </w:rPr>
        <w:t xml:space="preserve"> become aware of signs that may indicate </w:t>
      </w:r>
      <w:r w:rsidR="005E63F5" w:rsidRPr="00825375">
        <w:rPr>
          <w:rFonts w:cstheme="minorHAnsi"/>
          <w:bCs/>
          <w:sz w:val="24"/>
          <w:szCs w:val="24"/>
        </w:rPr>
        <w:t>grooming,</w:t>
      </w:r>
      <w:r w:rsidRPr="00825375">
        <w:rPr>
          <w:rFonts w:cstheme="minorHAnsi"/>
          <w:bCs/>
          <w:sz w:val="24"/>
          <w:szCs w:val="24"/>
        </w:rPr>
        <w:t xml:space="preserve"> they will take early action and follow</w:t>
      </w:r>
      <w:r w:rsidRPr="00825375">
        <w:rPr>
          <w:rFonts w:cstheme="minorHAnsi"/>
          <w:sz w:val="24"/>
          <w:szCs w:val="24"/>
        </w:rPr>
        <w:t xml:space="preserve"> the </w:t>
      </w:r>
      <w:r w:rsidRPr="000A6A66">
        <w:rPr>
          <w:rFonts w:cstheme="minorHAnsi"/>
          <w:sz w:val="24"/>
          <w:szCs w:val="24"/>
        </w:rPr>
        <w:t>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532CEBBF" w14:textId="77777777" w:rsidR="00224E91" w:rsidRPr="000A6A66" w:rsidRDefault="00224E91" w:rsidP="000B32E3">
      <w:pPr>
        <w:spacing w:after="0" w:line="240" w:lineRule="auto"/>
        <w:jc w:val="both"/>
        <w:rPr>
          <w:rFonts w:cstheme="minorHAnsi"/>
          <w:b/>
          <w:iCs/>
          <w:sz w:val="24"/>
          <w:szCs w:val="24"/>
        </w:rPr>
      </w:pPr>
    </w:p>
    <w:p w14:paraId="7D5CE842" w14:textId="03C8B7A8" w:rsidR="00224E91" w:rsidRPr="000A6A66" w:rsidRDefault="00224E91" w:rsidP="000B32E3">
      <w:pPr>
        <w:spacing w:after="0" w:line="240" w:lineRule="auto"/>
        <w:jc w:val="both"/>
        <w:rPr>
          <w:rFonts w:cstheme="minorHAnsi"/>
          <w:iCs/>
          <w:sz w:val="24"/>
          <w:szCs w:val="24"/>
        </w:rPr>
      </w:pPr>
      <w:r w:rsidRPr="00CD061E">
        <w:rPr>
          <w:rFonts w:cstheme="minorHAnsi"/>
          <w:b/>
          <w:iCs/>
          <w:color w:val="0070C0"/>
          <w:sz w:val="24"/>
          <w:szCs w:val="24"/>
        </w:rPr>
        <w:t xml:space="preserve">Child </w:t>
      </w:r>
      <w:r w:rsidR="000A6A66" w:rsidRPr="00CD061E">
        <w:rPr>
          <w:rFonts w:cstheme="minorHAnsi"/>
          <w:b/>
          <w:iCs/>
          <w:color w:val="0070C0"/>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A6A66">
        <w:rPr>
          <w:rFonts w:cstheme="minorHAnsi"/>
          <w:iCs/>
          <w:sz w:val="24"/>
          <w:szCs w:val="24"/>
        </w:rPr>
        <w:t>through the use of</w:t>
      </w:r>
      <w:proofErr w:type="gramEnd"/>
      <w:r w:rsidRPr="000A6A66">
        <w:rPr>
          <w:rFonts w:cstheme="minorHAnsi"/>
          <w:iCs/>
          <w:sz w:val="24"/>
          <w:szCs w:val="24"/>
        </w:rPr>
        <w:t xml:space="preserve"> technology. </w:t>
      </w:r>
    </w:p>
    <w:p w14:paraId="70471F10"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737FA903" w14:textId="0FA7A3F9"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w:t>
      </w:r>
      <w:r w:rsidR="00C85D99" w:rsidRPr="000A6A66">
        <w:rPr>
          <w:rFonts w:cstheme="minorHAnsi"/>
          <w:sz w:val="24"/>
          <w:szCs w:val="24"/>
        </w:rPr>
        <w:lastRenderedPageBreak/>
        <w:t xml:space="preserve">years of age. </w:t>
      </w:r>
      <w:r w:rsidR="005E63F5" w:rsidRPr="000A6A66">
        <w:rPr>
          <w:rFonts w:cstheme="minorHAnsi"/>
          <w:sz w:val="24"/>
          <w:szCs w:val="24"/>
        </w:rPr>
        <w:t>Sixteen- and seventeen-year-olds</w:t>
      </w:r>
      <w:r w:rsidR="00C85D99" w:rsidRPr="000A6A66">
        <w:rPr>
          <w:rFonts w:cstheme="minorHAnsi"/>
          <w:sz w:val="24"/>
          <w:szCs w:val="24"/>
        </w:rPr>
        <w:t xml:space="preserve">, although legally able to consent to sexual activity can also be sexually exploited. </w:t>
      </w:r>
    </w:p>
    <w:p w14:paraId="0383D034"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72D714F5"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404BF271"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3CA0A135"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79554505"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5745B7B1" w14:textId="77777777" w:rsidR="00224E91"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2C28A2BE" w14:textId="77777777" w:rsidR="004A375C" w:rsidRDefault="004A375C" w:rsidP="000B32E3">
      <w:pPr>
        <w:autoSpaceDE w:val="0"/>
        <w:autoSpaceDN w:val="0"/>
        <w:adjustRightInd w:val="0"/>
        <w:spacing w:after="0" w:line="240" w:lineRule="auto"/>
        <w:jc w:val="both"/>
        <w:rPr>
          <w:rFonts w:cstheme="minorHAnsi"/>
          <w:bCs/>
          <w:color w:val="4472C4" w:themeColor="accent5"/>
          <w:sz w:val="24"/>
          <w:szCs w:val="24"/>
          <w:lang w:eastAsia="en-GB"/>
        </w:rPr>
      </w:pPr>
    </w:p>
    <w:p w14:paraId="28A4EA47" w14:textId="77777777" w:rsidR="00224E91" w:rsidRPr="000A6A66" w:rsidRDefault="00224E91" w:rsidP="000B32E3">
      <w:pPr>
        <w:spacing w:after="0" w:line="240" w:lineRule="auto"/>
        <w:jc w:val="both"/>
        <w:rPr>
          <w:rFonts w:cstheme="minorHAnsi"/>
          <w:b/>
          <w:color w:val="5B9BD5" w:themeColor="accent1"/>
          <w:sz w:val="24"/>
          <w:szCs w:val="24"/>
        </w:rPr>
      </w:pPr>
    </w:p>
    <w:p w14:paraId="59BC6BA0" w14:textId="6E1F5039" w:rsidR="00D135EB" w:rsidRPr="00825375" w:rsidRDefault="000B32E3" w:rsidP="000B32E3">
      <w:pPr>
        <w:spacing w:after="0" w:line="240" w:lineRule="auto"/>
        <w:jc w:val="both"/>
        <w:rPr>
          <w:rFonts w:cstheme="minorHAnsi"/>
          <w:color w:val="0070C0"/>
          <w:sz w:val="24"/>
          <w:szCs w:val="24"/>
        </w:rPr>
      </w:pPr>
      <w:r w:rsidRPr="00825375">
        <w:rPr>
          <w:rFonts w:cstheme="minorHAnsi"/>
          <w:b/>
          <w:color w:val="0070C0"/>
          <w:sz w:val="24"/>
          <w:szCs w:val="24"/>
        </w:rPr>
        <w:t>D</w:t>
      </w:r>
      <w:r w:rsidR="00173046" w:rsidRPr="00825375">
        <w:rPr>
          <w:rFonts w:cstheme="minorHAnsi"/>
          <w:b/>
          <w:color w:val="0070C0"/>
          <w:sz w:val="24"/>
          <w:szCs w:val="24"/>
        </w:rPr>
        <w:t>omestic and Sexual Abuse</w:t>
      </w:r>
      <w:r w:rsidR="00173046" w:rsidRPr="00825375">
        <w:rPr>
          <w:rFonts w:cstheme="minorHAnsi"/>
          <w:color w:val="0070C0"/>
          <w:sz w:val="24"/>
          <w:szCs w:val="24"/>
        </w:rPr>
        <w:t xml:space="preserve"> </w:t>
      </w:r>
    </w:p>
    <w:p w14:paraId="2C79BE0E" w14:textId="77777777" w:rsidR="00D135EB" w:rsidRPr="00825375" w:rsidRDefault="00D135EB" w:rsidP="000B32E3">
      <w:pPr>
        <w:spacing w:after="0" w:line="240" w:lineRule="auto"/>
        <w:jc w:val="both"/>
        <w:rPr>
          <w:rFonts w:cstheme="minorHAnsi"/>
          <w:sz w:val="24"/>
          <w:szCs w:val="24"/>
        </w:rPr>
      </w:pPr>
    </w:p>
    <w:p w14:paraId="3480A3A0" w14:textId="7CF1DFF8" w:rsidR="00D135EB" w:rsidRPr="00825375" w:rsidRDefault="00D135EB" w:rsidP="000B32E3">
      <w:pPr>
        <w:spacing w:after="0" w:line="240" w:lineRule="auto"/>
        <w:jc w:val="both"/>
        <w:rPr>
          <w:rFonts w:cstheme="minorHAnsi"/>
          <w:sz w:val="24"/>
          <w:szCs w:val="24"/>
        </w:rPr>
      </w:pPr>
      <w:r w:rsidRPr="00825375">
        <w:rPr>
          <w:rFonts w:cstheme="minorHAnsi"/>
          <w:sz w:val="24"/>
          <w:szCs w:val="24"/>
        </w:rPr>
        <w:t xml:space="preserve">The </w:t>
      </w:r>
      <w:r w:rsidR="00CF2618" w:rsidRPr="00825375">
        <w:rPr>
          <w:rFonts w:cstheme="minorHAnsi"/>
          <w:sz w:val="24"/>
          <w:szCs w:val="24"/>
        </w:rPr>
        <w:t xml:space="preserve">NI </w:t>
      </w:r>
      <w:r w:rsidRPr="00825375">
        <w:rPr>
          <w:rFonts w:cstheme="minorHAnsi"/>
          <w:sz w:val="24"/>
          <w:szCs w:val="24"/>
        </w:rPr>
        <w:t>Domestic and Sexual</w:t>
      </w:r>
      <w:r w:rsidR="00CF2618" w:rsidRPr="00825375">
        <w:rPr>
          <w:rFonts w:cstheme="minorHAnsi"/>
          <w:sz w:val="24"/>
          <w:szCs w:val="24"/>
        </w:rPr>
        <w:t xml:space="preserve"> </w:t>
      </w:r>
      <w:r w:rsidRPr="00825375">
        <w:rPr>
          <w:rFonts w:cstheme="minorHAnsi"/>
          <w:sz w:val="24"/>
          <w:szCs w:val="24"/>
        </w:rPr>
        <w:t>Abuse</w:t>
      </w:r>
      <w:r w:rsidR="00CF2618" w:rsidRPr="00825375">
        <w:rPr>
          <w:rFonts w:cstheme="minorHAnsi"/>
          <w:sz w:val="24"/>
          <w:szCs w:val="24"/>
        </w:rPr>
        <w:t xml:space="preserve"> </w:t>
      </w:r>
      <w:r w:rsidR="0087452C" w:rsidRPr="00825375">
        <w:rPr>
          <w:rFonts w:cstheme="minorHAnsi"/>
          <w:sz w:val="24"/>
          <w:szCs w:val="24"/>
        </w:rPr>
        <w:t>strategy 2024</w:t>
      </w:r>
      <w:r w:rsidR="00CF2618" w:rsidRPr="00825375">
        <w:rPr>
          <w:rFonts w:cstheme="minorHAnsi"/>
          <w:sz w:val="24"/>
          <w:szCs w:val="24"/>
        </w:rPr>
        <w:t xml:space="preserve"> - 2031</w:t>
      </w:r>
      <w:r w:rsidRPr="00825375">
        <w:rPr>
          <w:rFonts w:cstheme="minorHAnsi"/>
          <w:sz w:val="24"/>
          <w:szCs w:val="24"/>
        </w:rPr>
        <w:t xml:space="preserve"> defines domestic and sexual violence and abuse as </w:t>
      </w:r>
      <w:r w:rsidR="008D2AED" w:rsidRPr="00825375">
        <w:rPr>
          <w:rFonts w:cstheme="minorHAnsi"/>
          <w:sz w:val="24"/>
          <w:szCs w:val="24"/>
        </w:rPr>
        <w:t>follows: -</w:t>
      </w:r>
    </w:p>
    <w:p w14:paraId="4612106F" w14:textId="04D3066F" w:rsidR="00D135EB" w:rsidRPr="00825375" w:rsidRDefault="00D135EB" w:rsidP="000B32E3">
      <w:pPr>
        <w:spacing w:after="0" w:line="240" w:lineRule="auto"/>
        <w:jc w:val="both"/>
        <w:rPr>
          <w:rFonts w:cstheme="minorHAnsi"/>
          <w:b/>
          <w:sz w:val="24"/>
          <w:szCs w:val="24"/>
        </w:rPr>
      </w:pPr>
      <w:r w:rsidRPr="00825375">
        <w:rPr>
          <w:rFonts w:cstheme="minorHAnsi"/>
          <w:b/>
          <w:sz w:val="24"/>
          <w:szCs w:val="24"/>
        </w:rPr>
        <w:t xml:space="preserve"> </w:t>
      </w:r>
      <w:r w:rsidRPr="00825375">
        <w:rPr>
          <w:rFonts w:cstheme="minorHAnsi"/>
          <w:b/>
          <w:color w:val="0070C0"/>
          <w:sz w:val="24"/>
          <w:szCs w:val="24"/>
        </w:rPr>
        <w:t>Domestic Abuse</w:t>
      </w:r>
      <w:r w:rsidR="00CF2618" w:rsidRPr="00825375">
        <w:rPr>
          <w:rFonts w:cstheme="minorHAnsi"/>
          <w:b/>
          <w:color w:val="0070C0"/>
          <w:sz w:val="24"/>
          <w:szCs w:val="24"/>
        </w:rPr>
        <w:t xml:space="preserve"> is</w:t>
      </w:r>
      <w:r w:rsidRPr="00825375">
        <w:rPr>
          <w:rFonts w:cstheme="minorHAnsi"/>
          <w:b/>
          <w:color w:val="0070C0"/>
          <w:sz w:val="24"/>
          <w:szCs w:val="24"/>
        </w:rPr>
        <w:t>:</w:t>
      </w:r>
    </w:p>
    <w:p w14:paraId="1F74B5D4" w14:textId="1E553A4E" w:rsidR="00D135EB" w:rsidRPr="00825375" w:rsidRDefault="00CF2618" w:rsidP="000B32E3">
      <w:pPr>
        <w:spacing w:after="0" w:line="240" w:lineRule="auto"/>
        <w:jc w:val="both"/>
        <w:rPr>
          <w:rFonts w:cstheme="minorHAnsi"/>
          <w:sz w:val="24"/>
          <w:szCs w:val="24"/>
        </w:rPr>
      </w:pPr>
      <w:r w:rsidRPr="00825375">
        <w:rPr>
          <w:rFonts w:cstheme="minorHAnsi"/>
          <w:sz w:val="24"/>
          <w:szCs w:val="24"/>
        </w:rPr>
        <w:t xml:space="preserve"> 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w:t>
      </w:r>
    </w:p>
    <w:p w14:paraId="5B70493A" w14:textId="11A66EC4" w:rsidR="00D135EB" w:rsidRPr="00CD061E" w:rsidRDefault="00D135EB" w:rsidP="000B32E3">
      <w:pPr>
        <w:spacing w:after="0" w:line="240" w:lineRule="auto"/>
        <w:jc w:val="both"/>
        <w:rPr>
          <w:rFonts w:cstheme="minorHAnsi"/>
          <w:b/>
          <w:color w:val="0070C0"/>
          <w:sz w:val="24"/>
          <w:szCs w:val="24"/>
        </w:rPr>
      </w:pPr>
      <w:r w:rsidRPr="00825375">
        <w:rPr>
          <w:rFonts w:cstheme="minorHAnsi"/>
          <w:b/>
          <w:color w:val="0070C0"/>
          <w:sz w:val="24"/>
          <w:szCs w:val="24"/>
        </w:rPr>
        <w:t>Sexual Abuse</w:t>
      </w:r>
      <w:r w:rsidR="00CF2618" w:rsidRPr="00825375">
        <w:rPr>
          <w:rFonts w:cstheme="minorHAnsi"/>
          <w:b/>
          <w:color w:val="0070C0"/>
          <w:sz w:val="24"/>
          <w:szCs w:val="24"/>
        </w:rPr>
        <w:t xml:space="preserve"> is:</w:t>
      </w:r>
    </w:p>
    <w:p w14:paraId="4C2893D8" w14:textId="0409FBB2" w:rsidR="000B32E3" w:rsidRDefault="00CF2618" w:rsidP="000B32E3">
      <w:pPr>
        <w:spacing w:after="0" w:line="240" w:lineRule="auto"/>
        <w:jc w:val="both"/>
        <w:rPr>
          <w:rFonts w:cstheme="minorHAnsi"/>
          <w:sz w:val="24"/>
          <w:szCs w:val="24"/>
        </w:rPr>
      </w:pPr>
      <w:r>
        <w:rPr>
          <w:rFonts w:cstheme="minorHAnsi"/>
          <w:sz w:val="24"/>
          <w:szCs w:val="24"/>
        </w:rPr>
        <w:t>A</w:t>
      </w:r>
      <w:r w:rsidRPr="00CF2618">
        <w:rPr>
          <w:rFonts w:cstheme="minorHAnsi"/>
          <w:sz w:val="24"/>
          <w:szCs w:val="24"/>
        </w:rPr>
        <w:t>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w:t>
      </w:r>
    </w:p>
    <w:p w14:paraId="1AFBA6E6" w14:textId="77777777" w:rsidR="0087452C" w:rsidRPr="000A6A66" w:rsidRDefault="0087452C" w:rsidP="000B32E3">
      <w:pPr>
        <w:spacing w:after="0" w:line="240" w:lineRule="auto"/>
        <w:jc w:val="both"/>
        <w:rPr>
          <w:rFonts w:cstheme="minorHAnsi"/>
          <w:sz w:val="24"/>
          <w:szCs w:val="24"/>
        </w:rPr>
      </w:pPr>
    </w:p>
    <w:p w14:paraId="4BBC95B7" w14:textId="04E5AF79" w:rsidR="00224E91"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 xml:space="preserve">If it comes to the attention of school staff that </w:t>
      </w:r>
      <w:r w:rsidR="0087452C">
        <w:rPr>
          <w:rFonts w:cstheme="minorHAnsi"/>
          <w:sz w:val="24"/>
          <w:szCs w:val="24"/>
          <w:lang w:eastAsia="en-GB"/>
        </w:rPr>
        <w:t>d</w:t>
      </w:r>
      <w:r w:rsidRPr="000A6A66">
        <w:rPr>
          <w:rFonts w:cstheme="minorHAnsi"/>
          <w:sz w:val="24"/>
          <w:szCs w:val="24"/>
          <w:lang w:eastAsia="en-GB"/>
        </w:rPr>
        <w:t>omestic</w:t>
      </w:r>
      <w:r w:rsidR="0087452C">
        <w:rPr>
          <w:rFonts w:cstheme="minorHAnsi"/>
          <w:sz w:val="24"/>
          <w:szCs w:val="24"/>
          <w:lang w:eastAsia="en-GB"/>
        </w:rPr>
        <w:t xml:space="preserve"> </w:t>
      </w:r>
      <w:r w:rsidR="00CF2618">
        <w:rPr>
          <w:rFonts w:cstheme="minorHAnsi"/>
          <w:sz w:val="24"/>
          <w:szCs w:val="24"/>
          <w:lang w:eastAsia="en-GB"/>
        </w:rPr>
        <w:t xml:space="preserve">and </w:t>
      </w:r>
      <w:r w:rsidR="0087452C">
        <w:rPr>
          <w:rFonts w:cstheme="minorHAnsi"/>
          <w:sz w:val="24"/>
          <w:szCs w:val="24"/>
          <w:lang w:eastAsia="en-GB"/>
        </w:rPr>
        <w:t>/or sexual</w:t>
      </w:r>
      <w:r w:rsidR="00CF2618">
        <w:rPr>
          <w:rFonts w:cstheme="minorHAnsi"/>
          <w:sz w:val="24"/>
          <w:szCs w:val="24"/>
          <w:lang w:eastAsia="en-GB"/>
        </w:rPr>
        <w:t xml:space="preserve"> </w:t>
      </w:r>
      <w:r w:rsidR="0087452C">
        <w:rPr>
          <w:rFonts w:cstheme="minorHAnsi"/>
          <w:sz w:val="24"/>
          <w:szCs w:val="24"/>
          <w:lang w:eastAsia="en-GB"/>
        </w:rPr>
        <w:t>v</w:t>
      </w:r>
      <w:r w:rsidR="00CF2618">
        <w:rPr>
          <w:rFonts w:cstheme="minorHAnsi"/>
          <w:sz w:val="24"/>
          <w:szCs w:val="24"/>
          <w:lang w:eastAsia="en-GB"/>
        </w:rPr>
        <w:t xml:space="preserve">iolence and </w:t>
      </w:r>
      <w:r w:rsidR="0087452C">
        <w:rPr>
          <w:rFonts w:cstheme="minorHAnsi"/>
          <w:sz w:val="24"/>
          <w:szCs w:val="24"/>
          <w:lang w:eastAsia="en-GB"/>
        </w:rPr>
        <w:t>a</w:t>
      </w:r>
      <w:r w:rsidRPr="000A6A66">
        <w:rPr>
          <w:rFonts w:cstheme="minorHAnsi"/>
          <w:sz w:val="24"/>
          <w:szCs w:val="24"/>
          <w:lang w:eastAsia="en-GB"/>
        </w:rPr>
        <w:t>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1CC87BED" w14:textId="77777777" w:rsidR="00047A3E" w:rsidRPr="00047A3E" w:rsidRDefault="00047A3E" w:rsidP="00047A3E">
      <w:pPr>
        <w:autoSpaceDE w:val="0"/>
        <w:autoSpaceDN w:val="0"/>
        <w:adjustRightInd w:val="0"/>
        <w:spacing w:after="0" w:line="240" w:lineRule="auto"/>
        <w:jc w:val="both"/>
        <w:rPr>
          <w:rFonts w:cstheme="minorHAnsi"/>
          <w:b/>
          <w:sz w:val="24"/>
          <w:szCs w:val="24"/>
          <w:u w:val="single"/>
          <w:lang w:val="en-US" w:eastAsia="en-GB"/>
        </w:rPr>
      </w:pPr>
    </w:p>
    <w:p w14:paraId="524702E5" w14:textId="4F41C839" w:rsidR="00047A3E" w:rsidRPr="00CD061E" w:rsidRDefault="00047A3E" w:rsidP="00047A3E">
      <w:pPr>
        <w:autoSpaceDE w:val="0"/>
        <w:autoSpaceDN w:val="0"/>
        <w:adjustRightInd w:val="0"/>
        <w:spacing w:after="0" w:line="240" w:lineRule="auto"/>
        <w:jc w:val="both"/>
        <w:rPr>
          <w:rFonts w:cstheme="minorHAnsi"/>
          <w:b/>
          <w:color w:val="0070C0"/>
          <w:sz w:val="24"/>
          <w:szCs w:val="24"/>
          <w:lang w:val="en-US" w:eastAsia="en-GB"/>
        </w:rPr>
      </w:pPr>
      <w:r w:rsidRPr="00CD061E">
        <w:rPr>
          <w:rFonts w:cstheme="minorHAnsi"/>
          <w:b/>
          <w:color w:val="0070C0"/>
          <w:sz w:val="24"/>
          <w:szCs w:val="24"/>
          <w:lang w:val="en-US" w:eastAsia="en-GB"/>
        </w:rPr>
        <w:t xml:space="preserve">Operation Encompass </w:t>
      </w:r>
    </w:p>
    <w:p w14:paraId="0946F631"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We are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025F77F7"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238A011E"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Children experiencing domestic abuse are negatively impacted by this exposure. Domestic abuse has been identified as an Adverse Childhood Experience and can lead to emotional, physical and psychological harm. Operation Encompass aims to mitigate this harm by enabling the provision of immediate support. This rapid provision of support within the school environment means children are better safeguarded against the short, medium and long-term effects of domestic abuse.</w:t>
      </w:r>
    </w:p>
    <w:p w14:paraId="0059B332"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0C3C40BC" w14:textId="7F43467A"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As an Operation </w:t>
      </w:r>
      <w:r w:rsidRPr="00825375">
        <w:rPr>
          <w:rFonts w:cstheme="minorHAnsi"/>
          <w:sz w:val="24"/>
          <w:szCs w:val="24"/>
          <w:lang w:val="en-US" w:eastAsia="en-GB"/>
        </w:rPr>
        <w:t xml:space="preserve">Encompass school, when the police have attended a domestic incident and one of our pupils is present, they will </w:t>
      </w:r>
      <w:r w:rsidR="003F10D9" w:rsidRPr="00825375">
        <w:rPr>
          <w:rFonts w:cstheme="minorHAnsi"/>
          <w:sz w:val="24"/>
          <w:szCs w:val="24"/>
          <w:lang w:val="en-US" w:eastAsia="en-GB"/>
        </w:rPr>
        <w:t>contact</w:t>
      </w:r>
      <w:r w:rsidRPr="00825375">
        <w:rPr>
          <w:rFonts w:cstheme="minorHAnsi"/>
          <w:sz w:val="24"/>
          <w:szCs w:val="24"/>
          <w:lang w:val="en-US" w:eastAsia="en-GB"/>
        </w:rPr>
        <w:t xml:space="preserve">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w:t>
      </w:r>
      <w:r w:rsidRPr="00047A3E">
        <w:rPr>
          <w:rFonts w:cstheme="minorHAnsi"/>
          <w:sz w:val="24"/>
          <w:szCs w:val="24"/>
          <w:lang w:val="en-US" w:eastAsia="en-GB"/>
        </w:rPr>
        <w:t xml:space="preserve"> </w:t>
      </w:r>
    </w:p>
    <w:p w14:paraId="7E8C2F48"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62FED435"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651FD7EF" w14:textId="77777777"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p>
    <w:p w14:paraId="11ABCE22" w14:textId="681042A2" w:rsidR="00047A3E" w:rsidRPr="00047A3E" w:rsidRDefault="00047A3E" w:rsidP="00047A3E">
      <w:pPr>
        <w:autoSpaceDE w:val="0"/>
        <w:autoSpaceDN w:val="0"/>
        <w:adjustRightInd w:val="0"/>
        <w:spacing w:after="0" w:line="240" w:lineRule="auto"/>
        <w:jc w:val="both"/>
        <w:rPr>
          <w:rFonts w:cstheme="minorHAnsi"/>
          <w:sz w:val="24"/>
          <w:szCs w:val="24"/>
          <w:lang w:val="en-US" w:eastAsia="en-GB"/>
        </w:rPr>
      </w:pPr>
      <w:r w:rsidRPr="00047A3E">
        <w:rPr>
          <w:rFonts w:cstheme="minorHAnsi"/>
          <w:sz w:val="24"/>
          <w:szCs w:val="24"/>
          <w:lang w:val="en-US" w:eastAsia="en-GB"/>
        </w:rPr>
        <w:t xml:space="preserve">Further information about </w:t>
      </w:r>
      <w:r w:rsidR="003F10D9" w:rsidRPr="00047A3E">
        <w:rPr>
          <w:rFonts w:cstheme="minorHAnsi"/>
          <w:sz w:val="24"/>
          <w:szCs w:val="24"/>
          <w:lang w:val="en-US" w:eastAsia="en-GB"/>
        </w:rPr>
        <w:t>Domestic</w:t>
      </w:r>
      <w:r w:rsidRPr="00047A3E">
        <w:rPr>
          <w:rFonts w:cstheme="minorHAnsi"/>
          <w:sz w:val="24"/>
          <w:szCs w:val="24"/>
          <w:lang w:val="en-US" w:eastAsia="en-GB"/>
        </w:rPr>
        <w:t xml:space="preserve"> Abuse Information Sharing with Schools etc. Regulations (Northern Ireland) 2022</w:t>
      </w:r>
      <w:r w:rsidR="00274C03">
        <w:rPr>
          <w:rFonts w:cstheme="minorHAnsi"/>
          <w:sz w:val="24"/>
          <w:szCs w:val="24"/>
          <w:lang w:val="en-US" w:eastAsia="en-GB"/>
        </w:rPr>
        <w:t xml:space="preserve"> </w:t>
      </w:r>
      <w:r w:rsidRPr="00047A3E">
        <w:rPr>
          <w:rFonts w:cstheme="minorHAnsi"/>
          <w:sz w:val="24"/>
          <w:szCs w:val="24"/>
          <w:lang w:val="en-US" w:eastAsia="en-GB"/>
        </w:rPr>
        <w:t xml:space="preserve">can be found by following the link to:  </w:t>
      </w:r>
      <w:hyperlink r:id="rId16" w:history="1">
        <w:r w:rsidRPr="00047A3E">
          <w:rPr>
            <w:rStyle w:val="Hyperlink"/>
            <w:rFonts w:cstheme="minorHAnsi"/>
            <w:sz w:val="24"/>
            <w:szCs w:val="24"/>
            <w:lang w:val="en-US" w:eastAsia="en-GB"/>
          </w:rPr>
          <w:t>https://www.legislation.gov.uk</w:t>
        </w:r>
      </w:hyperlink>
      <w:r w:rsidRPr="00047A3E">
        <w:rPr>
          <w:rFonts w:cstheme="minorHAnsi"/>
          <w:sz w:val="24"/>
          <w:szCs w:val="24"/>
          <w:lang w:val="en-US" w:eastAsia="en-GB"/>
        </w:rPr>
        <w:t xml:space="preserve"> </w:t>
      </w:r>
    </w:p>
    <w:p w14:paraId="070FADD2" w14:textId="77777777" w:rsidR="00047A3E" w:rsidRPr="000A6A66" w:rsidRDefault="00047A3E" w:rsidP="000B32E3">
      <w:pPr>
        <w:autoSpaceDE w:val="0"/>
        <w:autoSpaceDN w:val="0"/>
        <w:adjustRightInd w:val="0"/>
        <w:spacing w:after="0" w:line="240" w:lineRule="auto"/>
        <w:jc w:val="both"/>
        <w:rPr>
          <w:rFonts w:cstheme="minorHAnsi"/>
          <w:sz w:val="24"/>
          <w:szCs w:val="24"/>
          <w:lang w:eastAsia="en-GB"/>
        </w:rPr>
      </w:pPr>
    </w:p>
    <w:p w14:paraId="7F8BFEFE"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38C24ED5" w14:textId="77777777" w:rsidR="00224E91" w:rsidRPr="000A6A66" w:rsidRDefault="00173046" w:rsidP="000B32E3">
      <w:pPr>
        <w:spacing w:after="0" w:line="240" w:lineRule="auto"/>
        <w:jc w:val="both"/>
        <w:rPr>
          <w:rFonts w:cstheme="minorHAnsi"/>
          <w:sz w:val="24"/>
          <w:szCs w:val="24"/>
        </w:rPr>
      </w:pPr>
      <w:r w:rsidRPr="00CD061E">
        <w:rPr>
          <w:rFonts w:cstheme="minorHAnsi"/>
          <w:b/>
          <w:color w:val="0070C0"/>
          <w:sz w:val="24"/>
          <w:szCs w:val="24"/>
        </w:rPr>
        <w:t>Female Genital Mutilation</w:t>
      </w:r>
      <w:r w:rsidRPr="00CD061E">
        <w:rPr>
          <w:rFonts w:cstheme="minorHAnsi"/>
          <w:color w:val="0070C0"/>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11572543" w14:textId="77777777" w:rsidR="000B32E3" w:rsidRPr="000A6A66" w:rsidRDefault="000B32E3" w:rsidP="000B32E3">
      <w:pPr>
        <w:spacing w:after="0" w:line="240" w:lineRule="auto"/>
        <w:jc w:val="both"/>
        <w:rPr>
          <w:rFonts w:cstheme="minorHAnsi"/>
          <w:b/>
          <w:sz w:val="24"/>
          <w:szCs w:val="24"/>
        </w:rPr>
      </w:pPr>
    </w:p>
    <w:p w14:paraId="573D33AF" w14:textId="6497753F" w:rsidR="00224E91" w:rsidRPr="00825375" w:rsidRDefault="00173046" w:rsidP="000B32E3">
      <w:pPr>
        <w:spacing w:after="0" w:line="240" w:lineRule="auto"/>
        <w:jc w:val="both"/>
        <w:rPr>
          <w:rFonts w:cstheme="minorHAnsi"/>
          <w:sz w:val="24"/>
          <w:szCs w:val="24"/>
        </w:rPr>
      </w:pPr>
      <w:r w:rsidRPr="00CD061E">
        <w:rPr>
          <w:rFonts w:cstheme="minorHAnsi"/>
          <w:b/>
          <w:color w:val="0070C0"/>
          <w:sz w:val="24"/>
          <w:szCs w:val="24"/>
        </w:rPr>
        <w:t>Forced Marriage</w:t>
      </w:r>
      <w:r w:rsidR="00224E91" w:rsidRPr="000A6A66">
        <w:rPr>
          <w:rFonts w:cstheme="minorHAnsi"/>
          <w:sz w:val="24"/>
          <w:szCs w:val="24"/>
        </w:rPr>
        <w:t xml:space="preserve"> is a marriage conducted without the valid consent of one or both parties and where duress is a factor. Duress can include physical, </w:t>
      </w:r>
      <w:r w:rsidR="00224E91" w:rsidRPr="00825375">
        <w:rPr>
          <w:rFonts w:cstheme="minorHAnsi"/>
          <w:sz w:val="24"/>
          <w:szCs w:val="24"/>
        </w:rPr>
        <w:t xml:space="preserve">psychological, financial, sexual and emotional pressure. Forced marriage is a criminal offence in Northern Ireland and if in </w:t>
      </w:r>
      <w:r w:rsidR="00825375" w:rsidRPr="00825375">
        <w:rPr>
          <w:rFonts w:cstheme="minorHAnsi"/>
          <w:sz w:val="24"/>
          <w:szCs w:val="24"/>
        </w:rPr>
        <w:t>St Caolan’s</w:t>
      </w:r>
      <w:r w:rsidR="00224E91" w:rsidRPr="00825375">
        <w:rPr>
          <w:rFonts w:cstheme="minorHAnsi"/>
          <w:sz w:val="24"/>
          <w:szCs w:val="24"/>
        </w:rPr>
        <w:t xml:space="preserve"> we have knowledge or suspicion of a forced marriage in relation to a child or young person we wil</w:t>
      </w:r>
      <w:r w:rsidR="007840A5" w:rsidRPr="00825375">
        <w:rPr>
          <w:rFonts w:cstheme="minorHAnsi"/>
          <w:sz w:val="24"/>
          <w:szCs w:val="24"/>
        </w:rPr>
        <w:t>l contact the PSNI immediately.</w:t>
      </w:r>
    </w:p>
    <w:p w14:paraId="00C8E5FF" w14:textId="77777777" w:rsidR="002C4AF7" w:rsidRPr="00825375" w:rsidRDefault="002C4AF7" w:rsidP="000B32E3">
      <w:pPr>
        <w:spacing w:after="0" w:line="240" w:lineRule="auto"/>
        <w:rPr>
          <w:rFonts w:cstheme="minorHAnsi"/>
          <w:sz w:val="24"/>
          <w:szCs w:val="24"/>
        </w:rPr>
      </w:pPr>
    </w:p>
    <w:p w14:paraId="4EBB797C" w14:textId="77777777" w:rsidR="003124CA" w:rsidRDefault="003124CA" w:rsidP="000B32E3">
      <w:pPr>
        <w:spacing w:after="0" w:line="240" w:lineRule="auto"/>
        <w:rPr>
          <w:rFonts w:cstheme="minorHAnsi"/>
          <w:b/>
          <w:color w:val="0070C0"/>
          <w:sz w:val="24"/>
          <w:szCs w:val="24"/>
          <w:highlight w:val="yellow"/>
        </w:rPr>
      </w:pPr>
    </w:p>
    <w:p w14:paraId="1F527A33" w14:textId="77777777" w:rsidR="003124CA" w:rsidRDefault="003124CA" w:rsidP="000B32E3">
      <w:pPr>
        <w:spacing w:after="0" w:line="240" w:lineRule="auto"/>
        <w:rPr>
          <w:rFonts w:cstheme="minorHAnsi"/>
          <w:b/>
          <w:color w:val="0070C0"/>
          <w:sz w:val="24"/>
          <w:szCs w:val="24"/>
          <w:highlight w:val="yellow"/>
        </w:rPr>
      </w:pPr>
    </w:p>
    <w:p w14:paraId="701250C0" w14:textId="77777777" w:rsidR="003F10D9" w:rsidRDefault="003F10D9" w:rsidP="000B32E3">
      <w:pPr>
        <w:spacing w:after="0" w:line="240" w:lineRule="auto"/>
        <w:rPr>
          <w:rFonts w:cstheme="minorHAnsi"/>
          <w:b/>
          <w:color w:val="0070C0"/>
          <w:sz w:val="24"/>
          <w:szCs w:val="24"/>
          <w:highlight w:val="yellow"/>
        </w:rPr>
      </w:pPr>
    </w:p>
    <w:p w14:paraId="60492098" w14:textId="77777777" w:rsidR="003F10D9" w:rsidRDefault="003F10D9" w:rsidP="000B32E3">
      <w:pPr>
        <w:spacing w:after="0" w:line="240" w:lineRule="auto"/>
        <w:rPr>
          <w:rFonts w:cstheme="minorHAnsi"/>
          <w:b/>
          <w:color w:val="0070C0"/>
          <w:sz w:val="24"/>
          <w:szCs w:val="24"/>
          <w:highlight w:val="yellow"/>
        </w:rPr>
      </w:pPr>
    </w:p>
    <w:p w14:paraId="3B269DA0" w14:textId="77777777" w:rsidR="003F10D9" w:rsidRDefault="003F10D9" w:rsidP="000B32E3">
      <w:pPr>
        <w:spacing w:after="0" w:line="240" w:lineRule="auto"/>
        <w:rPr>
          <w:rFonts w:cstheme="minorHAnsi"/>
          <w:b/>
          <w:color w:val="0070C0"/>
          <w:sz w:val="24"/>
          <w:szCs w:val="24"/>
          <w:highlight w:val="yellow"/>
        </w:rPr>
      </w:pPr>
    </w:p>
    <w:p w14:paraId="7D25E28D" w14:textId="77777777" w:rsidR="003124CA" w:rsidRPr="00825375" w:rsidRDefault="003124CA" w:rsidP="000B32E3">
      <w:pPr>
        <w:spacing w:after="0" w:line="240" w:lineRule="auto"/>
        <w:rPr>
          <w:rFonts w:cstheme="minorHAnsi"/>
          <w:b/>
          <w:color w:val="0070C0"/>
          <w:sz w:val="24"/>
          <w:szCs w:val="24"/>
        </w:rPr>
      </w:pPr>
    </w:p>
    <w:p w14:paraId="033E7EDE" w14:textId="3A26CA26" w:rsidR="00224E91" w:rsidRPr="00825375" w:rsidRDefault="00173046" w:rsidP="000B32E3">
      <w:pPr>
        <w:spacing w:after="0" w:line="240" w:lineRule="auto"/>
        <w:rPr>
          <w:rFonts w:cstheme="minorHAnsi"/>
          <w:b/>
          <w:color w:val="0070C0"/>
          <w:sz w:val="24"/>
          <w:szCs w:val="24"/>
        </w:rPr>
      </w:pPr>
      <w:r w:rsidRPr="00825375">
        <w:rPr>
          <w:rFonts w:cstheme="minorHAnsi"/>
          <w:b/>
          <w:color w:val="0070C0"/>
          <w:sz w:val="24"/>
          <w:szCs w:val="24"/>
        </w:rPr>
        <w:lastRenderedPageBreak/>
        <w:t>Childre</w:t>
      </w:r>
      <w:r w:rsidR="004E415A" w:rsidRPr="00825375">
        <w:rPr>
          <w:rFonts w:cstheme="minorHAnsi"/>
          <w:b/>
          <w:color w:val="0070C0"/>
          <w:sz w:val="24"/>
          <w:szCs w:val="24"/>
        </w:rPr>
        <w:t>n Who Display Harmful Sexual</w:t>
      </w:r>
      <w:r w:rsidRPr="00825375">
        <w:rPr>
          <w:rFonts w:cstheme="minorHAnsi"/>
          <w:b/>
          <w:color w:val="0070C0"/>
          <w:sz w:val="24"/>
          <w:szCs w:val="24"/>
        </w:rPr>
        <w:t xml:space="preserve"> Behaviour</w:t>
      </w:r>
    </w:p>
    <w:p w14:paraId="0F95CADE" w14:textId="77777777" w:rsidR="000B32E3" w:rsidRPr="00825375" w:rsidRDefault="000B32E3" w:rsidP="000B32E3">
      <w:pPr>
        <w:spacing w:after="0" w:line="240" w:lineRule="auto"/>
        <w:rPr>
          <w:rFonts w:cstheme="minorHAnsi"/>
          <w:b/>
          <w:sz w:val="24"/>
          <w:szCs w:val="24"/>
        </w:rPr>
      </w:pPr>
    </w:p>
    <w:p w14:paraId="00944D51" w14:textId="77777777" w:rsidR="00224E91" w:rsidRPr="00825375" w:rsidRDefault="00224E91" w:rsidP="000B32E3">
      <w:pPr>
        <w:autoSpaceDE w:val="0"/>
        <w:autoSpaceDN w:val="0"/>
        <w:adjustRightInd w:val="0"/>
        <w:spacing w:after="0" w:line="240" w:lineRule="auto"/>
        <w:jc w:val="both"/>
        <w:rPr>
          <w:rFonts w:cstheme="minorHAnsi"/>
          <w:sz w:val="24"/>
          <w:szCs w:val="24"/>
        </w:rPr>
      </w:pPr>
      <w:r w:rsidRPr="00825375">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466DC6A" w14:textId="77777777" w:rsidR="00BC7B5E" w:rsidRPr="00825375" w:rsidRDefault="00BC7B5E" w:rsidP="000B32E3">
      <w:pPr>
        <w:autoSpaceDE w:val="0"/>
        <w:autoSpaceDN w:val="0"/>
        <w:adjustRightInd w:val="0"/>
        <w:spacing w:after="0" w:line="240" w:lineRule="auto"/>
        <w:jc w:val="both"/>
        <w:rPr>
          <w:rFonts w:cstheme="minorHAnsi"/>
          <w:sz w:val="24"/>
          <w:szCs w:val="24"/>
        </w:rPr>
      </w:pPr>
    </w:p>
    <w:p w14:paraId="0922ACFF" w14:textId="22A15CD7" w:rsidR="00BC7B5E" w:rsidRPr="00825375" w:rsidRDefault="00BC7B5E" w:rsidP="000B32E3">
      <w:pPr>
        <w:autoSpaceDE w:val="0"/>
        <w:autoSpaceDN w:val="0"/>
        <w:adjustRightInd w:val="0"/>
        <w:spacing w:after="0" w:line="240" w:lineRule="auto"/>
        <w:jc w:val="both"/>
        <w:rPr>
          <w:rFonts w:cstheme="minorHAnsi"/>
          <w:sz w:val="24"/>
          <w:szCs w:val="24"/>
        </w:rPr>
      </w:pPr>
      <w:r w:rsidRPr="00825375">
        <w:rPr>
          <w:rFonts w:cstheme="minorHAnsi"/>
          <w:sz w:val="24"/>
          <w:szCs w:val="24"/>
        </w:rPr>
        <w:t xml:space="preserve">It must also be borne in mind that sexually harmful behaviour is primarily a child protection concern. There may remain issues to be addressed through the school’s positive behaviour </w:t>
      </w:r>
      <w:r w:rsidR="00644D7F" w:rsidRPr="00825375">
        <w:rPr>
          <w:rFonts w:cstheme="minorHAnsi"/>
          <w:sz w:val="24"/>
          <w:szCs w:val="24"/>
        </w:rPr>
        <w:t>policy,</w:t>
      </w:r>
      <w:r w:rsidRPr="00825375">
        <w:rPr>
          <w:rFonts w:cstheme="minorHAnsi"/>
          <w:sz w:val="24"/>
          <w:szCs w:val="24"/>
        </w:rPr>
        <w:t xml:space="preserve"> but it is important to always apply principles that remain child centred.</w:t>
      </w:r>
    </w:p>
    <w:p w14:paraId="12537374" w14:textId="77777777" w:rsidR="000B32E3" w:rsidRPr="00825375" w:rsidRDefault="000B32E3" w:rsidP="000B32E3">
      <w:pPr>
        <w:autoSpaceDE w:val="0"/>
        <w:autoSpaceDN w:val="0"/>
        <w:adjustRightInd w:val="0"/>
        <w:spacing w:after="0" w:line="240" w:lineRule="auto"/>
        <w:jc w:val="both"/>
        <w:rPr>
          <w:rFonts w:cstheme="minorHAnsi"/>
          <w:sz w:val="24"/>
          <w:szCs w:val="24"/>
        </w:rPr>
      </w:pPr>
    </w:p>
    <w:p w14:paraId="2680E130" w14:textId="1D38AA25" w:rsidR="00224E91" w:rsidRPr="00825375" w:rsidRDefault="00224E91" w:rsidP="000B32E3">
      <w:pPr>
        <w:autoSpaceDE w:val="0"/>
        <w:autoSpaceDN w:val="0"/>
        <w:adjustRightInd w:val="0"/>
        <w:spacing w:after="0" w:line="240" w:lineRule="auto"/>
        <w:jc w:val="both"/>
        <w:rPr>
          <w:rFonts w:cstheme="minorHAnsi"/>
          <w:sz w:val="24"/>
          <w:szCs w:val="24"/>
        </w:rPr>
      </w:pPr>
      <w:r w:rsidRPr="00825375">
        <w:rPr>
          <w:rFonts w:cstheme="minorHAnsi"/>
          <w:sz w:val="24"/>
          <w:szCs w:val="24"/>
        </w:rPr>
        <w:t>It is important to distinguish between different sexual behavi</w:t>
      </w:r>
      <w:r w:rsidR="004E415A" w:rsidRPr="00825375">
        <w:rPr>
          <w:rFonts w:cstheme="minorHAnsi"/>
          <w:sz w:val="24"/>
          <w:szCs w:val="24"/>
        </w:rPr>
        <w:t>ours - these can be defined as normal, inappropriate,</w:t>
      </w:r>
      <w:r w:rsidR="00F10869" w:rsidRPr="00825375">
        <w:rPr>
          <w:rFonts w:cstheme="minorHAnsi"/>
          <w:sz w:val="24"/>
          <w:szCs w:val="24"/>
        </w:rPr>
        <w:t xml:space="preserve"> problematic,</w:t>
      </w:r>
      <w:r w:rsidR="004E415A" w:rsidRPr="00825375">
        <w:rPr>
          <w:rFonts w:cstheme="minorHAnsi"/>
          <w:sz w:val="24"/>
          <w:szCs w:val="24"/>
        </w:rPr>
        <w:t xml:space="preserve"> abusive or violent</w:t>
      </w:r>
      <w:r w:rsidRPr="00825375">
        <w:rPr>
          <w:rFonts w:cstheme="minorHAnsi"/>
          <w:sz w:val="24"/>
          <w:szCs w:val="24"/>
        </w:rPr>
        <w:t xml:space="preserve">.  </w:t>
      </w:r>
      <w:r w:rsidR="007E475E" w:rsidRPr="00825375">
        <w:rPr>
          <w:rFonts w:cstheme="minorHAnsi"/>
          <w:sz w:val="24"/>
          <w:szCs w:val="24"/>
        </w:rPr>
        <w:t xml:space="preserve">Healthy </w:t>
      </w:r>
      <w:r w:rsidRPr="00825375">
        <w:rPr>
          <w:rFonts w:cstheme="minorHAnsi"/>
          <w:sz w:val="24"/>
          <w:szCs w:val="24"/>
        </w:rPr>
        <w:t xml:space="preserve">sexual behaviour will </w:t>
      </w:r>
      <w:r w:rsidR="00327EAE" w:rsidRPr="00825375">
        <w:rPr>
          <w:rFonts w:cstheme="minorHAnsi"/>
          <w:sz w:val="24"/>
          <w:szCs w:val="24"/>
        </w:rPr>
        <w:t>generally</w:t>
      </w:r>
      <w:r w:rsidRPr="00825375">
        <w:rPr>
          <w:rFonts w:cstheme="minorHAnsi"/>
          <w:sz w:val="24"/>
          <w:szCs w:val="24"/>
        </w:rPr>
        <w:t xml:space="preserve"> have no need for </w:t>
      </w:r>
      <w:r w:rsidR="0087452C" w:rsidRPr="00825375">
        <w:rPr>
          <w:rFonts w:cstheme="minorHAnsi"/>
          <w:sz w:val="24"/>
          <w:szCs w:val="24"/>
        </w:rPr>
        <w:t>intervention;</w:t>
      </w:r>
      <w:r w:rsidRPr="00825375">
        <w:rPr>
          <w:rFonts w:cstheme="minorHAnsi"/>
          <w:sz w:val="24"/>
          <w:szCs w:val="24"/>
        </w:rPr>
        <w:t xml:space="preserve"> </w:t>
      </w:r>
      <w:r w:rsidR="00644D7F" w:rsidRPr="00825375">
        <w:rPr>
          <w:rFonts w:cstheme="minorHAnsi"/>
          <w:sz w:val="24"/>
          <w:szCs w:val="24"/>
        </w:rPr>
        <w:t>however,</w:t>
      </w:r>
      <w:r w:rsidRPr="00825375">
        <w:rPr>
          <w:rFonts w:cstheme="minorHAnsi"/>
          <w:sz w:val="24"/>
          <w:szCs w:val="24"/>
        </w:rPr>
        <w:t xml:space="preserve"> consideration may be required as to appropriateness within a school setting.  </w:t>
      </w:r>
    </w:p>
    <w:p w14:paraId="1C7A9B81" w14:textId="742020E0" w:rsidR="00FB1EEB" w:rsidRPr="00825375" w:rsidRDefault="00FB1EEB" w:rsidP="000B32E3">
      <w:pPr>
        <w:autoSpaceDE w:val="0"/>
        <w:autoSpaceDN w:val="0"/>
        <w:adjustRightInd w:val="0"/>
        <w:spacing w:after="0" w:line="240" w:lineRule="auto"/>
        <w:jc w:val="both"/>
        <w:rPr>
          <w:rFonts w:cstheme="minorHAnsi"/>
          <w:sz w:val="24"/>
          <w:szCs w:val="24"/>
        </w:rPr>
      </w:pPr>
      <w:r w:rsidRPr="00825375">
        <w:rPr>
          <w:rFonts w:cstheme="minorHAnsi"/>
          <w:sz w:val="24"/>
          <w:szCs w:val="24"/>
        </w:rPr>
        <w:t xml:space="preserve">Problematic sexual behaviour requires some level of intervention, depending on the activity and level of concern. If the behaviour </w:t>
      </w:r>
      <w:proofErr w:type="gramStart"/>
      <w:r w:rsidRPr="00825375">
        <w:rPr>
          <w:rFonts w:cstheme="minorHAnsi"/>
          <w:sz w:val="24"/>
          <w:szCs w:val="24"/>
        </w:rPr>
        <w:t>is considered to be</w:t>
      </w:r>
      <w:proofErr w:type="gramEnd"/>
      <w:r w:rsidRPr="00825375">
        <w:rPr>
          <w:rFonts w:cstheme="minorHAnsi"/>
          <w:sz w:val="24"/>
          <w:szCs w:val="24"/>
        </w:rPr>
        <w:t xml:space="preserve"> more serious advice from the EA CPSS should be sought</w:t>
      </w:r>
    </w:p>
    <w:p w14:paraId="394BC32F" w14:textId="77777777" w:rsidR="00224E91" w:rsidRPr="00825375" w:rsidRDefault="00224E91" w:rsidP="000B32E3">
      <w:pPr>
        <w:autoSpaceDE w:val="0"/>
        <w:autoSpaceDN w:val="0"/>
        <w:adjustRightInd w:val="0"/>
        <w:spacing w:after="0" w:line="240" w:lineRule="auto"/>
        <w:jc w:val="both"/>
        <w:rPr>
          <w:rFonts w:cstheme="minorHAnsi"/>
          <w:b/>
          <w:sz w:val="24"/>
          <w:szCs w:val="24"/>
        </w:rPr>
      </w:pPr>
    </w:p>
    <w:p w14:paraId="28ACD814" w14:textId="77777777" w:rsidR="00F10869" w:rsidRPr="00825375" w:rsidRDefault="00F10869" w:rsidP="00F10869">
      <w:pPr>
        <w:autoSpaceDE w:val="0"/>
        <w:autoSpaceDN w:val="0"/>
        <w:adjustRightInd w:val="0"/>
        <w:spacing w:after="0" w:line="240" w:lineRule="auto"/>
        <w:jc w:val="both"/>
        <w:rPr>
          <w:rFonts w:cstheme="minorHAnsi"/>
          <w:sz w:val="24"/>
          <w:szCs w:val="24"/>
        </w:rPr>
      </w:pPr>
      <w:r w:rsidRPr="00825375">
        <w:rPr>
          <w:rFonts w:cstheme="minorHAnsi"/>
          <w:color w:val="000000" w:themeColor="text1"/>
          <w:sz w:val="24"/>
          <w:szCs w:val="24"/>
        </w:rPr>
        <w:t xml:space="preserve">Harmful sexual behaviour is an umbrella term for sexual behaviours which are of concern and have or are likely to cause harm to the individual themselves or to others. </w:t>
      </w:r>
      <w:r w:rsidRPr="00825375">
        <w:rPr>
          <w:rFonts w:cstheme="minorHAnsi"/>
          <w:sz w:val="24"/>
          <w:szCs w:val="24"/>
        </w:rPr>
        <w:t xml:space="preserve">It is important to distinguish between different sexual behaviours - these can be defined as normal, inappropriate, problematic, abusive or violent.  </w:t>
      </w:r>
    </w:p>
    <w:p w14:paraId="09EA4F03" w14:textId="77777777" w:rsidR="00F10869" w:rsidRPr="00825375" w:rsidRDefault="00F10869" w:rsidP="00F10869">
      <w:pPr>
        <w:autoSpaceDE w:val="0"/>
        <w:autoSpaceDN w:val="0"/>
        <w:adjustRightInd w:val="0"/>
        <w:spacing w:after="0" w:line="240" w:lineRule="auto"/>
        <w:jc w:val="both"/>
        <w:rPr>
          <w:rFonts w:cstheme="minorHAnsi"/>
          <w:sz w:val="24"/>
          <w:szCs w:val="24"/>
        </w:rPr>
      </w:pPr>
    </w:p>
    <w:p w14:paraId="7CA9B6DF" w14:textId="77777777" w:rsidR="00EC6B22" w:rsidRPr="00825375" w:rsidRDefault="00F10869" w:rsidP="00F10869">
      <w:pPr>
        <w:autoSpaceDE w:val="0"/>
        <w:autoSpaceDN w:val="0"/>
        <w:adjustRightInd w:val="0"/>
        <w:spacing w:after="0" w:line="240" w:lineRule="auto"/>
        <w:jc w:val="both"/>
        <w:rPr>
          <w:rFonts w:cstheme="minorHAnsi"/>
          <w:sz w:val="24"/>
          <w:szCs w:val="24"/>
        </w:rPr>
      </w:pPr>
      <w:r w:rsidRPr="00825375">
        <w:rPr>
          <w:rFonts w:cstheme="minorHAnsi"/>
          <w:b/>
          <w:bCs/>
          <w:sz w:val="24"/>
          <w:szCs w:val="24"/>
        </w:rPr>
        <w:t xml:space="preserve">Normal </w:t>
      </w:r>
      <w:r w:rsidRPr="00825375">
        <w:rPr>
          <w:rFonts w:cstheme="minorHAnsi"/>
          <w:sz w:val="24"/>
          <w:szCs w:val="24"/>
        </w:rPr>
        <w:t xml:space="preserve">sexual behaviour will generally have no need for intervention; however, consideration may be required as to appropriateness within a school setting. </w:t>
      </w:r>
    </w:p>
    <w:p w14:paraId="7CE5CE19" w14:textId="45202149" w:rsidR="00F10869" w:rsidRPr="00825375" w:rsidRDefault="00F10869" w:rsidP="00F10869">
      <w:pPr>
        <w:autoSpaceDE w:val="0"/>
        <w:autoSpaceDN w:val="0"/>
        <w:adjustRightInd w:val="0"/>
        <w:spacing w:after="0" w:line="240" w:lineRule="auto"/>
        <w:jc w:val="both"/>
        <w:rPr>
          <w:rFonts w:cstheme="minorHAnsi"/>
          <w:sz w:val="24"/>
          <w:szCs w:val="24"/>
        </w:rPr>
      </w:pPr>
      <w:r w:rsidRPr="00825375">
        <w:rPr>
          <w:rFonts w:cstheme="minorHAnsi"/>
          <w:sz w:val="24"/>
          <w:szCs w:val="24"/>
        </w:rPr>
        <w:t xml:space="preserve"> </w:t>
      </w:r>
      <w:r w:rsidRPr="00825375">
        <w:rPr>
          <w:rFonts w:cstheme="minorHAnsi"/>
          <w:b/>
          <w:bCs/>
          <w:sz w:val="24"/>
          <w:szCs w:val="24"/>
        </w:rPr>
        <w:t>Inappropriate</w:t>
      </w:r>
      <w:r w:rsidRPr="00825375">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However, if the behaviour </w:t>
      </w:r>
      <w:proofErr w:type="gramStart"/>
      <w:r w:rsidRPr="00825375">
        <w:rPr>
          <w:rFonts w:cstheme="minorHAnsi"/>
          <w:sz w:val="24"/>
          <w:szCs w:val="24"/>
        </w:rPr>
        <w:t>is considered to be</w:t>
      </w:r>
      <w:proofErr w:type="gramEnd"/>
      <w:r w:rsidRPr="00825375">
        <w:rPr>
          <w:rFonts w:cstheme="minorHAnsi"/>
          <w:sz w:val="24"/>
          <w:szCs w:val="24"/>
        </w:rPr>
        <w:t xml:space="preserve"> more serious, perhaps because there are a number of aspects of concern, advice from the EA Child Protection Support Service (CPSS) may be required. The CPSS will advise if contact with PSNI or Social Services is required. </w:t>
      </w:r>
    </w:p>
    <w:p w14:paraId="17209523" w14:textId="77777777" w:rsidR="00F10869" w:rsidRPr="00825375" w:rsidRDefault="00F10869" w:rsidP="00F10869">
      <w:pPr>
        <w:autoSpaceDE w:val="0"/>
        <w:autoSpaceDN w:val="0"/>
        <w:adjustRightInd w:val="0"/>
        <w:spacing w:after="0" w:line="240" w:lineRule="auto"/>
        <w:jc w:val="both"/>
        <w:rPr>
          <w:rFonts w:cstheme="minorHAnsi"/>
          <w:sz w:val="24"/>
          <w:szCs w:val="24"/>
        </w:rPr>
      </w:pPr>
    </w:p>
    <w:p w14:paraId="58062386" w14:textId="77777777" w:rsidR="00F10869" w:rsidRPr="00825375" w:rsidRDefault="00F10869" w:rsidP="00F10869">
      <w:pPr>
        <w:autoSpaceDE w:val="0"/>
        <w:autoSpaceDN w:val="0"/>
        <w:adjustRightInd w:val="0"/>
        <w:spacing w:after="0" w:line="240" w:lineRule="auto"/>
        <w:jc w:val="both"/>
        <w:rPr>
          <w:rFonts w:cstheme="minorHAnsi"/>
          <w:sz w:val="24"/>
          <w:szCs w:val="24"/>
        </w:rPr>
      </w:pPr>
      <w:r w:rsidRPr="00825375">
        <w:rPr>
          <w:rFonts w:cstheme="minorHAnsi"/>
          <w:b/>
          <w:bCs/>
          <w:sz w:val="24"/>
          <w:szCs w:val="24"/>
        </w:rPr>
        <w:t>Problematic, abusive and violent</w:t>
      </w:r>
      <w:r w:rsidRPr="00825375">
        <w:rPr>
          <w:rFonts w:cstheme="minorHAnsi"/>
          <w:sz w:val="24"/>
          <w:szCs w:val="24"/>
        </w:rPr>
        <w:t xml:space="preserve"> sexual behaviours are of significant concern and guidance on the management of the pupils within the school and referral to other agencies such as the PSNI or Social Services will be sought from CPSS.</w:t>
      </w:r>
    </w:p>
    <w:p w14:paraId="7E8DB447" w14:textId="77777777" w:rsidR="00F10869" w:rsidRPr="00825375" w:rsidRDefault="00F10869" w:rsidP="00F10869">
      <w:pPr>
        <w:autoSpaceDE w:val="0"/>
        <w:autoSpaceDN w:val="0"/>
        <w:adjustRightInd w:val="0"/>
        <w:spacing w:after="0" w:line="240" w:lineRule="auto"/>
        <w:jc w:val="both"/>
        <w:rPr>
          <w:rFonts w:cstheme="minorHAnsi"/>
          <w:sz w:val="24"/>
          <w:szCs w:val="24"/>
        </w:rPr>
      </w:pPr>
    </w:p>
    <w:p w14:paraId="1D49F783" w14:textId="77777777" w:rsidR="00F10869" w:rsidRPr="00825375" w:rsidRDefault="00F10869" w:rsidP="00F10869">
      <w:pPr>
        <w:rPr>
          <w:rFonts w:eastAsia="+mn-ea" w:cstheme="minorHAnsi"/>
          <w:b/>
          <w:color w:val="000000"/>
          <w:kern w:val="24"/>
          <w:sz w:val="24"/>
          <w:szCs w:val="24"/>
          <w:lang w:eastAsia="en-GB"/>
        </w:rPr>
      </w:pPr>
      <w:r w:rsidRPr="00825375">
        <w:rPr>
          <w:rFonts w:cstheme="minorHAnsi"/>
          <w:sz w:val="24"/>
          <w:szCs w:val="24"/>
        </w:rPr>
        <w:t xml:space="preserve">We will also take guidance from DE Circular 2022/02 to address concerns about harmful sexualised behaviour displayed by children and young people.  </w:t>
      </w:r>
    </w:p>
    <w:p w14:paraId="037B34FF" w14:textId="77777777" w:rsidR="00F10869" w:rsidRPr="00825375" w:rsidRDefault="00F10869" w:rsidP="004E415A">
      <w:pPr>
        <w:rPr>
          <w:rFonts w:eastAsia="+mn-ea" w:cstheme="minorHAnsi"/>
          <w:b/>
          <w:color w:val="000000"/>
          <w:kern w:val="24"/>
          <w:sz w:val="24"/>
          <w:szCs w:val="24"/>
          <w:lang w:eastAsia="en-GB"/>
        </w:rPr>
      </w:pPr>
    </w:p>
    <w:p w14:paraId="24F327D5" w14:textId="2C0C805D" w:rsidR="000F6EA5" w:rsidRPr="00825375" w:rsidRDefault="000F6EA5" w:rsidP="004E415A">
      <w:pPr>
        <w:rPr>
          <w:rFonts w:eastAsia="+mn-ea" w:cstheme="minorHAnsi"/>
          <w:b/>
          <w:strike/>
          <w:color w:val="000000"/>
          <w:kern w:val="24"/>
          <w:lang w:eastAsia="en-GB"/>
        </w:rPr>
      </w:pPr>
    </w:p>
    <w:p w14:paraId="05414A7B" w14:textId="77777777" w:rsidR="000B32E3" w:rsidRPr="00825375" w:rsidRDefault="000B32E3" w:rsidP="000B32E3">
      <w:pPr>
        <w:spacing w:after="0" w:line="240" w:lineRule="auto"/>
        <w:jc w:val="both"/>
        <w:rPr>
          <w:rFonts w:cstheme="minorHAnsi"/>
          <w:sz w:val="24"/>
          <w:szCs w:val="24"/>
        </w:rPr>
      </w:pPr>
    </w:p>
    <w:p w14:paraId="34D30151" w14:textId="20527C73" w:rsidR="00224E91" w:rsidRPr="00825375" w:rsidRDefault="00D828C3" w:rsidP="000B32E3">
      <w:pPr>
        <w:spacing w:after="0" w:line="240" w:lineRule="auto"/>
        <w:rPr>
          <w:rFonts w:cstheme="minorHAnsi"/>
          <w:b/>
          <w:color w:val="0070C0"/>
          <w:sz w:val="24"/>
          <w:szCs w:val="24"/>
        </w:rPr>
      </w:pPr>
      <w:r w:rsidRPr="00825375">
        <w:rPr>
          <w:rFonts w:cstheme="minorHAnsi"/>
          <w:b/>
          <w:color w:val="0070C0"/>
          <w:sz w:val="24"/>
          <w:szCs w:val="24"/>
        </w:rPr>
        <w:lastRenderedPageBreak/>
        <w:t>Online safety</w:t>
      </w:r>
    </w:p>
    <w:p w14:paraId="0E99E7C7" w14:textId="7A599102" w:rsidR="00D828C3" w:rsidRPr="002C4AF7" w:rsidRDefault="00D828C3" w:rsidP="00D828C3">
      <w:pPr>
        <w:autoSpaceDE w:val="0"/>
        <w:autoSpaceDN w:val="0"/>
        <w:adjustRightInd w:val="0"/>
        <w:spacing w:after="0" w:line="240" w:lineRule="auto"/>
        <w:jc w:val="both"/>
        <w:rPr>
          <w:rFonts w:cstheme="minorHAnsi"/>
          <w:sz w:val="24"/>
          <w:szCs w:val="24"/>
        </w:rPr>
      </w:pPr>
      <w:r w:rsidRPr="00825375">
        <w:rPr>
          <w:rFonts w:cstheme="minorHAnsi"/>
          <w:sz w:val="24"/>
          <w:szCs w:val="24"/>
        </w:rPr>
        <w:t>O</w:t>
      </w:r>
      <w:r w:rsidR="002C4AF7" w:rsidRPr="00825375">
        <w:rPr>
          <w:rFonts w:cstheme="minorHAnsi"/>
          <w:sz w:val="24"/>
          <w:szCs w:val="24"/>
        </w:rPr>
        <w:t>n</w:t>
      </w:r>
      <w:r w:rsidRPr="00825375">
        <w:rPr>
          <w:rFonts w:cstheme="minorHAnsi"/>
          <w:sz w:val="24"/>
          <w:szCs w:val="24"/>
        </w:rPr>
        <w:t>line safety means acting and staying safe when engaging in the online wor</w:t>
      </w:r>
      <w:r w:rsidR="00FC1752" w:rsidRPr="00825375">
        <w:rPr>
          <w:rFonts w:cstheme="minorHAnsi"/>
          <w:sz w:val="24"/>
          <w:szCs w:val="24"/>
        </w:rPr>
        <w:t>l</w:t>
      </w:r>
      <w:r w:rsidRPr="00825375">
        <w:rPr>
          <w:rFonts w:cstheme="minorHAnsi"/>
          <w:sz w:val="24"/>
          <w:szCs w:val="24"/>
        </w:rPr>
        <w:t xml:space="preserve">d. It is wider than simply internet technology and includes electronic communication via text messages, </w:t>
      </w:r>
      <w:r w:rsidR="00FB1EEB" w:rsidRPr="00825375">
        <w:rPr>
          <w:rFonts w:cstheme="minorHAnsi"/>
          <w:sz w:val="24"/>
          <w:szCs w:val="24"/>
        </w:rPr>
        <w:t>making comments on social media posts, social environments and apps,</w:t>
      </w:r>
      <w:r w:rsidRPr="00825375">
        <w:rPr>
          <w:rFonts w:cstheme="minorHAnsi"/>
          <w:sz w:val="24"/>
          <w:szCs w:val="24"/>
        </w:rPr>
        <w:t xml:space="preserve"> and using games consoles through any digital device. In all cases, in schools and elsewhere, it is a paramount concern.</w:t>
      </w:r>
      <w:r w:rsidRPr="002C4AF7">
        <w:rPr>
          <w:rFonts w:cstheme="minorHAnsi"/>
          <w:sz w:val="24"/>
          <w:szCs w:val="24"/>
        </w:rPr>
        <w:t xml:space="preserve"> </w:t>
      </w:r>
    </w:p>
    <w:p w14:paraId="55438B4D" w14:textId="77777777" w:rsidR="00D828C3" w:rsidRPr="002C4AF7" w:rsidRDefault="00D828C3" w:rsidP="00D828C3">
      <w:pPr>
        <w:autoSpaceDE w:val="0"/>
        <w:autoSpaceDN w:val="0"/>
        <w:adjustRightInd w:val="0"/>
        <w:spacing w:after="0" w:line="240" w:lineRule="auto"/>
        <w:jc w:val="both"/>
        <w:rPr>
          <w:rFonts w:cstheme="minorHAnsi"/>
          <w:sz w:val="24"/>
          <w:szCs w:val="24"/>
        </w:rPr>
      </w:pPr>
    </w:p>
    <w:p w14:paraId="15784D2D"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r w:rsidRPr="002C4AF7">
        <w:rPr>
          <w:rFonts w:cstheme="minorHAnsi"/>
          <w:sz w:val="24"/>
          <w:szCs w:val="24"/>
        </w:rPr>
        <w:t xml:space="preserve">The overall strategic direction for child safety online is the </w:t>
      </w:r>
      <w:r w:rsidRPr="00696005">
        <w:rPr>
          <w:rFonts w:cstheme="minorHAnsi"/>
          <w:b/>
          <w:bCs/>
          <w:color w:val="00B0F0"/>
          <w:sz w:val="24"/>
          <w:szCs w:val="24"/>
        </w:rPr>
        <w:t>Keeping Children and Young People Safe: An Online Safety Strategy</w:t>
      </w:r>
      <w:r w:rsidRPr="00696005">
        <w:rPr>
          <w:rFonts w:cstheme="minorHAnsi"/>
          <w:color w:val="00B0F0"/>
          <w:sz w:val="24"/>
          <w:szCs w:val="24"/>
        </w:rPr>
        <w:t>,</w:t>
      </w:r>
      <w:r w:rsidRPr="002C4AF7">
        <w:rPr>
          <w:rFonts w:cstheme="minorHAnsi"/>
          <w:color w:val="000000"/>
          <w:sz w:val="24"/>
          <w:szCs w:val="24"/>
        </w:rPr>
        <w:t xml:space="preserve">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76131282"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p>
    <w:p w14:paraId="1206E41A"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r w:rsidRPr="002C4AF7">
        <w:rPr>
          <w:rFonts w:cstheme="minorHAnsi"/>
          <w:color w:val="000000"/>
          <w:sz w:val="24"/>
          <w:szCs w:val="24"/>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410B8554"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p>
    <w:p w14:paraId="3C297129" w14:textId="77777777" w:rsidR="00D828C3" w:rsidRPr="002C4AF7" w:rsidRDefault="00D828C3" w:rsidP="00D828C3">
      <w:pPr>
        <w:autoSpaceDE w:val="0"/>
        <w:autoSpaceDN w:val="0"/>
        <w:adjustRightInd w:val="0"/>
        <w:spacing w:after="0" w:line="240" w:lineRule="auto"/>
        <w:jc w:val="both"/>
        <w:rPr>
          <w:rFonts w:cstheme="minorHAnsi"/>
          <w:color w:val="000000"/>
          <w:sz w:val="24"/>
          <w:szCs w:val="24"/>
        </w:rPr>
      </w:pPr>
    </w:p>
    <w:p w14:paraId="67D3B04B" w14:textId="00838702" w:rsidR="00D828C3" w:rsidRDefault="002C4AF7" w:rsidP="00D828C3">
      <w:pPr>
        <w:autoSpaceDE w:val="0"/>
        <w:autoSpaceDN w:val="0"/>
        <w:adjustRightInd w:val="0"/>
        <w:spacing w:after="0" w:line="240" w:lineRule="auto"/>
        <w:jc w:val="both"/>
        <w:rPr>
          <w:rFonts w:ascii="Arial" w:hAnsi="Arial" w:cs="Arial"/>
          <w:color w:val="001F5A"/>
        </w:rPr>
      </w:pPr>
      <w:r w:rsidRPr="00CF1722">
        <w:rPr>
          <w:rFonts w:ascii="Arial" w:hAnsi="Arial" w:cs="Arial"/>
          <w:color w:val="001F5A"/>
        </w:rPr>
        <w:t xml:space="preserve">For further information see: </w:t>
      </w:r>
      <w:hyperlink r:id="rId17" w:history="1">
        <w:r w:rsidRPr="00CF1722">
          <w:rPr>
            <w:color w:val="0000FF"/>
            <w:u w:val="single"/>
          </w:rPr>
          <w:t>Online Safety Hub - Safeguarding Board for Northern Ireland (safeguardingni.org)</w:t>
        </w:r>
      </w:hyperlink>
    </w:p>
    <w:p w14:paraId="7AAFEB62" w14:textId="77777777" w:rsidR="00C02DE8" w:rsidRDefault="00C02DE8" w:rsidP="00D828C3">
      <w:pPr>
        <w:autoSpaceDE w:val="0"/>
        <w:autoSpaceDN w:val="0"/>
        <w:adjustRightInd w:val="0"/>
        <w:spacing w:after="0" w:line="240" w:lineRule="auto"/>
        <w:jc w:val="both"/>
        <w:rPr>
          <w:rFonts w:ascii="Arial" w:hAnsi="Arial" w:cs="Arial"/>
          <w:color w:val="001F5A"/>
        </w:rPr>
      </w:pPr>
    </w:p>
    <w:p w14:paraId="1D380EDD" w14:textId="77777777" w:rsidR="00224E91" w:rsidRPr="000A6A66" w:rsidRDefault="00224E91" w:rsidP="000B32E3">
      <w:pPr>
        <w:autoSpaceDE w:val="0"/>
        <w:autoSpaceDN w:val="0"/>
        <w:adjustRightInd w:val="0"/>
        <w:spacing w:after="0" w:line="240" w:lineRule="auto"/>
        <w:jc w:val="both"/>
        <w:rPr>
          <w:rFonts w:cstheme="minorHAnsi"/>
          <w:sz w:val="24"/>
          <w:szCs w:val="24"/>
        </w:rPr>
      </w:pPr>
    </w:p>
    <w:p w14:paraId="0A9EEBA9" w14:textId="06793EA5" w:rsidR="00F17499" w:rsidRPr="000A6A66" w:rsidRDefault="00224E91" w:rsidP="000B32E3">
      <w:pPr>
        <w:autoSpaceDE w:val="0"/>
        <w:autoSpaceDN w:val="0"/>
        <w:adjustRightInd w:val="0"/>
        <w:spacing w:after="0" w:line="240" w:lineRule="auto"/>
        <w:jc w:val="both"/>
        <w:rPr>
          <w:rFonts w:cstheme="minorHAnsi"/>
          <w:sz w:val="24"/>
          <w:szCs w:val="24"/>
        </w:rPr>
      </w:pPr>
      <w:r w:rsidRPr="00CF1722">
        <w:rPr>
          <w:rFonts w:cstheme="minorHAnsi"/>
          <w:sz w:val="24"/>
          <w:szCs w:val="24"/>
        </w:rPr>
        <w:t xml:space="preserve">We in </w:t>
      </w:r>
      <w:r w:rsidR="00CF1722" w:rsidRPr="00CF1722">
        <w:rPr>
          <w:rFonts w:cstheme="minorHAnsi"/>
          <w:b/>
          <w:sz w:val="24"/>
          <w:szCs w:val="24"/>
        </w:rPr>
        <w:t xml:space="preserve">St Caolan’s </w:t>
      </w:r>
      <w:r w:rsidRPr="00CF1722">
        <w:rPr>
          <w:rFonts w:cstheme="minorHAnsi"/>
          <w:sz w:val="24"/>
          <w:szCs w:val="24"/>
        </w:rPr>
        <w:t xml:space="preserve">have a responsibility to ensure that there is a reduced risk of pupils accessing harmful and </w:t>
      </w:r>
      <w:r w:rsidRPr="000A6A66">
        <w:rPr>
          <w:rFonts w:cstheme="minorHAnsi"/>
          <w:sz w:val="24"/>
          <w:szCs w:val="24"/>
        </w:rPr>
        <w:t xml:space="preserve">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0DC36ECA"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1D7DFE4C" w14:textId="77777777" w:rsidR="00224E91" w:rsidRDefault="00224E91" w:rsidP="000B32E3">
      <w:pPr>
        <w:spacing w:after="0" w:line="240" w:lineRule="auto"/>
        <w:jc w:val="both"/>
        <w:rPr>
          <w:rFonts w:cstheme="minorHAnsi"/>
          <w:sz w:val="24"/>
          <w:szCs w:val="24"/>
        </w:rPr>
      </w:pPr>
      <w:r w:rsidRPr="000A6A66">
        <w:rPr>
          <w:rFonts w:cstheme="minorHAnsi"/>
          <w:sz w:val="24"/>
          <w:szCs w:val="24"/>
        </w:rPr>
        <w:t xml:space="preserve">The school’s actions and governance of online safety are reflected clearly in our safeguarding arrangements. Safeguarding and promoting pupils’ welfare around digital technology is the responsibility of everyone who </w:t>
      </w:r>
      <w:proofErr w:type="gramStart"/>
      <w:r w:rsidRPr="000A6A66">
        <w:rPr>
          <w:rFonts w:cstheme="minorHAnsi"/>
          <w:sz w:val="24"/>
          <w:szCs w:val="24"/>
        </w:rPr>
        <w:t>comes into contact with</w:t>
      </w:r>
      <w:proofErr w:type="gramEnd"/>
      <w:r w:rsidRPr="000A6A66">
        <w:rPr>
          <w:rFonts w:cstheme="minorHAnsi"/>
          <w:sz w:val="24"/>
          <w:szCs w:val="24"/>
        </w:rPr>
        <w:t xml:space="preserve"> the pupils in the school or on school-organised activities.</w:t>
      </w:r>
    </w:p>
    <w:p w14:paraId="3F201E58" w14:textId="77777777" w:rsidR="00B606C9" w:rsidRPr="000A6A66" w:rsidRDefault="00B606C9" w:rsidP="000B32E3">
      <w:pPr>
        <w:spacing w:after="0" w:line="240" w:lineRule="auto"/>
        <w:jc w:val="both"/>
        <w:rPr>
          <w:rFonts w:cstheme="minorHAnsi"/>
          <w:sz w:val="24"/>
          <w:szCs w:val="24"/>
        </w:rPr>
      </w:pPr>
    </w:p>
    <w:p w14:paraId="49D51A2A" w14:textId="05347E83" w:rsidR="00FB1EEB" w:rsidRPr="000443F0" w:rsidRDefault="00FB1EEB" w:rsidP="000B32E3">
      <w:pPr>
        <w:spacing w:after="0" w:line="240" w:lineRule="auto"/>
        <w:jc w:val="both"/>
        <w:rPr>
          <w:rFonts w:cstheme="minorHAnsi"/>
          <w:b/>
          <w:bCs/>
          <w:color w:val="0070C0"/>
          <w:sz w:val="24"/>
          <w:szCs w:val="24"/>
        </w:rPr>
      </w:pPr>
      <w:r w:rsidRPr="00CF1722">
        <w:rPr>
          <w:rFonts w:cstheme="minorHAnsi"/>
          <w:b/>
          <w:bCs/>
          <w:color w:val="0070C0"/>
          <w:sz w:val="24"/>
          <w:szCs w:val="24"/>
        </w:rPr>
        <w:t>Sharing Nudes and Semi-Nudes</w:t>
      </w:r>
      <w:r w:rsidR="00611E64" w:rsidRPr="000443F0">
        <w:rPr>
          <w:rFonts w:cstheme="minorHAnsi"/>
          <w:b/>
          <w:bCs/>
          <w:color w:val="0070C0"/>
          <w:sz w:val="24"/>
          <w:szCs w:val="24"/>
        </w:rPr>
        <w:t xml:space="preserve"> </w:t>
      </w:r>
    </w:p>
    <w:p w14:paraId="1228C9D3" w14:textId="77777777" w:rsidR="002921B2" w:rsidRPr="00FB1EEB" w:rsidRDefault="002921B2" w:rsidP="000B32E3">
      <w:pPr>
        <w:spacing w:after="0" w:line="240" w:lineRule="auto"/>
        <w:jc w:val="both"/>
        <w:rPr>
          <w:rFonts w:cstheme="minorHAnsi"/>
          <w:b/>
          <w:bCs/>
          <w:sz w:val="24"/>
          <w:szCs w:val="24"/>
        </w:rPr>
      </w:pPr>
    </w:p>
    <w:p w14:paraId="7060AD65"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Sharing nudes and semi-nudes is a term used to describe the sending or posting of </w:t>
      </w:r>
    </w:p>
    <w:p w14:paraId="47E8DD19"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naked or partially naked images, videos or livestreams online by young people under </w:t>
      </w:r>
    </w:p>
    <w:p w14:paraId="4B76E704"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the age of 18. This could be via text, email, social media and gaming platforms, chat </w:t>
      </w:r>
    </w:p>
    <w:p w14:paraId="2B89639D"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 xml:space="preserve">apps or forums. Sharing nudes is sometimes called ‘sexting’, however this term is often </w:t>
      </w:r>
    </w:p>
    <w:p w14:paraId="1D55F2EC" w14:textId="269ACF18" w:rsidR="002921B2" w:rsidRDefault="002921B2" w:rsidP="002921B2">
      <w:pPr>
        <w:pStyle w:val="Default"/>
        <w:jc w:val="both"/>
        <w:rPr>
          <w:rFonts w:asciiTheme="minorHAnsi" w:eastAsiaTheme="minorHAnsi" w:hAnsiTheme="minorHAnsi" w:cstheme="minorHAnsi"/>
          <w:bCs/>
          <w:color w:val="000000" w:themeColor="text1"/>
          <w:lang w:eastAsia="en-US"/>
        </w:rPr>
      </w:pPr>
      <w:r w:rsidRPr="002921B2">
        <w:rPr>
          <w:rFonts w:asciiTheme="minorHAnsi" w:eastAsiaTheme="minorHAnsi" w:hAnsiTheme="minorHAnsi" w:cstheme="minorHAnsi"/>
          <w:bCs/>
          <w:color w:val="000000" w:themeColor="text1"/>
          <w:lang w:eastAsia="en-US"/>
        </w:rPr>
        <w:t>used by young people to talk about sharing sexual messages and not imagery.</w:t>
      </w:r>
      <w:r w:rsidR="00EE504D">
        <w:rPr>
          <w:rFonts w:asciiTheme="minorHAnsi" w:eastAsiaTheme="minorHAnsi" w:hAnsiTheme="minorHAnsi" w:cstheme="minorHAnsi"/>
          <w:bCs/>
          <w:color w:val="000000" w:themeColor="text1"/>
          <w:lang w:eastAsia="en-US"/>
        </w:rPr>
        <w:t xml:space="preserve"> Discussion with Police and NSPCC. </w:t>
      </w:r>
    </w:p>
    <w:p w14:paraId="1AB1F7F9" w14:textId="77777777" w:rsidR="002921B2" w:rsidRPr="002921B2" w:rsidRDefault="002921B2" w:rsidP="002921B2">
      <w:pPr>
        <w:pStyle w:val="Default"/>
        <w:jc w:val="both"/>
        <w:rPr>
          <w:rFonts w:asciiTheme="minorHAnsi" w:eastAsiaTheme="minorHAnsi" w:hAnsiTheme="minorHAnsi" w:cstheme="minorHAnsi"/>
          <w:bCs/>
          <w:color w:val="000000" w:themeColor="text1"/>
          <w:lang w:eastAsia="en-US"/>
        </w:rPr>
      </w:pPr>
    </w:p>
    <w:p w14:paraId="1C8D29A1" w14:textId="77777777" w:rsidR="005F7933" w:rsidRPr="005F7933" w:rsidRDefault="005F7933" w:rsidP="005F7933">
      <w:pPr>
        <w:autoSpaceDE w:val="0"/>
        <w:autoSpaceDN w:val="0"/>
        <w:adjustRightInd w:val="0"/>
        <w:spacing w:after="0" w:line="240" w:lineRule="auto"/>
        <w:rPr>
          <w:rFonts w:ascii="Arial" w:hAnsi="Arial" w:cs="Arial"/>
          <w:color w:val="000000"/>
          <w:sz w:val="24"/>
          <w:szCs w:val="24"/>
        </w:rPr>
      </w:pPr>
    </w:p>
    <w:p w14:paraId="2F160818" w14:textId="71247870" w:rsidR="002C4AF7" w:rsidRPr="00EE504D" w:rsidRDefault="005F7933" w:rsidP="00383D1A">
      <w:pPr>
        <w:pStyle w:val="Default"/>
        <w:jc w:val="both"/>
        <w:rPr>
          <w:rFonts w:asciiTheme="minorHAnsi" w:eastAsiaTheme="minorHAnsi" w:hAnsiTheme="minorHAnsi" w:cstheme="minorHAnsi"/>
          <w:b/>
          <w:bCs/>
          <w:color w:val="0070C0"/>
          <w:sz w:val="22"/>
          <w:szCs w:val="22"/>
          <w:lang w:eastAsia="en-US"/>
        </w:rPr>
      </w:pPr>
      <w:r w:rsidRPr="00EE504D">
        <w:rPr>
          <w:rFonts w:asciiTheme="minorHAnsi" w:eastAsiaTheme="minorHAnsi" w:hAnsiTheme="minorHAnsi" w:cstheme="minorHAnsi"/>
          <w:b/>
          <w:bCs/>
          <w:color w:val="0070C0"/>
          <w:sz w:val="22"/>
          <w:szCs w:val="22"/>
          <w:lang w:eastAsia="en-US"/>
        </w:rPr>
        <w:t>S</w:t>
      </w:r>
      <w:r w:rsidR="00FB1EEB" w:rsidRPr="00EE504D">
        <w:rPr>
          <w:rFonts w:asciiTheme="minorHAnsi" w:eastAsiaTheme="minorHAnsi" w:hAnsiTheme="minorHAnsi" w:cstheme="minorHAnsi"/>
          <w:b/>
          <w:bCs/>
          <w:color w:val="0070C0"/>
          <w:sz w:val="22"/>
          <w:szCs w:val="22"/>
          <w:lang w:eastAsia="en-US"/>
        </w:rPr>
        <w:t>haring nudes and semi-nudes</w:t>
      </w:r>
      <w:r w:rsidRPr="00EE504D">
        <w:rPr>
          <w:rFonts w:asciiTheme="minorHAnsi" w:eastAsiaTheme="minorHAnsi" w:hAnsiTheme="minorHAnsi" w:cstheme="minorHAnsi"/>
          <w:b/>
          <w:bCs/>
          <w:color w:val="0070C0"/>
          <w:sz w:val="22"/>
          <w:szCs w:val="22"/>
          <w:lang w:eastAsia="en-US"/>
        </w:rPr>
        <w:t xml:space="preserve"> between individuals in a relationship </w:t>
      </w:r>
    </w:p>
    <w:p w14:paraId="3EBE263E" w14:textId="2EDAE401" w:rsidR="00383D1A" w:rsidRDefault="00383D1A" w:rsidP="00383D1A">
      <w:pPr>
        <w:autoSpaceDE w:val="0"/>
        <w:autoSpaceDN w:val="0"/>
        <w:adjustRightInd w:val="0"/>
        <w:spacing w:after="0" w:line="240" w:lineRule="auto"/>
        <w:jc w:val="both"/>
        <w:rPr>
          <w:rFonts w:cstheme="minorHAnsi"/>
          <w:sz w:val="24"/>
          <w:szCs w:val="24"/>
        </w:rPr>
      </w:pPr>
      <w:r w:rsidRPr="00383D1A">
        <w:rPr>
          <w:rFonts w:cstheme="minorHAnsi"/>
          <w:sz w:val="24"/>
          <w:szCs w:val="24"/>
        </w:rPr>
        <w:t xml:space="preserve">As adults we can question the wisdom of </w:t>
      </w:r>
      <w:r w:rsidR="003F10D9" w:rsidRPr="00383D1A">
        <w:rPr>
          <w:rFonts w:cstheme="minorHAnsi"/>
          <w:sz w:val="24"/>
          <w:szCs w:val="24"/>
        </w:rPr>
        <w:t>this,</w:t>
      </w:r>
      <w:r w:rsidRPr="00383D1A">
        <w:rPr>
          <w:rFonts w:cstheme="minorHAnsi"/>
          <w:sz w:val="24"/>
          <w:szCs w:val="24"/>
        </w:rPr>
        <w:t xml:space="preserve"> but the reality is that children consider this to be normal and often the result of a child’s natural curiosity about sex and their exploration of relationships. </w:t>
      </w:r>
      <w:proofErr w:type="gramStart"/>
      <w:r w:rsidRPr="00383D1A">
        <w:rPr>
          <w:rFonts w:cstheme="minorHAnsi"/>
          <w:sz w:val="24"/>
          <w:szCs w:val="24"/>
        </w:rPr>
        <w:t>As a consequence</w:t>
      </w:r>
      <w:proofErr w:type="gramEnd"/>
      <w:r w:rsidRPr="00383D1A">
        <w:rPr>
          <w:rFonts w:cstheme="minorHAnsi"/>
          <w:sz w:val="24"/>
          <w:szCs w:val="24"/>
        </w:rPr>
        <w:t xml:space="preserve">, engaging in the taking or sharing of nudes and semi-nudes may not always be in a ‘harmful’ context. Nonetheless, staff must be aware that an image can </w:t>
      </w:r>
      <w:r w:rsidRPr="00383D1A">
        <w:rPr>
          <w:rFonts w:cstheme="minorHAnsi"/>
          <w:sz w:val="24"/>
          <w:szCs w:val="24"/>
        </w:rPr>
        <w:lastRenderedPageBreak/>
        <w:t xml:space="preserve">be shared non-consensually, or a child can be groomed, tricked or coerced into sending nude and semi-nude images. Clearly pupils need to be aware that it is illegal, under the Sexual Offences (NI) Order 2008, to take, possess or share ‘indecent images’ of anyone under 18 even if they are the person in the picture (or even if they are aged 16+ and in a consensual Specific Types of Abuse Specific Types of Abuse 50 51 relationship) and in these cases you should contact local PSNI on 101 for advice and guidance. Please be aware that, while offences may technically have been committed by the child/children involved, the matter will be dealt with sensitively and considering </w:t>
      </w:r>
      <w:r w:rsidR="003F10D9" w:rsidRPr="00383D1A">
        <w:rPr>
          <w:rFonts w:cstheme="minorHAnsi"/>
          <w:sz w:val="24"/>
          <w:szCs w:val="24"/>
        </w:rPr>
        <w:t>all</w:t>
      </w:r>
      <w:r w:rsidRPr="00383D1A">
        <w:rPr>
          <w:rFonts w:cstheme="minorHAnsi"/>
          <w:sz w:val="24"/>
          <w:szCs w:val="24"/>
        </w:rPr>
        <w:t xml:space="preserve"> the circumstances and it is not necessarily the case that they will end up with a criminal record. It is important that particular care is taken in dealing with any such cases. Adopting scare tactics may discourage a child from seeking help if they feel entrapped by the misuse of sexual images. Advice should be sought from CPSS</w:t>
      </w:r>
    </w:p>
    <w:p w14:paraId="520A222F" w14:textId="77777777" w:rsidR="003124CA" w:rsidRDefault="003124CA" w:rsidP="00383D1A">
      <w:pPr>
        <w:autoSpaceDE w:val="0"/>
        <w:autoSpaceDN w:val="0"/>
        <w:adjustRightInd w:val="0"/>
        <w:spacing w:after="0" w:line="240" w:lineRule="auto"/>
        <w:jc w:val="both"/>
        <w:rPr>
          <w:rFonts w:cstheme="minorHAnsi"/>
          <w:b/>
          <w:color w:val="0070C0"/>
          <w:sz w:val="24"/>
          <w:szCs w:val="24"/>
        </w:rPr>
      </w:pPr>
    </w:p>
    <w:p w14:paraId="15C123D9" w14:textId="781D7CAC" w:rsidR="000B32E3" w:rsidRPr="003124CA" w:rsidRDefault="00173046" w:rsidP="00E96928">
      <w:pPr>
        <w:autoSpaceDE w:val="0"/>
        <w:autoSpaceDN w:val="0"/>
        <w:adjustRightInd w:val="0"/>
        <w:spacing w:after="0" w:line="240" w:lineRule="auto"/>
        <w:jc w:val="both"/>
        <w:rPr>
          <w:rFonts w:cstheme="minorHAnsi"/>
          <w:b/>
          <w:color w:val="0070C0"/>
          <w:sz w:val="24"/>
          <w:szCs w:val="24"/>
        </w:rPr>
      </w:pPr>
      <w:r w:rsidRPr="00EE504D">
        <w:rPr>
          <w:rFonts w:cstheme="minorHAnsi"/>
          <w:b/>
          <w:color w:val="0070C0"/>
          <w:sz w:val="24"/>
          <w:szCs w:val="24"/>
        </w:rPr>
        <w:t>Sh</w:t>
      </w:r>
      <w:r w:rsidRPr="00CF1722">
        <w:rPr>
          <w:rFonts w:cstheme="minorHAnsi"/>
          <w:b/>
          <w:color w:val="0070C0"/>
          <w:sz w:val="24"/>
          <w:szCs w:val="24"/>
        </w:rPr>
        <w:t>aring an Inappropriate Image with an Intent to Cause Distress</w:t>
      </w:r>
      <w:r w:rsidRPr="00383D1A">
        <w:rPr>
          <w:rFonts w:cstheme="minorHAnsi"/>
          <w:b/>
          <w:color w:val="0070C0"/>
          <w:sz w:val="24"/>
          <w:szCs w:val="24"/>
        </w:rPr>
        <w:t xml:space="preserve"> </w:t>
      </w:r>
    </w:p>
    <w:p w14:paraId="2D88ED49" w14:textId="6F24B083" w:rsidR="00224E91" w:rsidRPr="000A6A66" w:rsidRDefault="003124CA" w:rsidP="00E0640E">
      <w:pPr>
        <w:autoSpaceDE w:val="0"/>
        <w:autoSpaceDN w:val="0"/>
        <w:adjustRightInd w:val="0"/>
        <w:spacing w:after="0" w:line="240" w:lineRule="auto"/>
        <w:rPr>
          <w:rFonts w:cstheme="minorHAnsi"/>
          <w:sz w:val="24"/>
          <w:szCs w:val="24"/>
        </w:rPr>
      </w:pPr>
      <w:r w:rsidRPr="003124CA">
        <w:rPr>
          <w:sz w:val="24"/>
          <w:szCs w:val="24"/>
        </w:rPr>
        <w:t xml:space="preserve">If a child has been affected by inappropriate images or links on the internet it is important that you do not forward it to anyone else. Please remember that schools are not required to investigate incidents. It is an offence under the Criminal Justice and Courts Act 2015 (Criminal Justice and Courts Act 2015) to share an inappropriate image of another person without the individual’s consent - see Articles 33-35 of the Act for more detail. By contacting the PSNI you could help prevent further distribution of the image and further such incidents contain the damage it can cause. If a child has shared an inappropriate image of themselves that is now being shared further </w:t>
      </w:r>
      <w:proofErr w:type="gramStart"/>
      <w:r w:rsidRPr="003124CA">
        <w:rPr>
          <w:sz w:val="24"/>
          <w:szCs w:val="24"/>
        </w:rPr>
        <w:t>whether or not</w:t>
      </w:r>
      <w:proofErr w:type="gramEnd"/>
      <w:r w:rsidRPr="003124CA">
        <w:rPr>
          <w:sz w:val="24"/>
          <w:szCs w:val="24"/>
        </w:rPr>
        <w:t xml:space="preserve"> it is intended to cause distress, the child protection procedures should be followed.</w:t>
      </w:r>
      <w:r w:rsidR="00224E91" w:rsidRPr="000A6A66">
        <w:rPr>
          <w:rFonts w:cstheme="minorHAnsi"/>
          <w:sz w:val="24"/>
          <w:szCs w:val="24"/>
        </w:rPr>
        <w:t xml:space="preserve">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7903DEDC"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248999DB"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If a young person has shared an inappropriate image of themselves that is now being shared further </w:t>
      </w:r>
      <w:proofErr w:type="gramStart"/>
      <w:r w:rsidRPr="000A6A66">
        <w:rPr>
          <w:rFonts w:cstheme="minorHAnsi"/>
          <w:sz w:val="24"/>
          <w:szCs w:val="24"/>
        </w:rPr>
        <w:t>whether or not</w:t>
      </w:r>
      <w:proofErr w:type="gramEnd"/>
      <w:r w:rsidRPr="000A6A66">
        <w:rPr>
          <w:rFonts w:cstheme="minorHAnsi"/>
          <w:sz w:val="24"/>
          <w:szCs w:val="24"/>
        </w:rPr>
        <w:t xml:space="preserve">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2BD77FF9"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05554A74" w14:textId="7FCB8CC5" w:rsidR="00234B3F" w:rsidRPr="000A6A66" w:rsidRDefault="00234B3F" w:rsidP="00CD061E">
      <w:pPr>
        <w:pStyle w:val="Default"/>
        <w:rPr>
          <w:rFonts w:asciiTheme="minorHAnsi" w:hAnsiTheme="minorHAnsi" w:cstheme="minorHAnsi"/>
        </w:rPr>
      </w:pPr>
      <w:r w:rsidRPr="00CD061E">
        <w:rPr>
          <w:rFonts w:asciiTheme="minorHAnsi" w:hAnsiTheme="minorHAnsi" w:cstheme="minorHAnsi"/>
          <w:b/>
          <w:color w:val="0070C0"/>
        </w:rPr>
        <w:t xml:space="preserve">Adult Safeguarding   </w:t>
      </w:r>
    </w:p>
    <w:p w14:paraId="3415F332" w14:textId="77777777" w:rsidR="000A6A66" w:rsidRDefault="000A6A66" w:rsidP="00E0640E">
      <w:pPr>
        <w:pStyle w:val="Default"/>
        <w:tabs>
          <w:tab w:val="left" w:pos="284"/>
        </w:tabs>
        <w:rPr>
          <w:rFonts w:asciiTheme="minorHAnsi" w:hAnsiTheme="minorHAnsi" w:cstheme="minorHAnsi"/>
        </w:rPr>
      </w:pPr>
    </w:p>
    <w:p w14:paraId="491FA1B3" w14:textId="77777777" w:rsidR="004B5200" w:rsidRPr="000A6A66" w:rsidRDefault="00E0640E" w:rsidP="00E0640E">
      <w:pPr>
        <w:pStyle w:val="Default"/>
        <w:tabs>
          <w:tab w:val="left" w:pos="284"/>
        </w:tabs>
        <w:rPr>
          <w:rFonts w:asciiTheme="minorHAnsi" w:hAnsiTheme="minorHAnsi" w:cstheme="minorHAnsi"/>
        </w:rPr>
      </w:pPr>
      <w:r w:rsidRPr="000A6A66">
        <w:rPr>
          <w:rFonts w:asciiTheme="minorHAnsi" w:hAnsiTheme="minorHAnsi" w:cstheme="minorHAnsi"/>
        </w:rPr>
        <w:t xml:space="preserve">For further information see: </w:t>
      </w:r>
      <w:hyperlink r:id="rId18" w:history="1">
        <w:r w:rsidRPr="000A6A66">
          <w:rPr>
            <w:rStyle w:val="Hyperlink"/>
            <w:rFonts w:asciiTheme="minorHAnsi" w:hAnsiTheme="minorHAnsi" w:cstheme="minorHAnsi"/>
          </w:rPr>
          <w:t>https://www.health-ni.gov.uk/publications/adult-safeguarding-prevention-and-protection-partnership-key-document</w:t>
        </w:r>
      </w:hyperlink>
    </w:p>
    <w:p w14:paraId="5D8B3661" w14:textId="77777777" w:rsidR="00234B3F" w:rsidRPr="000A6A66" w:rsidRDefault="00234B3F" w:rsidP="00234B3F">
      <w:pPr>
        <w:rPr>
          <w:rFonts w:cstheme="minorHAnsi"/>
          <w:sz w:val="24"/>
          <w:szCs w:val="24"/>
        </w:rPr>
      </w:pPr>
      <w:r w:rsidRPr="000A6A66">
        <w:rPr>
          <w:rFonts w:cstheme="minorHAnsi"/>
          <w:sz w:val="24"/>
          <w:szCs w:val="24"/>
        </w:rPr>
        <w:t xml:space="preserve">The decision as to whether the definition of an ‘adult in need of protection’ is met will demand the careful exercise of professional judgement applied on a </w:t>
      </w:r>
      <w:proofErr w:type="gramStart"/>
      <w:r w:rsidRPr="000A6A66">
        <w:rPr>
          <w:rFonts w:cstheme="minorHAnsi"/>
          <w:sz w:val="24"/>
          <w:szCs w:val="24"/>
        </w:rPr>
        <w:t>case by case</w:t>
      </w:r>
      <w:proofErr w:type="gramEnd"/>
      <w:r w:rsidRPr="000A6A66">
        <w:rPr>
          <w:rFonts w:cstheme="minorHAnsi"/>
          <w:sz w:val="24"/>
          <w:szCs w:val="24"/>
        </w:rPr>
        <w:t xml:space="preserve"> basis. This will </w:t>
      </w:r>
      <w:proofErr w:type="gramStart"/>
      <w:r w:rsidRPr="000A6A66">
        <w:rPr>
          <w:rFonts w:cstheme="minorHAnsi"/>
          <w:sz w:val="24"/>
          <w:szCs w:val="24"/>
        </w:rPr>
        <w:t>take into account</w:t>
      </w:r>
      <w:proofErr w:type="gramEnd"/>
      <w:r w:rsidRPr="000A6A66">
        <w:rPr>
          <w:rFonts w:cstheme="minorHAnsi"/>
          <w:sz w:val="24"/>
          <w:szCs w:val="24"/>
        </w:rPr>
        <w:t xml:space="preserve"> all the available evidence, concerns, the impact of harm, degree of risk and other matters relating to the individual and his or her circumstances. The seriousness and the degree of risk of harm are key to determining the most appropriate response and establishing whether the threshold for protective intervention has been met.</w:t>
      </w:r>
    </w:p>
    <w:p w14:paraId="40B205B9" w14:textId="77777777" w:rsidR="00234B3F" w:rsidRPr="00CD061E" w:rsidRDefault="00234B3F" w:rsidP="000A6A66">
      <w:pPr>
        <w:jc w:val="both"/>
        <w:rPr>
          <w:rFonts w:cstheme="minorHAnsi"/>
          <w:color w:val="0070C0"/>
          <w:sz w:val="24"/>
          <w:szCs w:val="24"/>
        </w:rPr>
      </w:pPr>
      <w:r w:rsidRPr="00CD061E">
        <w:rPr>
          <w:rFonts w:cstheme="minorHAnsi"/>
          <w:b/>
          <w:color w:val="0070C0"/>
          <w:sz w:val="24"/>
          <w:szCs w:val="24"/>
        </w:rPr>
        <w:t>The main forms of abuse are:</w:t>
      </w:r>
      <w:r w:rsidRPr="00CD061E">
        <w:rPr>
          <w:rFonts w:cstheme="minorHAnsi"/>
          <w:color w:val="0070C0"/>
          <w:sz w:val="24"/>
          <w:szCs w:val="24"/>
        </w:rPr>
        <w:t xml:space="preserve"> </w:t>
      </w:r>
    </w:p>
    <w:p w14:paraId="089265EC" w14:textId="77777777" w:rsidR="00234B3F" w:rsidRPr="00CD061E" w:rsidRDefault="00234B3F" w:rsidP="000A6A66">
      <w:pPr>
        <w:jc w:val="both"/>
        <w:rPr>
          <w:rFonts w:cstheme="minorHAnsi"/>
          <w:color w:val="0070C0"/>
          <w:sz w:val="24"/>
          <w:szCs w:val="24"/>
        </w:rPr>
      </w:pPr>
      <w:r w:rsidRPr="00CD061E">
        <w:rPr>
          <w:rFonts w:cstheme="minorHAnsi"/>
          <w:b/>
          <w:bCs/>
          <w:color w:val="0070C0"/>
          <w:sz w:val="24"/>
          <w:szCs w:val="24"/>
        </w:rPr>
        <w:t xml:space="preserve">Physical abuse </w:t>
      </w:r>
    </w:p>
    <w:p w14:paraId="735CCECC" w14:textId="77777777" w:rsidR="00234B3F" w:rsidRPr="000A6A66" w:rsidRDefault="00234B3F" w:rsidP="000A6A66">
      <w:pPr>
        <w:jc w:val="both"/>
        <w:rPr>
          <w:rFonts w:cstheme="minorHAnsi"/>
          <w:sz w:val="24"/>
          <w:szCs w:val="24"/>
        </w:rPr>
      </w:pPr>
      <w:r w:rsidRPr="000A6A66">
        <w:rPr>
          <w:rFonts w:cstheme="minorHAnsi"/>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4A764D90" w14:textId="77777777" w:rsidR="00234B3F" w:rsidRPr="00CD061E" w:rsidRDefault="00234B3F" w:rsidP="000A6A66">
      <w:pPr>
        <w:jc w:val="both"/>
        <w:rPr>
          <w:rFonts w:cstheme="minorHAnsi"/>
          <w:color w:val="0070C0"/>
          <w:sz w:val="24"/>
          <w:szCs w:val="24"/>
        </w:rPr>
      </w:pPr>
      <w:r w:rsidRPr="00CD061E">
        <w:rPr>
          <w:rFonts w:cstheme="minorHAnsi"/>
          <w:b/>
          <w:bCs/>
          <w:color w:val="0070C0"/>
          <w:sz w:val="24"/>
          <w:szCs w:val="24"/>
        </w:rPr>
        <w:lastRenderedPageBreak/>
        <w:t xml:space="preserve">Sexual </w:t>
      </w:r>
      <w:r w:rsidR="000A6A66" w:rsidRPr="00CD061E">
        <w:rPr>
          <w:rFonts w:cstheme="minorHAnsi"/>
          <w:b/>
          <w:bCs/>
          <w:color w:val="0070C0"/>
          <w:sz w:val="24"/>
          <w:szCs w:val="24"/>
        </w:rPr>
        <w:t xml:space="preserve">Violence and Abuse </w:t>
      </w:r>
    </w:p>
    <w:p w14:paraId="53539876" w14:textId="35744470" w:rsidR="000A17B8" w:rsidRPr="00CD061E" w:rsidRDefault="00234B3F" w:rsidP="000A6A66">
      <w:pPr>
        <w:jc w:val="both"/>
        <w:rPr>
          <w:rFonts w:cstheme="minorHAnsi"/>
          <w:sz w:val="24"/>
          <w:szCs w:val="24"/>
        </w:rPr>
      </w:pPr>
      <w:r w:rsidRPr="000A6A66">
        <w:rPr>
          <w:rFonts w:cstheme="minorHAnsi"/>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w:t>
      </w:r>
      <w:proofErr w:type="gramStart"/>
      <w:r w:rsidRPr="000A6A66">
        <w:rPr>
          <w:rFonts w:cstheme="minorHAnsi"/>
          <w:sz w:val="24"/>
          <w:szCs w:val="24"/>
        </w:rPr>
        <w:t>material, or</w:t>
      </w:r>
      <w:proofErr w:type="gramEnd"/>
      <w:r w:rsidRPr="000A6A66">
        <w:rPr>
          <w:rFonts w:cstheme="minorHAnsi"/>
          <w:sz w:val="24"/>
          <w:szCs w:val="24"/>
        </w:rPr>
        <w:t xml:space="preserve">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490CC08E" w14:textId="77777777" w:rsidR="00234B3F" w:rsidRPr="00CD061E" w:rsidRDefault="000A6A66" w:rsidP="000A6A66">
      <w:pPr>
        <w:jc w:val="both"/>
        <w:rPr>
          <w:rFonts w:cstheme="minorHAnsi"/>
          <w:color w:val="0070C0"/>
          <w:sz w:val="24"/>
          <w:szCs w:val="24"/>
        </w:rPr>
      </w:pPr>
      <w:r w:rsidRPr="00CD061E">
        <w:rPr>
          <w:rFonts w:cstheme="minorHAnsi"/>
          <w:b/>
          <w:bCs/>
          <w:color w:val="0070C0"/>
          <w:sz w:val="24"/>
          <w:szCs w:val="24"/>
        </w:rPr>
        <w:t xml:space="preserve">Psychological/Emotional Abuse </w:t>
      </w:r>
    </w:p>
    <w:p w14:paraId="0943F1B0" w14:textId="77777777" w:rsidR="00234B3F" w:rsidRPr="000A6A66" w:rsidRDefault="000A6A66" w:rsidP="000A6A66">
      <w:pPr>
        <w:jc w:val="both"/>
        <w:rPr>
          <w:rFonts w:cstheme="minorHAnsi"/>
          <w:sz w:val="24"/>
          <w:szCs w:val="24"/>
        </w:rPr>
      </w:pPr>
      <w:r>
        <w:rPr>
          <w:rFonts w:cstheme="minorHAnsi"/>
          <w:sz w:val="24"/>
          <w:szCs w:val="24"/>
        </w:rPr>
        <w:t>Psychological/</w:t>
      </w:r>
      <w:r w:rsidR="00234B3F" w:rsidRPr="000A6A66">
        <w:rPr>
          <w:rFonts w:cstheme="minorHAnsi"/>
          <w:sz w:val="24"/>
          <w:szCs w:val="24"/>
        </w:rPr>
        <w:t xml:space="preserve">emotional abuse is behaviour that is psychologically harmful or inflicts mental distress by threat, humiliation or other verbal/non-verbal conduct. This may include threats, humiliation or ridicule, provoking fear of violence, shouting, yelling and swearing, blaming, </w:t>
      </w:r>
      <w:r w:rsidRPr="000A6A66">
        <w:rPr>
          <w:rFonts w:cstheme="minorHAnsi"/>
          <w:sz w:val="24"/>
          <w:szCs w:val="24"/>
        </w:rPr>
        <w:t xml:space="preserve">Controlling, Intimidation </w:t>
      </w:r>
      <w:r w:rsidR="00EB5BEC" w:rsidRPr="000A6A66">
        <w:rPr>
          <w:rFonts w:cstheme="minorHAnsi"/>
          <w:sz w:val="24"/>
          <w:szCs w:val="24"/>
        </w:rPr>
        <w:t>and</w:t>
      </w:r>
      <w:r w:rsidRPr="000A6A66">
        <w:rPr>
          <w:rFonts w:cstheme="minorHAnsi"/>
          <w:sz w:val="24"/>
          <w:szCs w:val="24"/>
        </w:rPr>
        <w:t xml:space="preserve"> Coercion. </w:t>
      </w:r>
    </w:p>
    <w:p w14:paraId="0E9BA836" w14:textId="77777777" w:rsidR="00234B3F" w:rsidRPr="00CD061E" w:rsidRDefault="000A6A66" w:rsidP="000A6A66">
      <w:pPr>
        <w:jc w:val="both"/>
        <w:rPr>
          <w:rFonts w:cstheme="minorHAnsi"/>
          <w:color w:val="0070C0"/>
          <w:sz w:val="24"/>
          <w:szCs w:val="24"/>
        </w:rPr>
      </w:pPr>
      <w:r w:rsidRPr="00CD061E">
        <w:rPr>
          <w:rFonts w:cstheme="minorHAnsi"/>
          <w:b/>
          <w:bCs/>
          <w:color w:val="0070C0"/>
          <w:sz w:val="24"/>
          <w:szCs w:val="24"/>
        </w:rPr>
        <w:t xml:space="preserve">Financial Abuse </w:t>
      </w:r>
    </w:p>
    <w:p w14:paraId="0490C6BC" w14:textId="77777777" w:rsidR="00234B3F" w:rsidRPr="000A6A66" w:rsidRDefault="00234B3F" w:rsidP="000A6A66">
      <w:pPr>
        <w:jc w:val="both"/>
        <w:rPr>
          <w:rFonts w:cstheme="minorHAnsi"/>
          <w:sz w:val="24"/>
          <w:szCs w:val="24"/>
        </w:rPr>
      </w:pPr>
      <w:r w:rsidRPr="000A6A66">
        <w:rPr>
          <w:rFonts w:cstheme="minorHAnsi"/>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4124C6BB" w14:textId="77777777" w:rsidR="00234B3F" w:rsidRPr="00CD061E" w:rsidRDefault="00234B3F" w:rsidP="000A6A66">
      <w:pPr>
        <w:jc w:val="both"/>
        <w:rPr>
          <w:rFonts w:cstheme="minorHAnsi"/>
          <w:color w:val="0070C0"/>
          <w:sz w:val="24"/>
          <w:szCs w:val="24"/>
        </w:rPr>
      </w:pPr>
      <w:r w:rsidRPr="00CD061E">
        <w:rPr>
          <w:rFonts w:cstheme="minorHAnsi"/>
          <w:b/>
          <w:bCs/>
          <w:color w:val="0070C0"/>
          <w:sz w:val="24"/>
          <w:szCs w:val="24"/>
        </w:rPr>
        <w:t xml:space="preserve">Institutional </w:t>
      </w:r>
      <w:r w:rsidR="000A6A66" w:rsidRPr="00CD061E">
        <w:rPr>
          <w:rFonts w:cstheme="minorHAnsi"/>
          <w:b/>
          <w:bCs/>
          <w:color w:val="0070C0"/>
          <w:sz w:val="24"/>
          <w:szCs w:val="24"/>
        </w:rPr>
        <w:t xml:space="preserve">Abuse </w:t>
      </w:r>
    </w:p>
    <w:p w14:paraId="3AE8C2C2" w14:textId="77777777" w:rsidR="00234B3F" w:rsidRPr="000A6A66" w:rsidRDefault="00234B3F" w:rsidP="000A6A66">
      <w:pPr>
        <w:jc w:val="both"/>
        <w:rPr>
          <w:rFonts w:cstheme="minorHAnsi"/>
          <w:sz w:val="24"/>
          <w:szCs w:val="24"/>
        </w:rPr>
      </w:pPr>
      <w:r w:rsidRPr="000A6A66">
        <w:rPr>
          <w:rFonts w:cstheme="minorHAnsi"/>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w:t>
      </w:r>
      <w:proofErr w:type="gramStart"/>
      <w:r w:rsidRPr="000A6A66">
        <w:rPr>
          <w:rFonts w:cstheme="minorHAnsi"/>
          <w:sz w:val="24"/>
          <w:szCs w:val="24"/>
        </w:rPr>
        <w:t>services, and</w:t>
      </w:r>
      <w:proofErr w:type="gramEnd"/>
      <w:r w:rsidRPr="000A6A66">
        <w:rPr>
          <w:rFonts w:cstheme="minorHAnsi"/>
          <w:sz w:val="24"/>
          <w:szCs w:val="24"/>
        </w:rPr>
        <w:t xml:space="preserve"> includes a failure to ensure that the necessary preventative and/or protective measures are in place. </w:t>
      </w:r>
    </w:p>
    <w:p w14:paraId="0E84699E" w14:textId="77777777" w:rsidR="00234B3F" w:rsidRPr="000A6A66" w:rsidRDefault="00234B3F" w:rsidP="000A6A66">
      <w:pPr>
        <w:jc w:val="both"/>
        <w:rPr>
          <w:rFonts w:cstheme="minorHAnsi"/>
          <w:sz w:val="24"/>
          <w:szCs w:val="24"/>
        </w:rPr>
      </w:pPr>
      <w:r w:rsidRPr="00CD061E">
        <w:rPr>
          <w:rFonts w:cstheme="minorHAnsi"/>
          <w:b/>
          <w:bCs/>
          <w:color w:val="0070C0"/>
          <w:sz w:val="24"/>
          <w:szCs w:val="24"/>
        </w:rPr>
        <w:t>Neglect</w:t>
      </w:r>
      <w:r w:rsidRPr="000A6A66">
        <w:rPr>
          <w:rFonts w:cstheme="minorHAnsi"/>
          <w:b/>
          <w:bCs/>
          <w:sz w:val="24"/>
          <w:szCs w:val="24"/>
        </w:rPr>
        <w:t xml:space="preserve"> </w:t>
      </w:r>
      <w:r w:rsidRPr="000A6A66">
        <w:rPr>
          <w:rFonts w:cstheme="minorHAnsi"/>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08D47D69" w14:textId="77777777" w:rsidR="000A6A66" w:rsidRDefault="000A6A66">
      <w:pPr>
        <w:rPr>
          <w:rFonts w:cstheme="minorHAnsi"/>
          <w:b/>
          <w:sz w:val="28"/>
          <w:szCs w:val="28"/>
        </w:rPr>
      </w:pPr>
      <w:bookmarkStart w:id="4" w:name="appendix2"/>
      <w:r>
        <w:rPr>
          <w:rFonts w:cstheme="minorHAnsi"/>
          <w:b/>
          <w:sz w:val="28"/>
          <w:szCs w:val="28"/>
        </w:rPr>
        <w:lastRenderedPageBreak/>
        <w:br w:type="page"/>
      </w:r>
    </w:p>
    <w:p w14:paraId="5ADBE2A9" w14:textId="77777777"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40934C1B" w14:textId="77777777" w:rsidR="00173046" w:rsidRPr="00E00254" w:rsidRDefault="00173046" w:rsidP="00E96928">
      <w:pPr>
        <w:spacing w:after="0" w:line="240" w:lineRule="auto"/>
        <w:jc w:val="both"/>
        <w:rPr>
          <w:rFonts w:cstheme="minorHAnsi"/>
          <w:b/>
          <w:sz w:val="28"/>
          <w:szCs w:val="28"/>
        </w:rPr>
      </w:pPr>
    </w:p>
    <w:bookmarkEnd w:id="4"/>
    <w:p w14:paraId="6DDB720F" w14:textId="77777777" w:rsidR="00224E91" w:rsidRPr="00CD061E" w:rsidRDefault="00173046" w:rsidP="00E96928">
      <w:pPr>
        <w:spacing w:after="0" w:line="240" w:lineRule="auto"/>
        <w:jc w:val="both"/>
        <w:rPr>
          <w:rFonts w:cstheme="minorHAnsi"/>
          <w:b/>
          <w:color w:val="0070C0"/>
          <w:sz w:val="28"/>
          <w:szCs w:val="28"/>
        </w:rPr>
      </w:pPr>
      <w:r w:rsidRPr="00CD061E">
        <w:rPr>
          <w:rFonts w:cstheme="minorHAnsi"/>
          <w:b/>
          <w:color w:val="0070C0"/>
          <w:sz w:val="28"/>
          <w:szCs w:val="28"/>
        </w:rPr>
        <w:t xml:space="preserve">Children with Increased Vulnerabilities  </w:t>
      </w:r>
    </w:p>
    <w:p w14:paraId="16B3A9E1" w14:textId="77777777" w:rsidR="00E96928" w:rsidRPr="00E00254" w:rsidRDefault="00E96928" w:rsidP="00E96928">
      <w:pPr>
        <w:spacing w:after="0" w:line="240" w:lineRule="auto"/>
        <w:jc w:val="both"/>
        <w:rPr>
          <w:rFonts w:cstheme="minorHAnsi"/>
          <w:b/>
          <w:sz w:val="24"/>
          <w:szCs w:val="24"/>
        </w:rPr>
      </w:pPr>
    </w:p>
    <w:p w14:paraId="0588DD1B" w14:textId="77777777" w:rsidR="00224E91" w:rsidRPr="00E00254" w:rsidRDefault="00173046" w:rsidP="00287545">
      <w:pPr>
        <w:pStyle w:val="ListParagraph"/>
        <w:numPr>
          <w:ilvl w:val="0"/>
          <w:numId w:val="5"/>
        </w:numPr>
        <w:spacing w:after="0" w:line="240" w:lineRule="auto"/>
        <w:ind w:left="426" w:hanging="437"/>
        <w:jc w:val="both"/>
        <w:rPr>
          <w:rFonts w:eastAsia="Calibri" w:cstheme="minorHAnsi"/>
          <w:b/>
          <w:sz w:val="24"/>
          <w:szCs w:val="24"/>
        </w:rPr>
      </w:pPr>
      <w:r w:rsidRPr="00CD061E">
        <w:rPr>
          <w:rFonts w:eastAsia="Calibri" w:cstheme="minorHAnsi"/>
          <w:b/>
          <w:color w:val="0070C0"/>
          <w:sz w:val="24"/>
          <w:szCs w:val="24"/>
        </w:rPr>
        <w:t xml:space="preserve">Children With a Disability </w:t>
      </w:r>
    </w:p>
    <w:p w14:paraId="6E970968"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3350C841"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3D1F27A0" w14:textId="77777777" w:rsidR="004C1F5C" w:rsidRPr="004C1F5C" w:rsidRDefault="004C1F5C" w:rsidP="004C1F5C">
      <w:pPr>
        <w:spacing w:after="0" w:line="240" w:lineRule="auto"/>
        <w:jc w:val="both"/>
        <w:rPr>
          <w:rFonts w:eastAsia="Calibri" w:cstheme="minorHAnsi"/>
          <w:sz w:val="24"/>
          <w:szCs w:val="24"/>
        </w:rPr>
      </w:pPr>
    </w:p>
    <w:p w14:paraId="6F3FFFEF"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Staff must be aware that communication difficulties can be hidden or overlooked making disclosure particularly difficult.  Staff and volunteers working with children with disabilities will receive training to enable them to identify and refer concerns early </w:t>
      </w:r>
      <w:proofErr w:type="gramStart"/>
      <w:r w:rsidRPr="004C1F5C">
        <w:rPr>
          <w:rFonts w:eastAsia="Calibri" w:cstheme="minorHAnsi"/>
          <w:sz w:val="24"/>
          <w:szCs w:val="24"/>
        </w:rPr>
        <w:t>in order to</w:t>
      </w:r>
      <w:proofErr w:type="gramEnd"/>
      <w:r w:rsidRPr="004C1F5C">
        <w:rPr>
          <w:rFonts w:eastAsia="Calibri" w:cstheme="minorHAnsi"/>
          <w:sz w:val="24"/>
          <w:szCs w:val="24"/>
        </w:rPr>
        <w:t xml:space="preserve"> allow preventative action to be taken.</w:t>
      </w:r>
    </w:p>
    <w:p w14:paraId="054A79BA" w14:textId="77777777" w:rsidR="00E96928" w:rsidRPr="004C1F5C" w:rsidRDefault="00E96928" w:rsidP="004C1F5C">
      <w:pPr>
        <w:spacing w:after="0" w:line="240" w:lineRule="auto"/>
        <w:jc w:val="both"/>
        <w:rPr>
          <w:rFonts w:eastAsia="Calibri" w:cstheme="minorHAnsi"/>
          <w:sz w:val="24"/>
          <w:szCs w:val="24"/>
        </w:rPr>
      </w:pPr>
    </w:p>
    <w:p w14:paraId="152C7877" w14:textId="77777777" w:rsidR="00224E91" w:rsidRPr="00CD061E" w:rsidRDefault="00173046" w:rsidP="00287545">
      <w:pPr>
        <w:pStyle w:val="ListParagraph"/>
        <w:numPr>
          <w:ilvl w:val="0"/>
          <w:numId w:val="5"/>
        </w:numPr>
        <w:spacing w:after="0" w:line="240" w:lineRule="auto"/>
        <w:ind w:left="426" w:hanging="426"/>
        <w:jc w:val="both"/>
        <w:rPr>
          <w:rFonts w:eastAsia="Calibri" w:cstheme="minorHAnsi"/>
          <w:b/>
          <w:color w:val="0070C0"/>
          <w:sz w:val="24"/>
          <w:szCs w:val="24"/>
        </w:rPr>
      </w:pPr>
      <w:r w:rsidRPr="00CD061E">
        <w:rPr>
          <w:rFonts w:eastAsia="Calibri" w:cstheme="minorHAnsi"/>
          <w:b/>
          <w:color w:val="0070C0"/>
          <w:sz w:val="24"/>
          <w:szCs w:val="24"/>
        </w:rPr>
        <w:t>Children With Limited Fluency in English</w:t>
      </w:r>
    </w:p>
    <w:p w14:paraId="661620EE"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9FA3109"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0E3819AA" w14:textId="77777777" w:rsidR="00E96928" w:rsidRPr="004C1F5C" w:rsidRDefault="00E96928" w:rsidP="004C1F5C">
      <w:pPr>
        <w:tabs>
          <w:tab w:val="left" w:pos="426"/>
        </w:tabs>
        <w:spacing w:after="0" w:line="240" w:lineRule="auto"/>
        <w:jc w:val="both"/>
        <w:rPr>
          <w:rFonts w:eastAsia="Calibri" w:cstheme="minorHAnsi"/>
          <w:sz w:val="24"/>
          <w:szCs w:val="24"/>
        </w:rPr>
      </w:pPr>
    </w:p>
    <w:p w14:paraId="193D37BF" w14:textId="77777777" w:rsidR="00224E91" w:rsidRPr="00CD061E" w:rsidRDefault="00173046" w:rsidP="00287545">
      <w:pPr>
        <w:pStyle w:val="ListParagraph"/>
        <w:numPr>
          <w:ilvl w:val="0"/>
          <w:numId w:val="5"/>
        </w:numPr>
        <w:tabs>
          <w:tab w:val="left" w:pos="426"/>
        </w:tabs>
        <w:spacing w:after="0" w:line="240" w:lineRule="auto"/>
        <w:ind w:left="0" w:firstLine="0"/>
        <w:jc w:val="both"/>
        <w:rPr>
          <w:rFonts w:eastAsia="Calibri" w:cstheme="minorHAnsi"/>
          <w:b/>
          <w:color w:val="0070C0"/>
          <w:sz w:val="24"/>
          <w:szCs w:val="24"/>
        </w:rPr>
      </w:pPr>
      <w:r w:rsidRPr="00CD061E">
        <w:rPr>
          <w:rFonts w:eastAsia="Calibri" w:cstheme="minorHAnsi"/>
          <w:b/>
          <w:color w:val="0070C0"/>
          <w:sz w:val="24"/>
          <w:szCs w:val="24"/>
        </w:rPr>
        <w:t>Pre-School Provision</w:t>
      </w:r>
    </w:p>
    <w:p w14:paraId="5C905B93" w14:textId="77777777" w:rsidR="00E96928" w:rsidRPr="004C1F5C" w:rsidRDefault="00E96928" w:rsidP="004C1F5C">
      <w:pPr>
        <w:pStyle w:val="ListParagraph"/>
        <w:spacing w:after="0" w:line="240" w:lineRule="auto"/>
        <w:jc w:val="both"/>
        <w:rPr>
          <w:rFonts w:eastAsia="Calibri" w:cstheme="minorHAnsi"/>
          <w:b/>
          <w:sz w:val="24"/>
          <w:szCs w:val="24"/>
        </w:rPr>
      </w:pPr>
    </w:p>
    <w:p w14:paraId="2915F14B"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 xml:space="preserve">eachers, nursery assistants and other adults will </w:t>
      </w:r>
      <w:proofErr w:type="gramStart"/>
      <w:r w:rsidR="00F5034A" w:rsidRPr="004C1F5C">
        <w:rPr>
          <w:rFonts w:cstheme="minorHAnsi"/>
          <w:sz w:val="24"/>
          <w:szCs w:val="24"/>
        </w:rPr>
        <w:t>come into contact with</w:t>
      </w:r>
      <w:proofErr w:type="gramEnd"/>
      <w:r w:rsidR="00F5034A" w:rsidRPr="004C1F5C">
        <w:rPr>
          <w:rFonts w:cstheme="minorHAnsi"/>
          <w:sz w:val="24"/>
          <w:szCs w:val="24"/>
        </w:rPr>
        <w:t xml:space="preserve"> children while helping them with toileting, washing and changing their clothing. Staff in pre-school settings should consider whether the Code of Conduct meets the needs of their </w:t>
      </w:r>
      <w:proofErr w:type="gramStart"/>
      <w:r w:rsidR="00F5034A" w:rsidRPr="004C1F5C">
        <w:rPr>
          <w:rFonts w:cstheme="minorHAnsi"/>
          <w:sz w:val="24"/>
          <w:szCs w:val="24"/>
        </w:rPr>
        <w:t>particular responsibilities</w:t>
      </w:r>
      <w:proofErr w:type="gramEnd"/>
      <w:r w:rsidR="00F5034A" w:rsidRPr="004C1F5C">
        <w:rPr>
          <w:rFonts w:cstheme="minorHAnsi"/>
          <w:sz w:val="24"/>
          <w:szCs w:val="24"/>
        </w:rPr>
        <w:t xml:space="preserve"> and should make clear the boundaries of appropriate physical contact, and their Code to staff and parents.</w:t>
      </w:r>
    </w:p>
    <w:p w14:paraId="49D68A62" w14:textId="77777777" w:rsidR="00E96928" w:rsidRPr="004C1F5C" w:rsidRDefault="00E96928" w:rsidP="004C1F5C">
      <w:pPr>
        <w:spacing w:after="0" w:line="240" w:lineRule="auto"/>
        <w:jc w:val="both"/>
        <w:rPr>
          <w:rFonts w:eastAsia="Calibri" w:cstheme="minorHAnsi"/>
          <w:sz w:val="24"/>
          <w:szCs w:val="24"/>
        </w:rPr>
      </w:pPr>
    </w:p>
    <w:p w14:paraId="4687BE06" w14:textId="77777777" w:rsidR="00224E91" w:rsidRPr="00CD061E" w:rsidRDefault="00173046" w:rsidP="00287545">
      <w:pPr>
        <w:pStyle w:val="ListParagraph"/>
        <w:numPr>
          <w:ilvl w:val="0"/>
          <w:numId w:val="5"/>
        </w:numPr>
        <w:spacing w:after="0" w:line="240" w:lineRule="auto"/>
        <w:ind w:left="426" w:hanging="437"/>
        <w:jc w:val="both"/>
        <w:rPr>
          <w:rFonts w:eastAsia="Calibri" w:cstheme="minorHAnsi"/>
          <w:b/>
          <w:color w:val="0070C0"/>
          <w:sz w:val="24"/>
          <w:szCs w:val="24"/>
        </w:rPr>
      </w:pPr>
      <w:r w:rsidRPr="00CD061E">
        <w:rPr>
          <w:rFonts w:eastAsia="Calibri" w:cstheme="minorHAnsi"/>
          <w:b/>
          <w:color w:val="0070C0"/>
          <w:sz w:val="24"/>
          <w:szCs w:val="24"/>
        </w:rPr>
        <w:t>Gender Identity Issues and Sexual Orientation</w:t>
      </w:r>
    </w:p>
    <w:p w14:paraId="6091BFA6"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52722A7B" w14:textId="1C07A5C9" w:rsidR="00077122" w:rsidRPr="004C1F5C" w:rsidRDefault="00077122" w:rsidP="004C1F5C">
      <w:pPr>
        <w:spacing w:after="0" w:line="240" w:lineRule="auto"/>
        <w:jc w:val="both"/>
        <w:rPr>
          <w:rFonts w:cstheme="minorHAnsi"/>
          <w:b/>
          <w:color w:val="FF0000"/>
          <w:sz w:val="24"/>
          <w:szCs w:val="24"/>
        </w:rPr>
      </w:pPr>
      <w:r w:rsidRPr="004C1F5C">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w:t>
      </w:r>
      <w:r w:rsidRPr="004C1F5C">
        <w:rPr>
          <w:rFonts w:cstheme="minorHAnsi"/>
          <w:sz w:val="24"/>
          <w:szCs w:val="24"/>
        </w:rPr>
        <w:lastRenderedPageBreak/>
        <w:t>this policy that schools are expected to cover issues relating to relationships and sexuality, including those affecting LGB&amp;T children and young people</w:t>
      </w:r>
      <w:r w:rsidR="00D84062" w:rsidRPr="004C1F5C">
        <w:rPr>
          <w:rFonts w:cstheme="minorHAnsi"/>
          <w:sz w:val="24"/>
          <w:szCs w:val="24"/>
        </w:rPr>
        <w:t xml:space="preserve">.  </w:t>
      </w:r>
    </w:p>
    <w:p w14:paraId="00D48F19" w14:textId="77777777" w:rsidR="00D84062" w:rsidRPr="004C1F5C" w:rsidRDefault="00D84062" w:rsidP="004C1F5C">
      <w:pPr>
        <w:spacing w:after="0" w:line="240" w:lineRule="auto"/>
        <w:jc w:val="both"/>
        <w:rPr>
          <w:rFonts w:eastAsia="Calibri" w:cstheme="minorHAnsi"/>
          <w:b/>
          <w:color w:val="0070C0"/>
          <w:sz w:val="24"/>
          <w:szCs w:val="24"/>
        </w:rPr>
      </w:pPr>
      <w:r w:rsidRPr="004C1F5C">
        <w:rPr>
          <w:rFonts w:eastAsia="Calibri" w:cstheme="minorHAnsi"/>
          <w:b/>
          <w:color w:val="0070C0"/>
          <w:sz w:val="24"/>
          <w:szCs w:val="24"/>
        </w:rPr>
        <w:t>https://www.eani.org.uk/school-management/policies-and-guidance/supporting-transgender-young-people</w:t>
      </w:r>
    </w:p>
    <w:p w14:paraId="75826076" w14:textId="77777777" w:rsidR="00E96928" w:rsidRPr="004C1F5C" w:rsidRDefault="00E96928" w:rsidP="004C1F5C">
      <w:pPr>
        <w:spacing w:after="0" w:line="240" w:lineRule="auto"/>
        <w:jc w:val="both"/>
        <w:rPr>
          <w:rFonts w:eastAsia="Calibri" w:cstheme="minorHAnsi"/>
          <w:b/>
          <w:sz w:val="24"/>
          <w:szCs w:val="24"/>
        </w:rPr>
      </w:pPr>
    </w:p>
    <w:p w14:paraId="25BB796B" w14:textId="6C6FD03B" w:rsidR="00224E91" w:rsidRPr="00AB39FC" w:rsidRDefault="00224E91" w:rsidP="004C1F5C">
      <w:pPr>
        <w:spacing w:after="0" w:line="240" w:lineRule="auto"/>
        <w:jc w:val="both"/>
        <w:rPr>
          <w:rFonts w:eastAsia="Calibri" w:cstheme="minorHAnsi"/>
          <w:b/>
          <w:bCs/>
          <w:color w:val="FF0000"/>
          <w:sz w:val="24"/>
          <w:szCs w:val="24"/>
        </w:rPr>
      </w:pPr>
      <w:r w:rsidRPr="004C1F5C">
        <w:rPr>
          <w:rFonts w:eastAsia="Calibri" w:cstheme="minorHAnsi"/>
          <w:sz w:val="24"/>
          <w:szCs w:val="24"/>
        </w:rPr>
        <w:t>As a staff working with young people from the LGBT</w:t>
      </w:r>
      <w:r w:rsidR="00466811" w:rsidRPr="004C1F5C">
        <w:rPr>
          <w:rFonts w:eastAsia="Calibri" w:cstheme="minorHAnsi"/>
          <w:sz w:val="24"/>
          <w:szCs w:val="24"/>
        </w:rPr>
        <w:t>Q+</w:t>
      </w:r>
      <w:r w:rsidRPr="004C1F5C">
        <w:rPr>
          <w:rFonts w:eastAsia="Calibri" w:cstheme="minorHAnsi"/>
          <w:sz w:val="24"/>
          <w:szCs w:val="24"/>
        </w:rPr>
        <w:t xml:space="preserve"> community we will support them to appropriately access information and support on healthy relationships and to report any concerns or risks of abuse or exploitation.  </w:t>
      </w:r>
      <w:r w:rsidRPr="004C1F5C">
        <w:rPr>
          <w:rFonts w:eastAsia="Calibri" w:cstheme="minorHAnsi"/>
          <w:color w:val="FF0000"/>
          <w:sz w:val="24"/>
          <w:szCs w:val="24"/>
        </w:rPr>
        <w:t xml:space="preserve"> </w:t>
      </w:r>
    </w:p>
    <w:p w14:paraId="242DC821" w14:textId="77777777" w:rsidR="00E96928" w:rsidRPr="004C1F5C" w:rsidRDefault="00E96928" w:rsidP="004C1F5C">
      <w:pPr>
        <w:spacing w:after="0" w:line="240" w:lineRule="auto"/>
        <w:jc w:val="both"/>
        <w:rPr>
          <w:rFonts w:eastAsia="Calibri" w:cstheme="minorHAnsi"/>
          <w:sz w:val="24"/>
          <w:szCs w:val="24"/>
        </w:rPr>
      </w:pPr>
    </w:p>
    <w:p w14:paraId="0B634DB1" w14:textId="77777777" w:rsidR="00224E91" w:rsidRPr="00CD061E" w:rsidRDefault="00173046" w:rsidP="00287545">
      <w:pPr>
        <w:pStyle w:val="ListParagraph"/>
        <w:keepNext/>
        <w:numPr>
          <w:ilvl w:val="0"/>
          <w:numId w:val="5"/>
        </w:numPr>
        <w:spacing w:after="0" w:line="240" w:lineRule="auto"/>
        <w:ind w:left="426" w:hanging="426"/>
        <w:jc w:val="both"/>
        <w:rPr>
          <w:rFonts w:eastAsia="Calibri" w:cstheme="minorHAnsi"/>
          <w:b/>
          <w:color w:val="0070C0"/>
          <w:sz w:val="24"/>
          <w:szCs w:val="24"/>
        </w:rPr>
      </w:pPr>
      <w:r w:rsidRPr="00CD061E">
        <w:rPr>
          <w:rFonts w:eastAsia="Calibri" w:cstheme="minorHAnsi"/>
          <w:b/>
          <w:color w:val="0070C0"/>
          <w:sz w:val="24"/>
          <w:szCs w:val="24"/>
        </w:rPr>
        <w:t>Boarding Schools and Residential Settings</w:t>
      </w:r>
    </w:p>
    <w:p w14:paraId="7BA83F83" w14:textId="77777777" w:rsidR="00E96928" w:rsidRPr="004C1F5C" w:rsidRDefault="00E96928" w:rsidP="004C1F5C">
      <w:pPr>
        <w:pStyle w:val="ListParagraph"/>
        <w:keepNext/>
        <w:spacing w:after="0" w:line="240" w:lineRule="auto"/>
        <w:ind w:left="426"/>
        <w:jc w:val="both"/>
        <w:rPr>
          <w:rFonts w:eastAsia="Calibri" w:cstheme="minorHAnsi"/>
          <w:b/>
          <w:sz w:val="24"/>
          <w:szCs w:val="24"/>
        </w:rPr>
      </w:pPr>
    </w:p>
    <w:p w14:paraId="009977FC" w14:textId="18945AD3" w:rsidR="00E96928" w:rsidRDefault="00224E91" w:rsidP="004C1F5C">
      <w:pPr>
        <w:keepNext/>
        <w:spacing w:after="0" w:line="240" w:lineRule="auto"/>
        <w:jc w:val="both"/>
        <w:rPr>
          <w:rFonts w:eastAsia="Calibri" w:cstheme="minorHAnsi"/>
          <w:sz w:val="24"/>
          <w:szCs w:val="24"/>
        </w:rPr>
      </w:pPr>
      <w:r w:rsidRPr="004C1F5C">
        <w:rPr>
          <w:rFonts w:eastAsia="Calibri" w:cstheme="minorHAnsi"/>
          <w:sz w:val="24"/>
          <w:szCs w:val="24"/>
        </w:rPr>
        <w:t>Children in the above settings are particularly vulnerable to abuse. We will ensure that staff are appropriately vetted and trained in accordance with DE guidance</w:t>
      </w:r>
    </w:p>
    <w:p w14:paraId="2B583CC1" w14:textId="77777777" w:rsidR="00EE504D" w:rsidRPr="004C1F5C" w:rsidRDefault="00EE504D" w:rsidP="004C1F5C">
      <w:pPr>
        <w:keepNext/>
        <w:spacing w:after="0" w:line="240" w:lineRule="auto"/>
        <w:jc w:val="both"/>
        <w:rPr>
          <w:rFonts w:eastAsia="Calibri" w:cstheme="minorHAnsi"/>
          <w:sz w:val="24"/>
          <w:szCs w:val="24"/>
        </w:rPr>
      </w:pPr>
    </w:p>
    <w:p w14:paraId="1A9CA789" w14:textId="77777777" w:rsidR="00E96928" w:rsidRPr="004C1F5C" w:rsidRDefault="00E96928" w:rsidP="004C1F5C">
      <w:pPr>
        <w:keepNext/>
        <w:spacing w:after="0" w:line="240" w:lineRule="auto"/>
        <w:jc w:val="both"/>
        <w:rPr>
          <w:rFonts w:eastAsia="Calibri" w:cstheme="minorHAnsi"/>
          <w:sz w:val="24"/>
          <w:szCs w:val="24"/>
        </w:rPr>
      </w:pPr>
    </w:p>
    <w:p w14:paraId="06D3F3F6" w14:textId="77777777" w:rsidR="00224E91" w:rsidRPr="00CD061E" w:rsidRDefault="00173046" w:rsidP="00287545">
      <w:pPr>
        <w:pStyle w:val="ListParagraph"/>
        <w:numPr>
          <w:ilvl w:val="0"/>
          <w:numId w:val="5"/>
        </w:numPr>
        <w:spacing w:after="0" w:line="240" w:lineRule="auto"/>
        <w:ind w:left="426" w:hanging="426"/>
        <w:jc w:val="both"/>
        <w:rPr>
          <w:rFonts w:eastAsia="Calibri" w:cstheme="minorHAnsi"/>
          <w:b/>
          <w:color w:val="0070C0"/>
          <w:sz w:val="24"/>
          <w:szCs w:val="24"/>
        </w:rPr>
      </w:pPr>
      <w:r w:rsidRPr="00CD061E">
        <w:rPr>
          <w:rFonts w:eastAsia="Calibri" w:cstheme="minorHAnsi"/>
          <w:b/>
          <w:color w:val="0070C0"/>
          <w:sz w:val="24"/>
          <w:szCs w:val="24"/>
        </w:rPr>
        <w:t>Work Experience, School Trips and Educational Visits</w:t>
      </w:r>
    </w:p>
    <w:p w14:paraId="0C42E466"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D40C57A"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38E4C628" w14:textId="77777777" w:rsidR="00F856C3" w:rsidRPr="00E00254" w:rsidRDefault="00F856C3" w:rsidP="00F856C3">
      <w:pPr>
        <w:spacing w:after="0" w:line="240" w:lineRule="auto"/>
        <w:rPr>
          <w:rFonts w:eastAsia="Calibri" w:cstheme="minorHAnsi"/>
          <w:sz w:val="24"/>
          <w:szCs w:val="24"/>
        </w:rPr>
      </w:pPr>
    </w:p>
    <w:p w14:paraId="3B92ACE5" w14:textId="77777777" w:rsidR="00C242AA" w:rsidRPr="00E00254" w:rsidRDefault="00C242AA" w:rsidP="00E96928">
      <w:pPr>
        <w:spacing w:after="0" w:line="240" w:lineRule="auto"/>
        <w:rPr>
          <w:rFonts w:eastAsia="Calibri" w:cstheme="minorHAnsi"/>
          <w:sz w:val="24"/>
          <w:szCs w:val="24"/>
        </w:rPr>
      </w:pPr>
    </w:p>
    <w:p w14:paraId="04FFA829" w14:textId="77777777" w:rsidR="00C242AA" w:rsidRPr="00E00254" w:rsidRDefault="00C242AA" w:rsidP="00E96928">
      <w:pPr>
        <w:spacing w:after="0" w:line="240" w:lineRule="auto"/>
        <w:rPr>
          <w:rFonts w:eastAsia="Calibri" w:cstheme="minorHAnsi"/>
          <w:sz w:val="24"/>
          <w:szCs w:val="24"/>
        </w:rPr>
      </w:pPr>
    </w:p>
    <w:p w14:paraId="5EE2CDA3" w14:textId="77777777" w:rsidR="00C242AA" w:rsidRPr="00E00254" w:rsidRDefault="00C242AA" w:rsidP="00E96928">
      <w:pPr>
        <w:spacing w:after="0" w:line="240" w:lineRule="auto"/>
        <w:rPr>
          <w:rFonts w:eastAsia="Calibri" w:cstheme="minorHAnsi"/>
          <w:sz w:val="24"/>
          <w:szCs w:val="24"/>
        </w:rPr>
      </w:pPr>
    </w:p>
    <w:p w14:paraId="3DF7CE84" w14:textId="77777777" w:rsidR="00C242AA" w:rsidRPr="00E00254" w:rsidRDefault="00C242AA" w:rsidP="00E96928">
      <w:pPr>
        <w:spacing w:after="0" w:line="240" w:lineRule="auto"/>
        <w:rPr>
          <w:rFonts w:eastAsia="Calibri" w:cstheme="minorHAnsi"/>
          <w:sz w:val="24"/>
          <w:szCs w:val="24"/>
        </w:rPr>
      </w:pPr>
    </w:p>
    <w:p w14:paraId="66BA71CC" w14:textId="77777777" w:rsidR="00234B3F" w:rsidRPr="00E00254" w:rsidRDefault="00234B3F" w:rsidP="00E96928">
      <w:pPr>
        <w:spacing w:after="0" w:line="240" w:lineRule="auto"/>
        <w:rPr>
          <w:rFonts w:eastAsia="Calibri" w:cstheme="minorHAnsi"/>
          <w:sz w:val="24"/>
          <w:szCs w:val="24"/>
        </w:rPr>
      </w:pPr>
    </w:p>
    <w:p w14:paraId="19AC82C4" w14:textId="77777777" w:rsidR="00234B3F" w:rsidRPr="00E00254" w:rsidRDefault="00234B3F" w:rsidP="00E96928">
      <w:pPr>
        <w:spacing w:after="0" w:line="240" w:lineRule="auto"/>
        <w:rPr>
          <w:rFonts w:eastAsia="Calibri" w:cstheme="minorHAnsi"/>
          <w:sz w:val="24"/>
          <w:szCs w:val="24"/>
        </w:rPr>
      </w:pPr>
    </w:p>
    <w:p w14:paraId="0A216303" w14:textId="77777777" w:rsidR="00234B3F" w:rsidRPr="00E00254" w:rsidRDefault="00234B3F" w:rsidP="00E96928">
      <w:pPr>
        <w:spacing w:after="0" w:line="240" w:lineRule="auto"/>
        <w:rPr>
          <w:rFonts w:eastAsia="Calibri" w:cstheme="minorHAnsi"/>
          <w:sz w:val="24"/>
          <w:szCs w:val="24"/>
        </w:rPr>
      </w:pPr>
    </w:p>
    <w:p w14:paraId="3DE01A58" w14:textId="77777777" w:rsidR="00234B3F" w:rsidRPr="00E00254" w:rsidRDefault="00234B3F" w:rsidP="00E96928">
      <w:pPr>
        <w:spacing w:after="0" w:line="240" w:lineRule="auto"/>
        <w:rPr>
          <w:rFonts w:eastAsia="Calibri" w:cstheme="minorHAnsi"/>
          <w:sz w:val="24"/>
          <w:szCs w:val="24"/>
        </w:rPr>
      </w:pPr>
    </w:p>
    <w:p w14:paraId="595F7AE8" w14:textId="77777777" w:rsidR="00234B3F" w:rsidRPr="00E00254" w:rsidRDefault="00234B3F" w:rsidP="00E96928">
      <w:pPr>
        <w:spacing w:after="0" w:line="240" w:lineRule="auto"/>
        <w:rPr>
          <w:rFonts w:eastAsia="Calibri" w:cstheme="minorHAnsi"/>
          <w:sz w:val="24"/>
          <w:szCs w:val="24"/>
        </w:rPr>
      </w:pPr>
    </w:p>
    <w:p w14:paraId="3EFB076C" w14:textId="77777777" w:rsidR="00234B3F" w:rsidRPr="00E00254" w:rsidRDefault="00234B3F" w:rsidP="00E96928">
      <w:pPr>
        <w:spacing w:after="0" w:line="240" w:lineRule="auto"/>
        <w:rPr>
          <w:rFonts w:eastAsia="Calibri" w:cstheme="minorHAnsi"/>
          <w:sz w:val="24"/>
          <w:szCs w:val="24"/>
        </w:rPr>
      </w:pPr>
    </w:p>
    <w:p w14:paraId="3F589EB7" w14:textId="77777777" w:rsidR="00234B3F" w:rsidRPr="00E00254" w:rsidRDefault="00234B3F" w:rsidP="00E96928">
      <w:pPr>
        <w:spacing w:after="0" w:line="240" w:lineRule="auto"/>
        <w:rPr>
          <w:rFonts w:eastAsia="Calibri" w:cstheme="minorHAnsi"/>
          <w:sz w:val="24"/>
          <w:szCs w:val="24"/>
        </w:rPr>
      </w:pPr>
    </w:p>
    <w:p w14:paraId="45CD9C36" w14:textId="77777777" w:rsidR="00234B3F" w:rsidRPr="00E00254" w:rsidRDefault="00234B3F" w:rsidP="00E96928">
      <w:pPr>
        <w:spacing w:after="0" w:line="240" w:lineRule="auto"/>
        <w:rPr>
          <w:rFonts w:eastAsia="Calibri" w:cstheme="minorHAnsi"/>
          <w:sz w:val="24"/>
          <w:szCs w:val="24"/>
        </w:rPr>
      </w:pPr>
    </w:p>
    <w:p w14:paraId="7BEE9343" w14:textId="77777777" w:rsidR="00234B3F" w:rsidRPr="00E00254" w:rsidRDefault="00234B3F" w:rsidP="00E96928">
      <w:pPr>
        <w:spacing w:after="0" w:line="240" w:lineRule="auto"/>
        <w:rPr>
          <w:rFonts w:eastAsia="Calibri" w:cstheme="minorHAnsi"/>
          <w:sz w:val="24"/>
          <w:szCs w:val="24"/>
        </w:rPr>
      </w:pPr>
    </w:p>
    <w:p w14:paraId="0A9474C5" w14:textId="77777777" w:rsidR="00C242AA" w:rsidRPr="00E00254" w:rsidRDefault="00C242AA" w:rsidP="00E96928">
      <w:pPr>
        <w:spacing w:after="0" w:line="240" w:lineRule="auto"/>
        <w:rPr>
          <w:rFonts w:eastAsia="Calibri" w:cstheme="minorHAnsi"/>
          <w:sz w:val="24"/>
          <w:szCs w:val="24"/>
        </w:rPr>
      </w:pPr>
    </w:p>
    <w:p w14:paraId="7C504DC1" w14:textId="77777777" w:rsidR="00C242AA" w:rsidRPr="00E00254" w:rsidRDefault="00C242AA" w:rsidP="00E96928">
      <w:pPr>
        <w:spacing w:after="0" w:line="240" w:lineRule="auto"/>
        <w:rPr>
          <w:rFonts w:eastAsia="Calibri" w:cstheme="minorHAnsi"/>
          <w:sz w:val="24"/>
          <w:szCs w:val="24"/>
        </w:rPr>
      </w:pPr>
    </w:p>
    <w:p w14:paraId="2FC3DB0D" w14:textId="77777777" w:rsidR="00C242AA" w:rsidRPr="00E00254" w:rsidRDefault="00C242AA" w:rsidP="00E96928">
      <w:pPr>
        <w:spacing w:after="0" w:line="240" w:lineRule="auto"/>
        <w:rPr>
          <w:rFonts w:eastAsia="Calibri" w:cstheme="minorHAnsi"/>
          <w:sz w:val="24"/>
          <w:szCs w:val="24"/>
        </w:rPr>
      </w:pPr>
    </w:p>
    <w:p w14:paraId="07B757F8" w14:textId="77777777" w:rsidR="00C242AA" w:rsidRPr="00E00254" w:rsidRDefault="00C242AA" w:rsidP="00E96928">
      <w:pPr>
        <w:spacing w:after="0" w:line="240" w:lineRule="auto"/>
        <w:rPr>
          <w:rFonts w:eastAsia="Calibri" w:cstheme="minorHAnsi"/>
          <w:sz w:val="24"/>
          <w:szCs w:val="24"/>
        </w:rPr>
      </w:pPr>
    </w:p>
    <w:p w14:paraId="1FB67B32" w14:textId="77777777" w:rsidR="00C242AA" w:rsidRPr="00E00254" w:rsidRDefault="00C242AA" w:rsidP="00E96928">
      <w:pPr>
        <w:spacing w:after="0" w:line="240" w:lineRule="auto"/>
        <w:rPr>
          <w:rFonts w:eastAsia="Calibri" w:cstheme="minorHAnsi"/>
          <w:sz w:val="24"/>
          <w:szCs w:val="24"/>
        </w:rPr>
      </w:pPr>
    </w:p>
    <w:p w14:paraId="36A0E62F" w14:textId="77777777" w:rsidR="00C242AA" w:rsidRPr="00E00254" w:rsidRDefault="00C242AA" w:rsidP="00E96928">
      <w:pPr>
        <w:spacing w:after="0" w:line="240" w:lineRule="auto"/>
        <w:rPr>
          <w:rFonts w:eastAsia="Calibri" w:cstheme="minorHAnsi"/>
          <w:sz w:val="24"/>
          <w:szCs w:val="24"/>
        </w:rPr>
      </w:pPr>
    </w:p>
    <w:p w14:paraId="55AB7BAE" w14:textId="77777777" w:rsidR="00234B3F" w:rsidRPr="00E00254" w:rsidRDefault="00234B3F" w:rsidP="00C242AA">
      <w:pPr>
        <w:spacing w:after="8" w:line="276" w:lineRule="auto"/>
        <w:ind w:right="63"/>
        <w:rPr>
          <w:rFonts w:eastAsia="Calibri" w:cstheme="minorHAnsi"/>
          <w:sz w:val="24"/>
          <w:szCs w:val="24"/>
        </w:rPr>
      </w:pPr>
    </w:p>
    <w:p w14:paraId="2EB49D8D" w14:textId="77777777" w:rsidR="004B5200" w:rsidRPr="00E00254" w:rsidRDefault="004B5200" w:rsidP="00C242AA">
      <w:pPr>
        <w:spacing w:after="8" w:line="276" w:lineRule="auto"/>
        <w:ind w:right="63"/>
        <w:rPr>
          <w:rFonts w:cstheme="minorHAnsi"/>
          <w:b/>
          <w:sz w:val="28"/>
          <w:szCs w:val="28"/>
        </w:rPr>
      </w:pPr>
    </w:p>
    <w:p w14:paraId="620CEDCE" w14:textId="77777777" w:rsidR="00234B3F" w:rsidRPr="00E00254" w:rsidRDefault="00234B3F" w:rsidP="00C242AA">
      <w:pPr>
        <w:spacing w:after="8" w:line="276" w:lineRule="auto"/>
        <w:ind w:right="63"/>
        <w:rPr>
          <w:rFonts w:cstheme="minorHAnsi"/>
          <w:b/>
          <w:sz w:val="28"/>
          <w:szCs w:val="28"/>
        </w:rPr>
      </w:pPr>
    </w:p>
    <w:p w14:paraId="250BF1E5" w14:textId="77777777" w:rsidR="004C1F5C" w:rsidRDefault="004C1F5C" w:rsidP="000A6A66">
      <w:pPr>
        <w:spacing w:after="8" w:line="276" w:lineRule="auto"/>
        <w:ind w:right="63"/>
        <w:jc w:val="both"/>
        <w:rPr>
          <w:rFonts w:cstheme="minorHAnsi"/>
          <w:b/>
          <w:sz w:val="28"/>
          <w:szCs w:val="28"/>
        </w:rPr>
      </w:pPr>
    </w:p>
    <w:p w14:paraId="196EFA83" w14:textId="77777777" w:rsidR="00EE504D" w:rsidRDefault="00EE504D" w:rsidP="000A6A66">
      <w:pPr>
        <w:spacing w:after="8" w:line="276" w:lineRule="auto"/>
        <w:ind w:right="63"/>
        <w:jc w:val="both"/>
        <w:rPr>
          <w:rFonts w:cstheme="minorHAnsi"/>
          <w:b/>
          <w:sz w:val="28"/>
          <w:szCs w:val="28"/>
        </w:rPr>
      </w:pPr>
    </w:p>
    <w:p w14:paraId="0D997306" w14:textId="731F78EC" w:rsidR="00CD061E"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r>
    </w:p>
    <w:p w14:paraId="564BB3E9" w14:textId="6A3BA798" w:rsidR="00C242AA" w:rsidRPr="00CD061E" w:rsidRDefault="00C242AA" w:rsidP="000A6A66">
      <w:pPr>
        <w:spacing w:after="8" w:line="276" w:lineRule="auto"/>
        <w:ind w:right="63"/>
        <w:jc w:val="both"/>
        <w:rPr>
          <w:rFonts w:cstheme="minorHAnsi"/>
          <w:b/>
          <w:color w:val="0070C0"/>
          <w:sz w:val="28"/>
          <w:szCs w:val="28"/>
        </w:rPr>
      </w:pPr>
      <w:r w:rsidRPr="00CD061E">
        <w:rPr>
          <w:rFonts w:cstheme="minorHAnsi"/>
          <w:b/>
          <w:color w:val="0070C0"/>
          <w:sz w:val="28"/>
          <w:szCs w:val="28"/>
        </w:rPr>
        <w:t>Signs and Symptoms of Child Abuse</w:t>
      </w:r>
    </w:p>
    <w:p w14:paraId="3141C3B1" w14:textId="77777777" w:rsidR="00C242AA" w:rsidRPr="000A6A66" w:rsidRDefault="00C242AA" w:rsidP="000A6A66">
      <w:pPr>
        <w:spacing w:after="8" w:line="276" w:lineRule="auto"/>
        <w:ind w:right="63"/>
        <w:jc w:val="both"/>
        <w:rPr>
          <w:rFonts w:cstheme="minorHAnsi"/>
          <w:b/>
          <w:sz w:val="24"/>
          <w:szCs w:val="24"/>
        </w:rPr>
      </w:pPr>
    </w:p>
    <w:p w14:paraId="42FD332B"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06A0D89C" w14:textId="77777777" w:rsidR="006D26AF" w:rsidRPr="006D26AF" w:rsidRDefault="006D26AF" w:rsidP="006D26AF">
      <w:pPr>
        <w:spacing w:after="0" w:line="240" w:lineRule="auto"/>
        <w:ind w:right="63"/>
        <w:jc w:val="both"/>
        <w:rPr>
          <w:rFonts w:cstheme="minorHAnsi"/>
          <w:sz w:val="24"/>
          <w:szCs w:val="24"/>
        </w:rPr>
      </w:pPr>
    </w:p>
    <w:p w14:paraId="63A27FEF" w14:textId="39906ECC" w:rsidR="00C242AA" w:rsidRPr="00CD061E" w:rsidRDefault="00C242AA" w:rsidP="00CD061E">
      <w:pPr>
        <w:spacing w:after="0" w:line="240" w:lineRule="auto"/>
        <w:ind w:right="63"/>
        <w:jc w:val="both"/>
        <w:rPr>
          <w:rFonts w:cstheme="minorHAnsi"/>
          <w:bCs/>
          <w:sz w:val="24"/>
          <w:szCs w:val="24"/>
        </w:rPr>
      </w:pPr>
      <w:r w:rsidRPr="00CD061E">
        <w:rPr>
          <w:rFonts w:cstheme="minorHAnsi"/>
          <w:bCs/>
          <w:sz w:val="24"/>
          <w:szCs w:val="24"/>
        </w:rPr>
        <w:t xml:space="preserve">The first indication that a child is being abused may not necessarily be the presence of a severe injury. Concerns may become apparent in </w:t>
      </w:r>
      <w:proofErr w:type="gramStart"/>
      <w:r w:rsidRPr="00CD061E">
        <w:rPr>
          <w:rFonts w:cstheme="minorHAnsi"/>
          <w:bCs/>
          <w:sz w:val="24"/>
          <w:szCs w:val="24"/>
        </w:rPr>
        <w:t>a number of</w:t>
      </w:r>
      <w:proofErr w:type="gramEnd"/>
      <w:r w:rsidRPr="00CD061E">
        <w:rPr>
          <w:rFonts w:cstheme="minorHAnsi"/>
          <w:bCs/>
          <w:sz w:val="24"/>
          <w:szCs w:val="24"/>
        </w:rPr>
        <w:t xml:space="preserve"> ways e.g.</w:t>
      </w:r>
    </w:p>
    <w:p w14:paraId="6C12D48E" w14:textId="77777777" w:rsidR="006D26AF" w:rsidRPr="006D26AF" w:rsidRDefault="006D26AF" w:rsidP="006D26AF">
      <w:pPr>
        <w:spacing w:after="0" w:line="240" w:lineRule="auto"/>
        <w:ind w:left="720" w:right="63" w:hanging="720"/>
        <w:jc w:val="both"/>
        <w:rPr>
          <w:rFonts w:cstheme="minorHAnsi"/>
          <w:sz w:val="24"/>
          <w:szCs w:val="24"/>
        </w:rPr>
      </w:pPr>
    </w:p>
    <w:p w14:paraId="29713889" w14:textId="77777777" w:rsidR="00C242AA" w:rsidRPr="006D26AF"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77929770" w14:textId="77777777" w:rsidR="00C242AA" w:rsidRPr="006D26AF"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4DC8A251" w14:textId="77777777" w:rsidR="00C242AA" w:rsidRPr="006D26AF"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38B79EED" w14:textId="1693E175" w:rsidR="004C1F5C"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39340EF5" w14:textId="77777777" w:rsid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17210C15" w14:textId="20B8F1EE" w:rsidR="006D26AF"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CD061E">
        <w:rPr>
          <w:rFonts w:cstheme="minorHAnsi"/>
          <w:sz w:val="24"/>
          <w:szCs w:val="24"/>
        </w:rPr>
        <w:t>by a child not thriving or developing at a rate which one would expect for his age and stage of development</w:t>
      </w:r>
      <w:r w:rsidR="006D26AF" w:rsidRPr="00CD061E">
        <w:rPr>
          <w:rFonts w:cstheme="minorHAnsi"/>
          <w:sz w:val="24"/>
          <w:szCs w:val="24"/>
        </w:rPr>
        <w:t>.</w:t>
      </w:r>
    </w:p>
    <w:p w14:paraId="5046B6E8" w14:textId="1658746F" w:rsidR="006D26AF"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13613B2D" w14:textId="2054E22F" w:rsidR="006D26AF" w:rsidRP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6CA5ED14" w14:textId="77777777" w:rsidR="00CD061E" w:rsidRDefault="00C242AA" w:rsidP="00287545">
      <w:pPr>
        <w:pStyle w:val="ListParagraph"/>
        <w:numPr>
          <w:ilvl w:val="0"/>
          <w:numId w:val="7"/>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6A2B1781" w14:textId="77777777" w:rsidR="00CD061E" w:rsidRDefault="00CD061E" w:rsidP="00CD061E">
      <w:pPr>
        <w:pStyle w:val="ListParagraph"/>
        <w:spacing w:after="0" w:line="240" w:lineRule="auto"/>
        <w:ind w:right="63"/>
        <w:jc w:val="both"/>
        <w:rPr>
          <w:rFonts w:cstheme="minorHAnsi"/>
          <w:sz w:val="24"/>
          <w:szCs w:val="24"/>
        </w:rPr>
      </w:pPr>
    </w:p>
    <w:p w14:paraId="3703D726" w14:textId="78CD26BB" w:rsidR="00C242AA" w:rsidRPr="00CD061E" w:rsidRDefault="00C242AA" w:rsidP="00CD061E">
      <w:pPr>
        <w:pStyle w:val="ListParagraph"/>
        <w:spacing w:after="0" w:line="240" w:lineRule="auto"/>
        <w:ind w:right="63"/>
        <w:jc w:val="both"/>
        <w:rPr>
          <w:rFonts w:cstheme="minorHAnsi"/>
          <w:sz w:val="24"/>
          <w:szCs w:val="24"/>
        </w:rPr>
      </w:pPr>
      <w:r w:rsidRPr="00CD061E">
        <w:rPr>
          <w:rFonts w:cstheme="minorHAnsi"/>
          <w:sz w:val="24"/>
          <w:szCs w:val="24"/>
        </w:rPr>
        <w:t xml:space="preserve">There may be a series of events which in themselves do not necessarily cause concern but are significant, if viewed together. Initially the incident may not seem </w:t>
      </w:r>
      <w:proofErr w:type="gramStart"/>
      <w:r w:rsidRPr="00CD061E">
        <w:rPr>
          <w:rFonts w:cstheme="minorHAnsi"/>
          <w:sz w:val="24"/>
          <w:szCs w:val="24"/>
        </w:rPr>
        <w:t>serious</w:t>
      </w:r>
      <w:proofErr w:type="gramEnd"/>
      <w:r w:rsidRPr="00CD061E">
        <w:rPr>
          <w:rFonts w:cstheme="minorHAnsi"/>
          <w:sz w:val="24"/>
          <w:szCs w:val="24"/>
        </w:rPr>
        <w:t xml:space="preserve"> but it should be remembered that prompt help to a family under stress may prevent minor abuse escalating into something more serious.</w:t>
      </w:r>
    </w:p>
    <w:p w14:paraId="29619018" w14:textId="77777777" w:rsidR="006D26AF" w:rsidRPr="006D26AF" w:rsidRDefault="006D26AF" w:rsidP="00CD061E">
      <w:pPr>
        <w:spacing w:after="0" w:line="240" w:lineRule="auto"/>
        <w:ind w:left="720" w:right="63"/>
        <w:jc w:val="both"/>
        <w:rPr>
          <w:rFonts w:cstheme="minorHAnsi"/>
          <w:sz w:val="24"/>
          <w:szCs w:val="24"/>
        </w:rPr>
      </w:pPr>
    </w:p>
    <w:p w14:paraId="1EE1A08B" w14:textId="15790228"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50D8B456" w14:textId="77777777" w:rsidR="006D26AF" w:rsidRPr="006D26AF" w:rsidRDefault="006D26AF" w:rsidP="006D26AF">
      <w:pPr>
        <w:spacing w:after="0" w:line="240" w:lineRule="auto"/>
        <w:ind w:left="709" w:right="63" w:hanging="685"/>
        <w:jc w:val="both"/>
        <w:rPr>
          <w:rFonts w:cstheme="minorHAnsi"/>
          <w:sz w:val="24"/>
          <w:szCs w:val="24"/>
        </w:rPr>
      </w:pPr>
    </w:p>
    <w:p w14:paraId="248B17CB" w14:textId="0AB7CEA6" w:rsidR="00C242AA" w:rsidRPr="008112D2" w:rsidRDefault="00C242AA" w:rsidP="006D26AF">
      <w:pPr>
        <w:tabs>
          <w:tab w:val="center" w:pos="1171"/>
          <w:tab w:val="center" w:pos="4301"/>
        </w:tabs>
        <w:spacing w:after="0" w:line="240" w:lineRule="auto"/>
        <w:ind w:right="63"/>
        <w:jc w:val="both"/>
        <w:rPr>
          <w:rFonts w:cstheme="minorHAnsi"/>
          <w:b/>
          <w:bCs/>
          <w:color w:val="0070C0"/>
          <w:sz w:val="24"/>
          <w:szCs w:val="24"/>
        </w:rPr>
      </w:pPr>
      <w:r w:rsidRPr="008112D2">
        <w:rPr>
          <w:rFonts w:cstheme="minorHAnsi"/>
          <w:b/>
          <w:bCs/>
          <w:color w:val="0070C0"/>
          <w:sz w:val="24"/>
          <w:szCs w:val="24"/>
        </w:rPr>
        <w:t>Suspicions should be raised by e.g.</w:t>
      </w:r>
    </w:p>
    <w:p w14:paraId="071C8457"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6C0DBCEB"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66156FDE"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5F717216"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1E32990D"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16264026" w14:textId="77777777" w:rsidR="00C242AA" w:rsidRPr="006D26AF" w:rsidRDefault="00C242AA" w:rsidP="00287545">
      <w:pPr>
        <w:pStyle w:val="ListParagraph"/>
        <w:numPr>
          <w:ilvl w:val="0"/>
          <w:numId w:val="8"/>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54779CAA"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0BC1FBB4"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parents show little, or no, concern about the child's condition or show little warmth or empathy with the child</w:t>
      </w:r>
    </w:p>
    <w:p w14:paraId="2BE1E8FB" w14:textId="77777777" w:rsidR="00C242AA" w:rsidRPr="006D26AF" w:rsidRDefault="00C242AA" w:rsidP="00287545">
      <w:pPr>
        <w:pStyle w:val="ListParagraph"/>
        <w:numPr>
          <w:ilvl w:val="0"/>
          <w:numId w:val="8"/>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14B3AEB1" w14:textId="77777777" w:rsidR="00C242AA" w:rsidRPr="006D26AF" w:rsidRDefault="00C242AA" w:rsidP="00287545">
      <w:pPr>
        <w:pStyle w:val="ListParagraph"/>
        <w:numPr>
          <w:ilvl w:val="0"/>
          <w:numId w:val="8"/>
        </w:numPr>
        <w:spacing w:after="0" w:line="240" w:lineRule="auto"/>
        <w:ind w:right="-79" w:hanging="720"/>
        <w:jc w:val="both"/>
        <w:rPr>
          <w:rFonts w:cstheme="minorHAnsi"/>
          <w:sz w:val="24"/>
          <w:szCs w:val="24"/>
        </w:rPr>
      </w:pPr>
      <w:r w:rsidRPr="006D26AF">
        <w:rPr>
          <w:rFonts w:cstheme="minorHAnsi"/>
          <w:sz w:val="24"/>
          <w:szCs w:val="24"/>
        </w:rPr>
        <w:lastRenderedPageBreak/>
        <w:t>parents with mental health difficulties, particularly of a psychotic nature</w:t>
      </w:r>
    </w:p>
    <w:p w14:paraId="4C41770B" w14:textId="77777777" w:rsidR="00C242AA" w:rsidRPr="006D26AF" w:rsidRDefault="00C242AA" w:rsidP="00287545">
      <w:pPr>
        <w:pStyle w:val="ListParagraph"/>
        <w:numPr>
          <w:ilvl w:val="0"/>
          <w:numId w:val="8"/>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0680CA6D" w14:textId="77777777" w:rsidR="00C242AA" w:rsidRPr="006D26AF" w:rsidRDefault="00C242AA" w:rsidP="006D26AF">
      <w:pPr>
        <w:spacing w:after="0" w:line="240" w:lineRule="auto"/>
        <w:ind w:right="-79"/>
        <w:rPr>
          <w:rFonts w:cstheme="minorHAnsi"/>
          <w:sz w:val="24"/>
          <w:szCs w:val="24"/>
        </w:rPr>
      </w:pPr>
    </w:p>
    <w:p w14:paraId="15E25A84" w14:textId="1FC8E8DC"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27B74628" w14:textId="77777777" w:rsidR="00C242AA" w:rsidRPr="006D26AF" w:rsidRDefault="00C242AA" w:rsidP="006D26AF">
      <w:pPr>
        <w:spacing w:after="0" w:line="240" w:lineRule="auto"/>
        <w:ind w:left="714" w:right="-79" w:hanging="690"/>
        <w:rPr>
          <w:rFonts w:cstheme="minorHAnsi"/>
          <w:sz w:val="24"/>
          <w:szCs w:val="24"/>
        </w:rPr>
      </w:pPr>
    </w:p>
    <w:p w14:paraId="3D0B3BF5" w14:textId="42EE6A32" w:rsidR="00C242AA" w:rsidRPr="006D26AF" w:rsidRDefault="00C242AA" w:rsidP="006D26AF">
      <w:pPr>
        <w:spacing w:after="0" w:line="240" w:lineRule="auto"/>
        <w:ind w:left="714" w:right="-79" w:hanging="690"/>
        <w:rPr>
          <w:rFonts w:cstheme="minorHAnsi"/>
          <w:b/>
          <w:sz w:val="24"/>
          <w:szCs w:val="24"/>
        </w:rPr>
      </w:pPr>
      <w:r w:rsidRPr="00CD061E">
        <w:rPr>
          <w:rFonts w:cstheme="minorHAnsi"/>
          <w:b/>
          <w:color w:val="0070C0"/>
          <w:sz w:val="24"/>
          <w:szCs w:val="24"/>
        </w:rPr>
        <w:t>Parental Response to Allegations of Child Abuse Which Raise Concern</w:t>
      </w:r>
    </w:p>
    <w:p w14:paraId="7307EE28" w14:textId="77777777" w:rsidR="00C242AA" w:rsidRPr="006D26AF" w:rsidRDefault="00C242AA" w:rsidP="006D26AF">
      <w:pPr>
        <w:spacing w:after="0" w:line="240" w:lineRule="auto"/>
        <w:ind w:left="714" w:right="-79" w:hanging="690"/>
        <w:rPr>
          <w:rFonts w:cstheme="minorHAnsi"/>
          <w:b/>
          <w:sz w:val="24"/>
          <w:szCs w:val="24"/>
        </w:rPr>
      </w:pPr>
    </w:p>
    <w:p w14:paraId="3436DDF4" w14:textId="77777777" w:rsidR="00CD061E" w:rsidRDefault="00C242AA" w:rsidP="006D26AF">
      <w:pPr>
        <w:spacing w:after="0" w:line="240" w:lineRule="auto"/>
        <w:ind w:left="714" w:right="-79" w:hanging="690"/>
        <w:rPr>
          <w:rFonts w:cstheme="minorHAnsi"/>
          <w:bCs/>
          <w:sz w:val="24"/>
          <w:szCs w:val="24"/>
        </w:rPr>
      </w:pPr>
      <w:r w:rsidRPr="00CD061E">
        <w:rPr>
          <w:rFonts w:cstheme="minorHAnsi"/>
          <w:bCs/>
          <w:sz w:val="24"/>
          <w:szCs w:val="24"/>
        </w:rPr>
        <w:t>Parents' responses to allegations of abuse of their child are very varied. The following types</w:t>
      </w:r>
    </w:p>
    <w:p w14:paraId="124871AA" w14:textId="6BFF1789" w:rsidR="00C242AA" w:rsidRPr="00CD061E" w:rsidRDefault="00C242AA" w:rsidP="006D26AF">
      <w:pPr>
        <w:spacing w:after="0" w:line="240" w:lineRule="auto"/>
        <w:ind w:left="714" w:right="-79" w:hanging="690"/>
        <w:rPr>
          <w:rFonts w:cstheme="minorHAnsi"/>
          <w:bCs/>
          <w:sz w:val="24"/>
          <w:szCs w:val="24"/>
        </w:rPr>
      </w:pPr>
      <w:r w:rsidRPr="00CD061E">
        <w:rPr>
          <w:rFonts w:cstheme="minorHAnsi"/>
          <w:bCs/>
          <w:sz w:val="24"/>
          <w:szCs w:val="24"/>
        </w:rPr>
        <w:t>of response are of concern:</w:t>
      </w:r>
    </w:p>
    <w:p w14:paraId="003D476D" w14:textId="77777777" w:rsidR="00C242AA" w:rsidRPr="006D26AF" w:rsidRDefault="00C242AA" w:rsidP="006D26AF">
      <w:pPr>
        <w:spacing w:after="0" w:line="240" w:lineRule="auto"/>
        <w:ind w:left="714" w:right="-79" w:hanging="690"/>
        <w:rPr>
          <w:rFonts w:cstheme="minorHAnsi"/>
          <w:sz w:val="24"/>
          <w:szCs w:val="24"/>
        </w:rPr>
      </w:pPr>
    </w:p>
    <w:p w14:paraId="49E9CAB5"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29125EBE" w14:textId="77777777" w:rsidR="006D26AF" w:rsidRPr="006D26AF" w:rsidRDefault="006D26AF" w:rsidP="006D26AF">
      <w:pPr>
        <w:pStyle w:val="ListParagraph"/>
        <w:spacing w:after="0" w:line="240" w:lineRule="auto"/>
        <w:ind w:right="-79"/>
        <w:jc w:val="both"/>
        <w:rPr>
          <w:rFonts w:cstheme="minorHAnsi"/>
          <w:sz w:val="24"/>
          <w:szCs w:val="24"/>
        </w:rPr>
      </w:pPr>
    </w:p>
    <w:p w14:paraId="40C970D8"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0AFAF5CC" w14:textId="77777777" w:rsidR="006D26AF" w:rsidRPr="006D26AF" w:rsidRDefault="006D26AF" w:rsidP="006D26AF">
      <w:pPr>
        <w:spacing w:after="0" w:line="240" w:lineRule="auto"/>
        <w:ind w:right="-79"/>
        <w:jc w:val="both"/>
        <w:rPr>
          <w:rFonts w:cstheme="minorHAnsi"/>
          <w:sz w:val="24"/>
          <w:szCs w:val="24"/>
        </w:rPr>
      </w:pPr>
    </w:p>
    <w:p w14:paraId="58B45917"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19CABA39" w14:textId="77777777" w:rsidR="006D26AF" w:rsidRPr="006D26AF" w:rsidRDefault="006D26AF" w:rsidP="006D26AF">
      <w:pPr>
        <w:spacing w:after="0" w:line="240" w:lineRule="auto"/>
        <w:ind w:right="-79"/>
        <w:jc w:val="both"/>
        <w:rPr>
          <w:rFonts w:cstheme="minorHAnsi"/>
          <w:sz w:val="24"/>
          <w:szCs w:val="24"/>
        </w:rPr>
      </w:pPr>
    </w:p>
    <w:p w14:paraId="1156E1A5"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4D1B2E9D" w14:textId="77777777" w:rsidR="006D26AF" w:rsidRPr="006D26AF" w:rsidRDefault="006D26AF" w:rsidP="006D26AF">
      <w:pPr>
        <w:spacing w:after="0" w:line="240" w:lineRule="auto"/>
        <w:ind w:right="-79"/>
        <w:jc w:val="both"/>
        <w:rPr>
          <w:rFonts w:cstheme="minorHAnsi"/>
          <w:sz w:val="24"/>
          <w:szCs w:val="24"/>
        </w:rPr>
      </w:pPr>
    </w:p>
    <w:p w14:paraId="26D8154D" w14:textId="694375CD"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 xml:space="preserve">parents may seek to minimise the severity of the </w:t>
      </w:r>
      <w:r w:rsidR="00DA1654" w:rsidRPr="006D26AF">
        <w:rPr>
          <w:rFonts w:cstheme="minorHAnsi"/>
          <w:sz w:val="24"/>
          <w:szCs w:val="24"/>
        </w:rPr>
        <w:t>abuse or</w:t>
      </w:r>
      <w:r w:rsidRPr="006D26AF">
        <w:rPr>
          <w:rFonts w:cstheme="minorHAnsi"/>
          <w:sz w:val="24"/>
          <w:szCs w:val="24"/>
        </w:rPr>
        <w:t xml:space="preserve"> not accept that their actions constitute abuse</w:t>
      </w:r>
      <w:r w:rsidR="006D26AF">
        <w:rPr>
          <w:rFonts w:cstheme="minorHAnsi"/>
          <w:sz w:val="24"/>
          <w:szCs w:val="24"/>
        </w:rPr>
        <w:t>.</w:t>
      </w:r>
    </w:p>
    <w:p w14:paraId="4AB603C3" w14:textId="77777777" w:rsidR="006D26AF" w:rsidRPr="006D26AF" w:rsidRDefault="006D26AF" w:rsidP="006D26AF">
      <w:pPr>
        <w:spacing w:after="0" w:line="240" w:lineRule="auto"/>
        <w:ind w:right="-79"/>
        <w:jc w:val="both"/>
        <w:rPr>
          <w:rFonts w:cstheme="minorHAnsi"/>
          <w:sz w:val="24"/>
          <w:szCs w:val="24"/>
        </w:rPr>
      </w:pPr>
    </w:p>
    <w:p w14:paraId="43BB330C"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7FA219B7" w14:textId="77777777" w:rsidR="006D26AF" w:rsidRPr="006D26AF" w:rsidRDefault="006D26AF" w:rsidP="006D26AF">
      <w:pPr>
        <w:spacing w:after="0" w:line="240" w:lineRule="auto"/>
        <w:ind w:right="-79"/>
        <w:jc w:val="both"/>
        <w:rPr>
          <w:rFonts w:cstheme="minorHAnsi"/>
          <w:sz w:val="24"/>
          <w:szCs w:val="24"/>
        </w:rPr>
      </w:pPr>
    </w:p>
    <w:p w14:paraId="08C170D4"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00122580" w14:textId="77777777" w:rsidR="006D26AF" w:rsidRPr="006D26AF" w:rsidRDefault="006D26AF" w:rsidP="006D26AF">
      <w:pPr>
        <w:spacing w:after="0" w:line="240" w:lineRule="auto"/>
        <w:ind w:right="-79"/>
        <w:jc w:val="both"/>
        <w:rPr>
          <w:rFonts w:cstheme="minorHAnsi"/>
          <w:sz w:val="24"/>
          <w:szCs w:val="24"/>
        </w:rPr>
      </w:pPr>
    </w:p>
    <w:p w14:paraId="5335409E" w14:textId="77777777" w:rsidR="00C242AA"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3CFCD22E" w14:textId="77777777" w:rsidR="006D26AF" w:rsidRPr="006D26AF" w:rsidRDefault="006D26AF" w:rsidP="006D26AF">
      <w:pPr>
        <w:spacing w:after="0" w:line="240" w:lineRule="auto"/>
        <w:ind w:right="-79"/>
        <w:jc w:val="both"/>
        <w:rPr>
          <w:rFonts w:cstheme="minorHAnsi"/>
          <w:sz w:val="24"/>
          <w:szCs w:val="24"/>
        </w:rPr>
      </w:pPr>
    </w:p>
    <w:p w14:paraId="4A17FB96" w14:textId="77777777" w:rsidR="00C242AA" w:rsidRPr="006D26AF" w:rsidRDefault="00C242AA" w:rsidP="00287545">
      <w:pPr>
        <w:pStyle w:val="ListParagraph"/>
        <w:numPr>
          <w:ilvl w:val="0"/>
          <w:numId w:val="9"/>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151B9145" w14:textId="77777777" w:rsidR="00C242AA" w:rsidRPr="006D26AF" w:rsidRDefault="00C242AA" w:rsidP="006D26AF">
      <w:pPr>
        <w:spacing w:after="0" w:line="240" w:lineRule="auto"/>
        <w:ind w:right="-79"/>
        <w:rPr>
          <w:rFonts w:cstheme="minorHAnsi"/>
          <w:sz w:val="24"/>
          <w:szCs w:val="24"/>
        </w:rPr>
      </w:pPr>
    </w:p>
    <w:p w14:paraId="5DA0CD7F" w14:textId="77777777" w:rsidR="00C242AA" w:rsidRPr="008112D2" w:rsidRDefault="00C242AA" w:rsidP="006D26AF">
      <w:pPr>
        <w:keepNext/>
        <w:keepLines/>
        <w:spacing w:after="0" w:line="240" w:lineRule="auto"/>
        <w:ind w:right="-79"/>
        <w:outlineLvl w:val="0"/>
        <w:rPr>
          <w:rFonts w:cstheme="minorHAnsi"/>
          <w:b/>
          <w:color w:val="0070C0"/>
          <w:sz w:val="24"/>
          <w:szCs w:val="24"/>
        </w:rPr>
      </w:pPr>
      <w:r w:rsidRPr="008112D2">
        <w:rPr>
          <w:rFonts w:cstheme="minorHAnsi"/>
          <w:b/>
          <w:color w:val="0070C0"/>
          <w:sz w:val="24"/>
          <w:szCs w:val="24"/>
        </w:rPr>
        <w:t>Physical Abuse</w:t>
      </w:r>
    </w:p>
    <w:p w14:paraId="7CF85B46" w14:textId="77777777" w:rsidR="006D26AF" w:rsidRPr="008112D2" w:rsidRDefault="006D26AF" w:rsidP="006D26AF">
      <w:pPr>
        <w:keepNext/>
        <w:keepLines/>
        <w:spacing w:after="0" w:line="240" w:lineRule="auto"/>
        <w:ind w:right="-79"/>
        <w:outlineLvl w:val="0"/>
        <w:rPr>
          <w:rFonts w:cstheme="minorHAnsi"/>
          <w:b/>
          <w:color w:val="0070C0"/>
          <w:sz w:val="24"/>
          <w:szCs w:val="24"/>
        </w:rPr>
      </w:pPr>
    </w:p>
    <w:p w14:paraId="5ED279F9" w14:textId="37EDA4CB"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 xml:space="preserve">Children receive bumps and bruises </w:t>
      </w:r>
      <w:proofErr w:type="gramStart"/>
      <w:r w:rsidRPr="006D26AF">
        <w:rPr>
          <w:rFonts w:cstheme="minorHAnsi"/>
          <w:sz w:val="24"/>
          <w:szCs w:val="24"/>
        </w:rPr>
        <w:t>as a result of</w:t>
      </w:r>
      <w:proofErr w:type="gramEnd"/>
      <w:r w:rsidRPr="006D26AF">
        <w:rPr>
          <w:rFonts w:cstheme="minorHAnsi"/>
          <w:sz w:val="24"/>
          <w:szCs w:val="24"/>
        </w:rPr>
        <w:t xml:space="preserve"> the rough and tumble of normal play. Most children will have bruises or other injuries, therefore, from time to time. These will be accidental and can be easily explained.</w:t>
      </w:r>
    </w:p>
    <w:p w14:paraId="4B9E34E0" w14:textId="77777777" w:rsidR="006D26AF" w:rsidRPr="006D26AF" w:rsidRDefault="006D26AF" w:rsidP="006D26AF">
      <w:pPr>
        <w:spacing w:after="0" w:line="240" w:lineRule="auto"/>
        <w:ind w:left="714" w:right="-79" w:hanging="690"/>
        <w:rPr>
          <w:rFonts w:cstheme="minorHAnsi"/>
          <w:sz w:val="24"/>
          <w:szCs w:val="24"/>
        </w:rPr>
      </w:pPr>
    </w:p>
    <w:p w14:paraId="0F5F530A" w14:textId="32D7E0B4"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57015C0E" w14:textId="77777777" w:rsidR="006D26AF" w:rsidRPr="006D26AF" w:rsidRDefault="006D26AF" w:rsidP="006D26AF">
      <w:pPr>
        <w:spacing w:after="0" w:line="240" w:lineRule="auto"/>
        <w:ind w:left="714" w:right="-79" w:hanging="690"/>
        <w:rPr>
          <w:rFonts w:cstheme="minorHAnsi"/>
          <w:sz w:val="24"/>
          <w:szCs w:val="24"/>
        </w:rPr>
      </w:pPr>
    </w:p>
    <w:p w14:paraId="6A35727B" w14:textId="1ED434E1"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lastRenderedPageBreak/>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1F75BA05" w14:textId="77777777" w:rsidR="006D26AF" w:rsidRPr="006D26AF" w:rsidRDefault="006D26AF" w:rsidP="006D26AF">
      <w:pPr>
        <w:spacing w:after="0" w:line="240" w:lineRule="auto"/>
        <w:ind w:left="714" w:right="-79" w:hanging="690"/>
        <w:jc w:val="both"/>
        <w:rPr>
          <w:rFonts w:cstheme="minorHAnsi"/>
          <w:sz w:val="24"/>
          <w:szCs w:val="24"/>
        </w:rPr>
      </w:pPr>
    </w:p>
    <w:p w14:paraId="026E036C" w14:textId="4DFD6D42"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ab/>
        <w:t>If on initial examination the injury is not felt to be compatible with the explanation given or suggest abuse it should be discussed with a senior paediatrician.</w:t>
      </w:r>
    </w:p>
    <w:p w14:paraId="51860326" w14:textId="77777777" w:rsidR="006D26AF" w:rsidRPr="006D26AF" w:rsidRDefault="006D26AF" w:rsidP="006D26AF">
      <w:pPr>
        <w:spacing w:after="0" w:line="240" w:lineRule="auto"/>
        <w:ind w:left="714" w:right="63" w:hanging="690"/>
        <w:jc w:val="both"/>
        <w:rPr>
          <w:rFonts w:cstheme="minorHAnsi"/>
          <w:sz w:val="24"/>
          <w:szCs w:val="24"/>
        </w:rPr>
      </w:pPr>
    </w:p>
    <w:p w14:paraId="1D33BC80" w14:textId="7E883836" w:rsidR="00C242AA" w:rsidRPr="006D26AF" w:rsidRDefault="00CD061E" w:rsidP="006D26AF">
      <w:pPr>
        <w:tabs>
          <w:tab w:val="center" w:pos="5852"/>
        </w:tabs>
        <w:spacing w:after="0" w:line="240" w:lineRule="auto"/>
        <w:ind w:left="714" w:right="63" w:hanging="714"/>
        <w:jc w:val="both"/>
        <w:rPr>
          <w:rFonts w:cstheme="minorHAnsi"/>
          <w:sz w:val="24"/>
          <w:szCs w:val="24"/>
        </w:rPr>
      </w:pPr>
      <w:r>
        <w:rPr>
          <w:rFonts w:cstheme="minorHAnsi"/>
          <w:sz w:val="24"/>
          <w:szCs w:val="24"/>
        </w:rPr>
        <w:tab/>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64D32FFF" w14:textId="77777777" w:rsidR="00C242AA" w:rsidRPr="006D26AF" w:rsidRDefault="00C242AA" w:rsidP="006D26AF">
      <w:pPr>
        <w:tabs>
          <w:tab w:val="center" w:pos="5852"/>
        </w:tabs>
        <w:spacing w:after="0" w:line="240" w:lineRule="auto"/>
        <w:ind w:right="63"/>
        <w:rPr>
          <w:rFonts w:cstheme="minorHAnsi"/>
          <w:sz w:val="24"/>
          <w:szCs w:val="24"/>
        </w:rPr>
      </w:pPr>
    </w:p>
    <w:p w14:paraId="14E53E01" w14:textId="77777777" w:rsidR="00C242AA" w:rsidRPr="00CD061E" w:rsidRDefault="00C242AA" w:rsidP="006D26AF">
      <w:pPr>
        <w:spacing w:after="0" w:line="240" w:lineRule="auto"/>
        <w:ind w:right="63"/>
        <w:rPr>
          <w:rFonts w:cstheme="minorHAnsi"/>
          <w:b/>
          <w:color w:val="0070C0"/>
          <w:sz w:val="24"/>
          <w:szCs w:val="24"/>
        </w:rPr>
      </w:pPr>
      <w:r w:rsidRPr="00CD061E">
        <w:rPr>
          <w:rFonts w:cstheme="minorHAnsi"/>
          <w:b/>
          <w:color w:val="0070C0"/>
          <w:sz w:val="24"/>
          <w:szCs w:val="24"/>
        </w:rPr>
        <w:t>Recognition of Physical Abuse</w:t>
      </w:r>
    </w:p>
    <w:p w14:paraId="39886336" w14:textId="77777777" w:rsidR="006D26AF" w:rsidRPr="00CD061E" w:rsidRDefault="006D26AF" w:rsidP="006D26AF">
      <w:pPr>
        <w:spacing w:after="0" w:line="240" w:lineRule="auto"/>
        <w:ind w:right="63"/>
        <w:rPr>
          <w:rFonts w:cstheme="minorHAnsi"/>
          <w:b/>
          <w:color w:val="0070C0"/>
          <w:sz w:val="24"/>
          <w:szCs w:val="24"/>
        </w:rPr>
      </w:pPr>
    </w:p>
    <w:p w14:paraId="4052E6F5" w14:textId="77777777" w:rsidR="00C242AA" w:rsidRPr="008112D2" w:rsidRDefault="00C242AA" w:rsidP="00287545">
      <w:pPr>
        <w:pStyle w:val="ListParagraph"/>
        <w:keepNext/>
        <w:keepLines/>
        <w:numPr>
          <w:ilvl w:val="0"/>
          <w:numId w:val="50"/>
        </w:numPr>
        <w:spacing w:after="0" w:line="240" w:lineRule="auto"/>
        <w:ind w:right="63" w:hanging="578"/>
        <w:outlineLvl w:val="0"/>
        <w:rPr>
          <w:rFonts w:cstheme="minorHAnsi"/>
          <w:b/>
          <w:color w:val="0070C0"/>
          <w:sz w:val="24"/>
          <w:szCs w:val="24"/>
        </w:rPr>
      </w:pPr>
      <w:r w:rsidRPr="008112D2">
        <w:rPr>
          <w:rFonts w:cstheme="minorHAnsi"/>
          <w:b/>
          <w:sz w:val="24"/>
          <w:szCs w:val="24"/>
        </w:rPr>
        <w:t xml:space="preserve"> </w:t>
      </w:r>
      <w:r w:rsidRPr="008112D2">
        <w:rPr>
          <w:rFonts w:cstheme="minorHAnsi"/>
          <w:b/>
          <w:color w:val="0070C0"/>
          <w:sz w:val="24"/>
          <w:szCs w:val="24"/>
        </w:rPr>
        <w:t>Bruises + Soft Tissue Injuries</w:t>
      </w:r>
    </w:p>
    <w:p w14:paraId="477324C3" w14:textId="77777777" w:rsidR="006D26AF" w:rsidRPr="006D26AF" w:rsidRDefault="006D26AF" w:rsidP="006D26AF">
      <w:pPr>
        <w:keepNext/>
        <w:keepLines/>
        <w:spacing w:after="0" w:line="240" w:lineRule="auto"/>
        <w:ind w:right="63"/>
        <w:outlineLvl w:val="0"/>
        <w:rPr>
          <w:rFonts w:cstheme="minorHAnsi"/>
          <w:b/>
          <w:sz w:val="24"/>
          <w:szCs w:val="24"/>
        </w:rPr>
      </w:pPr>
    </w:p>
    <w:p w14:paraId="27562BED" w14:textId="0CC7C218"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2FDFE9D5" w14:textId="77777777" w:rsidR="006D26AF" w:rsidRPr="006D26AF" w:rsidRDefault="006D26AF" w:rsidP="006D26AF">
      <w:pPr>
        <w:tabs>
          <w:tab w:val="left" w:pos="709"/>
        </w:tabs>
        <w:spacing w:after="0" w:line="240" w:lineRule="auto"/>
        <w:ind w:left="-567" w:right="63"/>
        <w:rPr>
          <w:rFonts w:cstheme="minorHAnsi"/>
          <w:sz w:val="24"/>
          <w:szCs w:val="24"/>
        </w:rPr>
      </w:pPr>
    </w:p>
    <w:p w14:paraId="3C1A55D7" w14:textId="77777777" w:rsidR="00C242AA" w:rsidRPr="006D26AF" w:rsidRDefault="00C242AA" w:rsidP="00287545">
      <w:pPr>
        <w:pStyle w:val="ListParagraph"/>
        <w:numPr>
          <w:ilvl w:val="0"/>
          <w:numId w:val="10"/>
        </w:numPr>
        <w:spacing w:after="0" w:line="240" w:lineRule="auto"/>
        <w:ind w:right="63" w:hanging="578"/>
        <w:rPr>
          <w:rFonts w:cstheme="minorHAnsi"/>
          <w:noProof/>
          <w:sz w:val="24"/>
          <w:szCs w:val="24"/>
        </w:rPr>
      </w:pPr>
      <w:r w:rsidRPr="006D26AF">
        <w:rPr>
          <w:rFonts w:cstheme="minorHAnsi"/>
          <w:sz w:val="24"/>
          <w:szCs w:val="24"/>
        </w:rPr>
        <w:t xml:space="preserve">forehead </w:t>
      </w:r>
    </w:p>
    <w:p w14:paraId="595BDB31"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crown of head</w:t>
      </w:r>
    </w:p>
    <w:p w14:paraId="33F4C895"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bony spinal protuberances</w:t>
      </w:r>
    </w:p>
    <w:p w14:paraId="50BFD78A"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elbows and below</w:t>
      </w:r>
    </w:p>
    <w:p w14:paraId="6ABCBA0C"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hips</w:t>
      </w:r>
    </w:p>
    <w:p w14:paraId="653A544B" w14:textId="77777777" w:rsidR="00C242AA" w:rsidRPr="006D26AF"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hands</w:t>
      </w:r>
    </w:p>
    <w:p w14:paraId="09C0BDB5" w14:textId="77777777" w:rsidR="00C242AA" w:rsidRDefault="00C242AA" w:rsidP="00287545">
      <w:pPr>
        <w:pStyle w:val="ListParagraph"/>
        <w:numPr>
          <w:ilvl w:val="0"/>
          <w:numId w:val="10"/>
        </w:numPr>
        <w:spacing w:after="0" w:line="240" w:lineRule="auto"/>
        <w:ind w:right="63" w:hanging="578"/>
        <w:rPr>
          <w:rFonts w:cstheme="minorHAnsi"/>
          <w:sz w:val="24"/>
          <w:szCs w:val="24"/>
        </w:rPr>
      </w:pPr>
      <w:r w:rsidRPr="006D26AF">
        <w:rPr>
          <w:rFonts w:cstheme="minorHAnsi"/>
          <w:sz w:val="24"/>
          <w:szCs w:val="24"/>
        </w:rPr>
        <w:t>shins</w:t>
      </w:r>
    </w:p>
    <w:p w14:paraId="423A70EA" w14:textId="77777777" w:rsidR="006D26AF" w:rsidRPr="006D26AF" w:rsidRDefault="006D26AF" w:rsidP="006D26AF">
      <w:pPr>
        <w:pStyle w:val="ListParagraph"/>
        <w:spacing w:after="0" w:line="240" w:lineRule="auto"/>
        <w:ind w:right="63" w:hanging="578"/>
        <w:rPr>
          <w:rFonts w:cstheme="minorHAnsi"/>
          <w:sz w:val="24"/>
          <w:szCs w:val="24"/>
        </w:rPr>
      </w:pPr>
    </w:p>
    <w:p w14:paraId="570AA8A2" w14:textId="4A50E617" w:rsidR="00C242AA" w:rsidRDefault="00EB5BEC" w:rsidP="00EB5BEC">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ab/>
      </w:r>
      <w:r w:rsidR="00C242AA" w:rsidRPr="006D26AF">
        <w:rPr>
          <w:rFonts w:cstheme="minorHAnsi"/>
          <w:sz w:val="24"/>
          <w:szCs w:val="24"/>
        </w:rPr>
        <w:t>Less common sites for accidental bruising include:</w:t>
      </w:r>
    </w:p>
    <w:p w14:paraId="4EF430B5" w14:textId="77777777" w:rsidR="006D26AF" w:rsidRPr="006D26AF" w:rsidRDefault="006D26AF" w:rsidP="006D26AF">
      <w:pPr>
        <w:tabs>
          <w:tab w:val="center" w:pos="5201"/>
        </w:tabs>
        <w:spacing w:after="0" w:line="240" w:lineRule="auto"/>
        <w:ind w:right="63" w:hanging="578"/>
        <w:rPr>
          <w:rFonts w:cstheme="minorHAnsi"/>
          <w:sz w:val="24"/>
          <w:szCs w:val="24"/>
        </w:rPr>
      </w:pPr>
    </w:p>
    <w:p w14:paraId="08FD7223"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Eyes</w:t>
      </w:r>
    </w:p>
    <w:p w14:paraId="7E106F25"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Ears</w:t>
      </w:r>
    </w:p>
    <w:p w14:paraId="5784D4C1"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Cheeks</w:t>
      </w:r>
    </w:p>
    <w:p w14:paraId="1DE2C2C3"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Mouth</w:t>
      </w:r>
    </w:p>
    <w:p w14:paraId="1F5673BB"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Neck</w:t>
      </w:r>
    </w:p>
    <w:p w14:paraId="52A28BF3"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Shoulders</w:t>
      </w:r>
    </w:p>
    <w:p w14:paraId="40DFB9E7" w14:textId="77777777" w:rsidR="00C242AA" w:rsidRPr="006D26AF" w:rsidRDefault="00C242AA"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Chest</w:t>
      </w:r>
    </w:p>
    <w:p w14:paraId="61EB977A" w14:textId="77777777" w:rsidR="00C242AA" w:rsidRPr="006D26AF" w:rsidRDefault="000A6A66" w:rsidP="00287545">
      <w:pPr>
        <w:pStyle w:val="ListParagraph"/>
        <w:numPr>
          <w:ilvl w:val="0"/>
          <w:numId w:val="11"/>
        </w:numPr>
        <w:spacing w:after="0" w:line="240" w:lineRule="auto"/>
        <w:ind w:right="63" w:hanging="578"/>
        <w:rPr>
          <w:rFonts w:cstheme="minorHAnsi"/>
          <w:sz w:val="24"/>
          <w:szCs w:val="24"/>
        </w:rPr>
      </w:pPr>
      <w:r w:rsidRPr="006D26AF">
        <w:rPr>
          <w:rFonts w:cstheme="minorHAnsi"/>
          <w:sz w:val="24"/>
          <w:szCs w:val="24"/>
        </w:rPr>
        <w:t>Upper and Inner Arms</w:t>
      </w:r>
    </w:p>
    <w:p w14:paraId="261F04E1" w14:textId="77777777" w:rsidR="00C242AA" w:rsidRPr="00E00254" w:rsidRDefault="000A6A66" w:rsidP="00287545">
      <w:pPr>
        <w:pStyle w:val="ListParagraph"/>
        <w:numPr>
          <w:ilvl w:val="0"/>
          <w:numId w:val="11"/>
        </w:numPr>
        <w:spacing w:after="0" w:line="276" w:lineRule="auto"/>
        <w:ind w:right="63" w:hanging="578"/>
        <w:rPr>
          <w:rFonts w:cstheme="minorHAnsi"/>
          <w:sz w:val="24"/>
          <w:szCs w:val="24"/>
        </w:rPr>
      </w:pPr>
      <w:r w:rsidRPr="00E00254">
        <w:rPr>
          <w:rFonts w:cstheme="minorHAnsi"/>
          <w:sz w:val="24"/>
          <w:szCs w:val="24"/>
        </w:rPr>
        <w:t>Stomach</w:t>
      </w:r>
    </w:p>
    <w:p w14:paraId="0F0AF240" w14:textId="77777777" w:rsidR="00C242AA" w:rsidRPr="00E00254" w:rsidRDefault="000A6A66" w:rsidP="00287545">
      <w:pPr>
        <w:pStyle w:val="ListParagraph"/>
        <w:numPr>
          <w:ilvl w:val="0"/>
          <w:numId w:val="11"/>
        </w:numPr>
        <w:spacing w:after="0" w:line="276" w:lineRule="auto"/>
        <w:ind w:right="63" w:hanging="578"/>
        <w:rPr>
          <w:rFonts w:cstheme="minorHAnsi"/>
          <w:sz w:val="24"/>
          <w:szCs w:val="24"/>
        </w:rPr>
      </w:pPr>
      <w:r w:rsidRPr="00E00254">
        <w:rPr>
          <w:rFonts w:cstheme="minorHAnsi"/>
          <w:sz w:val="24"/>
          <w:szCs w:val="24"/>
        </w:rPr>
        <w:t>Genitals</w:t>
      </w:r>
    </w:p>
    <w:p w14:paraId="31FC31CE" w14:textId="77777777" w:rsidR="00752730" w:rsidRDefault="000A6A66" w:rsidP="00287545">
      <w:pPr>
        <w:pStyle w:val="ListParagraph"/>
        <w:numPr>
          <w:ilvl w:val="0"/>
          <w:numId w:val="11"/>
        </w:numPr>
        <w:spacing w:after="0" w:line="276" w:lineRule="auto"/>
        <w:ind w:right="63" w:hanging="602"/>
        <w:rPr>
          <w:rFonts w:cstheme="minorHAnsi"/>
          <w:sz w:val="24"/>
          <w:szCs w:val="24"/>
        </w:rPr>
      </w:pPr>
      <w:r>
        <w:rPr>
          <w:rFonts w:cstheme="minorHAnsi"/>
          <w:sz w:val="24"/>
          <w:szCs w:val="24"/>
        </w:rPr>
        <w:t>Upper a</w:t>
      </w:r>
      <w:r w:rsidRPr="00E00254">
        <w:rPr>
          <w:rFonts w:cstheme="minorHAnsi"/>
          <w:sz w:val="24"/>
          <w:szCs w:val="24"/>
        </w:rPr>
        <w:t>nd Inner Thighs</w:t>
      </w:r>
    </w:p>
    <w:p w14:paraId="330F7A49" w14:textId="77777777" w:rsidR="00752730" w:rsidRDefault="000A6A66" w:rsidP="00287545">
      <w:pPr>
        <w:pStyle w:val="ListParagraph"/>
        <w:numPr>
          <w:ilvl w:val="0"/>
          <w:numId w:val="11"/>
        </w:numPr>
        <w:spacing w:after="0" w:line="276" w:lineRule="auto"/>
        <w:ind w:right="63" w:hanging="602"/>
        <w:rPr>
          <w:rFonts w:cstheme="minorHAnsi"/>
          <w:sz w:val="24"/>
          <w:szCs w:val="24"/>
        </w:rPr>
      </w:pPr>
      <w:r w:rsidRPr="00752730">
        <w:rPr>
          <w:rFonts w:cstheme="minorHAnsi"/>
          <w:sz w:val="24"/>
          <w:szCs w:val="24"/>
        </w:rPr>
        <w:t>Lower Back and Buttocks</w:t>
      </w:r>
    </w:p>
    <w:p w14:paraId="73D3232D" w14:textId="77777777" w:rsidR="00752730" w:rsidRDefault="000A6A66" w:rsidP="00287545">
      <w:pPr>
        <w:pStyle w:val="ListParagraph"/>
        <w:numPr>
          <w:ilvl w:val="0"/>
          <w:numId w:val="11"/>
        </w:numPr>
        <w:spacing w:after="0" w:line="276" w:lineRule="auto"/>
        <w:ind w:right="63" w:hanging="602"/>
        <w:rPr>
          <w:rFonts w:cstheme="minorHAnsi"/>
          <w:sz w:val="24"/>
          <w:szCs w:val="24"/>
        </w:rPr>
      </w:pPr>
      <w:r w:rsidRPr="00752730">
        <w:rPr>
          <w:rFonts w:cstheme="minorHAnsi"/>
          <w:sz w:val="24"/>
          <w:szCs w:val="24"/>
        </w:rPr>
        <w:t>Upper Lip and Frenulum</w:t>
      </w:r>
    </w:p>
    <w:p w14:paraId="05F95B54" w14:textId="77777777" w:rsidR="00C242AA" w:rsidRPr="00752730" w:rsidRDefault="000A6A66" w:rsidP="00287545">
      <w:pPr>
        <w:pStyle w:val="ListParagraph"/>
        <w:numPr>
          <w:ilvl w:val="0"/>
          <w:numId w:val="11"/>
        </w:numPr>
        <w:spacing w:after="0" w:line="276" w:lineRule="auto"/>
        <w:ind w:right="63" w:hanging="602"/>
        <w:rPr>
          <w:rFonts w:cstheme="minorHAnsi"/>
          <w:sz w:val="24"/>
          <w:szCs w:val="24"/>
        </w:rPr>
      </w:pPr>
      <w:r w:rsidRPr="00752730">
        <w:rPr>
          <w:rFonts w:cstheme="minorHAnsi"/>
          <w:sz w:val="24"/>
          <w:szCs w:val="24"/>
        </w:rPr>
        <w:lastRenderedPageBreak/>
        <w:t>Back of the Hands.</w:t>
      </w:r>
    </w:p>
    <w:p w14:paraId="4A31613C" w14:textId="77777777" w:rsidR="006D26AF" w:rsidRPr="00E00254" w:rsidRDefault="006D26AF" w:rsidP="006D26AF">
      <w:pPr>
        <w:pStyle w:val="ListParagraph"/>
        <w:spacing w:after="0" w:line="240" w:lineRule="auto"/>
        <w:ind w:left="744" w:right="63"/>
        <w:rPr>
          <w:rFonts w:cstheme="minorHAnsi"/>
          <w:sz w:val="24"/>
          <w:szCs w:val="24"/>
        </w:rPr>
      </w:pPr>
    </w:p>
    <w:p w14:paraId="636C0BB8" w14:textId="0977D7E2" w:rsidR="000A6A66" w:rsidRPr="00CD061E" w:rsidRDefault="00CD061E" w:rsidP="006D26AF">
      <w:pPr>
        <w:tabs>
          <w:tab w:val="center" w:pos="4121"/>
        </w:tabs>
        <w:spacing w:after="0" w:line="240" w:lineRule="auto"/>
        <w:ind w:right="63" w:hanging="602"/>
        <w:rPr>
          <w:rFonts w:cstheme="minorHAnsi"/>
          <w:b/>
          <w:color w:val="0070C0"/>
          <w:sz w:val="24"/>
          <w:szCs w:val="24"/>
        </w:rPr>
      </w:pPr>
      <w:r>
        <w:rPr>
          <w:rFonts w:cstheme="minorHAnsi"/>
          <w:b/>
          <w:sz w:val="24"/>
          <w:szCs w:val="24"/>
        </w:rPr>
        <w:tab/>
      </w:r>
      <w:r w:rsidR="00C242AA" w:rsidRPr="00CD061E">
        <w:rPr>
          <w:rFonts w:cstheme="minorHAnsi"/>
          <w:b/>
          <w:color w:val="0070C0"/>
          <w:sz w:val="24"/>
          <w:szCs w:val="24"/>
        </w:rPr>
        <w:t>Non-accidental bruises may be:</w:t>
      </w:r>
    </w:p>
    <w:p w14:paraId="430A7247"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02CEDEDF" w14:textId="77777777" w:rsidR="00C242AA" w:rsidRPr="00E00254" w:rsidRDefault="00C242AA" w:rsidP="00287545">
      <w:pPr>
        <w:pStyle w:val="ListParagraph"/>
        <w:numPr>
          <w:ilvl w:val="0"/>
          <w:numId w:val="12"/>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5548B2A7" w14:textId="77777777" w:rsidR="00C242AA" w:rsidRPr="00E00254" w:rsidRDefault="00C242AA" w:rsidP="00287545">
      <w:pPr>
        <w:pStyle w:val="ListParagraph"/>
        <w:numPr>
          <w:ilvl w:val="0"/>
          <w:numId w:val="12"/>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60FA9FDD" w14:textId="77777777" w:rsidR="00C242AA" w:rsidRDefault="00C242AA" w:rsidP="00287545">
      <w:pPr>
        <w:pStyle w:val="ListParagraph"/>
        <w:numPr>
          <w:ilvl w:val="0"/>
          <w:numId w:val="12"/>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09D3C10C"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1BA1A215"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w:t>
      </w:r>
      <w:proofErr w:type="gramStart"/>
      <w:r w:rsidR="00C242AA" w:rsidRPr="00E00254">
        <w:rPr>
          <w:rFonts w:cstheme="minorHAnsi"/>
          <w:sz w:val="24"/>
          <w:szCs w:val="24"/>
        </w:rPr>
        <w:t>definitely that</w:t>
      </w:r>
      <w:proofErr w:type="gramEnd"/>
      <w:r w:rsidR="00C242AA" w:rsidRPr="00E00254">
        <w:rPr>
          <w:rFonts w:cstheme="minorHAnsi"/>
          <w:sz w:val="24"/>
          <w:szCs w:val="24"/>
        </w:rPr>
        <w:t xml:space="preserve"> bruises of different colours were sustained at different times. </w:t>
      </w:r>
    </w:p>
    <w:p w14:paraId="22D3C65D" w14:textId="77777777" w:rsidR="000A6A66" w:rsidRPr="00E00254" w:rsidRDefault="000A6A66" w:rsidP="006D26AF">
      <w:pPr>
        <w:tabs>
          <w:tab w:val="left" w:pos="8759"/>
        </w:tabs>
        <w:spacing w:after="0" w:line="240" w:lineRule="auto"/>
        <w:ind w:left="384" w:right="63"/>
        <w:rPr>
          <w:rFonts w:cstheme="minorHAnsi"/>
          <w:sz w:val="24"/>
          <w:szCs w:val="24"/>
        </w:rPr>
      </w:pPr>
    </w:p>
    <w:p w14:paraId="316DA33F" w14:textId="77777777" w:rsidR="00C242AA" w:rsidRPr="00CD061E" w:rsidRDefault="00C242AA" w:rsidP="006D26AF">
      <w:pPr>
        <w:tabs>
          <w:tab w:val="left" w:pos="8759"/>
        </w:tabs>
        <w:spacing w:after="0" w:line="240" w:lineRule="auto"/>
        <w:ind w:left="384" w:right="63" w:hanging="384"/>
        <w:rPr>
          <w:rFonts w:cstheme="minorHAnsi"/>
          <w:b/>
          <w:color w:val="0070C0"/>
          <w:sz w:val="24"/>
          <w:szCs w:val="24"/>
        </w:rPr>
      </w:pPr>
      <w:r w:rsidRPr="00CD061E">
        <w:rPr>
          <w:rFonts w:cstheme="minorHAnsi"/>
          <w:b/>
          <w:color w:val="0070C0"/>
          <w:sz w:val="24"/>
          <w:szCs w:val="24"/>
        </w:rPr>
        <w:t>The following should give rise to concern e.g.</w:t>
      </w:r>
    </w:p>
    <w:p w14:paraId="561C69F9"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1B1A573E"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5C919A92"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58E3C3F4"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34E15D94" w14:textId="77777777" w:rsidR="006D26AF" w:rsidRPr="006D26AF" w:rsidRDefault="006D26AF" w:rsidP="006D26AF">
      <w:pPr>
        <w:tabs>
          <w:tab w:val="left" w:pos="8759"/>
        </w:tabs>
        <w:spacing w:after="0" w:line="240" w:lineRule="auto"/>
        <w:ind w:right="63"/>
        <w:jc w:val="both"/>
        <w:rPr>
          <w:rFonts w:cstheme="minorHAnsi"/>
          <w:sz w:val="24"/>
          <w:szCs w:val="24"/>
        </w:rPr>
      </w:pPr>
    </w:p>
    <w:p w14:paraId="44CFCCDC"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72F2E272" w14:textId="77777777" w:rsidR="006D26AF" w:rsidRPr="006D26AF" w:rsidRDefault="006D26AF" w:rsidP="006D26AF">
      <w:pPr>
        <w:tabs>
          <w:tab w:val="left" w:pos="8759"/>
        </w:tabs>
        <w:spacing w:after="0" w:line="240" w:lineRule="auto"/>
        <w:ind w:right="63"/>
        <w:jc w:val="both"/>
        <w:rPr>
          <w:rFonts w:cstheme="minorHAnsi"/>
          <w:sz w:val="24"/>
          <w:szCs w:val="24"/>
        </w:rPr>
      </w:pPr>
    </w:p>
    <w:p w14:paraId="6AE6170A"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180EBC91" w14:textId="77777777" w:rsidR="006D26AF" w:rsidRPr="006D26AF" w:rsidRDefault="006D26AF" w:rsidP="006D26AF">
      <w:pPr>
        <w:tabs>
          <w:tab w:val="left" w:pos="8759"/>
        </w:tabs>
        <w:spacing w:after="0" w:line="240" w:lineRule="auto"/>
        <w:ind w:right="63"/>
        <w:jc w:val="both"/>
        <w:rPr>
          <w:rFonts w:cstheme="minorHAnsi"/>
          <w:sz w:val="24"/>
          <w:szCs w:val="24"/>
        </w:rPr>
      </w:pPr>
    </w:p>
    <w:p w14:paraId="0864C9BE"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1D9C20F1" w14:textId="77777777" w:rsidR="006D26AF" w:rsidRPr="006D26AF" w:rsidRDefault="006D26AF" w:rsidP="006D26AF">
      <w:pPr>
        <w:tabs>
          <w:tab w:val="left" w:pos="8759"/>
        </w:tabs>
        <w:spacing w:after="0" w:line="240" w:lineRule="auto"/>
        <w:ind w:right="63"/>
        <w:jc w:val="both"/>
        <w:rPr>
          <w:rFonts w:cstheme="minorHAnsi"/>
          <w:sz w:val="24"/>
          <w:szCs w:val="24"/>
        </w:rPr>
      </w:pPr>
    </w:p>
    <w:p w14:paraId="09A889C2" w14:textId="77777777" w:rsidR="00C242AA" w:rsidRDefault="00C242AA" w:rsidP="00287545">
      <w:pPr>
        <w:pStyle w:val="ListParagraph"/>
        <w:numPr>
          <w:ilvl w:val="0"/>
          <w:numId w:val="13"/>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21B9808A" w14:textId="77777777" w:rsidR="006D26AF" w:rsidRPr="006D26AF" w:rsidRDefault="006D26AF" w:rsidP="006D26AF">
      <w:pPr>
        <w:spacing w:after="0" w:line="240" w:lineRule="auto"/>
        <w:ind w:right="63"/>
        <w:jc w:val="both"/>
        <w:rPr>
          <w:rFonts w:cstheme="minorHAnsi"/>
          <w:sz w:val="24"/>
          <w:szCs w:val="24"/>
        </w:rPr>
      </w:pPr>
    </w:p>
    <w:p w14:paraId="6484F649" w14:textId="77777777" w:rsidR="00C242AA" w:rsidRDefault="00C242AA" w:rsidP="00287545">
      <w:pPr>
        <w:pStyle w:val="ListParagraph"/>
        <w:numPr>
          <w:ilvl w:val="0"/>
          <w:numId w:val="13"/>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5BE94BA6" w14:textId="77777777" w:rsidR="006D26AF" w:rsidRPr="006D26AF" w:rsidRDefault="006D26AF" w:rsidP="006D26AF">
      <w:pPr>
        <w:tabs>
          <w:tab w:val="left" w:pos="8759"/>
        </w:tabs>
        <w:spacing w:after="0" w:line="240" w:lineRule="auto"/>
        <w:ind w:right="63"/>
        <w:jc w:val="both"/>
        <w:rPr>
          <w:rFonts w:cstheme="minorHAnsi"/>
          <w:sz w:val="24"/>
          <w:szCs w:val="24"/>
        </w:rPr>
      </w:pPr>
    </w:p>
    <w:p w14:paraId="2008062F" w14:textId="55A1A1B6"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6EE1FB9C"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6E7E74E6" w14:textId="6B8655B9"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ab/>
        <w:t xml:space="preserve">Bruising may be difficult to see on a </w:t>
      </w:r>
      <w:r w:rsidR="008C13AA" w:rsidRPr="00E00254">
        <w:rPr>
          <w:rFonts w:cstheme="minorHAnsi"/>
          <w:sz w:val="24"/>
          <w:szCs w:val="24"/>
        </w:rPr>
        <w:t>dark-skinned</w:t>
      </w:r>
      <w:r w:rsidRPr="00E00254">
        <w:rPr>
          <w:rFonts w:cstheme="minorHAnsi"/>
          <w:sz w:val="24"/>
          <w:szCs w:val="24"/>
        </w:rPr>
        <w:t xml:space="preserve"> child. Mongolian blue spots are natural pigmentation to the skin, which may be mistaken for bruising. These purplish-blue skin markings are </w:t>
      </w:r>
      <w:proofErr w:type="gramStart"/>
      <w:r w:rsidRPr="00E00254">
        <w:rPr>
          <w:rFonts w:cstheme="minorHAnsi"/>
          <w:sz w:val="24"/>
          <w:szCs w:val="24"/>
        </w:rPr>
        <w:t>most commonly found</w:t>
      </w:r>
      <w:proofErr w:type="gramEnd"/>
      <w:r w:rsidRPr="00E00254">
        <w:rPr>
          <w:rFonts w:cstheme="minorHAnsi"/>
          <w:sz w:val="24"/>
          <w:szCs w:val="24"/>
        </w:rPr>
        <w:t xml:space="preserve"> on the backs of children whose parents are darker skinned.</w:t>
      </w:r>
    </w:p>
    <w:p w14:paraId="045784AF"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2C89DB0F" w14:textId="5DAEA4B4" w:rsidR="00C242AA" w:rsidRPr="008112D2" w:rsidRDefault="00C242AA" w:rsidP="00287545">
      <w:pPr>
        <w:pStyle w:val="ListParagraph"/>
        <w:keepNext/>
        <w:keepLines/>
        <w:numPr>
          <w:ilvl w:val="0"/>
          <w:numId w:val="50"/>
        </w:numPr>
        <w:tabs>
          <w:tab w:val="left" w:pos="142"/>
        </w:tabs>
        <w:spacing w:after="0" w:line="240" w:lineRule="auto"/>
        <w:ind w:right="63"/>
        <w:jc w:val="both"/>
        <w:outlineLvl w:val="1"/>
        <w:rPr>
          <w:rFonts w:cstheme="minorHAnsi"/>
          <w:b/>
          <w:color w:val="0070C0"/>
          <w:sz w:val="24"/>
          <w:szCs w:val="24"/>
        </w:rPr>
      </w:pPr>
      <w:r w:rsidRPr="008112D2">
        <w:rPr>
          <w:rFonts w:cstheme="minorHAnsi"/>
          <w:b/>
          <w:color w:val="0070C0"/>
          <w:sz w:val="24"/>
          <w:szCs w:val="24"/>
        </w:rPr>
        <w:t>Eye Injuries</w:t>
      </w:r>
    </w:p>
    <w:p w14:paraId="3FA58BBE"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4CEEC1D4" w14:textId="3D718496" w:rsidR="00C242AA" w:rsidRPr="008112D2" w:rsidRDefault="00752730" w:rsidP="006D26AF">
      <w:pPr>
        <w:tabs>
          <w:tab w:val="center" w:pos="1234"/>
          <w:tab w:val="center" w:pos="4882"/>
          <w:tab w:val="left" w:pos="8759"/>
        </w:tabs>
        <w:spacing w:after="0" w:line="240" w:lineRule="auto"/>
        <w:ind w:right="63" w:hanging="567"/>
        <w:jc w:val="both"/>
        <w:rPr>
          <w:rFonts w:cstheme="minorHAnsi"/>
          <w:b/>
          <w:color w:val="0070C0"/>
          <w:sz w:val="24"/>
          <w:szCs w:val="24"/>
        </w:rPr>
      </w:pPr>
      <w:r>
        <w:rPr>
          <w:rFonts w:cstheme="minorHAnsi"/>
          <w:sz w:val="24"/>
          <w:szCs w:val="24"/>
        </w:rPr>
        <w:tab/>
      </w:r>
      <w:r w:rsidRPr="008112D2">
        <w:rPr>
          <w:rFonts w:cstheme="minorHAnsi"/>
          <w:bCs/>
          <w:color w:val="0070C0"/>
          <w:sz w:val="24"/>
          <w:szCs w:val="24"/>
        </w:rPr>
        <w:t xml:space="preserve">   </w:t>
      </w:r>
      <w:r w:rsidR="00C242AA" w:rsidRPr="008112D2">
        <w:rPr>
          <w:rFonts w:cstheme="minorHAnsi"/>
          <w:b/>
          <w:color w:val="0070C0"/>
          <w:sz w:val="24"/>
          <w:szCs w:val="24"/>
        </w:rPr>
        <w:t>Injuries which should give cause for concern:</w:t>
      </w:r>
    </w:p>
    <w:p w14:paraId="7E8EB8A1"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444DF7CB" w14:textId="77777777" w:rsidR="006D26AF" w:rsidRDefault="00C242AA" w:rsidP="00287545">
      <w:pPr>
        <w:pStyle w:val="ListParagraph"/>
        <w:numPr>
          <w:ilvl w:val="0"/>
          <w:numId w:val="14"/>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black eyes can occur from any direct injury, both accidental and non-accidental. Determining how the injury occurred is vital, therefore; bilateral "black eyes" can occur accidentally </w:t>
      </w:r>
      <w:proofErr w:type="gramStart"/>
      <w:r w:rsidRPr="00E00254">
        <w:rPr>
          <w:rFonts w:cstheme="minorHAnsi"/>
          <w:sz w:val="24"/>
          <w:szCs w:val="24"/>
        </w:rPr>
        <w:t>as a result of</w:t>
      </w:r>
      <w:proofErr w:type="gramEnd"/>
      <w:r w:rsidRPr="00E00254">
        <w:rPr>
          <w:rFonts w:cstheme="minorHAnsi"/>
          <w:sz w:val="24"/>
          <w:szCs w:val="24"/>
        </w:rPr>
        <w:t xml:space="preserve">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7E27F199"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5D6C6607" w14:textId="77777777" w:rsidR="00C242AA" w:rsidRPr="00E00254" w:rsidRDefault="00C242AA" w:rsidP="00287545">
      <w:pPr>
        <w:pStyle w:val="ListParagraph"/>
        <w:numPr>
          <w:ilvl w:val="0"/>
          <w:numId w:val="14"/>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229306AB" w14:textId="77777777" w:rsidR="00C242AA" w:rsidRDefault="00C242AA" w:rsidP="00287545">
      <w:pPr>
        <w:pStyle w:val="ListParagraph"/>
        <w:numPr>
          <w:ilvl w:val="0"/>
          <w:numId w:val="14"/>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7D7385B7"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53DDB524" w14:textId="77777777" w:rsidR="00C242AA" w:rsidRPr="008112D2" w:rsidRDefault="00C242AA" w:rsidP="00752730">
      <w:pPr>
        <w:spacing w:after="0" w:line="240" w:lineRule="auto"/>
        <w:ind w:left="142" w:right="63" w:hanging="567"/>
        <w:jc w:val="both"/>
        <w:rPr>
          <w:rFonts w:cstheme="minorHAnsi"/>
          <w:b/>
          <w:color w:val="0070C0"/>
          <w:sz w:val="24"/>
          <w:szCs w:val="24"/>
        </w:rPr>
      </w:pPr>
      <w:r w:rsidRPr="00E00254">
        <w:rPr>
          <w:rFonts w:cstheme="minorHAnsi"/>
          <w:b/>
          <w:sz w:val="24"/>
          <w:szCs w:val="24"/>
        </w:rPr>
        <w:tab/>
      </w:r>
      <w:r w:rsidRPr="008112D2">
        <w:rPr>
          <w:rFonts w:cstheme="minorHAnsi"/>
          <w:b/>
          <w:color w:val="0070C0"/>
          <w:sz w:val="24"/>
          <w:szCs w:val="24"/>
        </w:rPr>
        <w:t xml:space="preserve">c) </w:t>
      </w:r>
      <w:r w:rsidR="006D26AF">
        <w:rPr>
          <w:rFonts w:cstheme="minorHAnsi"/>
          <w:b/>
          <w:sz w:val="24"/>
          <w:szCs w:val="24"/>
        </w:rPr>
        <w:tab/>
      </w:r>
      <w:r w:rsidRPr="008112D2">
        <w:rPr>
          <w:rFonts w:cstheme="minorHAnsi"/>
          <w:b/>
          <w:color w:val="0070C0"/>
          <w:sz w:val="24"/>
          <w:szCs w:val="24"/>
        </w:rPr>
        <w:t>Burns and Scalds</w:t>
      </w:r>
    </w:p>
    <w:p w14:paraId="373A5ACB" w14:textId="69F9074B" w:rsidR="006D26AF" w:rsidRPr="00B30678" w:rsidRDefault="00B30678" w:rsidP="00B30678">
      <w:pPr>
        <w:spacing w:after="0" w:line="240" w:lineRule="auto"/>
        <w:ind w:right="63"/>
        <w:jc w:val="both"/>
        <w:rPr>
          <w:rFonts w:cstheme="minorHAnsi"/>
          <w:b/>
          <w:color w:val="0070C0"/>
          <w:sz w:val="24"/>
          <w:szCs w:val="24"/>
        </w:rPr>
      </w:pPr>
      <w:r>
        <w:rPr>
          <w:rFonts w:cstheme="minorHAnsi"/>
          <w:b/>
          <w:sz w:val="24"/>
          <w:szCs w:val="24"/>
        </w:rPr>
        <w:t xml:space="preserve">            </w:t>
      </w:r>
      <w:r w:rsidR="00C242AA" w:rsidRPr="008112D2">
        <w:rPr>
          <w:rFonts w:cstheme="minorHAnsi"/>
          <w:b/>
          <w:color w:val="0070C0"/>
          <w:sz w:val="24"/>
          <w:szCs w:val="24"/>
        </w:rPr>
        <w:t xml:space="preserve">Accidental scalds often: </w:t>
      </w:r>
    </w:p>
    <w:p w14:paraId="54B9FBB5"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7DFA200C"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7FAC6FA1"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15437CAF"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59130F87" w14:textId="77777777" w:rsidR="00C242AA" w:rsidRPr="00E00254" w:rsidRDefault="00C242AA" w:rsidP="00287545">
      <w:pPr>
        <w:pStyle w:val="ListParagraph"/>
        <w:numPr>
          <w:ilvl w:val="0"/>
          <w:numId w:val="15"/>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4B479299"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13CFC848" w14:textId="4A2DEBCB" w:rsidR="00C242AA" w:rsidRPr="008112D2" w:rsidRDefault="008112D2" w:rsidP="006D26AF">
      <w:pPr>
        <w:tabs>
          <w:tab w:val="left" w:pos="8759"/>
        </w:tabs>
        <w:spacing w:after="0" w:line="240" w:lineRule="auto"/>
        <w:ind w:left="709" w:right="63" w:hanging="1276"/>
        <w:jc w:val="both"/>
        <w:rPr>
          <w:rFonts w:cstheme="minorHAnsi"/>
          <w:bCs/>
          <w:color w:val="0070C0"/>
          <w:sz w:val="24"/>
          <w:szCs w:val="24"/>
        </w:rPr>
      </w:pPr>
      <w:r>
        <w:rPr>
          <w:rFonts w:cstheme="minorHAnsi"/>
          <w:sz w:val="24"/>
          <w:szCs w:val="24"/>
        </w:rPr>
        <w:t xml:space="preserve">              </w:t>
      </w:r>
      <w:r w:rsidR="00C242AA" w:rsidRPr="00AB39FC">
        <w:rPr>
          <w:rFonts w:cstheme="minorHAnsi"/>
          <w:b/>
          <w:color w:val="0070C0"/>
          <w:sz w:val="24"/>
          <w:szCs w:val="24"/>
        </w:rPr>
        <w:t>It</w:t>
      </w:r>
      <w:r w:rsidR="00C242AA" w:rsidRPr="008112D2">
        <w:rPr>
          <w:rFonts w:cstheme="minorHAnsi"/>
          <w:bCs/>
          <w:color w:val="0070C0"/>
          <w:sz w:val="24"/>
          <w:szCs w:val="24"/>
        </w:rPr>
        <w:t xml:space="preserve"> </w:t>
      </w:r>
      <w:r w:rsidR="00C242AA" w:rsidRPr="00B30678">
        <w:rPr>
          <w:rFonts w:cstheme="minorHAnsi"/>
          <w:b/>
          <w:color w:val="0070C0"/>
          <w:sz w:val="24"/>
          <w:szCs w:val="24"/>
        </w:rPr>
        <w:t xml:space="preserve">can be difficult to distinguish between accidental and non-accidental burns. Any burn </w:t>
      </w:r>
      <w:r w:rsidRPr="00B30678">
        <w:rPr>
          <w:rFonts w:cstheme="minorHAnsi"/>
          <w:b/>
          <w:color w:val="0070C0"/>
          <w:sz w:val="24"/>
          <w:szCs w:val="24"/>
        </w:rPr>
        <w:t xml:space="preserve">or </w:t>
      </w:r>
      <w:r w:rsidR="00C242AA" w:rsidRPr="00B30678">
        <w:rPr>
          <w:rFonts w:cstheme="minorHAnsi"/>
          <w:b/>
          <w:color w:val="0070C0"/>
          <w:sz w:val="24"/>
          <w:szCs w:val="24"/>
        </w:rPr>
        <w:t>scald with a clear outline should be regarded with suspicion e.g.</w:t>
      </w:r>
    </w:p>
    <w:p w14:paraId="25433DB0"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1FA24003"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2E7E79F9"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451A18DA"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15384368"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2A7EA8F3"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582446A5"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02B71604" w14:textId="77777777" w:rsidR="00C242AA" w:rsidRPr="00E00254" w:rsidRDefault="00C242AA" w:rsidP="00287545">
      <w:pPr>
        <w:pStyle w:val="ListParagraph"/>
        <w:numPr>
          <w:ilvl w:val="0"/>
          <w:numId w:val="16"/>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1E514964" w14:textId="5EBBAB54" w:rsidR="00C242AA" w:rsidRPr="00B30678" w:rsidRDefault="00C242AA" w:rsidP="008112D2">
      <w:pPr>
        <w:tabs>
          <w:tab w:val="left" w:pos="8759"/>
        </w:tabs>
        <w:spacing w:after="0" w:line="240" w:lineRule="auto"/>
        <w:ind w:right="63"/>
        <w:jc w:val="both"/>
        <w:rPr>
          <w:rFonts w:cstheme="minorHAnsi"/>
          <w:b/>
          <w:color w:val="0070C0"/>
          <w:sz w:val="24"/>
          <w:szCs w:val="24"/>
        </w:rPr>
      </w:pPr>
      <w:r w:rsidRPr="00E00254">
        <w:rPr>
          <w:rFonts w:cstheme="minorHAnsi"/>
          <w:sz w:val="24"/>
          <w:szCs w:val="24"/>
        </w:rPr>
        <w:tab/>
      </w:r>
      <w:r w:rsidRPr="00B30678">
        <w:rPr>
          <w:rFonts w:cstheme="minorHAnsi"/>
          <w:b/>
          <w:color w:val="0070C0"/>
          <w:sz w:val="24"/>
          <w:szCs w:val="24"/>
        </w:rPr>
        <w:t>When a child presents with a burn or scald it is important to remember:</w:t>
      </w:r>
    </w:p>
    <w:p w14:paraId="2F793242"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5789D8E7" w14:textId="0D7D51F4"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a responsible adult checks the temperature of the bath before a child gets </w:t>
      </w:r>
      <w:r w:rsidR="00AB39FC" w:rsidRPr="00E00254">
        <w:rPr>
          <w:rFonts w:cstheme="minorHAnsi"/>
          <w:sz w:val="24"/>
          <w:szCs w:val="24"/>
        </w:rPr>
        <w:t>into</w:t>
      </w:r>
      <w:r w:rsidRPr="00E00254">
        <w:rPr>
          <w:rFonts w:cstheme="minorHAnsi"/>
          <w:sz w:val="24"/>
          <w:szCs w:val="24"/>
        </w:rPr>
        <w:t xml:space="preserve"> it</w:t>
      </w:r>
      <w:r w:rsidR="00752730">
        <w:rPr>
          <w:rFonts w:cstheme="minorHAnsi"/>
          <w:sz w:val="24"/>
          <w:szCs w:val="24"/>
        </w:rPr>
        <w:t>.</w:t>
      </w:r>
    </w:p>
    <w:p w14:paraId="5E530855"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32738CBB" w14:textId="77777777"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15EAB256" w14:textId="77777777" w:rsidR="00752730" w:rsidRPr="00752730" w:rsidRDefault="00752730" w:rsidP="00752730">
      <w:pPr>
        <w:tabs>
          <w:tab w:val="left" w:pos="8759"/>
        </w:tabs>
        <w:spacing w:after="0" w:line="240" w:lineRule="auto"/>
        <w:ind w:right="63"/>
        <w:jc w:val="both"/>
        <w:rPr>
          <w:rFonts w:cstheme="minorHAnsi"/>
          <w:sz w:val="24"/>
          <w:szCs w:val="24"/>
        </w:rPr>
      </w:pPr>
    </w:p>
    <w:p w14:paraId="67C83CE5" w14:textId="77777777" w:rsidR="00C242AA" w:rsidRPr="00E00254"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07D50B1D" w14:textId="77777777"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a child getting into too hot water of its own accord will struggle to get out and there are likely to be splash marks</w:t>
      </w:r>
      <w:r w:rsidR="00752730">
        <w:rPr>
          <w:rFonts w:cstheme="minorHAnsi"/>
          <w:sz w:val="24"/>
          <w:szCs w:val="24"/>
        </w:rPr>
        <w:t>.</w:t>
      </w:r>
    </w:p>
    <w:p w14:paraId="13181CEC"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1F1A44DB" w14:textId="4F3968A9" w:rsidR="00C242AA" w:rsidRDefault="00C242AA" w:rsidP="00287545">
      <w:pPr>
        <w:pStyle w:val="ListParagraph"/>
        <w:numPr>
          <w:ilvl w:val="0"/>
          <w:numId w:val="17"/>
        </w:numPr>
        <w:tabs>
          <w:tab w:val="left" w:pos="8759"/>
        </w:tabs>
        <w:spacing w:after="0" w:line="240" w:lineRule="auto"/>
        <w:ind w:right="63" w:hanging="567"/>
        <w:jc w:val="both"/>
        <w:rPr>
          <w:rFonts w:cstheme="minorHAnsi"/>
          <w:sz w:val="24"/>
          <w:szCs w:val="24"/>
        </w:rPr>
      </w:pPr>
      <w:r w:rsidRPr="00E00254">
        <w:rPr>
          <w:rFonts w:cstheme="minorHAnsi"/>
          <w:sz w:val="24"/>
          <w:szCs w:val="24"/>
        </w:rPr>
        <w:t xml:space="preserve">small round burns may be cigarette </w:t>
      </w:r>
      <w:r w:rsidR="00B30678" w:rsidRPr="00E00254">
        <w:rPr>
          <w:rFonts w:cstheme="minorHAnsi"/>
          <w:sz w:val="24"/>
          <w:szCs w:val="24"/>
        </w:rPr>
        <w:t>burns but</w:t>
      </w:r>
      <w:r w:rsidRPr="00E00254">
        <w:rPr>
          <w:rFonts w:cstheme="minorHAnsi"/>
          <w:sz w:val="24"/>
          <w:szCs w:val="24"/>
        </w:rPr>
        <w:t xml:space="preserve"> can often be confused with skin conditions. Where there is doubt, a medical/dermatology opinion should be sought.</w:t>
      </w:r>
    </w:p>
    <w:p w14:paraId="4DD04519" w14:textId="77777777" w:rsidR="00752730" w:rsidRPr="00752730" w:rsidRDefault="00752730" w:rsidP="00752730">
      <w:pPr>
        <w:tabs>
          <w:tab w:val="left" w:pos="8759"/>
        </w:tabs>
        <w:spacing w:after="0" w:line="240" w:lineRule="auto"/>
        <w:ind w:right="63"/>
        <w:jc w:val="both"/>
        <w:rPr>
          <w:rFonts w:cstheme="minorHAnsi"/>
          <w:sz w:val="24"/>
          <w:szCs w:val="24"/>
        </w:rPr>
      </w:pPr>
    </w:p>
    <w:p w14:paraId="49F7AB1F" w14:textId="77777777" w:rsidR="00752730" w:rsidRPr="008112D2" w:rsidRDefault="00C242AA" w:rsidP="00752730">
      <w:pPr>
        <w:pStyle w:val="Heading2"/>
        <w:tabs>
          <w:tab w:val="left" w:pos="0"/>
        </w:tabs>
        <w:spacing w:before="0" w:line="240" w:lineRule="auto"/>
        <w:ind w:right="63"/>
        <w:jc w:val="both"/>
        <w:rPr>
          <w:rFonts w:asciiTheme="minorHAnsi" w:hAnsiTheme="minorHAnsi" w:cstheme="minorHAnsi"/>
          <w:b/>
          <w:color w:val="0070C0"/>
          <w:sz w:val="24"/>
          <w:szCs w:val="24"/>
        </w:rPr>
      </w:pPr>
      <w:r w:rsidRPr="008112D2">
        <w:rPr>
          <w:rFonts w:asciiTheme="minorHAnsi" w:hAnsiTheme="minorHAnsi" w:cstheme="minorHAnsi"/>
          <w:b/>
          <w:color w:val="0070C0"/>
          <w:sz w:val="24"/>
          <w:szCs w:val="24"/>
        </w:rPr>
        <w:lastRenderedPageBreak/>
        <w:t xml:space="preserve">d) </w:t>
      </w:r>
      <w:r w:rsidR="00752730">
        <w:rPr>
          <w:rFonts w:asciiTheme="minorHAnsi" w:hAnsiTheme="minorHAnsi" w:cstheme="minorHAnsi"/>
          <w:b/>
          <w:color w:val="auto"/>
          <w:sz w:val="24"/>
          <w:szCs w:val="24"/>
        </w:rPr>
        <w:tab/>
      </w:r>
      <w:r w:rsidRPr="008112D2">
        <w:rPr>
          <w:rFonts w:asciiTheme="minorHAnsi" w:hAnsiTheme="minorHAnsi" w:cstheme="minorHAnsi"/>
          <w:b/>
          <w:color w:val="0070C0"/>
          <w:sz w:val="24"/>
          <w:szCs w:val="24"/>
        </w:rPr>
        <w:t>Fractures</w:t>
      </w:r>
    </w:p>
    <w:p w14:paraId="3D6C9256" w14:textId="77777777" w:rsidR="00752730" w:rsidRPr="00752730" w:rsidRDefault="00752730" w:rsidP="00752730"/>
    <w:p w14:paraId="2939C2FE" w14:textId="0757F4D4" w:rsidR="00C242AA" w:rsidRPr="000E7016" w:rsidRDefault="00C242AA" w:rsidP="000E7016">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 xml:space="preserve">The potential for a fracture should be considered if there is pain, swelling and discoloration over a bone or joint or a child is not using a limb, especially in younger children. </w:t>
      </w:r>
      <w:proofErr w:type="gramStart"/>
      <w:r w:rsidRPr="00E00254">
        <w:rPr>
          <w:rFonts w:asciiTheme="minorHAnsi" w:hAnsiTheme="minorHAnsi" w:cstheme="minorHAnsi"/>
          <w:color w:val="auto"/>
          <w:sz w:val="24"/>
          <w:szCs w:val="24"/>
        </w:rPr>
        <w:t>The majority of</w:t>
      </w:r>
      <w:proofErr w:type="gramEnd"/>
      <w:r w:rsidRPr="00E00254">
        <w:rPr>
          <w:rFonts w:asciiTheme="minorHAnsi" w:hAnsiTheme="minorHAnsi" w:cstheme="minorHAnsi"/>
          <w:color w:val="auto"/>
          <w:sz w:val="24"/>
          <w:szCs w:val="24"/>
        </w:rPr>
        <w:t xml:space="preserve"> fractures normally cause </w:t>
      </w:r>
      <w:r w:rsidR="00B30678" w:rsidRPr="00E00254">
        <w:rPr>
          <w:rFonts w:asciiTheme="minorHAnsi" w:hAnsiTheme="minorHAnsi" w:cstheme="minorHAnsi"/>
          <w:color w:val="auto"/>
          <w:sz w:val="24"/>
          <w:szCs w:val="24"/>
        </w:rPr>
        <w:t>pain,</w:t>
      </w:r>
      <w:r w:rsidRPr="00E00254">
        <w:rPr>
          <w:rFonts w:asciiTheme="minorHAnsi" w:hAnsiTheme="minorHAnsi" w:cstheme="minorHAnsi"/>
          <w:color w:val="auto"/>
          <w:sz w:val="24"/>
          <w:szCs w:val="24"/>
        </w:rPr>
        <w:t xml:space="preserve"> and it is very difficult for a parent to be unaware that a child has been hurt. In infants, rib and metaphysical limb fractures may produce no detectable ongoing pain</w:t>
      </w:r>
      <w:r w:rsidR="000E7016">
        <w:rPr>
          <w:rFonts w:asciiTheme="minorHAnsi" w:hAnsiTheme="minorHAnsi" w:cstheme="minorHAnsi"/>
          <w:color w:val="auto"/>
          <w:sz w:val="24"/>
          <w:szCs w:val="24"/>
        </w:rPr>
        <w:t xml:space="preserve">. </w:t>
      </w:r>
      <w:r w:rsidRPr="00E00254">
        <w:rPr>
          <w:rFonts w:asciiTheme="minorHAnsi" w:hAnsiTheme="minorHAnsi" w:cstheme="minorHAnsi"/>
          <w:color w:val="auto"/>
          <w:sz w:val="24"/>
          <w:szCs w:val="24"/>
        </w:rPr>
        <w:t xml:space="preserve"> </w:t>
      </w:r>
      <w:r w:rsidR="000E7016" w:rsidRPr="00CF1722">
        <w:rPr>
          <w:rFonts w:asciiTheme="minorHAnsi" w:hAnsiTheme="minorHAnsi" w:cstheme="minorHAnsi"/>
          <w:color w:val="auto"/>
          <w:sz w:val="24"/>
          <w:szCs w:val="24"/>
        </w:rPr>
        <w:t>H</w:t>
      </w:r>
      <w:r w:rsidRPr="00CF1722">
        <w:rPr>
          <w:rFonts w:asciiTheme="minorHAnsi" w:hAnsiTheme="minorHAnsi" w:cstheme="minorHAnsi"/>
          <w:color w:val="auto"/>
          <w:sz w:val="24"/>
          <w:szCs w:val="24"/>
        </w:rPr>
        <w:t>owever</w:t>
      </w:r>
      <w:r w:rsidR="000E7016" w:rsidRPr="00CF1722">
        <w:rPr>
          <w:rFonts w:asciiTheme="minorHAnsi" w:hAnsiTheme="minorHAnsi" w:cstheme="minorHAnsi"/>
          <w:color w:val="auto"/>
          <w:sz w:val="24"/>
          <w:szCs w:val="24"/>
        </w:rPr>
        <w:t>,</w:t>
      </w:r>
      <w:r w:rsidR="000E7016">
        <w:rPr>
          <w:rFonts w:asciiTheme="minorHAnsi" w:hAnsiTheme="minorHAnsi" w:cstheme="minorHAnsi"/>
          <w:color w:val="auto"/>
          <w:sz w:val="24"/>
          <w:szCs w:val="24"/>
        </w:rPr>
        <w:t xml:space="preserve"> </w:t>
      </w:r>
      <w:proofErr w:type="gramStart"/>
      <w:r w:rsidRPr="000E7016">
        <w:rPr>
          <w:rFonts w:asciiTheme="minorHAnsi" w:hAnsiTheme="minorHAnsi" w:cstheme="minorHAnsi"/>
          <w:color w:val="auto"/>
          <w:sz w:val="24"/>
          <w:szCs w:val="24"/>
        </w:rPr>
        <w:t>It</w:t>
      </w:r>
      <w:proofErr w:type="gramEnd"/>
      <w:r w:rsidRPr="000E7016">
        <w:rPr>
          <w:rFonts w:asciiTheme="minorHAnsi" w:hAnsiTheme="minorHAnsi" w:cstheme="minorHAnsi"/>
          <w:color w:val="auto"/>
          <w:sz w:val="24"/>
          <w:szCs w:val="24"/>
        </w:rPr>
        <w:t xml:space="preserve"> is very rare for a child aged under one year to sustain a fracture accidentally, but there may be some underlying medical condition, e.g. brittle bone disease, which can cause fractures in babies.</w:t>
      </w:r>
    </w:p>
    <w:p w14:paraId="27FA62C4" w14:textId="20E2D4C8"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4BABC089"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17061E9D"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60D13484"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54D890BB"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13353B8A"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7C39DC4B" w14:textId="77777777" w:rsidR="00C242AA" w:rsidRPr="00E00254" w:rsidRDefault="00C242AA" w:rsidP="00287545">
      <w:pPr>
        <w:pStyle w:val="ListParagraph"/>
        <w:numPr>
          <w:ilvl w:val="0"/>
          <w:numId w:val="18"/>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52C52E2B"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71890A73" w14:textId="77777777" w:rsidR="00C242AA" w:rsidRPr="008112D2" w:rsidRDefault="00752730" w:rsidP="00752730">
      <w:pPr>
        <w:tabs>
          <w:tab w:val="left" w:pos="0"/>
        </w:tabs>
        <w:spacing w:after="0" w:line="240" w:lineRule="auto"/>
        <w:ind w:left="714" w:right="1085" w:hanging="1423"/>
        <w:jc w:val="both"/>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e</w:t>
      </w:r>
      <w:r w:rsidR="00C242AA" w:rsidRPr="00B30678">
        <w:rPr>
          <w:rFonts w:cstheme="minorHAnsi"/>
          <w:b/>
          <w:color w:val="0070C0"/>
          <w:sz w:val="24"/>
          <w:szCs w:val="24"/>
        </w:rPr>
        <w:t xml:space="preserve">) </w:t>
      </w:r>
      <w:r w:rsidRPr="00B30678">
        <w:rPr>
          <w:rFonts w:cstheme="minorHAnsi"/>
          <w:b/>
          <w:color w:val="0070C0"/>
          <w:sz w:val="24"/>
          <w:szCs w:val="24"/>
        </w:rPr>
        <w:tab/>
      </w:r>
      <w:r w:rsidR="00C242AA" w:rsidRPr="00B30678">
        <w:rPr>
          <w:rFonts w:cstheme="minorHAnsi"/>
          <w:b/>
          <w:color w:val="0070C0"/>
          <w:sz w:val="24"/>
          <w:szCs w:val="24"/>
        </w:rPr>
        <w:t>Scars</w:t>
      </w:r>
    </w:p>
    <w:p w14:paraId="3162CE05"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3686738D" w14:textId="3909BE5E"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 xml:space="preserve">Children may have scars from previous injuries. </w:t>
      </w:r>
      <w:proofErr w:type="gramStart"/>
      <w:r w:rsidRPr="00E00254">
        <w:rPr>
          <w:rFonts w:cstheme="minorHAnsi"/>
          <w:sz w:val="24"/>
          <w:szCs w:val="24"/>
        </w:rPr>
        <w:t>Particular note</w:t>
      </w:r>
      <w:proofErr w:type="gramEnd"/>
      <w:r w:rsidRPr="00E00254">
        <w:rPr>
          <w:rFonts w:cstheme="minorHAnsi"/>
          <w:sz w:val="24"/>
          <w:szCs w:val="24"/>
        </w:rPr>
        <w:t xml:space="preserve"> should be taken if there is a large number of scars of different ages, or of unusual shapes or large scars from burns or lacerations that have not received medical treatment.</w:t>
      </w:r>
    </w:p>
    <w:p w14:paraId="5F0BCAFA" w14:textId="77777777" w:rsidR="00C242AA" w:rsidRPr="008112D2" w:rsidRDefault="00752730" w:rsidP="00752730">
      <w:pPr>
        <w:keepNext/>
        <w:keepLines/>
        <w:tabs>
          <w:tab w:val="left" w:pos="0"/>
        </w:tabs>
        <w:spacing w:after="0" w:line="240" w:lineRule="auto"/>
        <w:ind w:left="714" w:right="-37" w:hanging="1423"/>
        <w:jc w:val="both"/>
        <w:outlineLvl w:val="1"/>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 xml:space="preserve">f) </w:t>
      </w:r>
      <w:r w:rsidRPr="008112D2">
        <w:rPr>
          <w:rFonts w:cstheme="minorHAnsi"/>
          <w:b/>
          <w:color w:val="0070C0"/>
          <w:sz w:val="24"/>
          <w:szCs w:val="24"/>
        </w:rPr>
        <w:tab/>
      </w:r>
      <w:r w:rsidR="00C242AA" w:rsidRPr="008112D2">
        <w:rPr>
          <w:rFonts w:cstheme="minorHAnsi"/>
          <w:b/>
          <w:color w:val="0070C0"/>
          <w:sz w:val="24"/>
          <w:szCs w:val="24"/>
        </w:rPr>
        <w:t>Bites</w:t>
      </w:r>
    </w:p>
    <w:p w14:paraId="6276C218"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0100F46E" w14:textId="45D90174"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1CADCE0B" w14:textId="77777777" w:rsidR="00C242AA" w:rsidRPr="00E00254" w:rsidRDefault="00C242AA" w:rsidP="00752730">
      <w:pPr>
        <w:spacing w:after="0" w:line="240" w:lineRule="auto"/>
        <w:ind w:left="714" w:right="-37" w:hanging="1423"/>
        <w:rPr>
          <w:rFonts w:cstheme="minorHAnsi"/>
          <w:sz w:val="24"/>
          <w:szCs w:val="24"/>
        </w:rPr>
      </w:pPr>
    </w:p>
    <w:p w14:paraId="52C64AAC" w14:textId="77777777" w:rsidR="00C242AA" w:rsidRPr="00B30678" w:rsidRDefault="00C242AA" w:rsidP="00752730">
      <w:pPr>
        <w:spacing w:after="0" w:line="240" w:lineRule="auto"/>
        <w:ind w:left="714" w:right="-37" w:hanging="714"/>
        <w:rPr>
          <w:rFonts w:cstheme="minorHAnsi"/>
          <w:b/>
          <w:color w:val="0070C0"/>
          <w:sz w:val="24"/>
          <w:szCs w:val="24"/>
        </w:rPr>
      </w:pPr>
      <w:r w:rsidRPr="00B30678">
        <w:rPr>
          <w:rFonts w:cstheme="minorHAnsi"/>
          <w:b/>
          <w:color w:val="0070C0"/>
          <w:sz w:val="24"/>
          <w:szCs w:val="24"/>
        </w:rPr>
        <w:t xml:space="preserve">g) </w:t>
      </w:r>
      <w:r w:rsidR="00752730" w:rsidRPr="00B30678">
        <w:rPr>
          <w:rFonts w:cstheme="minorHAnsi"/>
          <w:b/>
          <w:color w:val="0070C0"/>
          <w:sz w:val="24"/>
          <w:szCs w:val="24"/>
        </w:rPr>
        <w:tab/>
      </w:r>
      <w:r w:rsidRPr="00B30678">
        <w:rPr>
          <w:rFonts w:cstheme="minorHAnsi"/>
          <w:b/>
          <w:color w:val="0070C0"/>
          <w:sz w:val="24"/>
          <w:szCs w:val="24"/>
        </w:rPr>
        <w:t>Other Types of Physical Injuries</w:t>
      </w:r>
    </w:p>
    <w:p w14:paraId="1C2B8330" w14:textId="77777777" w:rsidR="00C242AA" w:rsidRPr="008112D2" w:rsidRDefault="00C242AA" w:rsidP="008112D2">
      <w:pPr>
        <w:spacing w:after="0" w:line="240" w:lineRule="auto"/>
        <w:ind w:right="-37"/>
        <w:jc w:val="both"/>
        <w:rPr>
          <w:rFonts w:cstheme="minorHAnsi"/>
          <w:sz w:val="24"/>
          <w:szCs w:val="24"/>
        </w:rPr>
      </w:pPr>
    </w:p>
    <w:p w14:paraId="4C548A60" w14:textId="77777777" w:rsidR="00C242AA" w:rsidRPr="00E00254"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E00254">
        <w:rPr>
          <w:rFonts w:cstheme="minorHAnsi"/>
          <w:sz w:val="24"/>
          <w:szCs w:val="24"/>
        </w:rPr>
        <w:t xml:space="preserve">poisoning, either through acts of omission or commission  </w:t>
      </w:r>
    </w:p>
    <w:p w14:paraId="624D58B8" w14:textId="77777777" w:rsidR="00C242AA" w:rsidRPr="00E00254"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E00254">
        <w:rPr>
          <w:rFonts w:cstheme="minorHAnsi"/>
          <w:sz w:val="24"/>
          <w:szCs w:val="24"/>
        </w:rPr>
        <w:t>ingestion of other damaging substances, e.g. bleach</w:t>
      </w:r>
    </w:p>
    <w:p w14:paraId="4C516E7F" w14:textId="214BE658" w:rsidR="00C242AA" w:rsidRPr="00E00254" w:rsidRDefault="00C242AA" w:rsidP="00AB39FC">
      <w:pPr>
        <w:pStyle w:val="ListParagraph"/>
        <w:numPr>
          <w:ilvl w:val="0"/>
          <w:numId w:val="18"/>
        </w:numPr>
        <w:tabs>
          <w:tab w:val="left" w:pos="1134"/>
        </w:tabs>
        <w:spacing w:after="0" w:line="240" w:lineRule="auto"/>
        <w:ind w:right="-37"/>
        <w:rPr>
          <w:rFonts w:cstheme="minorHAnsi"/>
          <w:sz w:val="24"/>
          <w:szCs w:val="24"/>
        </w:rPr>
      </w:pPr>
      <w:r w:rsidRPr="00E00254">
        <w:rPr>
          <w:rFonts w:cstheme="minorHAnsi"/>
          <w:sz w:val="24"/>
          <w:szCs w:val="24"/>
        </w:rPr>
        <w:t>administration of drugs to children where they are not medically indicated or prescribed</w:t>
      </w:r>
    </w:p>
    <w:p w14:paraId="46576478" w14:textId="77777777" w:rsidR="008112D2"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8112D2">
        <w:rPr>
          <w:rFonts w:cstheme="minorHAnsi"/>
          <w:sz w:val="24"/>
          <w:szCs w:val="24"/>
        </w:rPr>
        <w:t>female genital mutilation, which is an offence, regardless of cultural reasons</w:t>
      </w:r>
    </w:p>
    <w:p w14:paraId="50AAFCF4" w14:textId="1FE59A26" w:rsidR="00C242AA" w:rsidRPr="008112D2" w:rsidRDefault="00C242AA" w:rsidP="00AB39FC">
      <w:pPr>
        <w:pStyle w:val="ListParagraph"/>
        <w:numPr>
          <w:ilvl w:val="0"/>
          <w:numId w:val="18"/>
        </w:numPr>
        <w:tabs>
          <w:tab w:val="left" w:pos="1134"/>
        </w:tabs>
        <w:spacing w:after="0" w:line="240" w:lineRule="auto"/>
        <w:ind w:right="-37"/>
        <w:jc w:val="both"/>
        <w:rPr>
          <w:rFonts w:cstheme="minorHAnsi"/>
          <w:sz w:val="24"/>
          <w:szCs w:val="24"/>
        </w:rPr>
      </w:pPr>
      <w:r w:rsidRPr="008112D2">
        <w:rPr>
          <w:rFonts w:cstheme="minorHAnsi"/>
          <w:sz w:val="24"/>
          <w:szCs w:val="24"/>
        </w:rPr>
        <w:t>unexplained neurological signs and symptoms, e.g. subdural haematoma</w:t>
      </w:r>
    </w:p>
    <w:p w14:paraId="4AB6F595"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67F81FE8" w14:textId="77777777" w:rsidR="00C242AA" w:rsidRPr="00B30678" w:rsidRDefault="00752730" w:rsidP="00752730">
      <w:pPr>
        <w:pStyle w:val="Heading3"/>
        <w:tabs>
          <w:tab w:val="left" w:pos="0"/>
        </w:tabs>
        <w:spacing w:before="0" w:line="240" w:lineRule="auto"/>
        <w:ind w:left="714" w:right="-37" w:hanging="1423"/>
        <w:rPr>
          <w:rFonts w:asciiTheme="minorHAnsi" w:hAnsiTheme="minorHAnsi" w:cstheme="minorHAnsi"/>
          <w:b/>
          <w:color w:val="0070C0"/>
        </w:rPr>
      </w:pPr>
      <w:r>
        <w:rPr>
          <w:rFonts w:asciiTheme="minorHAnsi" w:hAnsiTheme="minorHAnsi" w:cstheme="minorHAnsi"/>
          <w:b/>
          <w:color w:val="auto"/>
        </w:rPr>
        <w:tab/>
      </w:r>
      <w:r w:rsidR="00C242AA" w:rsidRPr="00B30678">
        <w:rPr>
          <w:rFonts w:asciiTheme="minorHAnsi" w:hAnsiTheme="minorHAnsi" w:cstheme="minorHAnsi"/>
          <w:b/>
          <w:color w:val="0070C0"/>
        </w:rPr>
        <w:t xml:space="preserve">h) </w:t>
      </w:r>
      <w:r w:rsidRPr="00B30678">
        <w:rPr>
          <w:rFonts w:asciiTheme="minorHAnsi" w:hAnsiTheme="minorHAnsi" w:cstheme="minorHAnsi"/>
          <w:b/>
          <w:color w:val="0070C0"/>
        </w:rPr>
        <w:tab/>
      </w:r>
      <w:r w:rsidR="00C242AA" w:rsidRPr="00B30678">
        <w:rPr>
          <w:rFonts w:asciiTheme="minorHAnsi" w:hAnsiTheme="minorHAnsi" w:cstheme="minorHAnsi"/>
          <w:b/>
          <w:color w:val="0070C0"/>
        </w:rPr>
        <w:t>Fabricated or Induced Illness</w:t>
      </w:r>
    </w:p>
    <w:p w14:paraId="34ECEBC3" w14:textId="77777777" w:rsidR="00752730" w:rsidRPr="00752730" w:rsidRDefault="00752730" w:rsidP="00752730">
      <w:pPr>
        <w:jc w:val="both"/>
        <w:rPr>
          <w:lang w:eastAsia="en-GB"/>
        </w:rPr>
      </w:pPr>
    </w:p>
    <w:p w14:paraId="001D6193" w14:textId="21B62012"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0234EDB1" w14:textId="77777777" w:rsidR="00752730" w:rsidRPr="00E00254" w:rsidRDefault="00752730" w:rsidP="00752730">
      <w:pPr>
        <w:spacing w:after="0" w:line="240" w:lineRule="auto"/>
        <w:ind w:left="714" w:right="-37" w:hanging="1423"/>
        <w:jc w:val="both"/>
        <w:rPr>
          <w:rFonts w:cstheme="minorHAnsi"/>
          <w:sz w:val="24"/>
          <w:szCs w:val="24"/>
        </w:rPr>
      </w:pPr>
    </w:p>
    <w:p w14:paraId="438F5600" w14:textId="62F90929"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lastRenderedPageBreak/>
        <w:tab/>
        <w:t>It is important not to confuse this deliberate activity with the behaviour and actions of over-anxious parents who constantly seek advice from doctors, health visitors and other health professionals about their child's wellbeing.</w:t>
      </w:r>
    </w:p>
    <w:p w14:paraId="6CE316C7" w14:textId="77777777" w:rsidR="00752730" w:rsidRPr="00E00254" w:rsidRDefault="00752730" w:rsidP="00752730">
      <w:pPr>
        <w:spacing w:after="0" w:line="240" w:lineRule="auto"/>
        <w:ind w:left="709" w:right="-37" w:hanging="1418"/>
        <w:jc w:val="both"/>
        <w:rPr>
          <w:rFonts w:cstheme="minorHAnsi"/>
          <w:sz w:val="24"/>
          <w:szCs w:val="24"/>
        </w:rPr>
      </w:pPr>
    </w:p>
    <w:p w14:paraId="5EEDB392" w14:textId="06E153B2"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600EDBCD" w14:textId="77777777" w:rsidR="00752730" w:rsidRPr="00E00254" w:rsidRDefault="00752730" w:rsidP="00752730">
      <w:pPr>
        <w:spacing w:after="0" w:line="240" w:lineRule="auto"/>
        <w:ind w:left="709" w:right="-37" w:hanging="1418"/>
        <w:rPr>
          <w:rFonts w:cstheme="minorHAnsi"/>
          <w:sz w:val="24"/>
          <w:szCs w:val="24"/>
        </w:rPr>
      </w:pPr>
    </w:p>
    <w:p w14:paraId="351339AA" w14:textId="77777777" w:rsidR="00C242AA" w:rsidRPr="00B30678" w:rsidRDefault="00C242AA" w:rsidP="006D26AF">
      <w:pPr>
        <w:spacing w:after="0" w:line="240" w:lineRule="auto"/>
        <w:ind w:right="-37" w:firstLine="685"/>
        <w:rPr>
          <w:rFonts w:cstheme="minorHAnsi"/>
          <w:b/>
          <w:bCs/>
          <w:color w:val="00B0F0"/>
          <w:sz w:val="24"/>
          <w:szCs w:val="24"/>
        </w:rPr>
      </w:pPr>
      <w:r w:rsidRPr="00B30678">
        <w:rPr>
          <w:rFonts w:cstheme="minorHAnsi"/>
          <w:b/>
          <w:bCs/>
          <w:color w:val="00B0F0"/>
          <w:sz w:val="24"/>
          <w:szCs w:val="24"/>
        </w:rPr>
        <w:t>(R v Cannings (2004) EWCA Criml (19 January 2004)).</w:t>
      </w:r>
    </w:p>
    <w:p w14:paraId="3D9801B4" w14:textId="77777777" w:rsidR="00C242AA" w:rsidRPr="00E00254" w:rsidRDefault="00C242AA" w:rsidP="006D26AF">
      <w:pPr>
        <w:spacing w:after="0" w:line="240" w:lineRule="auto"/>
        <w:ind w:right="-37" w:firstLine="685"/>
        <w:rPr>
          <w:rFonts w:cstheme="minorHAnsi"/>
          <w:sz w:val="24"/>
          <w:szCs w:val="24"/>
        </w:rPr>
      </w:pPr>
    </w:p>
    <w:p w14:paraId="0B863328" w14:textId="0D54996D" w:rsidR="00C242AA" w:rsidRPr="00B30678" w:rsidRDefault="00C242AA" w:rsidP="00752730">
      <w:pPr>
        <w:spacing w:after="0" w:line="240" w:lineRule="auto"/>
        <w:ind w:left="709" w:right="-37" w:hanging="1418"/>
        <w:rPr>
          <w:rFonts w:cstheme="minorHAnsi"/>
          <w:b/>
          <w:color w:val="0070C0"/>
          <w:sz w:val="24"/>
          <w:szCs w:val="24"/>
        </w:rPr>
      </w:pPr>
      <w:r w:rsidRPr="00E00254">
        <w:rPr>
          <w:rFonts w:cstheme="minorHAnsi"/>
          <w:sz w:val="24"/>
          <w:szCs w:val="24"/>
        </w:rPr>
        <w:tab/>
      </w:r>
      <w:r w:rsidRPr="00B30678">
        <w:rPr>
          <w:rFonts w:cstheme="minorHAnsi"/>
          <w:b/>
          <w:color w:val="0070C0"/>
          <w:sz w:val="24"/>
          <w:szCs w:val="24"/>
        </w:rPr>
        <w:t>The following behaviours exhibited by parents can be associated with fabricated or induced illness:</w:t>
      </w:r>
    </w:p>
    <w:p w14:paraId="36653410" w14:textId="77777777" w:rsidR="00752730" w:rsidRPr="00E00254" w:rsidRDefault="00752730" w:rsidP="00752730">
      <w:pPr>
        <w:spacing w:after="0" w:line="240" w:lineRule="auto"/>
        <w:ind w:left="709" w:right="-37" w:hanging="1418"/>
        <w:rPr>
          <w:rFonts w:cstheme="minorHAnsi"/>
          <w:sz w:val="24"/>
          <w:szCs w:val="24"/>
        </w:rPr>
      </w:pPr>
    </w:p>
    <w:p w14:paraId="638B1BEF"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6ABB7CA8"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35AA3B42"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5EB020FA"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25EDF408"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34B7AF3F" w14:textId="77777777" w:rsidR="00C242AA" w:rsidRPr="00E00254" w:rsidRDefault="00C242AA" w:rsidP="00287545">
      <w:pPr>
        <w:pStyle w:val="ListParagraph"/>
        <w:numPr>
          <w:ilvl w:val="0"/>
          <w:numId w:val="20"/>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05CAE3A6" w14:textId="77777777" w:rsidR="00C242AA" w:rsidRPr="00E00254" w:rsidRDefault="00C242AA" w:rsidP="006D26AF">
      <w:pPr>
        <w:spacing w:after="0" w:line="240" w:lineRule="auto"/>
        <w:ind w:right="-37"/>
        <w:rPr>
          <w:rFonts w:cstheme="minorHAnsi"/>
          <w:sz w:val="24"/>
          <w:szCs w:val="24"/>
        </w:rPr>
      </w:pPr>
    </w:p>
    <w:p w14:paraId="538C1006" w14:textId="6CB7AE93" w:rsidR="00C242AA" w:rsidRPr="00B30678" w:rsidRDefault="00C242AA" w:rsidP="00752730">
      <w:pPr>
        <w:spacing w:after="0" w:line="240" w:lineRule="auto"/>
        <w:ind w:left="709" w:right="-37" w:hanging="1418"/>
        <w:rPr>
          <w:rFonts w:cstheme="minorHAnsi"/>
          <w:b/>
          <w:color w:val="0070C0"/>
          <w:sz w:val="24"/>
          <w:szCs w:val="24"/>
        </w:rPr>
      </w:pPr>
      <w:r w:rsidRPr="00E00254">
        <w:rPr>
          <w:rFonts w:cstheme="minorHAnsi"/>
          <w:sz w:val="24"/>
          <w:szCs w:val="24"/>
        </w:rPr>
        <w:tab/>
      </w:r>
      <w:r w:rsidRPr="00B30678">
        <w:rPr>
          <w:rFonts w:cstheme="minorHAnsi"/>
          <w:b/>
          <w:color w:val="0070C0"/>
          <w:sz w:val="24"/>
          <w:szCs w:val="24"/>
        </w:rPr>
        <w:t xml:space="preserve">There are </w:t>
      </w:r>
      <w:proofErr w:type="gramStart"/>
      <w:r w:rsidRPr="00B30678">
        <w:rPr>
          <w:rFonts w:cstheme="minorHAnsi"/>
          <w:b/>
          <w:color w:val="0070C0"/>
          <w:sz w:val="24"/>
          <w:szCs w:val="24"/>
        </w:rPr>
        <w:t>a number of</w:t>
      </w:r>
      <w:proofErr w:type="gramEnd"/>
      <w:r w:rsidRPr="00B30678">
        <w:rPr>
          <w:rFonts w:cstheme="minorHAnsi"/>
          <w:b/>
          <w:color w:val="0070C0"/>
          <w:sz w:val="24"/>
          <w:szCs w:val="24"/>
        </w:rPr>
        <w:t xml:space="preserve"> presentations in which fabricated or induced illness may be a possibility. These are:</w:t>
      </w:r>
    </w:p>
    <w:p w14:paraId="3F4FA347" w14:textId="77777777" w:rsidR="00752730" w:rsidRPr="008112D2" w:rsidRDefault="00752730" w:rsidP="006D26AF">
      <w:pPr>
        <w:spacing w:after="0" w:line="240" w:lineRule="auto"/>
        <w:ind w:left="709" w:right="-37" w:hanging="709"/>
        <w:rPr>
          <w:rFonts w:cstheme="minorHAnsi"/>
          <w:bCs/>
          <w:color w:val="0070C0"/>
          <w:sz w:val="24"/>
          <w:szCs w:val="24"/>
        </w:rPr>
      </w:pPr>
    </w:p>
    <w:p w14:paraId="6D37A040" w14:textId="77777777" w:rsidR="00C242AA" w:rsidRPr="00E00254" w:rsidRDefault="00C242AA" w:rsidP="00287545">
      <w:pPr>
        <w:pStyle w:val="ListParagraph"/>
        <w:numPr>
          <w:ilvl w:val="0"/>
          <w:numId w:val="44"/>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0A0B9FB4" w14:textId="77777777" w:rsidR="00C242AA" w:rsidRPr="00E00254" w:rsidRDefault="00C242AA" w:rsidP="00287545">
      <w:pPr>
        <w:pStyle w:val="ListParagraph"/>
        <w:numPr>
          <w:ilvl w:val="0"/>
          <w:numId w:val="44"/>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7AFA77F5" w14:textId="77777777" w:rsidR="00C242AA" w:rsidRPr="00E00254" w:rsidRDefault="00C242AA" w:rsidP="00287545">
      <w:pPr>
        <w:pStyle w:val="ListParagraph"/>
        <w:numPr>
          <w:ilvl w:val="0"/>
          <w:numId w:val="44"/>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75D8DB5A"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1B63F486"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64A870A6"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2CF68472"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allergies</w:t>
      </w:r>
    </w:p>
    <w:p w14:paraId="0843D1B9"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asthmatic attacks</w:t>
      </w:r>
    </w:p>
    <w:p w14:paraId="2CD1648D"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780B2D7E"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5FDD246C" w14:textId="77777777" w:rsidR="00C242AA" w:rsidRPr="00E00254" w:rsidRDefault="00C242AA" w:rsidP="00287545">
      <w:pPr>
        <w:pStyle w:val="ListParagraph"/>
        <w:numPr>
          <w:ilvl w:val="0"/>
          <w:numId w:val="44"/>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41CB2192" w14:textId="77777777" w:rsidR="00C242AA" w:rsidRPr="00E00254" w:rsidRDefault="00C242AA" w:rsidP="00752730">
      <w:pPr>
        <w:spacing w:after="0" w:line="276" w:lineRule="auto"/>
        <w:ind w:right="-40"/>
        <w:jc w:val="both"/>
        <w:rPr>
          <w:rFonts w:cstheme="minorHAnsi"/>
          <w:sz w:val="24"/>
          <w:szCs w:val="24"/>
        </w:rPr>
      </w:pPr>
    </w:p>
    <w:p w14:paraId="28D3ABD1" w14:textId="131F00CB" w:rsidR="00C242AA" w:rsidRPr="00B30678" w:rsidRDefault="008112D2" w:rsidP="00752730">
      <w:pPr>
        <w:tabs>
          <w:tab w:val="left" w:pos="284"/>
          <w:tab w:val="left" w:pos="709"/>
          <w:tab w:val="center" w:pos="2796"/>
        </w:tabs>
        <w:spacing w:after="0" w:line="276" w:lineRule="auto"/>
        <w:ind w:right="-40" w:hanging="709"/>
        <w:jc w:val="both"/>
        <w:rPr>
          <w:rFonts w:cstheme="minorHAnsi"/>
          <w:b/>
          <w:color w:val="0070C0"/>
          <w:sz w:val="24"/>
          <w:szCs w:val="24"/>
        </w:rPr>
      </w:pPr>
      <w:r>
        <w:rPr>
          <w:rFonts w:cstheme="minorHAnsi"/>
          <w:sz w:val="24"/>
          <w:szCs w:val="24"/>
        </w:rPr>
        <w:lastRenderedPageBreak/>
        <w:tab/>
      </w:r>
      <w:r w:rsidR="00752730">
        <w:rPr>
          <w:rFonts w:cstheme="minorHAnsi"/>
          <w:b/>
          <w:sz w:val="24"/>
          <w:szCs w:val="24"/>
        </w:rPr>
        <w:tab/>
      </w:r>
      <w:r w:rsidR="00752730">
        <w:rPr>
          <w:rFonts w:cstheme="minorHAnsi"/>
          <w:b/>
          <w:sz w:val="24"/>
          <w:szCs w:val="24"/>
        </w:rPr>
        <w:tab/>
      </w:r>
      <w:r w:rsidR="00C242AA" w:rsidRPr="00B30678">
        <w:rPr>
          <w:rFonts w:cstheme="minorHAnsi"/>
          <w:b/>
          <w:color w:val="0070C0"/>
          <w:sz w:val="24"/>
          <w:szCs w:val="24"/>
        </w:rPr>
        <w:t>Concerns may arise when:</w:t>
      </w:r>
    </w:p>
    <w:p w14:paraId="5B73393B"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6E677122" w14:textId="52FB3C79" w:rsidR="00C242AA" w:rsidRPr="00CF1722"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 xml:space="preserve">reported symptoms and signs found on </w:t>
      </w:r>
      <w:r w:rsidRPr="00CF1722">
        <w:rPr>
          <w:rFonts w:cstheme="minorHAnsi"/>
          <w:sz w:val="24"/>
          <w:szCs w:val="24"/>
        </w:rPr>
        <w:t>examinations are not explained by any medical condition from which the child may be suffering</w:t>
      </w:r>
      <w:r w:rsidR="00752730" w:rsidRPr="00CF1722">
        <w:rPr>
          <w:rFonts w:cstheme="minorHAnsi"/>
          <w:sz w:val="24"/>
          <w:szCs w:val="24"/>
        </w:rPr>
        <w:t>.</w:t>
      </w:r>
    </w:p>
    <w:p w14:paraId="116C2A5A"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7DA1820D"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3807383D"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08055E65"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51030130"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7B5166A0" w14:textId="77777777" w:rsidR="00C242AA" w:rsidRPr="00E00254" w:rsidRDefault="00C242AA" w:rsidP="00287545">
      <w:pPr>
        <w:pStyle w:val="ListParagraph"/>
        <w:numPr>
          <w:ilvl w:val="0"/>
          <w:numId w:val="22"/>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7CDB004E" w14:textId="77777777" w:rsidR="00C242AA" w:rsidRPr="00E00254" w:rsidRDefault="00C242AA" w:rsidP="003440B8">
      <w:pPr>
        <w:spacing w:after="0" w:line="240" w:lineRule="auto"/>
        <w:ind w:right="-40"/>
        <w:jc w:val="both"/>
        <w:rPr>
          <w:rFonts w:cstheme="minorHAnsi"/>
          <w:sz w:val="24"/>
          <w:szCs w:val="24"/>
        </w:rPr>
      </w:pPr>
    </w:p>
    <w:p w14:paraId="78A7BE06" w14:textId="3848E169"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i/>
          <w:sz w:val="24"/>
          <w:szCs w:val="24"/>
        </w:rPr>
        <w:tab/>
      </w:r>
      <w:r w:rsidRPr="00C07A7F">
        <w:rPr>
          <w:rFonts w:cstheme="minorHAnsi"/>
          <w:sz w:val="24"/>
          <w:szCs w:val="24"/>
        </w:rPr>
        <w:t xml:space="preserve">It is important to note that the child may also have an illness that has been diagnosed and needs regular treatment. This may make the diagnosis of fabricated or induced illness difficult, as the presenting symptoms may be </w:t>
      </w:r>
      <w:proofErr w:type="gramStart"/>
      <w:r w:rsidRPr="00C07A7F">
        <w:rPr>
          <w:rFonts w:cstheme="minorHAnsi"/>
          <w:sz w:val="24"/>
          <w:szCs w:val="24"/>
        </w:rPr>
        <w:t>similar to</w:t>
      </w:r>
      <w:proofErr w:type="gramEnd"/>
      <w:r w:rsidRPr="00C07A7F">
        <w:rPr>
          <w:rFonts w:cstheme="minorHAnsi"/>
          <w:sz w:val="24"/>
          <w:szCs w:val="24"/>
        </w:rPr>
        <w:t xml:space="preserve"> those of the diagnosed illness.</w:t>
      </w:r>
    </w:p>
    <w:p w14:paraId="5631D89A"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514F5F7D" w14:textId="77777777" w:rsidR="00C242AA" w:rsidRPr="008112D2" w:rsidRDefault="00752730" w:rsidP="003440B8">
      <w:pPr>
        <w:tabs>
          <w:tab w:val="left" w:pos="709"/>
        </w:tabs>
        <w:spacing w:after="0" w:line="240" w:lineRule="auto"/>
        <w:ind w:left="709" w:right="-40" w:hanging="1418"/>
        <w:jc w:val="both"/>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Sexual Abuse</w:t>
      </w:r>
    </w:p>
    <w:p w14:paraId="6D0F2C8D"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7A2D1DDF" w14:textId="4EF22F2B"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2FDFEF92"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CF67BBF" w14:textId="70D0EC62"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56F621B5"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B77F5FE" w14:textId="24625FD2"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ab/>
        <w:t xml:space="preserve">Both boys and girls of all ages are </w:t>
      </w:r>
      <w:r w:rsidR="00895DBE" w:rsidRPr="00E00254">
        <w:rPr>
          <w:rFonts w:cstheme="minorHAnsi"/>
          <w:sz w:val="24"/>
          <w:szCs w:val="24"/>
        </w:rPr>
        <w:t>abused,</w:t>
      </w:r>
      <w:r w:rsidRPr="00E00254">
        <w:rPr>
          <w:rFonts w:cstheme="minorHAnsi"/>
          <w:sz w:val="24"/>
          <w:szCs w:val="24"/>
        </w:rPr>
        <w:t xml:space="preserve"> and the abuse may continue for many years before it is disclosed. Abusers may be both male and female.</w:t>
      </w:r>
    </w:p>
    <w:p w14:paraId="0424F7EE"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19481318" w14:textId="6BC8727E"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t xml:space="preserve"> </w:t>
      </w:r>
      <w:r w:rsidRPr="00E00254">
        <w:rPr>
          <w:rFonts w:cstheme="minorHAnsi"/>
          <w:sz w:val="24"/>
          <w:szCs w:val="24"/>
        </w:rPr>
        <w:tab/>
        <w:t>It is important to note that children and young people may also abuse other children sexually.</w:t>
      </w:r>
    </w:p>
    <w:p w14:paraId="7D114AF1" w14:textId="7A2DE8F0"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1B750DD8" w14:textId="2D802FCA"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lastRenderedPageBreak/>
        <w:tab/>
        <w:t>It is important that the indicators listed below are assessed in terms of significance and in the context of the child's life, before concluding that the child is, or has been, sexually abused.</w:t>
      </w:r>
    </w:p>
    <w:p w14:paraId="74A0C88B" w14:textId="77777777" w:rsidR="003440B8" w:rsidRPr="003440B8" w:rsidRDefault="003440B8" w:rsidP="003440B8">
      <w:pPr>
        <w:spacing w:after="243" w:line="240" w:lineRule="auto"/>
        <w:ind w:left="709" w:right="-37" w:hanging="1418"/>
        <w:jc w:val="both"/>
        <w:rPr>
          <w:rFonts w:cstheme="minorHAnsi"/>
          <w:sz w:val="16"/>
          <w:szCs w:val="16"/>
        </w:rPr>
      </w:pPr>
    </w:p>
    <w:p w14:paraId="573A7BB9"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79A95287" w14:textId="77777777" w:rsidR="00C242AA" w:rsidRPr="00B30678" w:rsidRDefault="003440B8" w:rsidP="003440B8">
      <w:pPr>
        <w:keepNext/>
        <w:keepLines/>
        <w:spacing w:after="215" w:line="276" w:lineRule="auto"/>
        <w:ind w:right="-37"/>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Recognition of Sexual Abuse</w:t>
      </w:r>
    </w:p>
    <w:p w14:paraId="6FCFFB94" w14:textId="6EA3489E"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ab/>
      </w:r>
      <w:r w:rsidRPr="00E00254">
        <w:rPr>
          <w:rFonts w:cstheme="minorHAnsi"/>
          <w:sz w:val="24"/>
          <w:szCs w:val="24"/>
        </w:rPr>
        <w:tab/>
        <w:t xml:space="preserve">Sexual abuse often presents in an obscure way. Whilst some child victims have obvious genital injuries, a sexually transmitted infection or are pregnant, relatively few children are so easily diagnosed. </w:t>
      </w:r>
      <w:proofErr w:type="gramStart"/>
      <w:r w:rsidRPr="00E00254">
        <w:rPr>
          <w:rFonts w:cstheme="minorHAnsi"/>
          <w:sz w:val="24"/>
          <w:szCs w:val="24"/>
        </w:rPr>
        <w:t>The majority of</w:t>
      </w:r>
      <w:proofErr w:type="gramEnd"/>
      <w:r w:rsidRPr="00E00254">
        <w:rPr>
          <w:rFonts w:cstheme="minorHAnsi"/>
          <w:sz w:val="24"/>
          <w:szCs w:val="24"/>
        </w:rPr>
        <w:t xml:space="preserve"> children subjected to sexual abuse, even when penetration has occurred, have on medical examination no evidence of the abuse having occurred.</w:t>
      </w:r>
    </w:p>
    <w:p w14:paraId="265663E3" w14:textId="54A48C86" w:rsidR="008112D2"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ab/>
        <w:t xml:space="preserve">The following indicators of sexual abuse may be observed in a child. There may be occasions when no symptoms are </w:t>
      </w:r>
      <w:r w:rsidR="00895DBE" w:rsidRPr="00E00254">
        <w:rPr>
          <w:rFonts w:cstheme="minorHAnsi"/>
          <w:sz w:val="24"/>
          <w:szCs w:val="24"/>
        </w:rPr>
        <w:t>present,</w:t>
      </w:r>
      <w:r w:rsidRPr="00E00254">
        <w:rPr>
          <w:rFonts w:cstheme="minorHAnsi"/>
          <w:sz w:val="24"/>
          <w:szCs w:val="24"/>
        </w:rPr>
        <w:t xml:space="preserve"> but it is still thought that a child may be, or has been, sexually abused. Suspicions increase where several features are present together. </w:t>
      </w:r>
    </w:p>
    <w:p w14:paraId="0D89C589" w14:textId="77777777" w:rsidR="00895DBE" w:rsidRDefault="008112D2" w:rsidP="003440B8">
      <w:pPr>
        <w:tabs>
          <w:tab w:val="left" w:pos="709"/>
        </w:tabs>
        <w:spacing w:after="0" w:line="276" w:lineRule="auto"/>
        <w:ind w:left="714" w:right="-37" w:hanging="1423"/>
        <w:jc w:val="both"/>
        <w:rPr>
          <w:rFonts w:cstheme="minorHAnsi"/>
          <w:sz w:val="24"/>
          <w:szCs w:val="24"/>
        </w:rPr>
      </w:pPr>
      <w:r>
        <w:rPr>
          <w:rFonts w:cstheme="minorHAnsi"/>
          <w:sz w:val="24"/>
          <w:szCs w:val="24"/>
        </w:rPr>
        <w:tab/>
      </w:r>
    </w:p>
    <w:p w14:paraId="18F34465" w14:textId="796BD36F" w:rsidR="00C242AA" w:rsidRPr="008112D2" w:rsidRDefault="00895DBE" w:rsidP="003440B8">
      <w:pPr>
        <w:tabs>
          <w:tab w:val="left" w:pos="709"/>
        </w:tabs>
        <w:spacing w:after="0" w:line="276" w:lineRule="auto"/>
        <w:ind w:left="714" w:right="-37" w:hanging="1423"/>
        <w:jc w:val="both"/>
        <w:rPr>
          <w:rFonts w:cstheme="minorHAnsi"/>
          <w:color w:val="0070C0"/>
          <w:sz w:val="24"/>
          <w:szCs w:val="24"/>
        </w:rPr>
      </w:pPr>
      <w:r>
        <w:rPr>
          <w:rFonts w:cstheme="minorHAnsi"/>
          <w:sz w:val="24"/>
          <w:szCs w:val="24"/>
        </w:rPr>
        <w:tab/>
      </w:r>
      <w:r w:rsidR="00C242AA" w:rsidRPr="008112D2">
        <w:rPr>
          <w:rFonts w:cstheme="minorHAnsi"/>
          <w:b/>
          <w:color w:val="0070C0"/>
          <w:sz w:val="24"/>
          <w:szCs w:val="24"/>
        </w:rPr>
        <w:t>The following list is not exhaustive and should not be used as a check list.</w:t>
      </w:r>
      <w:r w:rsidR="00C242AA" w:rsidRPr="008112D2">
        <w:rPr>
          <w:rFonts w:cstheme="minorHAnsi"/>
          <w:color w:val="0070C0"/>
          <w:sz w:val="24"/>
          <w:szCs w:val="24"/>
        </w:rPr>
        <w:t xml:space="preserve"> </w:t>
      </w:r>
    </w:p>
    <w:p w14:paraId="47939242" w14:textId="77777777" w:rsidR="00C242AA" w:rsidRPr="00E00254" w:rsidRDefault="00C242AA" w:rsidP="003440B8">
      <w:pPr>
        <w:tabs>
          <w:tab w:val="left" w:pos="709"/>
        </w:tabs>
        <w:spacing w:after="0" w:line="276" w:lineRule="auto"/>
        <w:ind w:left="20" w:right="-37" w:hanging="1423"/>
        <w:jc w:val="both"/>
        <w:rPr>
          <w:rFonts w:cstheme="minorHAnsi"/>
          <w:b/>
          <w:sz w:val="24"/>
          <w:szCs w:val="24"/>
        </w:rPr>
      </w:pPr>
    </w:p>
    <w:p w14:paraId="035ED754" w14:textId="77777777" w:rsidR="00C242AA" w:rsidRPr="008112D2" w:rsidRDefault="003440B8" w:rsidP="003440B8">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r>
      <w:r w:rsidR="00C242AA" w:rsidRPr="008112D2">
        <w:rPr>
          <w:rFonts w:cstheme="minorHAnsi"/>
          <w:b/>
          <w:color w:val="0070C0"/>
          <w:sz w:val="24"/>
          <w:szCs w:val="24"/>
        </w:rPr>
        <w:t>Pre-School Child (0-4years)</w:t>
      </w:r>
    </w:p>
    <w:p w14:paraId="687773D3" w14:textId="77777777" w:rsidR="00C242AA" w:rsidRPr="00B30678" w:rsidRDefault="00C242AA" w:rsidP="003440B8">
      <w:pPr>
        <w:tabs>
          <w:tab w:val="left" w:pos="709"/>
        </w:tabs>
        <w:spacing w:after="0" w:line="276" w:lineRule="auto"/>
        <w:ind w:right="-37" w:hanging="1423"/>
        <w:jc w:val="both"/>
        <w:rPr>
          <w:rFonts w:cstheme="minorHAnsi"/>
          <w:b/>
          <w:sz w:val="24"/>
          <w:szCs w:val="24"/>
        </w:rPr>
      </w:pPr>
    </w:p>
    <w:p w14:paraId="49A35C57" w14:textId="66A576C0" w:rsidR="00C242AA" w:rsidRPr="00B30678" w:rsidRDefault="008112D2" w:rsidP="003440B8">
      <w:pPr>
        <w:tabs>
          <w:tab w:val="left" w:pos="709"/>
          <w:tab w:val="center" w:pos="5161"/>
        </w:tabs>
        <w:spacing w:after="272" w:line="276" w:lineRule="auto"/>
        <w:ind w:right="-37" w:hanging="709"/>
        <w:jc w:val="both"/>
        <w:rPr>
          <w:rFonts w:cstheme="minorHAnsi"/>
          <w:b/>
          <w:color w:val="0070C0"/>
          <w:sz w:val="24"/>
          <w:szCs w:val="24"/>
        </w:rPr>
      </w:pPr>
      <w:r w:rsidRPr="00B30678">
        <w:rPr>
          <w:rFonts w:cstheme="minorHAnsi"/>
          <w:b/>
          <w:sz w:val="24"/>
          <w:szCs w:val="24"/>
        </w:rPr>
        <w:tab/>
      </w:r>
      <w:r w:rsidR="003440B8" w:rsidRPr="00B30678">
        <w:rPr>
          <w:rFonts w:cstheme="minorHAnsi"/>
          <w:b/>
          <w:sz w:val="24"/>
          <w:szCs w:val="24"/>
        </w:rPr>
        <w:tab/>
      </w:r>
      <w:r w:rsidR="00C242AA" w:rsidRPr="00B30678">
        <w:rPr>
          <w:rFonts w:cstheme="minorHAnsi"/>
          <w:b/>
          <w:color w:val="0070C0"/>
          <w:sz w:val="24"/>
          <w:szCs w:val="24"/>
        </w:rPr>
        <w:t>Possible physical indicators in the pre-school aged child include:</w:t>
      </w:r>
    </w:p>
    <w:p w14:paraId="1B1A44A8" w14:textId="77777777" w:rsidR="00C242AA" w:rsidRPr="00E00254" w:rsidRDefault="00C242AA" w:rsidP="00287545">
      <w:pPr>
        <w:pStyle w:val="ListParagraph"/>
        <w:numPr>
          <w:ilvl w:val="0"/>
          <w:numId w:val="23"/>
        </w:numPr>
        <w:tabs>
          <w:tab w:val="left" w:pos="1134"/>
        </w:tabs>
        <w:spacing w:after="180" w:line="276" w:lineRule="auto"/>
        <w:ind w:left="1134" w:right="-37" w:hanging="425"/>
        <w:jc w:val="both"/>
        <w:rPr>
          <w:rFonts w:cstheme="minorHAnsi"/>
          <w:noProof/>
          <w:sz w:val="24"/>
          <w:szCs w:val="24"/>
        </w:rPr>
      </w:pPr>
      <w:r w:rsidRPr="00E00254">
        <w:rPr>
          <w:rFonts w:cstheme="minorHAnsi"/>
          <w:sz w:val="24"/>
          <w:szCs w:val="24"/>
        </w:rPr>
        <w:t xml:space="preserve">bruises, scratches, bite marks or other injuries to buttocks, lower abdomen or thighs </w:t>
      </w:r>
    </w:p>
    <w:p w14:paraId="59C8ACB5" w14:textId="77777777" w:rsidR="00C242AA" w:rsidRPr="00E00254" w:rsidRDefault="00C242AA" w:rsidP="00287545">
      <w:pPr>
        <w:pStyle w:val="ListParagraph"/>
        <w:numPr>
          <w:ilvl w:val="0"/>
          <w:numId w:val="23"/>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itching, soreness, discharge or unexplained bleeding</w:t>
      </w:r>
    </w:p>
    <w:p w14:paraId="02968721" w14:textId="77777777" w:rsidR="00C242AA" w:rsidRPr="00E00254" w:rsidRDefault="00C242AA" w:rsidP="00287545">
      <w:pPr>
        <w:pStyle w:val="ListParagraph"/>
        <w:numPr>
          <w:ilvl w:val="0"/>
          <w:numId w:val="23"/>
        </w:numPr>
        <w:tabs>
          <w:tab w:val="left" w:pos="1134"/>
        </w:tabs>
        <w:spacing w:after="180" w:line="276" w:lineRule="auto"/>
        <w:ind w:left="1134" w:right="-37" w:hanging="425"/>
        <w:jc w:val="both"/>
        <w:rPr>
          <w:rFonts w:cstheme="minorHAnsi"/>
          <w:sz w:val="24"/>
          <w:szCs w:val="24"/>
        </w:rPr>
      </w:pPr>
      <w:r w:rsidRPr="00E00254">
        <w:rPr>
          <w:rFonts w:cstheme="minorHAnsi"/>
          <w:sz w:val="24"/>
          <w:szCs w:val="24"/>
        </w:rPr>
        <w:t>physical damage to genital area or mouth</w:t>
      </w:r>
    </w:p>
    <w:p w14:paraId="63CABBA0" w14:textId="77777777" w:rsidR="00C242AA" w:rsidRPr="00E00254" w:rsidRDefault="00C242AA" w:rsidP="00287545">
      <w:pPr>
        <w:pStyle w:val="ListParagraph"/>
        <w:numPr>
          <w:ilvl w:val="0"/>
          <w:numId w:val="23"/>
        </w:numPr>
        <w:tabs>
          <w:tab w:val="left" w:pos="1134"/>
        </w:tabs>
        <w:spacing w:after="97" w:line="276" w:lineRule="auto"/>
        <w:ind w:left="1134" w:right="-37" w:hanging="425"/>
        <w:jc w:val="both"/>
        <w:rPr>
          <w:rFonts w:cstheme="minorHAnsi"/>
          <w:sz w:val="24"/>
          <w:szCs w:val="24"/>
        </w:rPr>
      </w:pPr>
      <w:r w:rsidRPr="00E00254">
        <w:rPr>
          <w:rFonts w:cstheme="minorHAnsi"/>
          <w:sz w:val="24"/>
          <w:szCs w:val="24"/>
        </w:rPr>
        <w:t>signs of sexually transmitted infections</w:t>
      </w:r>
    </w:p>
    <w:p w14:paraId="738CE3A2" w14:textId="77777777" w:rsidR="00C242AA" w:rsidRPr="00E00254" w:rsidRDefault="00C242AA" w:rsidP="00287545">
      <w:pPr>
        <w:pStyle w:val="ListParagraph"/>
        <w:numPr>
          <w:ilvl w:val="0"/>
          <w:numId w:val="23"/>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pain on urination </w:t>
      </w:r>
    </w:p>
    <w:p w14:paraId="7F05AE04" w14:textId="77777777" w:rsidR="00C242AA" w:rsidRPr="00E00254" w:rsidRDefault="00C242AA" w:rsidP="00287545">
      <w:pPr>
        <w:pStyle w:val="ListParagraph"/>
        <w:numPr>
          <w:ilvl w:val="0"/>
          <w:numId w:val="23"/>
        </w:numPr>
        <w:tabs>
          <w:tab w:val="left" w:pos="1134"/>
        </w:tabs>
        <w:spacing w:after="0" w:line="276" w:lineRule="auto"/>
        <w:ind w:left="1134" w:right="-37" w:hanging="425"/>
        <w:jc w:val="both"/>
        <w:rPr>
          <w:rFonts w:cstheme="minorHAnsi"/>
          <w:noProof/>
          <w:sz w:val="24"/>
          <w:szCs w:val="24"/>
        </w:rPr>
      </w:pPr>
      <w:r w:rsidRPr="00E00254">
        <w:rPr>
          <w:rFonts w:cstheme="minorHAnsi"/>
          <w:sz w:val="24"/>
          <w:szCs w:val="24"/>
        </w:rPr>
        <w:t xml:space="preserve">semen in vagina, anus, external genitalia </w:t>
      </w:r>
    </w:p>
    <w:p w14:paraId="17F1CC83" w14:textId="77777777" w:rsidR="00C242AA" w:rsidRPr="00E00254" w:rsidRDefault="00C242AA" w:rsidP="00287545">
      <w:pPr>
        <w:pStyle w:val="ListParagraph"/>
        <w:numPr>
          <w:ilvl w:val="0"/>
          <w:numId w:val="23"/>
        </w:numPr>
        <w:tabs>
          <w:tab w:val="left" w:pos="1134"/>
        </w:tabs>
        <w:spacing w:after="0" w:line="276" w:lineRule="auto"/>
        <w:ind w:left="1134" w:right="-37" w:hanging="425"/>
        <w:jc w:val="both"/>
        <w:rPr>
          <w:rFonts w:cstheme="minorHAnsi"/>
          <w:sz w:val="24"/>
          <w:szCs w:val="24"/>
        </w:rPr>
      </w:pPr>
      <w:r w:rsidRPr="00E00254">
        <w:rPr>
          <w:rFonts w:cstheme="minorHAnsi"/>
          <w:sz w:val="24"/>
          <w:szCs w:val="24"/>
        </w:rPr>
        <w:t>difficulty in walking or sitting</w:t>
      </w:r>
    </w:p>
    <w:p w14:paraId="323F7736" w14:textId="77777777" w:rsidR="00C242AA" w:rsidRPr="00E00254" w:rsidRDefault="00C242AA" w:rsidP="00287545">
      <w:pPr>
        <w:pStyle w:val="ListParagraph"/>
        <w:numPr>
          <w:ilvl w:val="0"/>
          <w:numId w:val="23"/>
        </w:numPr>
        <w:tabs>
          <w:tab w:val="left" w:pos="1134"/>
        </w:tabs>
        <w:spacing w:after="206" w:line="276" w:lineRule="auto"/>
        <w:ind w:left="1134" w:right="-37" w:hanging="425"/>
        <w:jc w:val="both"/>
        <w:rPr>
          <w:rFonts w:cstheme="minorHAnsi"/>
          <w:sz w:val="24"/>
          <w:szCs w:val="24"/>
        </w:rPr>
      </w:pPr>
      <w:r w:rsidRPr="00E00254">
        <w:rPr>
          <w:rFonts w:cstheme="minorHAnsi"/>
          <w:sz w:val="24"/>
          <w:szCs w:val="24"/>
        </w:rPr>
        <w:t>torn, stained or bloody underclothes or evidence of clothing having been removed and replaced</w:t>
      </w:r>
    </w:p>
    <w:p w14:paraId="47CD203E" w14:textId="77777777" w:rsidR="00C242AA" w:rsidRPr="00E00254" w:rsidRDefault="00C242AA" w:rsidP="00287545">
      <w:pPr>
        <w:pStyle w:val="ListParagraph"/>
        <w:numPr>
          <w:ilvl w:val="0"/>
          <w:numId w:val="23"/>
        </w:numPr>
        <w:tabs>
          <w:tab w:val="left" w:pos="1134"/>
        </w:tabs>
        <w:spacing w:after="310" w:line="276" w:lineRule="auto"/>
        <w:ind w:left="1134" w:right="-37" w:hanging="425"/>
        <w:jc w:val="both"/>
        <w:rPr>
          <w:rFonts w:cstheme="minorHAnsi"/>
          <w:sz w:val="24"/>
          <w:szCs w:val="24"/>
        </w:rPr>
      </w:pPr>
      <w:r w:rsidRPr="00E00254">
        <w:rPr>
          <w:rFonts w:cstheme="minorHAnsi"/>
          <w:sz w:val="24"/>
          <w:szCs w:val="24"/>
        </w:rPr>
        <w:t>psychosomatic symptoms such as recurrent abdominal pain or headache.</w:t>
      </w:r>
    </w:p>
    <w:p w14:paraId="235ACB42" w14:textId="1B97E6DA" w:rsidR="00C242AA" w:rsidRPr="00B30678" w:rsidRDefault="00C242AA" w:rsidP="003440B8">
      <w:pPr>
        <w:tabs>
          <w:tab w:val="left" w:pos="709"/>
        </w:tabs>
        <w:spacing w:after="0" w:line="240" w:lineRule="auto"/>
        <w:ind w:right="-37" w:hanging="709"/>
        <w:rPr>
          <w:rFonts w:cstheme="minorHAnsi"/>
          <w:b/>
          <w:color w:val="0070C0"/>
          <w:sz w:val="24"/>
          <w:szCs w:val="24"/>
        </w:rPr>
      </w:pPr>
      <w:r w:rsidRPr="00E00254">
        <w:rPr>
          <w:rFonts w:cstheme="minorHAnsi"/>
          <w:sz w:val="24"/>
          <w:szCs w:val="24"/>
        </w:rPr>
        <w:tab/>
      </w:r>
      <w:r w:rsidR="003440B8">
        <w:rPr>
          <w:rFonts w:cstheme="minorHAnsi"/>
          <w:sz w:val="24"/>
          <w:szCs w:val="24"/>
        </w:rPr>
        <w:tab/>
      </w:r>
      <w:r w:rsidRPr="00B30678">
        <w:rPr>
          <w:rFonts w:cstheme="minorHAnsi"/>
          <w:b/>
          <w:color w:val="0070C0"/>
          <w:sz w:val="24"/>
          <w:szCs w:val="24"/>
        </w:rPr>
        <w:t>Possible behavioural indicators include:</w:t>
      </w:r>
    </w:p>
    <w:p w14:paraId="6D34698E" w14:textId="77777777" w:rsidR="003440B8" w:rsidRPr="003440B8" w:rsidRDefault="003440B8" w:rsidP="003440B8">
      <w:pPr>
        <w:tabs>
          <w:tab w:val="left" w:pos="709"/>
        </w:tabs>
        <w:spacing w:after="0" w:line="240" w:lineRule="auto"/>
        <w:ind w:right="-37" w:hanging="709"/>
        <w:rPr>
          <w:rFonts w:cstheme="minorHAnsi"/>
          <w:b/>
          <w:sz w:val="24"/>
          <w:szCs w:val="24"/>
        </w:rPr>
      </w:pPr>
    </w:p>
    <w:p w14:paraId="0EC270D6" w14:textId="77777777" w:rsidR="00C242AA" w:rsidRPr="003440B8"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unusual behaviour associated with the changing of nappy/underwear, e.g. fear of being touched/hurt, holding legs rigid and stiff or verbalisation like "stop hurting me"</w:t>
      </w:r>
      <w:r w:rsidR="003440B8" w:rsidRPr="003440B8">
        <w:rPr>
          <w:rFonts w:cstheme="minorHAnsi"/>
          <w:sz w:val="24"/>
          <w:szCs w:val="24"/>
        </w:rPr>
        <w:t>.</w:t>
      </w:r>
    </w:p>
    <w:p w14:paraId="546F8C25" w14:textId="77777777" w:rsidR="003440B8" w:rsidRPr="003440B8" w:rsidRDefault="003440B8" w:rsidP="003440B8">
      <w:pPr>
        <w:pStyle w:val="ListParagraph"/>
        <w:tabs>
          <w:tab w:val="left" w:pos="1134"/>
        </w:tabs>
        <w:spacing w:after="0" w:line="240" w:lineRule="auto"/>
        <w:ind w:left="1134" w:right="-37"/>
        <w:jc w:val="both"/>
        <w:rPr>
          <w:rFonts w:cstheme="minorHAnsi"/>
          <w:sz w:val="24"/>
          <w:szCs w:val="24"/>
        </w:rPr>
      </w:pPr>
    </w:p>
    <w:p w14:paraId="56604F71" w14:textId="77777777" w:rsidR="003440B8" w:rsidRPr="003440B8"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heightened genital awareness - touching, looking, verbal references to genitals, interest in other children's or adults' genitals</w:t>
      </w:r>
      <w:r w:rsidR="003440B8" w:rsidRPr="003440B8">
        <w:rPr>
          <w:rFonts w:cstheme="minorHAnsi"/>
          <w:sz w:val="24"/>
          <w:szCs w:val="24"/>
        </w:rPr>
        <w:t>.</w:t>
      </w:r>
    </w:p>
    <w:p w14:paraId="47D48063" w14:textId="77777777" w:rsidR="003440B8" w:rsidRPr="003440B8" w:rsidRDefault="003440B8" w:rsidP="003440B8">
      <w:pPr>
        <w:tabs>
          <w:tab w:val="left" w:pos="1134"/>
        </w:tabs>
        <w:spacing w:after="0" w:line="240" w:lineRule="auto"/>
        <w:ind w:right="-37"/>
        <w:jc w:val="both"/>
        <w:rPr>
          <w:rFonts w:cstheme="minorHAnsi"/>
          <w:sz w:val="24"/>
          <w:szCs w:val="24"/>
        </w:rPr>
      </w:pPr>
    </w:p>
    <w:p w14:paraId="3E4E23BE" w14:textId="77777777" w:rsidR="00C242AA"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using objects for masturbation - dolls, toys with phallic-like projections</w:t>
      </w:r>
      <w:r w:rsidR="003440B8">
        <w:rPr>
          <w:rFonts w:cstheme="minorHAnsi"/>
          <w:sz w:val="24"/>
          <w:szCs w:val="24"/>
        </w:rPr>
        <w:t>.</w:t>
      </w:r>
    </w:p>
    <w:p w14:paraId="56BDF854" w14:textId="77777777" w:rsidR="003440B8" w:rsidRPr="003440B8" w:rsidRDefault="003440B8" w:rsidP="003440B8">
      <w:pPr>
        <w:tabs>
          <w:tab w:val="left" w:pos="1134"/>
        </w:tabs>
        <w:spacing w:after="0" w:line="240" w:lineRule="auto"/>
        <w:ind w:right="-37"/>
        <w:jc w:val="both"/>
        <w:rPr>
          <w:rFonts w:cstheme="minorHAnsi"/>
          <w:sz w:val="24"/>
          <w:szCs w:val="24"/>
        </w:rPr>
      </w:pPr>
    </w:p>
    <w:p w14:paraId="50EC9338" w14:textId="77777777" w:rsidR="00C242AA"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rubbing genital area on an adult - wanting to smell genital area of an adult, asking adult to touch or smell their genitals</w:t>
      </w:r>
      <w:r w:rsidR="003440B8">
        <w:rPr>
          <w:rFonts w:cstheme="minorHAnsi"/>
          <w:sz w:val="24"/>
          <w:szCs w:val="24"/>
        </w:rPr>
        <w:t>.</w:t>
      </w:r>
    </w:p>
    <w:p w14:paraId="1ED8A9FB" w14:textId="77777777" w:rsidR="003440B8" w:rsidRPr="003440B8" w:rsidRDefault="003440B8" w:rsidP="003440B8">
      <w:pPr>
        <w:tabs>
          <w:tab w:val="left" w:pos="1134"/>
        </w:tabs>
        <w:spacing w:after="0" w:line="240" w:lineRule="auto"/>
        <w:ind w:right="-37"/>
        <w:jc w:val="both"/>
        <w:rPr>
          <w:rFonts w:cstheme="minorHAnsi"/>
          <w:sz w:val="24"/>
          <w:szCs w:val="24"/>
        </w:rPr>
      </w:pPr>
    </w:p>
    <w:p w14:paraId="78FDC577" w14:textId="77777777" w:rsidR="00C242AA"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another child e.g. replaying the sexually abusive event or wanting to touch other children etc.</w:t>
      </w:r>
    </w:p>
    <w:p w14:paraId="3A8D6AC7" w14:textId="77777777" w:rsidR="003440B8" w:rsidRPr="003440B8" w:rsidRDefault="003440B8" w:rsidP="003440B8">
      <w:pPr>
        <w:tabs>
          <w:tab w:val="left" w:pos="1134"/>
        </w:tabs>
        <w:spacing w:after="0" w:line="240" w:lineRule="auto"/>
        <w:ind w:right="-37"/>
        <w:jc w:val="both"/>
        <w:rPr>
          <w:rFonts w:cstheme="minorHAnsi"/>
          <w:sz w:val="24"/>
          <w:szCs w:val="24"/>
        </w:rPr>
      </w:pPr>
    </w:p>
    <w:p w14:paraId="5E463A92" w14:textId="77777777" w:rsidR="00C242AA"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simulated sexual activity with dolls, cuddly toys</w:t>
      </w:r>
      <w:r w:rsidR="003440B8">
        <w:rPr>
          <w:rFonts w:cstheme="minorHAnsi"/>
          <w:sz w:val="24"/>
          <w:szCs w:val="24"/>
        </w:rPr>
        <w:t>.</w:t>
      </w:r>
    </w:p>
    <w:p w14:paraId="4741CA8E" w14:textId="77777777" w:rsidR="003440B8" w:rsidRPr="003440B8" w:rsidRDefault="003440B8" w:rsidP="003440B8">
      <w:pPr>
        <w:tabs>
          <w:tab w:val="left" w:pos="1134"/>
        </w:tabs>
        <w:spacing w:after="0" w:line="240" w:lineRule="auto"/>
        <w:ind w:right="-37"/>
        <w:jc w:val="both"/>
        <w:rPr>
          <w:rFonts w:cstheme="minorHAnsi"/>
          <w:sz w:val="24"/>
          <w:szCs w:val="24"/>
        </w:rPr>
      </w:pPr>
    </w:p>
    <w:p w14:paraId="4204896B" w14:textId="77777777" w:rsidR="00C242AA" w:rsidRDefault="00C242AA" w:rsidP="00287545">
      <w:pPr>
        <w:pStyle w:val="ListParagraph"/>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being alone with adult persons of a specific sex, especially that of the suspected abuser</w:t>
      </w:r>
      <w:r w:rsidR="003440B8">
        <w:rPr>
          <w:rFonts w:cstheme="minorHAnsi"/>
          <w:sz w:val="24"/>
          <w:szCs w:val="24"/>
        </w:rPr>
        <w:t>.</w:t>
      </w:r>
    </w:p>
    <w:p w14:paraId="4318B3EC" w14:textId="77777777" w:rsidR="003440B8" w:rsidRPr="003440B8" w:rsidRDefault="003440B8" w:rsidP="003440B8">
      <w:pPr>
        <w:tabs>
          <w:tab w:val="left" w:pos="1134"/>
        </w:tabs>
        <w:spacing w:after="0" w:line="240" w:lineRule="auto"/>
        <w:ind w:right="-37"/>
        <w:jc w:val="both"/>
        <w:rPr>
          <w:rFonts w:cstheme="minorHAnsi"/>
          <w:sz w:val="24"/>
          <w:szCs w:val="24"/>
        </w:rPr>
      </w:pPr>
    </w:p>
    <w:p w14:paraId="25BB4DB6" w14:textId="77777777" w:rsidR="003440B8" w:rsidRDefault="00C242AA" w:rsidP="00287545">
      <w:pPr>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self-mutilation e.g. picking at sores, sticking sharp objects in the vagina, head banging etc.</w:t>
      </w:r>
    </w:p>
    <w:p w14:paraId="1DA104F4" w14:textId="77777777" w:rsidR="003440B8" w:rsidRPr="003440B8" w:rsidRDefault="003440B8" w:rsidP="003440B8">
      <w:pPr>
        <w:tabs>
          <w:tab w:val="left" w:pos="1134"/>
        </w:tabs>
        <w:spacing w:after="0" w:line="240" w:lineRule="auto"/>
        <w:ind w:right="-37"/>
        <w:jc w:val="both"/>
        <w:rPr>
          <w:rFonts w:cstheme="minorHAnsi"/>
          <w:sz w:val="24"/>
          <w:szCs w:val="24"/>
        </w:rPr>
      </w:pPr>
    </w:p>
    <w:p w14:paraId="4547C335" w14:textId="77777777" w:rsidR="00C242AA" w:rsidRDefault="00C242AA" w:rsidP="00287545">
      <w:pPr>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social isolation - the child plays alone and withdraws into a private world</w:t>
      </w:r>
      <w:r w:rsidR="003440B8">
        <w:rPr>
          <w:rFonts w:cstheme="minorHAnsi"/>
          <w:sz w:val="24"/>
          <w:szCs w:val="24"/>
        </w:rPr>
        <w:t>.</w:t>
      </w:r>
    </w:p>
    <w:p w14:paraId="6D18956D" w14:textId="77777777" w:rsidR="003440B8" w:rsidRPr="003440B8" w:rsidRDefault="003440B8" w:rsidP="003440B8">
      <w:pPr>
        <w:tabs>
          <w:tab w:val="left" w:pos="1134"/>
        </w:tabs>
        <w:spacing w:after="0" w:line="240" w:lineRule="auto"/>
        <w:ind w:right="-37"/>
        <w:jc w:val="both"/>
        <w:rPr>
          <w:rFonts w:cstheme="minorHAnsi"/>
          <w:sz w:val="24"/>
          <w:szCs w:val="24"/>
        </w:rPr>
      </w:pPr>
    </w:p>
    <w:p w14:paraId="63297A3F" w14:textId="77777777" w:rsidR="00C242AA" w:rsidRDefault="00C242AA" w:rsidP="00287545">
      <w:pPr>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inappropriate displays of affections between parent and child who behave more like lovers</w:t>
      </w:r>
      <w:r w:rsidR="003440B8">
        <w:rPr>
          <w:rFonts w:cstheme="minorHAnsi"/>
          <w:sz w:val="24"/>
          <w:szCs w:val="24"/>
        </w:rPr>
        <w:t>.</w:t>
      </w:r>
    </w:p>
    <w:p w14:paraId="4943A245" w14:textId="77777777" w:rsidR="003440B8" w:rsidRPr="003440B8" w:rsidRDefault="003440B8" w:rsidP="003440B8">
      <w:pPr>
        <w:tabs>
          <w:tab w:val="left" w:pos="1134"/>
        </w:tabs>
        <w:spacing w:after="0" w:line="240" w:lineRule="auto"/>
        <w:ind w:right="-37"/>
        <w:jc w:val="both"/>
        <w:rPr>
          <w:rFonts w:cstheme="minorHAnsi"/>
          <w:sz w:val="24"/>
          <w:szCs w:val="24"/>
        </w:rPr>
      </w:pPr>
    </w:p>
    <w:p w14:paraId="42B513AC" w14:textId="77777777" w:rsidR="00C242AA" w:rsidRDefault="00C242AA" w:rsidP="00287545">
      <w:pPr>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fear of going to bed and/or overdressing for bed</w:t>
      </w:r>
      <w:r w:rsidR="003440B8">
        <w:rPr>
          <w:rFonts w:cstheme="minorHAnsi"/>
          <w:sz w:val="24"/>
          <w:szCs w:val="24"/>
        </w:rPr>
        <w:t>.</w:t>
      </w:r>
    </w:p>
    <w:p w14:paraId="37C088D3" w14:textId="77777777" w:rsidR="003440B8" w:rsidRPr="003440B8" w:rsidRDefault="003440B8" w:rsidP="003440B8">
      <w:pPr>
        <w:tabs>
          <w:tab w:val="left" w:pos="1134"/>
        </w:tabs>
        <w:spacing w:after="0" w:line="240" w:lineRule="auto"/>
        <w:ind w:right="-37"/>
        <w:jc w:val="both"/>
        <w:rPr>
          <w:rFonts w:cstheme="minorHAnsi"/>
          <w:sz w:val="24"/>
          <w:szCs w:val="24"/>
        </w:rPr>
      </w:pPr>
    </w:p>
    <w:p w14:paraId="704DCA3C" w14:textId="77777777" w:rsidR="00C242AA" w:rsidRPr="003440B8" w:rsidRDefault="00C242AA" w:rsidP="00287545">
      <w:pPr>
        <w:numPr>
          <w:ilvl w:val="0"/>
          <w:numId w:val="24"/>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child takes over 'the mothering role' in the family </w:t>
      </w:r>
      <w:proofErr w:type="gramStart"/>
      <w:r w:rsidRPr="003440B8">
        <w:rPr>
          <w:rFonts w:cstheme="minorHAnsi"/>
          <w:sz w:val="24"/>
          <w:szCs w:val="24"/>
        </w:rPr>
        <w:t>whether or not</w:t>
      </w:r>
      <w:proofErr w:type="gramEnd"/>
      <w:r w:rsidRPr="003440B8">
        <w:rPr>
          <w:rFonts w:cstheme="minorHAnsi"/>
          <w:sz w:val="24"/>
          <w:szCs w:val="24"/>
        </w:rPr>
        <w:t xml:space="preserve"> the mother is present.</w:t>
      </w:r>
    </w:p>
    <w:p w14:paraId="735459DA" w14:textId="77777777" w:rsidR="00C242AA" w:rsidRPr="003440B8" w:rsidRDefault="00C242AA" w:rsidP="003440B8">
      <w:pPr>
        <w:spacing w:after="0" w:line="240" w:lineRule="auto"/>
        <w:ind w:right="-37"/>
        <w:rPr>
          <w:rFonts w:cstheme="minorHAnsi"/>
          <w:sz w:val="24"/>
          <w:szCs w:val="24"/>
        </w:rPr>
      </w:pPr>
    </w:p>
    <w:p w14:paraId="0607FC5B" w14:textId="77777777" w:rsidR="00C242AA" w:rsidRPr="008112D2" w:rsidRDefault="003440B8"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Primary School Age Children</w:t>
      </w:r>
    </w:p>
    <w:p w14:paraId="7B68E1C8" w14:textId="77777777" w:rsidR="003440B8" w:rsidRPr="003440B8" w:rsidRDefault="003440B8" w:rsidP="003440B8">
      <w:pPr>
        <w:keepNext/>
        <w:keepLines/>
        <w:spacing w:after="0" w:line="240" w:lineRule="auto"/>
        <w:ind w:right="-37"/>
        <w:outlineLvl w:val="2"/>
        <w:rPr>
          <w:rFonts w:cstheme="minorHAnsi"/>
          <w:b/>
          <w:sz w:val="24"/>
          <w:szCs w:val="24"/>
        </w:rPr>
      </w:pPr>
    </w:p>
    <w:p w14:paraId="01AAB4BD" w14:textId="44C7F152" w:rsidR="00C242AA" w:rsidRPr="00B30678"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 </w:t>
      </w:r>
      <w:r w:rsidRPr="003440B8">
        <w:rPr>
          <w:rFonts w:cstheme="minorHAnsi"/>
          <w:sz w:val="24"/>
          <w:szCs w:val="24"/>
        </w:rPr>
        <w:tab/>
      </w:r>
      <w:r w:rsidRPr="00B30678">
        <w:rPr>
          <w:rFonts w:cstheme="minorHAnsi"/>
          <w:b/>
          <w:color w:val="0070C0"/>
          <w:sz w:val="24"/>
          <w:szCs w:val="24"/>
        </w:rPr>
        <w:t>In addition to the above there may be other behaviour especially noticeable in school:</w:t>
      </w:r>
    </w:p>
    <w:p w14:paraId="0CE46C89" w14:textId="77777777" w:rsidR="003440B8" w:rsidRPr="003440B8" w:rsidRDefault="003440B8" w:rsidP="003440B8">
      <w:pPr>
        <w:spacing w:after="0" w:line="240" w:lineRule="auto"/>
        <w:ind w:left="714" w:right="-37" w:hanging="1423"/>
        <w:rPr>
          <w:rFonts w:cstheme="minorHAnsi"/>
          <w:sz w:val="24"/>
          <w:szCs w:val="24"/>
        </w:rPr>
      </w:pPr>
    </w:p>
    <w:p w14:paraId="32248E40" w14:textId="77777777" w:rsidR="00C242AA" w:rsidRDefault="00C242AA" w:rsidP="00287545">
      <w:pPr>
        <w:pStyle w:val="ListParagraph"/>
        <w:numPr>
          <w:ilvl w:val="0"/>
          <w:numId w:val="2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3F720CD9"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1563C919" w14:textId="77777777" w:rsidR="00886675" w:rsidRDefault="00C242AA" w:rsidP="00287545">
      <w:pPr>
        <w:pStyle w:val="ListParagraph"/>
        <w:numPr>
          <w:ilvl w:val="0"/>
          <w:numId w:val="2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503849F0" w14:textId="77777777" w:rsidR="00886675" w:rsidRPr="00895DBE" w:rsidRDefault="00886675" w:rsidP="00895DBE">
      <w:pPr>
        <w:tabs>
          <w:tab w:val="left" w:pos="1134"/>
        </w:tabs>
        <w:spacing w:after="0" w:line="240" w:lineRule="auto"/>
        <w:ind w:right="-37"/>
        <w:jc w:val="both"/>
        <w:rPr>
          <w:rFonts w:cstheme="minorHAnsi"/>
          <w:sz w:val="24"/>
          <w:szCs w:val="24"/>
        </w:rPr>
      </w:pPr>
    </w:p>
    <w:p w14:paraId="1A795B0D" w14:textId="77777777" w:rsidR="00C242AA" w:rsidRDefault="00C242AA" w:rsidP="00287545">
      <w:pPr>
        <w:pStyle w:val="ListParagraph"/>
        <w:numPr>
          <w:ilvl w:val="0"/>
          <w:numId w:val="25"/>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reluctance to participate in physical activity or to change clothes for physic</w:t>
      </w:r>
      <w:r w:rsidR="00886675">
        <w:rPr>
          <w:rFonts w:cstheme="minorHAnsi"/>
          <w:sz w:val="24"/>
          <w:szCs w:val="24"/>
        </w:rPr>
        <w:t>al education, games or swimming.</w:t>
      </w:r>
    </w:p>
    <w:p w14:paraId="3CA6B38D"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6242FA0B" w14:textId="77777777" w:rsidR="00C242AA" w:rsidRDefault="00C242AA" w:rsidP="00287545">
      <w:pPr>
        <w:pStyle w:val="ListParagraph"/>
        <w:numPr>
          <w:ilvl w:val="0"/>
          <w:numId w:val="2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unusual or bizarre sexual themes in child's </w:t>
      </w:r>
      <w:proofErr w:type="gramStart"/>
      <w:r w:rsidRPr="003440B8">
        <w:rPr>
          <w:rFonts w:cstheme="minorHAnsi"/>
          <w:sz w:val="24"/>
          <w:szCs w:val="24"/>
        </w:rPr>
        <w:t>art work</w:t>
      </w:r>
      <w:proofErr w:type="gramEnd"/>
      <w:r w:rsidRPr="003440B8">
        <w:rPr>
          <w:rFonts w:cstheme="minorHAnsi"/>
          <w:sz w:val="24"/>
          <w:szCs w:val="24"/>
        </w:rPr>
        <w:t xml:space="preserve"> or stories</w:t>
      </w:r>
      <w:r w:rsidR="00886675">
        <w:rPr>
          <w:rFonts w:cstheme="minorHAnsi"/>
          <w:sz w:val="24"/>
          <w:szCs w:val="24"/>
        </w:rPr>
        <w:t>.</w:t>
      </w:r>
    </w:p>
    <w:p w14:paraId="3E7F5F53"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3778B923" w14:textId="77777777" w:rsidR="00C242AA" w:rsidRDefault="00C242AA" w:rsidP="00287545">
      <w:pPr>
        <w:pStyle w:val="ListParagraph"/>
        <w:numPr>
          <w:ilvl w:val="0"/>
          <w:numId w:val="25"/>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lastRenderedPageBreak/>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2D634038"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53A36947" w14:textId="77777777" w:rsidR="00C242AA" w:rsidRPr="003440B8" w:rsidRDefault="00C242AA" w:rsidP="00287545">
      <w:pPr>
        <w:pStyle w:val="ListParagraph"/>
        <w:numPr>
          <w:ilvl w:val="0"/>
          <w:numId w:val="25"/>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3F0AA6D4" w14:textId="77777777" w:rsidR="00C242AA" w:rsidRPr="00886675" w:rsidRDefault="00C242AA" w:rsidP="00886675">
      <w:pPr>
        <w:tabs>
          <w:tab w:val="center" w:pos="5852"/>
        </w:tabs>
        <w:spacing w:after="0" w:line="240" w:lineRule="auto"/>
        <w:ind w:right="-37"/>
        <w:rPr>
          <w:rFonts w:cstheme="minorHAnsi"/>
          <w:sz w:val="24"/>
          <w:szCs w:val="24"/>
        </w:rPr>
      </w:pPr>
    </w:p>
    <w:p w14:paraId="16AEEB49" w14:textId="77777777" w:rsidR="00C242AA" w:rsidRPr="008112D2" w:rsidRDefault="00886675" w:rsidP="00886675">
      <w:pPr>
        <w:tabs>
          <w:tab w:val="left" w:pos="709"/>
          <w:tab w:val="center" w:pos="5852"/>
        </w:tabs>
        <w:spacing w:after="0" w:line="240" w:lineRule="auto"/>
        <w:ind w:right="-37"/>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The Adolescent</w:t>
      </w:r>
    </w:p>
    <w:p w14:paraId="4F8501F2" w14:textId="77777777" w:rsidR="00886675" w:rsidRPr="003440B8" w:rsidRDefault="00886675" w:rsidP="003440B8">
      <w:pPr>
        <w:tabs>
          <w:tab w:val="center" w:pos="5852"/>
        </w:tabs>
        <w:spacing w:after="0" w:line="240" w:lineRule="auto"/>
        <w:ind w:right="-37"/>
        <w:rPr>
          <w:rFonts w:cstheme="minorHAnsi"/>
          <w:b/>
          <w:sz w:val="24"/>
          <w:szCs w:val="24"/>
        </w:rPr>
      </w:pPr>
    </w:p>
    <w:p w14:paraId="3CA8841F" w14:textId="33036009" w:rsidR="00C242AA" w:rsidRPr="00B30678" w:rsidRDefault="00C242AA" w:rsidP="00886675">
      <w:pPr>
        <w:spacing w:after="0" w:line="240" w:lineRule="auto"/>
        <w:ind w:left="709" w:right="-37" w:hanging="1418"/>
        <w:rPr>
          <w:rFonts w:cstheme="minorHAnsi"/>
          <w:b/>
          <w:color w:val="0070C0"/>
          <w:sz w:val="24"/>
          <w:szCs w:val="24"/>
        </w:rPr>
      </w:pPr>
      <w:r w:rsidRPr="003440B8">
        <w:rPr>
          <w:rFonts w:cstheme="minorHAnsi"/>
          <w:sz w:val="24"/>
          <w:szCs w:val="24"/>
        </w:rPr>
        <w:tab/>
      </w:r>
      <w:r w:rsidRPr="00B30678">
        <w:rPr>
          <w:rFonts w:cstheme="minorHAnsi"/>
          <w:b/>
          <w:color w:val="0070C0"/>
          <w:sz w:val="24"/>
          <w:szCs w:val="24"/>
        </w:rPr>
        <w:t>In addition to the physical indicators previously outlined in the preschool and pre-adolescent child, the following indicators relate specifically to the adolescent:</w:t>
      </w:r>
    </w:p>
    <w:p w14:paraId="27E15F9F" w14:textId="77777777" w:rsidR="00886675" w:rsidRPr="003440B8" w:rsidRDefault="00886675" w:rsidP="00886675">
      <w:pPr>
        <w:spacing w:after="0" w:line="240" w:lineRule="auto"/>
        <w:ind w:left="709" w:right="-37" w:hanging="1418"/>
        <w:rPr>
          <w:rFonts w:cstheme="minorHAnsi"/>
          <w:b/>
          <w:sz w:val="24"/>
          <w:szCs w:val="24"/>
        </w:rPr>
      </w:pPr>
    </w:p>
    <w:p w14:paraId="0C1E1FBF" w14:textId="77777777" w:rsidR="00C242AA" w:rsidRDefault="00C242AA" w:rsidP="00287545">
      <w:pPr>
        <w:pStyle w:val="ListParagraph"/>
        <w:numPr>
          <w:ilvl w:val="0"/>
          <w:numId w:val="26"/>
        </w:numPr>
        <w:tabs>
          <w:tab w:val="left" w:pos="1134"/>
        </w:tabs>
        <w:spacing w:after="0" w:line="240" w:lineRule="auto"/>
        <w:ind w:right="-37" w:hanging="35"/>
        <w:jc w:val="both"/>
        <w:rPr>
          <w:rFonts w:cstheme="minorHAnsi"/>
          <w:sz w:val="24"/>
          <w:szCs w:val="24"/>
        </w:rPr>
      </w:pPr>
      <w:r w:rsidRPr="003440B8">
        <w:rPr>
          <w:rFonts w:cstheme="minorHAnsi"/>
          <w:sz w:val="24"/>
          <w:szCs w:val="24"/>
        </w:rPr>
        <w:t>recurrent urinary tract infections</w:t>
      </w:r>
      <w:r w:rsidR="00886675">
        <w:rPr>
          <w:rFonts w:cstheme="minorHAnsi"/>
          <w:sz w:val="24"/>
          <w:szCs w:val="24"/>
        </w:rPr>
        <w:t>.</w:t>
      </w:r>
    </w:p>
    <w:p w14:paraId="7AB492B6" w14:textId="77777777" w:rsidR="00886675" w:rsidRPr="003440B8" w:rsidRDefault="00886675" w:rsidP="00886675">
      <w:pPr>
        <w:pStyle w:val="ListParagraph"/>
        <w:tabs>
          <w:tab w:val="left" w:pos="1134"/>
        </w:tabs>
        <w:spacing w:after="0" w:line="240" w:lineRule="auto"/>
        <w:ind w:left="744" w:right="-37" w:hanging="35"/>
        <w:jc w:val="both"/>
        <w:rPr>
          <w:rFonts w:cstheme="minorHAnsi"/>
          <w:sz w:val="24"/>
          <w:szCs w:val="24"/>
        </w:rPr>
      </w:pPr>
    </w:p>
    <w:p w14:paraId="7C6D5663" w14:textId="77777777" w:rsidR="00C242AA" w:rsidRDefault="00C242AA" w:rsidP="00287545">
      <w:pPr>
        <w:pStyle w:val="ListParagraph"/>
        <w:numPr>
          <w:ilvl w:val="0"/>
          <w:numId w:val="26"/>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pregnancy, especially where the information about or the identity of the father is </w:t>
      </w:r>
      <w:r w:rsidR="00EB5BEC">
        <w:rPr>
          <w:rFonts w:cstheme="minorHAnsi"/>
          <w:sz w:val="24"/>
          <w:szCs w:val="24"/>
        </w:rPr>
        <w:tab/>
      </w:r>
      <w:r w:rsidRPr="003440B8">
        <w:rPr>
          <w:rFonts w:cstheme="minorHAnsi"/>
          <w:sz w:val="24"/>
          <w:szCs w:val="24"/>
        </w:rPr>
        <w:t xml:space="preserve">vague or secret or where there is complete denial of the pregnancy by the girl and </w:t>
      </w:r>
      <w:r w:rsidR="00EB5BEC">
        <w:rPr>
          <w:rFonts w:cstheme="minorHAnsi"/>
          <w:sz w:val="24"/>
          <w:szCs w:val="24"/>
        </w:rPr>
        <w:tab/>
      </w:r>
      <w:r w:rsidRPr="003440B8">
        <w:rPr>
          <w:rFonts w:cstheme="minorHAnsi"/>
          <w:sz w:val="24"/>
          <w:szCs w:val="24"/>
        </w:rPr>
        <w:t>her family</w:t>
      </w:r>
      <w:r w:rsidR="00886675">
        <w:rPr>
          <w:rFonts w:cstheme="minorHAnsi"/>
          <w:sz w:val="24"/>
          <w:szCs w:val="24"/>
        </w:rPr>
        <w:t>.</w:t>
      </w:r>
    </w:p>
    <w:p w14:paraId="099800FD" w14:textId="77777777" w:rsidR="00886675" w:rsidRPr="00886675" w:rsidRDefault="00886675" w:rsidP="00886675">
      <w:pPr>
        <w:tabs>
          <w:tab w:val="left" w:pos="1134"/>
        </w:tabs>
        <w:spacing w:after="0" w:line="240" w:lineRule="auto"/>
        <w:ind w:right="-37" w:hanging="35"/>
        <w:jc w:val="both"/>
        <w:rPr>
          <w:rFonts w:cstheme="minorHAnsi"/>
          <w:sz w:val="24"/>
          <w:szCs w:val="24"/>
        </w:rPr>
      </w:pPr>
    </w:p>
    <w:p w14:paraId="276AA87A" w14:textId="77777777" w:rsidR="00C242AA" w:rsidRPr="003440B8" w:rsidRDefault="00C242AA" w:rsidP="00287545">
      <w:pPr>
        <w:pStyle w:val="ListParagraph"/>
        <w:numPr>
          <w:ilvl w:val="0"/>
          <w:numId w:val="26"/>
        </w:numPr>
        <w:tabs>
          <w:tab w:val="left" w:pos="1134"/>
        </w:tabs>
        <w:spacing w:after="0" w:line="240" w:lineRule="auto"/>
        <w:ind w:right="-37" w:hanging="35"/>
        <w:jc w:val="both"/>
        <w:rPr>
          <w:rFonts w:cstheme="minorHAnsi"/>
          <w:sz w:val="24"/>
          <w:szCs w:val="24"/>
        </w:rPr>
      </w:pPr>
      <w:r w:rsidRPr="003440B8">
        <w:rPr>
          <w:rFonts w:cstheme="minorHAnsi"/>
          <w:sz w:val="24"/>
          <w:szCs w:val="24"/>
        </w:rPr>
        <w:t>sexually transmitted infections.</w:t>
      </w:r>
    </w:p>
    <w:p w14:paraId="41CE1D7F" w14:textId="77777777" w:rsidR="00C242AA" w:rsidRPr="003440B8" w:rsidRDefault="00C242AA" w:rsidP="00886675">
      <w:pPr>
        <w:spacing w:after="0" w:line="240" w:lineRule="auto"/>
        <w:ind w:left="-883" w:right="-37"/>
        <w:jc w:val="both"/>
        <w:rPr>
          <w:rFonts w:cstheme="minorHAnsi"/>
          <w:sz w:val="24"/>
          <w:szCs w:val="24"/>
        </w:rPr>
      </w:pPr>
    </w:p>
    <w:p w14:paraId="1B4E6E6D" w14:textId="57D2B60B" w:rsidR="00C242AA" w:rsidRPr="00B30678" w:rsidRDefault="008112D2" w:rsidP="00886675">
      <w:pPr>
        <w:tabs>
          <w:tab w:val="left" w:pos="709"/>
          <w:tab w:val="right" w:pos="10725"/>
        </w:tabs>
        <w:spacing w:after="0" w:line="240" w:lineRule="auto"/>
        <w:ind w:right="-37" w:hanging="709"/>
        <w:jc w:val="both"/>
        <w:rPr>
          <w:rFonts w:cstheme="minorHAnsi"/>
          <w:b/>
          <w:color w:val="0070C0"/>
          <w:sz w:val="24"/>
          <w:szCs w:val="24"/>
        </w:rPr>
      </w:pPr>
      <w:r>
        <w:rPr>
          <w:rFonts w:cstheme="minorHAnsi"/>
          <w:sz w:val="24"/>
          <w:szCs w:val="24"/>
        </w:rPr>
        <w:tab/>
      </w:r>
      <w:r w:rsidR="00C242AA" w:rsidRPr="003440B8">
        <w:rPr>
          <w:rFonts w:cstheme="minorHAnsi"/>
          <w:sz w:val="24"/>
          <w:szCs w:val="24"/>
        </w:rPr>
        <w:t xml:space="preserve">     </w:t>
      </w:r>
      <w:r w:rsidR="00886675">
        <w:rPr>
          <w:rFonts w:cstheme="minorHAnsi"/>
          <w:sz w:val="24"/>
          <w:szCs w:val="24"/>
        </w:rPr>
        <w:tab/>
      </w:r>
      <w:r w:rsidR="00C242AA" w:rsidRPr="00B30678">
        <w:rPr>
          <w:rFonts w:cstheme="minorHAnsi"/>
          <w:b/>
          <w:color w:val="0070C0"/>
          <w:sz w:val="24"/>
          <w:szCs w:val="24"/>
        </w:rPr>
        <w:t>Possible behavioural indicators include:</w:t>
      </w:r>
    </w:p>
    <w:p w14:paraId="2AEF048B" w14:textId="77777777" w:rsidR="00886675" w:rsidRPr="003440B8" w:rsidRDefault="00886675" w:rsidP="00886675">
      <w:pPr>
        <w:tabs>
          <w:tab w:val="left" w:pos="709"/>
          <w:tab w:val="right" w:pos="10725"/>
        </w:tabs>
        <w:spacing w:after="0" w:line="240" w:lineRule="auto"/>
        <w:ind w:right="-37" w:hanging="709"/>
        <w:jc w:val="both"/>
        <w:rPr>
          <w:rFonts w:cstheme="minorHAnsi"/>
          <w:b/>
          <w:sz w:val="24"/>
          <w:szCs w:val="24"/>
        </w:rPr>
      </w:pPr>
    </w:p>
    <w:p w14:paraId="2E8E2423"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repeated running away from home</w:t>
      </w:r>
    </w:p>
    <w:p w14:paraId="1E0D0BD0"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sleep problems - insomnia, recurrent nightmares, fear of going to bed or overdressing for bed</w:t>
      </w:r>
    </w:p>
    <w:p w14:paraId="758AEDC5"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dependence on alcohol or drug</w:t>
      </w:r>
    </w:p>
    <w:p w14:paraId="6DD09C25"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suicide attempts and self-mutilation</w:t>
      </w:r>
    </w:p>
    <w:p w14:paraId="770321C3" w14:textId="2F84B9BB"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hysterical behaviour, depression, withdrawal, mood swings</w:t>
      </w:r>
    </w:p>
    <w:p w14:paraId="4E332C73"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vulnerability to sexual and emotional exploitation, fear of intimate relationships, promiscuity</w:t>
      </w:r>
    </w:p>
    <w:p w14:paraId="1C3D264D"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eating disorders — e.g. anorexia nervosa and bulimia</w:t>
      </w:r>
    </w:p>
    <w:p w14:paraId="70F30860"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 xml:space="preserve">low self-esteem and low expectation of others </w:t>
      </w:r>
    </w:p>
    <w:p w14:paraId="369531C1"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persistent stealing and /or lying</w:t>
      </w:r>
    </w:p>
    <w:p w14:paraId="14A27BBA" w14:textId="77777777" w:rsidR="00C242AA" w:rsidRPr="003440B8"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sudden school problems - taunting, lack of concentration, falling standard or work etc.</w:t>
      </w:r>
    </w:p>
    <w:p w14:paraId="38715467" w14:textId="77777777" w:rsidR="00C242AA" w:rsidRDefault="00C242AA" w:rsidP="00287545">
      <w:pPr>
        <w:pStyle w:val="ListParagraph"/>
        <w:numPr>
          <w:ilvl w:val="0"/>
          <w:numId w:val="45"/>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 xml:space="preserve">fear or abhorrence of one </w:t>
      </w:r>
      <w:proofErr w:type="gramStart"/>
      <w:r w:rsidRPr="003440B8">
        <w:rPr>
          <w:rFonts w:cstheme="minorHAnsi"/>
          <w:sz w:val="24"/>
          <w:szCs w:val="24"/>
        </w:rPr>
        <w:t>particular individual</w:t>
      </w:r>
      <w:proofErr w:type="gramEnd"/>
      <w:r w:rsidRPr="003440B8">
        <w:rPr>
          <w:rFonts w:cstheme="minorHAnsi"/>
          <w:sz w:val="24"/>
          <w:szCs w:val="24"/>
        </w:rPr>
        <w:t>.</w:t>
      </w:r>
    </w:p>
    <w:p w14:paraId="6EBFD858" w14:textId="77777777" w:rsidR="00886675" w:rsidRPr="003440B8" w:rsidRDefault="00886675" w:rsidP="00886675">
      <w:pPr>
        <w:pStyle w:val="ListParagraph"/>
        <w:spacing w:after="0" w:line="240" w:lineRule="auto"/>
        <w:ind w:right="-37"/>
        <w:jc w:val="both"/>
        <w:rPr>
          <w:rFonts w:cstheme="minorHAnsi"/>
          <w:sz w:val="24"/>
          <w:szCs w:val="24"/>
        </w:rPr>
      </w:pPr>
    </w:p>
    <w:p w14:paraId="50DB9B82" w14:textId="77777777" w:rsidR="00C242AA" w:rsidRPr="008112D2" w:rsidRDefault="00886675" w:rsidP="00886675">
      <w:pPr>
        <w:spacing w:after="0" w:line="240" w:lineRule="auto"/>
        <w:ind w:right="-37" w:firstLine="360"/>
        <w:jc w:val="both"/>
        <w:rPr>
          <w:rFonts w:cstheme="minorHAnsi"/>
          <w:b/>
          <w:color w:val="0070C0"/>
          <w:sz w:val="24"/>
          <w:szCs w:val="24"/>
        </w:rPr>
      </w:pPr>
      <w:r>
        <w:rPr>
          <w:rFonts w:cstheme="minorHAnsi"/>
          <w:b/>
          <w:sz w:val="24"/>
          <w:szCs w:val="24"/>
        </w:rPr>
        <w:tab/>
      </w:r>
      <w:r w:rsidR="00C242AA" w:rsidRPr="008112D2">
        <w:rPr>
          <w:rFonts w:cstheme="minorHAnsi"/>
          <w:b/>
          <w:color w:val="0070C0"/>
          <w:sz w:val="24"/>
          <w:szCs w:val="24"/>
        </w:rPr>
        <w:t>Emotional Abuse</w:t>
      </w:r>
    </w:p>
    <w:p w14:paraId="13E9A7AA" w14:textId="77777777" w:rsidR="00886675" w:rsidRPr="003440B8" w:rsidRDefault="00886675" w:rsidP="00886675">
      <w:pPr>
        <w:spacing w:after="0" w:line="240" w:lineRule="auto"/>
        <w:ind w:right="-37" w:firstLine="360"/>
        <w:jc w:val="both"/>
        <w:rPr>
          <w:rFonts w:cstheme="minorHAnsi"/>
          <w:b/>
          <w:sz w:val="24"/>
          <w:szCs w:val="24"/>
        </w:rPr>
      </w:pPr>
    </w:p>
    <w:p w14:paraId="05D1EBA5" w14:textId="0C55246F"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6149C5F9" w14:textId="77777777" w:rsidR="00886675" w:rsidRPr="003440B8" w:rsidRDefault="00886675" w:rsidP="00B61796">
      <w:pPr>
        <w:spacing w:after="0" w:line="240" w:lineRule="auto"/>
        <w:ind w:left="720" w:right="-37" w:hanging="1429"/>
        <w:jc w:val="both"/>
        <w:rPr>
          <w:rFonts w:cstheme="minorHAnsi"/>
          <w:sz w:val="24"/>
          <w:szCs w:val="24"/>
        </w:rPr>
      </w:pPr>
    </w:p>
    <w:p w14:paraId="663CC1AA" w14:textId="555AF2FB"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43DE794A" w14:textId="77777777" w:rsidR="00B61796" w:rsidRPr="003440B8" w:rsidRDefault="00B61796" w:rsidP="00B61796">
      <w:pPr>
        <w:spacing w:after="0" w:line="240" w:lineRule="auto"/>
        <w:ind w:right="-37" w:hanging="1429"/>
        <w:jc w:val="both"/>
        <w:rPr>
          <w:rFonts w:cstheme="minorHAnsi"/>
          <w:sz w:val="24"/>
          <w:szCs w:val="24"/>
        </w:rPr>
      </w:pPr>
    </w:p>
    <w:p w14:paraId="48DFE040" w14:textId="1FC0B6D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lastRenderedPageBreak/>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4FAAE552" w14:textId="77777777" w:rsidR="00B61796" w:rsidRPr="003440B8" w:rsidRDefault="00B61796" w:rsidP="00B61796">
      <w:pPr>
        <w:spacing w:after="0" w:line="240" w:lineRule="auto"/>
        <w:ind w:left="720" w:right="-37" w:hanging="1429"/>
        <w:jc w:val="both"/>
        <w:rPr>
          <w:rFonts w:cstheme="minorHAnsi"/>
          <w:sz w:val="24"/>
          <w:szCs w:val="24"/>
        </w:rPr>
      </w:pPr>
    </w:p>
    <w:p w14:paraId="6A2C4E1B" w14:textId="2F9B9B31"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40BD6169" w14:textId="77777777" w:rsidR="00B61796" w:rsidRPr="003440B8" w:rsidRDefault="00B61796" w:rsidP="00B61796">
      <w:pPr>
        <w:spacing w:after="0" w:line="240" w:lineRule="auto"/>
        <w:ind w:left="720" w:right="-37" w:hanging="1429"/>
        <w:jc w:val="both"/>
        <w:rPr>
          <w:rFonts w:cstheme="minorHAnsi"/>
          <w:sz w:val="24"/>
          <w:szCs w:val="24"/>
        </w:rPr>
      </w:pPr>
    </w:p>
    <w:p w14:paraId="3C4EDFCC" w14:textId="62B5BC2F"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ab/>
        <w:t>The potential of emotional abuse should always be considered in referrals where instances of domestic violence have been reported.</w:t>
      </w:r>
    </w:p>
    <w:p w14:paraId="38EC691B" w14:textId="77777777" w:rsidR="00B61796" w:rsidRPr="003440B8" w:rsidRDefault="00B61796" w:rsidP="00B61796">
      <w:pPr>
        <w:spacing w:after="0" w:line="240" w:lineRule="auto"/>
        <w:ind w:left="709" w:right="-40" w:hanging="709"/>
        <w:jc w:val="both"/>
        <w:rPr>
          <w:rFonts w:cstheme="minorHAnsi"/>
          <w:sz w:val="24"/>
          <w:szCs w:val="24"/>
        </w:rPr>
      </w:pPr>
    </w:p>
    <w:p w14:paraId="6088FC09" w14:textId="77777777" w:rsidR="00C242AA" w:rsidRPr="00B30678"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B30678">
        <w:rPr>
          <w:rFonts w:cstheme="minorHAnsi"/>
          <w:b/>
          <w:color w:val="0070C0"/>
          <w:sz w:val="24"/>
          <w:szCs w:val="24"/>
        </w:rPr>
        <w:t>Recognition of Emotional Abuse</w:t>
      </w:r>
    </w:p>
    <w:p w14:paraId="0239CD33" w14:textId="77777777" w:rsidR="00B61796" w:rsidRPr="00B30678" w:rsidRDefault="00B61796" w:rsidP="00B61796">
      <w:pPr>
        <w:keepNext/>
        <w:keepLines/>
        <w:spacing w:after="0" w:line="240" w:lineRule="auto"/>
        <w:ind w:left="709" w:right="-40" w:hanging="709"/>
        <w:jc w:val="both"/>
        <w:outlineLvl w:val="2"/>
        <w:rPr>
          <w:rFonts w:cstheme="minorHAnsi"/>
          <w:b/>
          <w:sz w:val="24"/>
          <w:szCs w:val="24"/>
        </w:rPr>
      </w:pPr>
    </w:p>
    <w:p w14:paraId="7E81CE87" w14:textId="48BB27A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Whilst emotional abuse can occur in the absence of other types of abuse, it is important to recognise that it does often co-exist with them, to a greater or lesser extent.</w:t>
      </w:r>
    </w:p>
    <w:p w14:paraId="54DD094E" w14:textId="77777777" w:rsidR="00B61796" w:rsidRPr="003440B8" w:rsidRDefault="00B61796" w:rsidP="00B61796">
      <w:pPr>
        <w:spacing w:after="0" w:line="240" w:lineRule="auto"/>
        <w:ind w:left="709" w:right="-40" w:hanging="709"/>
        <w:jc w:val="both"/>
        <w:rPr>
          <w:rFonts w:cstheme="minorHAnsi"/>
          <w:sz w:val="24"/>
          <w:szCs w:val="24"/>
        </w:rPr>
      </w:pPr>
    </w:p>
    <w:p w14:paraId="3EBAD445" w14:textId="77777777" w:rsidR="00C242AA" w:rsidRPr="00B30678" w:rsidRDefault="00B61796" w:rsidP="00B61796">
      <w:pPr>
        <w:keepNext/>
        <w:keepLines/>
        <w:spacing w:after="0" w:line="240" w:lineRule="auto"/>
        <w:ind w:left="709" w:right="-40" w:hanging="709"/>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Child Behaviours associated with Emotional Abuse</w:t>
      </w:r>
    </w:p>
    <w:p w14:paraId="206E3A3A" w14:textId="77777777" w:rsidR="00B61796" w:rsidRPr="008112D2" w:rsidRDefault="00B61796" w:rsidP="00B61796">
      <w:pPr>
        <w:keepNext/>
        <w:keepLines/>
        <w:spacing w:after="0" w:line="240" w:lineRule="auto"/>
        <w:ind w:left="709" w:right="-40" w:hanging="709"/>
        <w:jc w:val="both"/>
        <w:outlineLvl w:val="2"/>
        <w:rPr>
          <w:rFonts w:cstheme="minorHAnsi"/>
          <w:bCs/>
          <w:color w:val="0070C0"/>
          <w:sz w:val="24"/>
          <w:szCs w:val="24"/>
        </w:rPr>
      </w:pPr>
    </w:p>
    <w:p w14:paraId="3FBC90C5" w14:textId="1508C69A"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 xml:space="preserve">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w:t>
      </w:r>
      <w:proofErr w:type="gramStart"/>
      <w:r w:rsidRPr="003440B8">
        <w:rPr>
          <w:rFonts w:cstheme="minorHAnsi"/>
          <w:sz w:val="24"/>
          <w:szCs w:val="24"/>
        </w:rPr>
        <w:t>abuse</w:t>
      </w:r>
      <w:proofErr w:type="gramEnd"/>
      <w:r w:rsidRPr="003440B8">
        <w:rPr>
          <w:rFonts w:cstheme="minorHAnsi"/>
          <w:sz w:val="24"/>
          <w:szCs w:val="24"/>
        </w:rPr>
        <w:t xml:space="preserve"> they are not necessarily pathognomic of this since they often can be seen in other conditions.</w:t>
      </w:r>
    </w:p>
    <w:p w14:paraId="400ABD44" w14:textId="77777777" w:rsidR="00B61796" w:rsidRPr="003440B8" w:rsidRDefault="00B61796" w:rsidP="00B61796">
      <w:pPr>
        <w:spacing w:after="0" w:line="240" w:lineRule="auto"/>
        <w:ind w:left="709" w:right="-40" w:hanging="1418"/>
        <w:jc w:val="both"/>
        <w:rPr>
          <w:rFonts w:cstheme="minorHAnsi"/>
          <w:sz w:val="24"/>
          <w:szCs w:val="24"/>
        </w:rPr>
      </w:pPr>
    </w:p>
    <w:p w14:paraId="770BC286" w14:textId="5B8CE863" w:rsidR="00C242AA" w:rsidRPr="00B30678" w:rsidRDefault="00C242AA" w:rsidP="00B61796">
      <w:pPr>
        <w:spacing w:after="0" w:line="240" w:lineRule="auto"/>
        <w:ind w:right="-40" w:hanging="709"/>
        <w:jc w:val="both"/>
        <w:rPr>
          <w:rFonts w:cstheme="minorHAnsi"/>
          <w:b/>
          <w:color w:val="0070C0"/>
          <w:sz w:val="24"/>
          <w:szCs w:val="24"/>
        </w:rPr>
      </w:pPr>
      <w:r w:rsidRPr="003440B8">
        <w:rPr>
          <w:rFonts w:cstheme="minorHAnsi"/>
          <w:sz w:val="24"/>
          <w:szCs w:val="24"/>
        </w:rPr>
        <w:tab/>
      </w:r>
      <w:r w:rsidR="00B61796">
        <w:rPr>
          <w:rFonts w:cstheme="minorHAnsi"/>
          <w:sz w:val="24"/>
          <w:szCs w:val="24"/>
        </w:rPr>
        <w:tab/>
      </w:r>
      <w:r w:rsidRPr="00B30678">
        <w:rPr>
          <w:rFonts w:cstheme="minorHAnsi"/>
          <w:b/>
          <w:color w:val="0070C0"/>
          <w:sz w:val="24"/>
          <w:szCs w:val="24"/>
        </w:rPr>
        <w:t>Possible behaviours that may indicate emotional abuse include:</w:t>
      </w:r>
    </w:p>
    <w:p w14:paraId="1932934E"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4449DE4B"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serious emotional reactions, characterised by withdrawal, anxiety, social and home fears </w:t>
      </w:r>
      <w:r w:rsidR="00851D4D" w:rsidRPr="003440B8">
        <w:rPr>
          <w:rFonts w:cstheme="minorHAnsi"/>
          <w:sz w:val="24"/>
          <w:szCs w:val="24"/>
        </w:rPr>
        <w:t>etc.</w:t>
      </w:r>
    </w:p>
    <w:p w14:paraId="60E1BD9C"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4F33E5C2"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15022663"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0E874E74"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persistent relationship difficulties, e.g. extreme clinginess, intense separation reaction</w:t>
      </w:r>
      <w:r w:rsidR="00B61796">
        <w:rPr>
          <w:rFonts w:cstheme="minorHAnsi"/>
          <w:sz w:val="24"/>
          <w:szCs w:val="24"/>
        </w:rPr>
        <w:t>.</w:t>
      </w:r>
    </w:p>
    <w:p w14:paraId="77D96B3D"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6AF3FEB7" w14:textId="77777777" w:rsidR="00B61796" w:rsidRPr="00B61796"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2D7FA08D"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extremes of self-stimulatory behaviours, e.g. head banging, comfort seeking, masturbation etc.</w:t>
      </w:r>
    </w:p>
    <w:p w14:paraId="143F149F"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5306D19B" w14:textId="77777777" w:rsidR="00C242AA" w:rsidRPr="003440B8"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47A409D7" w14:textId="77777777" w:rsidR="00C242AA" w:rsidRPr="003440B8"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7B1A5179" w14:textId="77777777" w:rsidR="00C242AA" w:rsidRPr="003440B8"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 xml:space="preserve">over anxiety, e.g. constantly checking or </w:t>
      </w:r>
      <w:proofErr w:type="gramStart"/>
      <w:r w:rsidRPr="003440B8">
        <w:rPr>
          <w:rFonts w:cstheme="minorHAnsi"/>
          <w:sz w:val="24"/>
          <w:szCs w:val="24"/>
        </w:rPr>
        <w:t>over anxious</w:t>
      </w:r>
      <w:proofErr w:type="gramEnd"/>
      <w:r w:rsidRPr="003440B8">
        <w:rPr>
          <w:rFonts w:cstheme="minorHAnsi"/>
          <w:sz w:val="24"/>
          <w:szCs w:val="24"/>
        </w:rPr>
        <w:t xml:space="preserve"> to please</w:t>
      </w:r>
      <w:r w:rsidR="00B61796">
        <w:rPr>
          <w:rFonts w:cstheme="minorHAnsi"/>
          <w:sz w:val="24"/>
          <w:szCs w:val="24"/>
        </w:rPr>
        <w:t>.</w:t>
      </w:r>
    </w:p>
    <w:p w14:paraId="3BB47D07" w14:textId="77777777" w:rsidR="00C242AA" w:rsidRDefault="00C242AA" w:rsidP="00287545">
      <w:pPr>
        <w:pStyle w:val="ListParagraph"/>
        <w:numPr>
          <w:ilvl w:val="0"/>
          <w:numId w:val="27"/>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lastRenderedPageBreak/>
        <w:t>developmental delay in young children, and failure to reach potential in learning.</w:t>
      </w:r>
    </w:p>
    <w:p w14:paraId="162D48F1"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6253FF65" w14:textId="77777777" w:rsidR="00C242AA" w:rsidRPr="00B30678" w:rsidRDefault="00B61796" w:rsidP="00B61796">
      <w:pPr>
        <w:keepNext/>
        <w:keepLines/>
        <w:spacing w:after="0" w:line="240" w:lineRule="auto"/>
        <w:ind w:right="-40"/>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Parental Behaviour Associated with Emotional Abuse</w:t>
      </w:r>
    </w:p>
    <w:p w14:paraId="4B79A839" w14:textId="77777777" w:rsidR="00B61796" w:rsidRPr="00B30678" w:rsidRDefault="00B61796" w:rsidP="00B61796">
      <w:pPr>
        <w:keepNext/>
        <w:keepLines/>
        <w:spacing w:after="0" w:line="240" w:lineRule="auto"/>
        <w:ind w:right="-40"/>
        <w:jc w:val="both"/>
        <w:outlineLvl w:val="2"/>
        <w:rPr>
          <w:rFonts w:cstheme="minorHAnsi"/>
          <w:b/>
          <w:color w:val="0070C0"/>
          <w:sz w:val="24"/>
          <w:szCs w:val="24"/>
        </w:rPr>
      </w:pPr>
    </w:p>
    <w:p w14:paraId="15376714" w14:textId="6B107FA9" w:rsidR="00C242AA" w:rsidRPr="00B30678" w:rsidRDefault="00C242AA" w:rsidP="00B61796">
      <w:pPr>
        <w:spacing w:after="0" w:line="240" w:lineRule="auto"/>
        <w:ind w:left="709" w:right="-40" w:hanging="1418"/>
        <w:jc w:val="both"/>
        <w:rPr>
          <w:rFonts w:cstheme="minorHAnsi"/>
          <w:b/>
          <w:color w:val="0070C0"/>
          <w:sz w:val="24"/>
          <w:szCs w:val="24"/>
        </w:rPr>
      </w:pPr>
      <w:r w:rsidRPr="00B30678">
        <w:rPr>
          <w:rFonts w:cstheme="minorHAnsi"/>
          <w:b/>
          <w:sz w:val="24"/>
          <w:szCs w:val="24"/>
        </w:rPr>
        <w:tab/>
      </w:r>
      <w:r w:rsidRPr="00B30678">
        <w:rPr>
          <w:rFonts w:cstheme="minorHAnsi"/>
          <w:b/>
          <w:color w:val="0070C0"/>
          <w:sz w:val="24"/>
          <w:szCs w:val="24"/>
        </w:rPr>
        <w:t>Behaviour shown by parents which, if persistent, may indicate emotionally abusive behaviour includes:</w:t>
      </w:r>
    </w:p>
    <w:p w14:paraId="097A31FA" w14:textId="77777777" w:rsidR="00B61796" w:rsidRPr="003440B8" w:rsidRDefault="00B61796" w:rsidP="00B61796">
      <w:pPr>
        <w:spacing w:after="0" w:line="240" w:lineRule="auto"/>
        <w:ind w:left="709" w:right="-40" w:hanging="1418"/>
        <w:jc w:val="both"/>
        <w:rPr>
          <w:rFonts w:cstheme="minorHAnsi"/>
          <w:sz w:val="24"/>
          <w:szCs w:val="24"/>
        </w:rPr>
      </w:pPr>
    </w:p>
    <w:p w14:paraId="2FDBF0C7"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23B0DB89"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52E2D70F"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63612E71"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223F96A5"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7C82F980"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47AAA13B"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77F8267A"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05E9128E"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59798B5B"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26E3FD9F"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13859541" w14:textId="77777777" w:rsidR="00C242AA" w:rsidRPr="003440B8" w:rsidRDefault="00C242AA" w:rsidP="00287545">
      <w:pPr>
        <w:pStyle w:val="ListParagraph"/>
        <w:numPr>
          <w:ilvl w:val="0"/>
          <w:numId w:val="28"/>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06BBA5F3" w14:textId="77777777" w:rsidR="00C242AA" w:rsidRPr="003440B8" w:rsidRDefault="00C242AA" w:rsidP="00B61796">
      <w:pPr>
        <w:spacing w:after="0" w:line="240" w:lineRule="auto"/>
        <w:ind w:right="-40"/>
        <w:jc w:val="both"/>
        <w:rPr>
          <w:rFonts w:cstheme="minorHAnsi"/>
          <w:sz w:val="24"/>
          <w:szCs w:val="24"/>
        </w:rPr>
      </w:pPr>
    </w:p>
    <w:p w14:paraId="67DA0BC1" w14:textId="77777777" w:rsidR="00C242AA" w:rsidRPr="008112D2" w:rsidRDefault="00C242AA" w:rsidP="00B61796">
      <w:pPr>
        <w:spacing w:after="0" w:line="240" w:lineRule="auto"/>
        <w:ind w:right="-40" w:firstLine="709"/>
        <w:jc w:val="both"/>
        <w:rPr>
          <w:rFonts w:cstheme="minorHAnsi"/>
          <w:b/>
          <w:color w:val="0070C0"/>
          <w:sz w:val="24"/>
          <w:szCs w:val="24"/>
        </w:rPr>
      </w:pPr>
      <w:r w:rsidRPr="008112D2">
        <w:rPr>
          <w:rFonts w:cstheme="minorHAnsi"/>
          <w:b/>
          <w:color w:val="0070C0"/>
          <w:sz w:val="24"/>
          <w:szCs w:val="24"/>
        </w:rPr>
        <w:t>Neglect</w:t>
      </w:r>
    </w:p>
    <w:p w14:paraId="3301D8F6" w14:textId="77777777" w:rsidR="00C242AA" w:rsidRPr="003440B8" w:rsidRDefault="00C242AA" w:rsidP="00B61796">
      <w:pPr>
        <w:tabs>
          <w:tab w:val="center" w:pos="2981"/>
        </w:tabs>
        <w:spacing w:after="0" w:line="240" w:lineRule="auto"/>
        <w:ind w:right="-40"/>
        <w:jc w:val="both"/>
        <w:rPr>
          <w:rFonts w:cstheme="minorHAnsi"/>
          <w:sz w:val="24"/>
          <w:szCs w:val="24"/>
        </w:rPr>
      </w:pPr>
    </w:p>
    <w:p w14:paraId="68ED13C8" w14:textId="14C8D495"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A1CC542" w14:textId="77777777" w:rsidR="00C242AA" w:rsidRPr="003440B8" w:rsidRDefault="00C242AA" w:rsidP="00B61796">
      <w:pPr>
        <w:spacing w:after="0" w:line="240" w:lineRule="auto"/>
        <w:ind w:left="709" w:right="-40" w:hanging="1418"/>
        <w:jc w:val="both"/>
        <w:rPr>
          <w:rFonts w:cstheme="minorHAnsi"/>
          <w:sz w:val="24"/>
          <w:szCs w:val="24"/>
        </w:rPr>
      </w:pPr>
    </w:p>
    <w:p w14:paraId="6CC85A81" w14:textId="79CCBBAC"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 xml:space="preserve">There is a tendency to associate neglect with poverty and social disadvantage. Persistent neglect over long periods of time is likely to have causes other than poverty, however. There </w:t>
      </w:r>
      <w:proofErr w:type="gramStart"/>
      <w:r w:rsidRPr="003440B8">
        <w:rPr>
          <w:rFonts w:cstheme="minorHAnsi"/>
          <w:sz w:val="24"/>
          <w:szCs w:val="24"/>
        </w:rPr>
        <w:t>has to</w:t>
      </w:r>
      <w:proofErr w:type="gramEnd"/>
      <w:r w:rsidRPr="003440B8">
        <w:rPr>
          <w:rFonts w:cstheme="minorHAnsi"/>
          <w:sz w:val="24"/>
          <w:szCs w:val="24"/>
        </w:rPr>
        <w:t xml:space="preserve"> be a distinction made between financial poverty and emotional poverty.</w:t>
      </w:r>
    </w:p>
    <w:p w14:paraId="5D44E56C" w14:textId="1FCC0FDE" w:rsidR="00C242AA" w:rsidRPr="00B30678" w:rsidRDefault="00C242AA" w:rsidP="00B61796">
      <w:pPr>
        <w:spacing w:after="0" w:line="240" w:lineRule="auto"/>
        <w:ind w:left="709" w:right="-37" w:hanging="1418"/>
        <w:rPr>
          <w:rFonts w:cstheme="minorHAnsi"/>
          <w:b/>
          <w:color w:val="0070C0"/>
          <w:sz w:val="24"/>
          <w:szCs w:val="24"/>
        </w:rPr>
      </w:pPr>
      <w:r w:rsidRPr="003440B8">
        <w:rPr>
          <w:rFonts w:cstheme="minorHAnsi"/>
          <w:sz w:val="24"/>
          <w:szCs w:val="24"/>
        </w:rPr>
        <w:t xml:space="preserve"> </w:t>
      </w:r>
      <w:r w:rsidRPr="003440B8">
        <w:rPr>
          <w:rFonts w:cstheme="minorHAnsi"/>
          <w:sz w:val="24"/>
          <w:szCs w:val="24"/>
        </w:rPr>
        <w:tab/>
      </w:r>
      <w:r w:rsidRPr="00B30678">
        <w:rPr>
          <w:rFonts w:cstheme="minorHAnsi"/>
          <w:b/>
          <w:color w:val="0070C0"/>
          <w:sz w:val="24"/>
          <w:szCs w:val="24"/>
        </w:rPr>
        <w:t xml:space="preserve">There are </w:t>
      </w:r>
      <w:proofErr w:type="gramStart"/>
      <w:r w:rsidRPr="00B30678">
        <w:rPr>
          <w:rFonts w:cstheme="minorHAnsi"/>
          <w:b/>
          <w:color w:val="0070C0"/>
          <w:sz w:val="24"/>
          <w:szCs w:val="24"/>
        </w:rPr>
        <w:t>a number of</w:t>
      </w:r>
      <w:proofErr w:type="gramEnd"/>
      <w:r w:rsidRPr="00B30678">
        <w:rPr>
          <w:rFonts w:cstheme="minorHAnsi"/>
          <w:b/>
          <w:color w:val="0070C0"/>
          <w:sz w:val="24"/>
          <w:szCs w:val="24"/>
        </w:rPr>
        <w:t xml:space="preserve"> types of neglect that can occur separately or together, for example:</w:t>
      </w:r>
    </w:p>
    <w:p w14:paraId="37224311"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3873AD0E"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48C2CFAC"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74A5CE4D"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17E8517E" w14:textId="77777777" w:rsidR="00C242AA" w:rsidRPr="003440B8" w:rsidRDefault="00C242AA" w:rsidP="00287545">
      <w:pPr>
        <w:pStyle w:val="ListParagraph"/>
        <w:numPr>
          <w:ilvl w:val="0"/>
          <w:numId w:val="29"/>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468B0971" w14:textId="77777777" w:rsidR="00C242AA" w:rsidRDefault="00C242AA" w:rsidP="00287545">
      <w:pPr>
        <w:pStyle w:val="ListParagraph"/>
        <w:numPr>
          <w:ilvl w:val="0"/>
          <w:numId w:val="29"/>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5EF61681" w14:textId="77777777" w:rsidR="00B61796" w:rsidRPr="003440B8" w:rsidRDefault="00B61796" w:rsidP="00B61796">
      <w:pPr>
        <w:pStyle w:val="ListParagraph"/>
        <w:spacing w:after="0" w:line="240" w:lineRule="auto"/>
        <w:ind w:right="-37"/>
        <w:jc w:val="both"/>
        <w:rPr>
          <w:rFonts w:cstheme="minorHAnsi"/>
          <w:noProof/>
          <w:sz w:val="24"/>
          <w:szCs w:val="24"/>
        </w:rPr>
      </w:pPr>
    </w:p>
    <w:p w14:paraId="21CA46A1" w14:textId="77777777" w:rsidR="00C242AA" w:rsidRPr="00B30678" w:rsidRDefault="00B61796" w:rsidP="00B61796">
      <w:pPr>
        <w:keepNext/>
        <w:keepLines/>
        <w:spacing w:after="0" w:line="240" w:lineRule="auto"/>
        <w:ind w:right="-37"/>
        <w:jc w:val="both"/>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Recognition of Neglect</w:t>
      </w:r>
    </w:p>
    <w:p w14:paraId="68045A50"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0A09A860" w14:textId="40334361"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 xml:space="preserve">Neglect is a chronic, persistent problem. The concerns about the parents not providing "good enough" care for their child will develop over time. It is the accumulation of such concerns which will trigger the need to invoke the Child Protection Process. In cases of </w:t>
      </w:r>
      <w:r w:rsidR="00895DBE" w:rsidRPr="003440B8">
        <w:rPr>
          <w:rFonts w:cstheme="minorHAnsi"/>
          <w:sz w:val="24"/>
          <w:szCs w:val="24"/>
        </w:rPr>
        <w:t>neglect,</w:t>
      </w:r>
      <w:r w:rsidRPr="003440B8">
        <w:rPr>
          <w:rFonts w:cstheme="minorHAnsi"/>
          <w:sz w:val="24"/>
          <w:szCs w:val="24"/>
        </w:rPr>
        <w:t xml:space="preserve"> it is important that details about the standard of care of the child are recorded and there is regular inter-agency sharing of this information.</w:t>
      </w:r>
    </w:p>
    <w:p w14:paraId="2F8D2146" w14:textId="77777777" w:rsidR="00B61796" w:rsidRPr="003440B8" w:rsidRDefault="00B61796" w:rsidP="00B61796">
      <w:pPr>
        <w:spacing w:after="0" w:line="240" w:lineRule="auto"/>
        <w:ind w:left="709" w:right="-37" w:hanging="1418"/>
        <w:jc w:val="both"/>
        <w:rPr>
          <w:rFonts w:cstheme="minorHAnsi"/>
          <w:sz w:val="24"/>
          <w:szCs w:val="24"/>
        </w:rPr>
      </w:pPr>
    </w:p>
    <w:p w14:paraId="54424F53" w14:textId="334A31C5"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It is important to remember that the degree of neglect can fluctuate, sometimes rapidly, therefore ongoing inter-agency assessment and monitoring is essential.</w:t>
      </w:r>
    </w:p>
    <w:p w14:paraId="0EE9F547" w14:textId="77777777" w:rsidR="00B61796" w:rsidRPr="003440B8" w:rsidRDefault="00B61796" w:rsidP="00B61796">
      <w:pPr>
        <w:spacing w:after="0" w:line="240" w:lineRule="auto"/>
        <w:ind w:left="709" w:right="-37" w:hanging="1418"/>
        <w:jc w:val="both"/>
        <w:rPr>
          <w:rFonts w:cstheme="minorHAnsi"/>
          <w:sz w:val="24"/>
          <w:szCs w:val="24"/>
        </w:rPr>
      </w:pPr>
    </w:p>
    <w:p w14:paraId="40735B44" w14:textId="3EB5980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24811B91" w14:textId="77777777" w:rsidR="00B61796" w:rsidRPr="003440B8" w:rsidRDefault="00B61796" w:rsidP="00B61796">
      <w:pPr>
        <w:spacing w:after="0" w:line="240" w:lineRule="auto"/>
        <w:ind w:left="709" w:right="-37" w:hanging="1418"/>
        <w:jc w:val="both"/>
        <w:rPr>
          <w:rFonts w:cstheme="minorHAnsi"/>
          <w:sz w:val="24"/>
          <w:szCs w:val="24"/>
        </w:rPr>
      </w:pPr>
    </w:p>
    <w:p w14:paraId="080B57AE" w14:textId="0F8A141D"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t>The following areas should be considered when assessing whether the quality of care a child receives constitutes neglect.</w:t>
      </w:r>
    </w:p>
    <w:p w14:paraId="362F650F"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5344C8CA"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8112D2">
        <w:rPr>
          <w:rFonts w:cstheme="minorHAnsi"/>
          <w:b/>
          <w:color w:val="0070C0"/>
          <w:sz w:val="24"/>
          <w:szCs w:val="24"/>
        </w:rPr>
        <w:t>Child</w:t>
      </w:r>
    </w:p>
    <w:p w14:paraId="10D7CD25" w14:textId="77777777" w:rsidR="00B61796" w:rsidRPr="003440B8" w:rsidRDefault="00B61796" w:rsidP="003440B8">
      <w:pPr>
        <w:keepNext/>
        <w:keepLines/>
        <w:spacing w:after="0" w:line="240" w:lineRule="auto"/>
        <w:ind w:right="-37"/>
        <w:outlineLvl w:val="1"/>
        <w:rPr>
          <w:rFonts w:cstheme="minorHAnsi"/>
          <w:b/>
          <w:sz w:val="24"/>
          <w:szCs w:val="24"/>
        </w:rPr>
      </w:pPr>
    </w:p>
    <w:p w14:paraId="41E5BD2A" w14:textId="48CC8828" w:rsidR="00C242AA" w:rsidRPr="008112D2" w:rsidRDefault="00C242AA" w:rsidP="00B61796">
      <w:pPr>
        <w:spacing w:after="0" w:line="240" w:lineRule="auto"/>
        <w:ind w:right="-37" w:hanging="709"/>
        <w:rPr>
          <w:rFonts w:cstheme="minorHAnsi"/>
          <w:b/>
          <w:color w:val="0070C0"/>
          <w:sz w:val="24"/>
          <w:szCs w:val="24"/>
        </w:rPr>
      </w:pPr>
      <w:r w:rsidRPr="003440B8">
        <w:rPr>
          <w:rFonts w:cstheme="minorHAnsi"/>
          <w:sz w:val="24"/>
          <w:szCs w:val="24"/>
        </w:rPr>
        <w:tab/>
      </w:r>
      <w:r w:rsidR="00B61796">
        <w:rPr>
          <w:rFonts w:cstheme="minorHAnsi"/>
          <w:sz w:val="24"/>
          <w:szCs w:val="24"/>
        </w:rPr>
        <w:tab/>
      </w:r>
      <w:r w:rsidRPr="008112D2">
        <w:rPr>
          <w:rFonts w:cstheme="minorHAnsi"/>
          <w:b/>
          <w:color w:val="0070C0"/>
          <w:sz w:val="24"/>
          <w:szCs w:val="24"/>
        </w:rPr>
        <w:t>Health presentation indicators include:</w:t>
      </w:r>
    </w:p>
    <w:p w14:paraId="2596BAFE" w14:textId="77777777" w:rsidR="00B61796" w:rsidRPr="003440B8" w:rsidRDefault="00B61796" w:rsidP="00B61796">
      <w:pPr>
        <w:spacing w:after="0" w:line="240" w:lineRule="auto"/>
        <w:ind w:right="-37" w:hanging="709"/>
        <w:rPr>
          <w:rFonts w:cstheme="minorHAnsi"/>
          <w:b/>
          <w:sz w:val="24"/>
          <w:szCs w:val="24"/>
        </w:rPr>
      </w:pPr>
    </w:p>
    <w:p w14:paraId="229067BC"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18E85963"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24B9E663"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0AC81905"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39747902"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untreated head lice/other infestations</w:t>
      </w:r>
    </w:p>
    <w:p w14:paraId="4453114D"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41CB8D11" w14:textId="77777777" w:rsidR="00C242AA" w:rsidRPr="003440B8" w:rsidRDefault="00C242AA" w:rsidP="00287545">
      <w:pPr>
        <w:pStyle w:val="ListParagraph"/>
        <w:numPr>
          <w:ilvl w:val="0"/>
          <w:numId w:val="30"/>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38EF93B4" w14:textId="77777777" w:rsidR="00C242AA" w:rsidRPr="003440B8" w:rsidRDefault="00C242AA" w:rsidP="00287545">
      <w:pPr>
        <w:numPr>
          <w:ilvl w:val="0"/>
          <w:numId w:val="30"/>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5A0221A7" w14:textId="77777777" w:rsidR="00C242AA" w:rsidRPr="003440B8" w:rsidRDefault="00C242AA" w:rsidP="00287545">
      <w:pPr>
        <w:numPr>
          <w:ilvl w:val="0"/>
          <w:numId w:val="30"/>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1ED1E587" w14:textId="77777777" w:rsidR="00C242AA" w:rsidRPr="003440B8" w:rsidRDefault="00C242AA" w:rsidP="00287545">
      <w:pPr>
        <w:numPr>
          <w:ilvl w:val="0"/>
          <w:numId w:val="30"/>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755F280F" w14:textId="77777777" w:rsidR="00C242AA" w:rsidRPr="003440B8" w:rsidRDefault="00C242AA" w:rsidP="003440B8">
      <w:pPr>
        <w:spacing w:after="0" w:line="240" w:lineRule="auto"/>
        <w:ind w:left="720" w:right="-37"/>
        <w:contextualSpacing/>
        <w:rPr>
          <w:rFonts w:cstheme="minorHAnsi"/>
          <w:sz w:val="24"/>
          <w:szCs w:val="24"/>
        </w:rPr>
      </w:pPr>
    </w:p>
    <w:p w14:paraId="5E90B43E" w14:textId="23D5FC93" w:rsidR="00C242AA" w:rsidRPr="00B30678" w:rsidRDefault="00C242AA" w:rsidP="00B61796">
      <w:pPr>
        <w:tabs>
          <w:tab w:val="left" w:pos="709"/>
          <w:tab w:val="center" w:pos="4834"/>
        </w:tabs>
        <w:spacing w:after="0" w:line="240" w:lineRule="auto"/>
        <w:ind w:right="-37" w:hanging="709"/>
        <w:rPr>
          <w:rFonts w:cstheme="minorHAnsi"/>
          <w:color w:val="0070C0"/>
          <w:sz w:val="24"/>
          <w:szCs w:val="24"/>
        </w:rPr>
      </w:pPr>
      <w:r w:rsidRPr="003440B8">
        <w:rPr>
          <w:rFonts w:cstheme="minorHAnsi"/>
          <w:sz w:val="24"/>
          <w:szCs w:val="24"/>
        </w:rPr>
        <w:t xml:space="preserve">     </w:t>
      </w:r>
      <w:r w:rsidR="00B61796">
        <w:rPr>
          <w:rFonts w:cstheme="minorHAnsi"/>
          <w:sz w:val="24"/>
          <w:szCs w:val="24"/>
        </w:rPr>
        <w:tab/>
      </w:r>
      <w:r w:rsidR="00B61796">
        <w:rPr>
          <w:rFonts w:cstheme="minorHAnsi"/>
          <w:sz w:val="24"/>
          <w:szCs w:val="24"/>
        </w:rPr>
        <w:tab/>
      </w:r>
      <w:r w:rsidRPr="00B30678">
        <w:rPr>
          <w:rFonts w:cstheme="minorHAnsi"/>
          <w:b/>
          <w:color w:val="0070C0"/>
          <w:sz w:val="24"/>
          <w:szCs w:val="24"/>
        </w:rPr>
        <w:t>Emotional and behavioural development indicators include:</w:t>
      </w:r>
    </w:p>
    <w:p w14:paraId="705FA4D5"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20437851"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576B757E"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50875A35"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739C919F"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588B6FF4"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7852D2C2"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1C6C44A1"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00919A8D" w14:textId="77777777" w:rsidR="00C242AA" w:rsidRPr="003440B8" w:rsidRDefault="00C242AA" w:rsidP="00287545">
      <w:pPr>
        <w:numPr>
          <w:ilvl w:val="0"/>
          <w:numId w:val="31"/>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6CE2C054" w14:textId="77777777" w:rsidR="00C242AA" w:rsidRPr="003440B8" w:rsidRDefault="00C242AA" w:rsidP="003440B8">
      <w:pPr>
        <w:spacing w:after="0" w:line="240" w:lineRule="auto"/>
        <w:ind w:left="744" w:right="-37"/>
        <w:contextualSpacing/>
        <w:rPr>
          <w:rFonts w:cstheme="minorHAnsi"/>
          <w:sz w:val="24"/>
          <w:szCs w:val="24"/>
        </w:rPr>
      </w:pPr>
    </w:p>
    <w:p w14:paraId="51F93DB1" w14:textId="512F5F20" w:rsidR="00C242AA" w:rsidRPr="00B30678" w:rsidRDefault="00C242AA" w:rsidP="00B61796">
      <w:pPr>
        <w:spacing w:after="0" w:line="240" w:lineRule="auto"/>
        <w:ind w:right="-37" w:hanging="709"/>
        <w:rPr>
          <w:rFonts w:cstheme="minorHAnsi"/>
          <w:b/>
          <w:color w:val="0070C0"/>
          <w:sz w:val="24"/>
          <w:szCs w:val="24"/>
        </w:rPr>
      </w:pPr>
      <w:r w:rsidRPr="003440B8">
        <w:rPr>
          <w:rFonts w:cstheme="minorHAnsi"/>
          <w:sz w:val="24"/>
          <w:szCs w:val="24"/>
        </w:rPr>
        <w:lastRenderedPageBreak/>
        <w:tab/>
      </w:r>
      <w:r w:rsidR="00B61796">
        <w:rPr>
          <w:rFonts w:cstheme="minorHAnsi"/>
          <w:sz w:val="24"/>
          <w:szCs w:val="24"/>
        </w:rPr>
        <w:tab/>
      </w:r>
      <w:r w:rsidRPr="00B30678">
        <w:rPr>
          <w:rFonts w:cstheme="minorHAnsi"/>
          <w:b/>
          <w:color w:val="0070C0"/>
          <w:sz w:val="24"/>
          <w:szCs w:val="24"/>
        </w:rPr>
        <w:t>Family and social relationship indicators include</w:t>
      </w:r>
      <w:r w:rsidR="00B30678">
        <w:rPr>
          <w:rFonts w:cstheme="minorHAnsi"/>
          <w:b/>
          <w:color w:val="0070C0"/>
          <w:sz w:val="24"/>
          <w:szCs w:val="24"/>
        </w:rPr>
        <w:t>:</w:t>
      </w:r>
    </w:p>
    <w:p w14:paraId="61C09953" w14:textId="77777777" w:rsidR="00B61796" w:rsidRPr="003440B8" w:rsidRDefault="00B61796" w:rsidP="00B61796">
      <w:pPr>
        <w:spacing w:after="0" w:line="240" w:lineRule="auto"/>
        <w:ind w:right="-37" w:hanging="709"/>
        <w:rPr>
          <w:rFonts w:cstheme="minorHAnsi"/>
          <w:b/>
          <w:sz w:val="24"/>
          <w:szCs w:val="24"/>
        </w:rPr>
      </w:pPr>
    </w:p>
    <w:p w14:paraId="34C6DFD1" w14:textId="77777777" w:rsidR="00C242AA" w:rsidRPr="003440B8" w:rsidRDefault="00C242AA" w:rsidP="00287545">
      <w:pPr>
        <w:pStyle w:val="ListParagraph"/>
        <w:numPr>
          <w:ilvl w:val="0"/>
          <w:numId w:val="30"/>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4C852686"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2B23B51A"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13E778CB"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3211CF20"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7043CE1F"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744770BF"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73BD4865"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3F8F3205"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737EAFDF"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5E2DF7D8"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248A00CC" w14:textId="77777777" w:rsidR="00C242AA" w:rsidRPr="003440B8" w:rsidRDefault="00C242AA" w:rsidP="00287545">
      <w:pPr>
        <w:pStyle w:val="ListParagraph"/>
        <w:numPr>
          <w:ilvl w:val="0"/>
          <w:numId w:val="32"/>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5D4D5817" w14:textId="77777777" w:rsidR="00C242AA" w:rsidRPr="003440B8" w:rsidRDefault="00C242AA" w:rsidP="00063B8F">
      <w:pPr>
        <w:spacing w:after="0" w:line="240" w:lineRule="auto"/>
        <w:ind w:right="-37"/>
        <w:jc w:val="both"/>
        <w:rPr>
          <w:rFonts w:cstheme="minorHAnsi"/>
          <w:sz w:val="24"/>
          <w:szCs w:val="24"/>
        </w:rPr>
      </w:pPr>
    </w:p>
    <w:p w14:paraId="7B395D38"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62BA18A4" w14:textId="77777777" w:rsidR="00C242AA" w:rsidRPr="003440B8" w:rsidRDefault="00C242AA" w:rsidP="003440B8">
      <w:pPr>
        <w:spacing w:after="0" w:line="240" w:lineRule="auto"/>
        <w:ind w:right="-37"/>
        <w:rPr>
          <w:rFonts w:cstheme="minorHAnsi"/>
          <w:sz w:val="24"/>
          <w:szCs w:val="24"/>
        </w:rPr>
      </w:pPr>
    </w:p>
    <w:p w14:paraId="1850299E" w14:textId="77777777" w:rsidR="00C242AA" w:rsidRPr="00B30678" w:rsidRDefault="00063B8F"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Parents</w:t>
      </w:r>
    </w:p>
    <w:p w14:paraId="5659444D" w14:textId="77777777" w:rsidR="00063B8F" w:rsidRPr="003440B8" w:rsidRDefault="00063B8F" w:rsidP="003440B8">
      <w:pPr>
        <w:keepNext/>
        <w:keepLines/>
        <w:spacing w:after="0" w:line="240" w:lineRule="auto"/>
        <w:ind w:right="-37"/>
        <w:outlineLvl w:val="2"/>
        <w:rPr>
          <w:rFonts w:cstheme="minorHAnsi"/>
          <w:b/>
          <w:sz w:val="24"/>
          <w:szCs w:val="24"/>
        </w:rPr>
      </w:pPr>
    </w:p>
    <w:p w14:paraId="399E16C3" w14:textId="5FF63EBC" w:rsidR="00C242AA" w:rsidRPr="00B30678" w:rsidRDefault="00C242AA" w:rsidP="00063B8F">
      <w:pPr>
        <w:spacing w:after="0" w:line="240" w:lineRule="auto"/>
        <w:ind w:right="-37" w:hanging="709"/>
        <w:rPr>
          <w:rFonts w:cstheme="minorHAnsi"/>
          <w:b/>
          <w:color w:val="0070C0"/>
          <w:sz w:val="24"/>
          <w:szCs w:val="24"/>
        </w:rPr>
      </w:pPr>
      <w:r w:rsidRPr="003440B8">
        <w:rPr>
          <w:rFonts w:cstheme="minorHAnsi"/>
          <w:sz w:val="24"/>
          <w:szCs w:val="24"/>
        </w:rPr>
        <w:tab/>
      </w:r>
      <w:r w:rsidR="00063B8F">
        <w:rPr>
          <w:rFonts w:cstheme="minorHAnsi"/>
          <w:sz w:val="24"/>
          <w:szCs w:val="24"/>
        </w:rPr>
        <w:tab/>
      </w:r>
      <w:r w:rsidRPr="00B30678">
        <w:rPr>
          <w:rFonts w:cstheme="minorHAnsi"/>
          <w:b/>
          <w:color w:val="0070C0"/>
          <w:sz w:val="24"/>
          <w:szCs w:val="24"/>
        </w:rPr>
        <w:t>Lack of emotional warmth indicators include:</w:t>
      </w:r>
    </w:p>
    <w:p w14:paraId="00DC1A0D"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16E004B8"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2B21CFD4" w14:textId="77777777" w:rsidR="00C242AA" w:rsidRPr="003440B8" w:rsidRDefault="00C242AA" w:rsidP="00287545">
      <w:pPr>
        <w:pStyle w:val="ListParagraph"/>
        <w:numPr>
          <w:ilvl w:val="0"/>
          <w:numId w:val="33"/>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4B2EB3D8"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noProof/>
          <w:sz w:val="24"/>
          <w:szCs w:val="24"/>
        </w:rPr>
      </w:pPr>
      <w:r w:rsidRPr="003440B8">
        <w:rPr>
          <w:rFonts w:cstheme="minorHAnsi"/>
          <w:sz w:val="24"/>
          <w:szCs w:val="24"/>
        </w:rPr>
        <w:t>lack of appropriate affection for the child</w:t>
      </w:r>
    </w:p>
    <w:p w14:paraId="59B65406"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42C25793" w14:textId="77777777" w:rsidR="00C242AA" w:rsidRPr="003440B8" w:rsidRDefault="00C242AA" w:rsidP="00287545">
      <w:pPr>
        <w:pStyle w:val="ListParagraph"/>
        <w:numPr>
          <w:ilvl w:val="0"/>
          <w:numId w:val="33"/>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34A683BC" w14:textId="77777777" w:rsidR="00C242AA" w:rsidRDefault="00C242AA" w:rsidP="00287545">
      <w:pPr>
        <w:pStyle w:val="ListParagraph"/>
        <w:numPr>
          <w:ilvl w:val="0"/>
          <w:numId w:val="33"/>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73189B43" w14:textId="77777777" w:rsidR="00063B8F" w:rsidRPr="003440B8" w:rsidRDefault="00063B8F" w:rsidP="00063B8F">
      <w:pPr>
        <w:pStyle w:val="ListParagraph"/>
        <w:spacing w:after="0" w:line="240" w:lineRule="auto"/>
        <w:ind w:right="-37"/>
        <w:jc w:val="both"/>
        <w:rPr>
          <w:rFonts w:cstheme="minorHAnsi"/>
          <w:sz w:val="24"/>
          <w:szCs w:val="24"/>
        </w:rPr>
      </w:pPr>
    </w:p>
    <w:p w14:paraId="07676D2B" w14:textId="15BB64F7" w:rsidR="00063B8F" w:rsidRPr="003440B8" w:rsidRDefault="00C242AA" w:rsidP="00063B8F">
      <w:pPr>
        <w:tabs>
          <w:tab w:val="left" w:pos="709"/>
          <w:tab w:val="center" w:pos="4294"/>
        </w:tabs>
        <w:spacing w:after="0" w:line="240" w:lineRule="auto"/>
        <w:ind w:right="-37" w:hanging="709"/>
        <w:rPr>
          <w:rFonts w:cstheme="minorHAnsi"/>
          <w:sz w:val="24"/>
          <w:szCs w:val="24"/>
        </w:rPr>
      </w:pPr>
      <w:r w:rsidRPr="003440B8">
        <w:rPr>
          <w:rFonts w:cstheme="minorHAnsi"/>
          <w:sz w:val="24"/>
          <w:szCs w:val="24"/>
        </w:rPr>
        <w:t xml:space="preserve">     </w:t>
      </w:r>
      <w:r w:rsidR="00063B8F">
        <w:rPr>
          <w:rFonts w:cstheme="minorHAnsi"/>
          <w:sz w:val="24"/>
          <w:szCs w:val="24"/>
        </w:rPr>
        <w:tab/>
      </w:r>
      <w:r w:rsidR="00063B8F">
        <w:rPr>
          <w:rFonts w:cstheme="minorHAnsi"/>
          <w:sz w:val="24"/>
          <w:szCs w:val="24"/>
        </w:rPr>
        <w:tab/>
      </w:r>
      <w:r w:rsidRPr="00B30678">
        <w:rPr>
          <w:rFonts w:cstheme="minorHAnsi"/>
          <w:b/>
          <w:color w:val="0070C0"/>
          <w:sz w:val="24"/>
          <w:szCs w:val="24"/>
        </w:rPr>
        <w:t>Lack of stability indicators include:</w:t>
      </w:r>
    </w:p>
    <w:p w14:paraId="25D3B016"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45170EF0"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20A4E9F3"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71AFE42B"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03D13E1C"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enforced unemployment </w:t>
      </w:r>
    </w:p>
    <w:p w14:paraId="0D486EA6"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2EC98BCE" w14:textId="77777777" w:rsidR="00C242AA" w:rsidRPr="003440B8" w:rsidRDefault="00C242AA" w:rsidP="00287545">
      <w:pPr>
        <w:pStyle w:val="ListParagraph"/>
        <w:numPr>
          <w:ilvl w:val="0"/>
          <w:numId w:val="34"/>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05052BD7" w14:textId="77777777" w:rsidR="00C242AA" w:rsidRDefault="00C242AA" w:rsidP="00287545">
      <w:pPr>
        <w:pStyle w:val="ListParagraph"/>
        <w:numPr>
          <w:ilvl w:val="0"/>
          <w:numId w:val="34"/>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326F8DF4" w14:textId="77777777" w:rsidR="00063B8F" w:rsidRPr="003440B8" w:rsidRDefault="00063B8F" w:rsidP="00063B8F">
      <w:pPr>
        <w:pStyle w:val="ListParagraph"/>
        <w:spacing w:after="0" w:line="240" w:lineRule="auto"/>
        <w:ind w:left="744" w:right="-37"/>
        <w:jc w:val="both"/>
        <w:rPr>
          <w:rFonts w:cstheme="minorHAnsi"/>
          <w:sz w:val="24"/>
          <w:szCs w:val="24"/>
        </w:rPr>
      </w:pPr>
    </w:p>
    <w:p w14:paraId="7CA5A1FA" w14:textId="01FB0354" w:rsidR="00C242AA" w:rsidRPr="00B30678" w:rsidRDefault="00B30678" w:rsidP="00063B8F">
      <w:pPr>
        <w:tabs>
          <w:tab w:val="left" w:pos="1134"/>
        </w:tabs>
        <w:spacing w:after="0" w:line="240" w:lineRule="auto"/>
        <w:ind w:left="1134" w:right="-37" w:hanging="1843"/>
        <w:rPr>
          <w:rFonts w:cstheme="minorHAnsi"/>
          <w:b/>
          <w:color w:val="0070C0"/>
          <w:sz w:val="24"/>
          <w:szCs w:val="24"/>
        </w:rPr>
      </w:pPr>
      <w:r>
        <w:rPr>
          <w:rFonts w:cstheme="minorHAnsi"/>
          <w:sz w:val="24"/>
          <w:szCs w:val="24"/>
        </w:rPr>
        <w:t xml:space="preserve">                       </w:t>
      </w:r>
      <w:r w:rsidR="00C242AA" w:rsidRPr="00B30678">
        <w:rPr>
          <w:rFonts w:cstheme="minorHAnsi"/>
          <w:b/>
          <w:color w:val="0070C0"/>
          <w:sz w:val="24"/>
          <w:szCs w:val="24"/>
        </w:rPr>
        <w:t>Issues relating to providing guidance and setting boundaries indicators include:</w:t>
      </w:r>
    </w:p>
    <w:p w14:paraId="7943F9F0"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3FD871C9"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6D9200C3"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15342364"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lastRenderedPageBreak/>
        <w:t>refusing offers of help and services</w:t>
      </w:r>
    </w:p>
    <w:p w14:paraId="0C3E7232"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52AFAAD9" w14:textId="77777777" w:rsidR="00C242AA" w:rsidRPr="003440B8" w:rsidRDefault="00C242AA" w:rsidP="00287545">
      <w:pPr>
        <w:pStyle w:val="ListParagraph"/>
        <w:numPr>
          <w:ilvl w:val="0"/>
          <w:numId w:val="3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383A39FF" w14:textId="77777777" w:rsidR="00C242AA" w:rsidRDefault="00C242AA" w:rsidP="00287545">
      <w:pPr>
        <w:pStyle w:val="ListParagraph"/>
        <w:numPr>
          <w:ilvl w:val="0"/>
          <w:numId w:val="35"/>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2CCFCC72"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315C237F" w14:textId="73635071" w:rsidR="00063B8F" w:rsidRPr="00B30678" w:rsidRDefault="00C242AA" w:rsidP="00B30678">
      <w:pPr>
        <w:tabs>
          <w:tab w:val="left" w:pos="1134"/>
        </w:tabs>
        <w:spacing w:after="0" w:line="240" w:lineRule="auto"/>
        <w:ind w:left="1134" w:right="-37" w:hanging="1843"/>
        <w:rPr>
          <w:rFonts w:cstheme="minorHAnsi"/>
          <w:b/>
          <w:color w:val="0070C0"/>
          <w:sz w:val="24"/>
          <w:szCs w:val="24"/>
        </w:rPr>
      </w:pPr>
      <w:r w:rsidRPr="003440B8">
        <w:rPr>
          <w:rFonts w:cstheme="minorHAnsi"/>
          <w:sz w:val="24"/>
          <w:szCs w:val="24"/>
        </w:rPr>
        <w:tab/>
      </w:r>
      <w:r w:rsidRPr="00B30678">
        <w:rPr>
          <w:rFonts w:cstheme="minorHAnsi"/>
          <w:b/>
          <w:color w:val="0070C0"/>
          <w:sz w:val="24"/>
          <w:szCs w:val="24"/>
        </w:rPr>
        <w:t>Social Presentation</w:t>
      </w:r>
    </w:p>
    <w:p w14:paraId="36CA89D7" w14:textId="77777777" w:rsidR="00C242AA" w:rsidRPr="003440B8" w:rsidRDefault="00C242AA" w:rsidP="00287545">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1316DA9E" w14:textId="77777777" w:rsidR="00C242AA" w:rsidRPr="003440B8" w:rsidRDefault="00C242AA" w:rsidP="00287545">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6ECDAD3F" w14:textId="77777777" w:rsidR="00C242AA" w:rsidRPr="003440B8" w:rsidRDefault="00C242AA" w:rsidP="00287545">
      <w:pPr>
        <w:pStyle w:val="ListParagraph"/>
        <w:numPr>
          <w:ilvl w:val="0"/>
          <w:numId w:val="37"/>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637C3F86" w14:textId="77777777" w:rsidR="00C242AA" w:rsidRDefault="00C242AA" w:rsidP="00287545">
      <w:pPr>
        <w:pStyle w:val="ListParagraph"/>
        <w:numPr>
          <w:ilvl w:val="0"/>
          <w:numId w:val="37"/>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309DD86A"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11F64D3E" w14:textId="7F1E8D84" w:rsidR="00063B8F" w:rsidRPr="00B30678" w:rsidRDefault="00C242AA" w:rsidP="00B30678">
      <w:pPr>
        <w:tabs>
          <w:tab w:val="left" w:pos="1134"/>
        </w:tabs>
        <w:spacing w:after="0" w:line="240" w:lineRule="auto"/>
        <w:ind w:left="1134" w:right="-37" w:hanging="1843"/>
        <w:rPr>
          <w:rFonts w:cstheme="minorHAnsi"/>
          <w:color w:val="0070C0"/>
          <w:sz w:val="24"/>
          <w:szCs w:val="24"/>
        </w:rPr>
      </w:pPr>
      <w:r w:rsidRPr="003440B8">
        <w:rPr>
          <w:rFonts w:cstheme="minorHAnsi"/>
          <w:sz w:val="24"/>
          <w:szCs w:val="24"/>
        </w:rPr>
        <w:tab/>
      </w:r>
      <w:r w:rsidRPr="00B30678">
        <w:rPr>
          <w:rFonts w:cstheme="minorHAnsi"/>
          <w:b/>
          <w:color w:val="0070C0"/>
          <w:sz w:val="24"/>
          <w:szCs w:val="24"/>
        </w:rPr>
        <w:t>Health</w:t>
      </w:r>
    </w:p>
    <w:p w14:paraId="30FE0DDB"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1D66453B"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777AA486"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37069C72"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13AC8D52" w14:textId="77777777" w:rsidR="00C242AA" w:rsidRPr="003440B8" w:rsidRDefault="00C242AA" w:rsidP="00287545">
      <w:pPr>
        <w:pStyle w:val="ListParagraph"/>
        <w:numPr>
          <w:ilvl w:val="0"/>
          <w:numId w:val="3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5DB63657" w14:textId="77777777" w:rsidR="00C242AA" w:rsidRDefault="00C242AA" w:rsidP="00287545">
      <w:pPr>
        <w:pStyle w:val="ListParagraph"/>
        <w:numPr>
          <w:ilvl w:val="0"/>
          <w:numId w:val="3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324F803F"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2EF7C628" w14:textId="77777777" w:rsidR="00C242AA" w:rsidRPr="00B30678" w:rsidRDefault="00C242AA" w:rsidP="00063B8F">
      <w:pPr>
        <w:pStyle w:val="ListParagraph"/>
        <w:tabs>
          <w:tab w:val="left" w:pos="1134"/>
        </w:tabs>
        <w:spacing w:after="0" w:line="240" w:lineRule="auto"/>
        <w:ind w:left="1134" w:right="-37"/>
        <w:jc w:val="both"/>
        <w:rPr>
          <w:rFonts w:cstheme="minorHAnsi"/>
          <w:color w:val="0070C0"/>
          <w:sz w:val="24"/>
          <w:szCs w:val="24"/>
        </w:rPr>
      </w:pPr>
      <w:r w:rsidRPr="00B30678">
        <w:rPr>
          <w:rFonts w:cstheme="minorHAnsi"/>
          <w:b/>
          <w:color w:val="0070C0"/>
          <w:sz w:val="24"/>
          <w:szCs w:val="24"/>
        </w:rPr>
        <w:t>Home and Environmental Conditions</w:t>
      </w:r>
    </w:p>
    <w:p w14:paraId="430CCF95" w14:textId="2B1F6811" w:rsidR="00063B8F" w:rsidRPr="00B30678" w:rsidRDefault="00C242AA" w:rsidP="00B30678">
      <w:pPr>
        <w:tabs>
          <w:tab w:val="left" w:pos="1134"/>
        </w:tabs>
        <w:spacing w:after="0" w:line="240" w:lineRule="auto"/>
        <w:ind w:left="1134" w:right="-37" w:hanging="1843"/>
        <w:rPr>
          <w:rFonts w:cstheme="minorHAnsi"/>
          <w:b/>
          <w:bCs/>
          <w:color w:val="0070C0"/>
          <w:sz w:val="24"/>
          <w:szCs w:val="24"/>
        </w:rPr>
      </w:pPr>
      <w:r w:rsidRPr="003440B8">
        <w:rPr>
          <w:rFonts w:cstheme="minorHAnsi"/>
          <w:sz w:val="24"/>
          <w:szCs w:val="24"/>
        </w:rPr>
        <w:tab/>
      </w:r>
      <w:r w:rsidRPr="00B30678">
        <w:rPr>
          <w:rFonts w:cstheme="minorHAnsi"/>
          <w:b/>
          <w:bCs/>
          <w:color w:val="0070C0"/>
          <w:sz w:val="24"/>
          <w:szCs w:val="24"/>
        </w:rPr>
        <w:t>The following home and environmental conditions should be considered:</w:t>
      </w:r>
    </w:p>
    <w:p w14:paraId="5D8464DD"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3B1E550B"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15B149E9"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lack of water, heating, sanitation </w:t>
      </w:r>
    </w:p>
    <w:p w14:paraId="4D6D2AFD"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7017005A"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3D7571BC"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5D9908A5"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52ED897E"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7DC081A8"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5D3B16E5"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3EEA3B9D"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3AFDC982" w14:textId="77777777" w:rsidR="00C242AA" w:rsidRPr="003440B8" w:rsidRDefault="00C242AA" w:rsidP="00287545">
      <w:pPr>
        <w:pStyle w:val="ListParagraph"/>
        <w:numPr>
          <w:ilvl w:val="0"/>
          <w:numId w:val="38"/>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3528410A"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6453FB0A" w14:textId="1F7218BB" w:rsidR="00C242AA" w:rsidRPr="00B30678" w:rsidRDefault="00B30678" w:rsidP="00B30678">
      <w:pPr>
        <w:tabs>
          <w:tab w:val="left" w:pos="1134"/>
        </w:tabs>
        <w:spacing w:after="0" w:line="240" w:lineRule="auto"/>
        <w:ind w:right="-37"/>
        <w:jc w:val="both"/>
        <w:rPr>
          <w:rFonts w:cstheme="minorHAnsi"/>
          <w:b/>
          <w:color w:val="0070C0"/>
          <w:sz w:val="24"/>
          <w:szCs w:val="24"/>
        </w:rPr>
      </w:pPr>
      <w:r>
        <w:rPr>
          <w:rFonts w:cstheme="minorHAnsi"/>
          <w:b/>
          <w:sz w:val="24"/>
          <w:szCs w:val="24"/>
        </w:rPr>
        <w:t xml:space="preserve">         </w:t>
      </w:r>
      <w:r w:rsidR="00C242AA" w:rsidRPr="00B30678">
        <w:rPr>
          <w:rFonts w:cstheme="minorHAnsi"/>
          <w:b/>
          <w:color w:val="0070C0"/>
          <w:sz w:val="24"/>
          <w:szCs w:val="24"/>
        </w:rPr>
        <w:t>Impediments to ongoing assessment and appropriate multidisciplinary support</w:t>
      </w:r>
    </w:p>
    <w:p w14:paraId="04D2A9BE" w14:textId="77777777" w:rsidR="00063B8F" w:rsidRPr="00B30678" w:rsidRDefault="00063B8F" w:rsidP="00063B8F">
      <w:pPr>
        <w:pStyle w:val="ListParagraph"/>
        <w:tabs>
          <w:tab w:val="left" w:pos="1134"/>
        </w:tabs>
        <w:spacing w:after="0" w:line="240" w:lineRule="auto"/>
        <w:ind w:left="1134" w:right="-37"/>
        <w:jc w:val="both"/>
        <w:rPr>
          <w:rFonts w:cstheme="minorHAnsi"/>
          <w:b/>
          <w:color w:val="0070C0"/>
          <w:sz w:val="24"/>
          <w:szCs w:val="24"/>
        </w:rPr>
      </w:pPr>
    </w:p>
    <w:p w14:paraId="20C6A236" w14:textId="77777777" w:rsidR="00C242AA" w:rsidRPr="003440B8" w:rsidRDefault="00C242AA" w:rsidP="00287545">
      <w:pPr>
        <w:pStyle w:val="ListParagraph"/>
        <w:numPr>
          <w:ilvl w:val="0"/>
          <w:numId w:val="39"/>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7F49B054" w14:textId="77777777" w:rsidR="00C242AA" w:rsidRPr="003440B8" w:rsidRDefault="00C242AA" w:rsidP="00287545">
      <w:pPr>
        <w:pStyle w:val="ListParagraph"/>
        <w:numPr>
          <w:ilvl w:val="0"/>
          <w:numId w:val="39"/>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48FE87FE" w14:textId="77777777" w:rsidR="00C242AA" w:rsidRPr="003440B8"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67B3F051"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7D17337B"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7E1EF0A3"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0402A045"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73CB1EB3"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5265BC9A"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2401384A"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lastRenderedPageBreak/>
        <w:t xml:space="preserve">geographical stereotyping </w:t>
      </w:r>
    </w:p>
    <w:p w14:paraId="5DD92847"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6EEB0AE0"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4A0D2078" w14:textId="5BCC96BC"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inability to see what is/is not acceptable</w:t>
      </w:r>
    </w:p>
    <w:p w14:paraId="74A3876A" w14:textId="77777777" w:rsid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408ED5F5" w14:textId="77777777" w:rsidR="00C242AA" w:rsidRPr="00063B8F" w:rsidRDefault="00C242AA" w:rsidP="00287545">
      <w:pPr>
        <w:pStyle w:val="ListParagraph"/>
        <w:numPr>
          <w:ilvl w:val="0"/>
          <w:numId w:val="39"/>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42B2F9EF"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672B2F2C" w14:textId="77777777" w:rsidR="00C242AA" w:rsidRPr="00B30678" w:rsidRDefault="00063B8F" w:rsidP="00063B8F">
      <w:pPr>
        <w:pStyle w:val="ListParagraph"/>
        <w:tabs>
          <w:tab w:val="left" w:pos="1134"/>
        </w:tabs>
        <w:spacing w:after="0" w:line="240" w:lineRule="auto"/>
        <w:ind w:right="-37" w:hanging="567"/>
        <w:rPr>
          <w:rFonts w:cstheme="minorHAnsi"/>
          <w:b/>
          <w:bCs/>
          <w:color w:val="00B0F0"/>
          <w:sz w:val="24"/>
          <w:szCs w:val="24"/>
        </w:rPr>
      </w:pPr>
      <w:r>
        <w:rPr>
          <w:rFonts w:cstheme="minorHAnsi"/>
          <w:sz w:val="24"/>
          <w:szCs w:val="24"/>
        </w:rPr>
        <w:tab/>
      </w:r>
      <w:r w:rsidR="00C242AA" w:rsidRPr="00B30678">
        <w:rPr>
          <w:rFonts w:cstheme="minorHAnsi"/>
          <w:b/>
          <w:bCs/>
          <w:color w:val="00B0F0"/>
          <w:sz w:val="24"/>
          <w:szCs w:val="24"/>
        </w:rPr>
        <w:t>(Hammersmith &amp; Fulham Inter-Agency Procedures 2002)</w:t>
      </w:r>
    </w:p>
    <w:p w14:paraId="7EBD93A8" w14:textId="77777777" w:rsidR="00063B8F" w:rsidRPr="003440B8" w:rsidRDefault="00063B8F" w:rsidP="003440B8">
      <w:pPr>
        <w:pStyle w:val="ListParagraph"/>
        <w:spacing w:after="0" w:line="240" w:lineRule="auto"/>
        <w:ind w:right="-37"/>
        <w:rPr>
          <w:rFonts w:cstheme="minorHAnsi"/>
          <w:sz w:val="24"/>
          <w:szCs w:val="24"/>
        </w:rPr>
      </w:pPr>
    </w:p>
    <w:p w14:paraId="49D68AB8"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the case with their line manager.</w:t>
      </w:r>
    </w:p>
    <w:p w14:paraId="469483E5"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4A94B3DE" w14:textId="27D4C567" w:rsidR="00C242AA" w:rsidRPr="00B30678" w:rsidRDefault="00063B8F"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Children with</w:t>
      </w:r>
      <w:r w:rsidR="00B30678">
        <w:rPr>
          <w:rFonts w:cstheme="minorHAnsi"/>
          <w:b/>
          <w:color w:val="0070C0"/>
          <w:sz w:val="24"/>
          <w:szCs w:val="24"/>
        </w:rPr>
        <w:t xml:space="preserve"> </w:t>
      </w:r>
      <w:r w:rsidR="00C242AA" w:rsidRPr="00B30678">
        <w:rPr>
          <w:rFonts w:cstheme="minorHAnsi"/>
          <w:b/>
          <w:color w:val="0070C0"/>
          <w:sz w:val="24"/>
          <w:szCs w:val="24"/>
        </w:rPr>
        <w:t>Disability</w:t>
      </w:r>
    </w:p>
    <w:p w14:paraId="45C53705" w14:textId="77777777" w:rsidR="00063B8F" w:rsidRPr="003440B8" w:rsidRDefault="00063B8F" w:rsidP="003440B8">
      <w:pPr>
        <w:keepNext/>
        <w:keepLines/>
        <w:spacing w:after="0" w:line="240" w:lineRule="auto"/>
        <w:ind w:right="-37"/>
        <w:outlineLvl w:val="2"/>
        <w:rPr>
          <w:rFonts w:cstheme="minorHAnsi"/>
          <w:b/>
          <w:sz w:val="24"/>
          <w:szCs w:val="24"/>
        </w:rPr>
      </w:pPr>
    </w:p>
    <w:p w14:paraId="39DC9FD2" w14:textId="1A915C2D"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 </w:t>
      </w:r>
      <w:r w:rsidRPr="003440B8">
        <w:rPr>
          <w:rFonts w:cstheme="minorHAnsi"/>
          <w:sz w:val="24"/>
          <w:szCs w:val="24"/>
        </w:rPr>
        <w:tab/>
        <w:t xml:space="preserve">In recognising child abuse, all professionals should be aware that children with a disability can be particularly vulnerable to abuse. They may need a high degree of physical </w:t>
      </w:r>
      <w:r w:rsidR="0029251C" w:rsidRPr="003440B8">
        <w:rPr>
          <w:rFonts w:cstheme="minorHAnsi"/>
          <w:sz w:val="24"/>
          <w:szCs w:val="24"/>
        </w:rPr>
        <w:t>care;</w:t>
      </w:r>
      <w:r w:rsidRPr="003440B8">
        <w:rPr>
          <w:rFonts w:cstheme="minorHAnsi"/>
          <w:sz w:val="24"/>
          <w:szCs w:val="24"/>
        </w:rPr>
        <w:t xml:space="preserve"> they may have less access to protection and there may be a reluctance on the part of professionals to consider the possibility of abuse.</w:t>
      </w:r>
    </w:p>
    <w:p w14:paraId="5FEC0F6F" w14:textId="77777777" w:rsidR="00063B8F" w:rsidRPr="003440B8" w:rsidRDefault="00063B8F" w:rsidP="00063B8F">
      <w:pPr>
        <w:spacing w:after="0" w:line="240" w:lineRule="auto"/>
        <w:ind w:left="709" w:right="-37" w:hanging="1418"/>
        <w:rPr>
          <w:rFonts w:cstheme="minorHAnsi"/>
          <w:sz w:val="24"/>
          <w:szCs w:val="24"/>
        </w:rPr>
      </w:pPr>
    </w:p>
    <w:p w14:paraId="7E18EE7C" w14:textId="13977B3C" w:rsidR="00C242AA" w:rsidRPr="00B30678" w:rsidRDefault="00063B8F" w:rsidP="003440B8">
      <w:pPr>
        <w:keepNext/>
        <w:keepLines/>
        <w:spacing w:after="0" w:line="240" w:lineRule="auto"/>
        <w:ind w:right="-37"/>
        <w:outlineLvl w:val="2"/>
        <w:rPr>
          <w:rFonts w:cstheme="minorHAnsi"/>
          <w:b/>
          <w:color w:val="0070C0"/>
          <w:sz w:val="24"/>
          <w:szCs w:val="24"/>
        </w:rPr>
      </w:pPr>
      <w:r>
        <w:rPr>
          <w:rFonts w:cstheme="minorHAnsi"/>
          <w:b/>
          <w:sz w:val="24"/>
          <w:szCs w:val="24"/>
        </w:rPr>
        <w:tab/>
      </w:r>
      <w:r w:rsidR="00C242AA" w:rsidRPr="00B30678">
        <w:rPr>
          <w:rFonts w:cstheme="minorHAnsi"/>
          <w:b/>
          <w:color w:val="0070C0"/>
          <w:sz w:val="24"/>
          <w:szCs w:val="24"/>
        </w:rPr>
        <w:t>Recognition of Abuse of Children with Disability</w:t>
      </w:r>
    </w:p>
    <w:p w14:paraId="1D821119" w14:textId="77777777" w:rsidR="00063B8F" w:rsidRPr="003440B8" w:rsidRDefault="00063B8F" w:rsidP="003440B8">
      <w:pPr>
        <w:keepNext/>
        <w:keepLines/>
        <w:spacing w:after="0" w:line="240" w:lineRule="auto"/>
        <w:ind w:right="-37"/>
        <w:outlineLvl w:val="2"/>
        <w:rPr>
          <w:rFonts w:cstheme="minorHAnsi"/>
          <w:b/>
          <w:sz w:val="24"/>
          <w:szCs w:val="24"/>
        </w:rPr>
      </w:pPr>
    </w:p>
    <w:p w14:paraId="21D69DE9" w14:textId="110E3D43" w:rsidR="00C242AA" w:rsidRPr="00B30678" w:rsidRDefault="00063B8F" w:rsidP="00063B8F">
      <w:pPr>
        <w:pStyle w:val="ListParagraph"/>
        <w:spacing w:after="0" w:line="240" w:lineRule="auto"/>
        <w:ind w:left="399" w:right="-37" w:hanging="1108"/>
        <w:jc w:val="both"/>
        <w:rPr>
          <w:rFonts w:cstheme="minorHAnsi"/>
          <w:b/>
          <w:bCs/>
          <w:color w:val="0070C0"/>
          <w:sz w:val="24"/>
          <w:szCs w:val="24"/>
        </w:rPr>
      </w:pPr>
      <w:r>
        <w:rPr>
          <w:rFonts w:cstheme="minorHAnsi"/>
          <w:sz w:val="24"/>
          <w:szCs w:val="24"/>
        </w:rPr>
        <w:tab/>
      </w:r>
      <w:r>
        <w:rPr>
          <w:rFonts w:cstheme="minorHAnsi"/>
          <w:sz w:val="24"/>
          <w:szCs w:val="24"/>
        </w:rPr>
        <w:tab/>
      </w:r>
      <w:r w:rsidR="00C242AA" w:rsidRPr="00B30678">
        <w:rPr>
          <w:rFonts w:cstheme="minorHAnsi"/>
          <w:b/>
          <w:bCs/>
          <w:color w:val="0070C0"/>
          <w:sz w:val="24"/>
          <w:szCs w:val="24"/>
        </w:rPr>
        <w:t>Recognition of abuse can be difficult in that:</w:t>
      </w:r>
    </w:p>
    <w:p w14:paraId="4174C577"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37C84D8F"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symptoms and signs may be confused</w:t>
      </w:r>
    </w:p>
    <w:p w14:paraId="1A542CEF"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2A4C9954"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57A2F073" w14:textId="77777777" w:rsidR="00C242AA" w:rsidRPr="003440B8"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20EF49D1" w14:textId="77777777" w:rsidR="00C242AA" w:rsidRDefault="00C242AA" w:rsidP="00287545">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16EF88D5" w14:textId="77777777" w:rsidR="00063B8F" w:rsidRPr="003440B8" w:rsidRDefault="00063B8F" w:rsidP="00063B8F">
      <w:pPr>
        <w:pStyle w:val="ListParagraph"/>
        <w:spacing w:after="0" w:line="240" w:lineRule="auto"/>
        <w:ind w:left="744" w:right="-37"/>
        <w:jc w:val="both"/>
        <w:rPr>
          <w:rFonts w:cstheme="minorHAnsi"/>
          <w:sz w:val="24"/>
          <w:szCs w:val="24"/>
        </w:rPr>
      </w:pPr>
    </w:p>
    <w:p w14:paraId="7E6105CD" w14:textId="3CE517F1"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6B28930A"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0E9DD35B"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B30678">
        <w:rPr>
          <w:rFonts w:asciiTheme="minorHAnsi" w:eastAsia="Calibri" w:hAnsiTheme="minorHAnsi" w:cstheme="minorHAnsi"/>
          <w:b/>
          <w:color w:val="0070C0"/>
        </w:rPr>
        <w:t>Risk Factors Associated with Child Abuse</w:t>
      </w:r>
    </w:p>
    <w:p w14:paraId="57C2131D" w14:textId="5B027D3F"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ab/>
      </w:r>
      <w:proofErr w:type="gramStart"/>
      <w:r w:rsidRPr="003440B8">
        <w:rPr>
          <w:rFonts w:cstheme="minorHAnsi"/>
          <w:sz w:val="24"/>
          <w:szCs w:val="24"/>
        </w:rPr>
        <w:t>A number of</w:t>
      </w:r>
      <w:proofErr w:type="gramEnd"/>
      <w:r w:rsidRPr="003440B8">
        <w:rPr>
          <w:rFonts w:cstheme="minorHAnsi"/>
          <w:sz w:val="24"/>
          <w:szCs w:val="24"/>
        </w:rPr>
        <w:t xml:space="preserve"> factors may increase the likelihood of abuse to a child. The following list is not exhaustive and does not preclude the possibility of abuse in families where none of these factors are evident.</w:t>
      </w:r>
    </w:p>
    <w:p w14:paraId="4B641D32" w14:textId="77777777" w:rsidR="00063B8F" w:rsidRPr="003440B8" w:rsidRDefault="00063B8F" w:rsidP="00063B8F">
      <w:pPr>
        <w:spacing w:after="0" w:line="240" w:lineRule="auto"/>
        <w:ind w:left="709" w:right="-37" w:hanging="1418"/>
        <w:rPr>
          <w:rFonts w:cstheme="minorHAnsi"/>
          <w:sz w:val="24"/>
          <w:szCs w:val="24"/>
        </w:rPr>
      </w:pPr>
    </w:p>
    <w:p w14:paraId="5AC0E2F3" w14:textId="77777777" w:rsidR="00C242AA" w:rsidRPr="00B30678" w:rsidRDefault="00C242AA" w:rsidP="00063B8F">
      <w:pPr>
        <w:keepNext/>
        <w:keepLines/>
        <w:tabs>
          <w:tab w:val="left" w:pos="709"/>
          <w:tab w:val="center" w:pos="2518"/>
        </w:tabs>
        <w:spacing w:after="0" w:line="240" w:lineRule="auto"/>
        <w:ind w:left="709" w:right="-37"/>
        <w:outlineLvl w:val="2"/>
        <w:rPr>
          <w:rFonts w:cstheme="minorHAnsi"/>
          <w:b/>
          <w:color w:val="0070C0"/>
          <w:sz w:val="24"/>
          <w:szCs w:val="24"/>
        </w:rPr>
      </w:pPr>
      <w:r w:rsidRPr="00B30678">
        <w:rPr>
          <w:rFonts w:cstheme="minorHAnsi"/>
          <w:b/>
          <w:color w:val="0070C0"/>
          <w:sz w:val="24"/>
          <w:szCs w:val="24"/>
        </w:rPr>
        <w:t>Child</w:t>
      </w:r>
    </w:p>
    <w:p w14:paraId="34CF71AC"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1548B4D2"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214D8DE5"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3749471C"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1139CA80"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a child under five years </w:t>
      </w:r>
      <w:proofErr w:type="gramStart"/>
      <w:r w:rsidRPr="003440B8">
        <w:rPr>
          <w:rFonts w:cstheme="minorHAnsi"/>
          <w:sz w:val="24"/>
          <w:szCs w:val="24"/>
        </w:rPr>
        <w:t>is considered to be</w:t>
      </w:r>
      <w:proofErr w:type="gramEnd"/>
      <w:r w:rsidRPr="003440B8">
        <w:rPr>
          <w:rFonts w:cstheme="minorHAnsi"/>
          <w:sz w:val="24"/>
          <w:szCs w:val="24"/>
        </w:rPr>
        <w:t xml:space="preserve"> most vulnerable</w:t>
      </w:r>
    </w:p>
    <w:p w14:paraId="711A555B"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1A49817E"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10F974F3" w14:textId="77777777" w:rsidR="00C242AA" w:rsidRPr="003440B8" w:rsidRDefault="00C242AA" w:rsidP="00287545">
      <w:pPr>
        <w:pStyle w:val="ListParagraph"/>
        <w:numPr>
          <w:ilvl w:val="0"/>
          <w:numId w:val="41"/>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4D084E44"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52AF6530" w14:textId="77777777" w:rsidR="00C242AA" w:rsidRPr="00B30678" w:rsidRDefault="00C242AA" w:rsidP="00063B8F">
      <w:pPr>
        <w:keepNext/>
        <w:keepLines/>
        <w:tabs>
          <w:tab w:val="left" w:pos="709"/>
          <w:tab w:val="left" w:pos="1134"/>
        </w:tabs>
        <w:spacing w:after="0" w:line="240" w:lineRule="auto"/>
        <w:ind w:left="709" w:right="-37"/>
        <w:outlineLvl w:val="3"/>
        <w:rPr>
          <w:rFonts w:cstheme="minorHAnsi"/>
          <w:b/>
          <w:color w:val="0070C0"/>
          <w:sz w:val="24"/>
          <w:szCs w:val="24"/>
        </w:rPr>
      </w:pPr>
      <w:r w:rsidRPr="00B30678">
        <w:rPr>
          <w:rFonts w:cstheme="minorHAnsi"/>
          <w:b/>
          <w:color w:val="0070C0"/>
          <w:sz w:val="24"/>
          <w:szCs w:val="24"/>
        </w:rPr>
        <w:t>Parents</w:t>
      </w:r>
    </w:p>
    <w:p w14:paraId="2DC9BE27" w14:textId="77777777" w:rsidR="00063B8F" w:rsidRPr="003440B8" w:rsidRDefault="00063B8F" w:rsidP="00063B8F">
      <w:pPr>
        <w:keepNext/>
        <w:keepLines/>
        <w:tabs>
          <w:tab w:val="left" w:pos="709"/>
          <w:tab w:val="left" w:pos="1134"/>
        </w:tabs>
        <w:spacing w:after="0" w:line="240" w:lineRule="auto"/>
        <w:ind w:left="709" w:right="-37"/>
        <w:outlineLvl w:val="3"/>
        <w:rPr>
          <w:rFonts w:cstheme="minorHAnsi"/>
          <w:b/>
          <w:sz w:val="24"/>
          <w:szCs w:val="24"/>
        </w:rPr>
      </w:pPr>
    </w:p>
    <w:p w14:paraId="2F909E3C"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5A1322E3"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2B2E360F"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26DC9DE4"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78A1EF65"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7769DF0A"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339E6B75"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5F8D45D6"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49BD16E1"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7623A468"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50670E7C"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1CA389AF" w14:textId="77777777" w:rsidR="00C242AA" w:rsidRPr="003440B8" w:rsidRDefault="00C242AA" w:rsidP="00287545">
      <w:pPr>
        <w:pStyle w:val="ListParagraph"/>
        <w:numPr>
          <w:ilvl w:val="0"/>
          <w:numId w:val="42"/>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48E5C1DC"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314AF31C" w14:textId="77777777" w:rsidR="00C242AA" w:rsidRPr="00B30678" w:rsidRDefault="00C242AA" w:rsidP="00063B8F">
      <w:pPr>
        <w:tabs>
          <w:tab w:val="left" w:pos="709"/>
          <w:tab w:val="left" w:pos="1134"/>
        </w:tabs>
        <w:spacing w:after="0" w:line="240" w:lineRule="auto"/>
        <w:ind w:left="709" w:right="-37"/>
        <w:rPr>
          <w:rFonts w:cstheme="minorHAnsi"/>
          <w:color w:val="0070C0"/>
          <w:sz w:val="24"/>
          <w:szCs w:val="24"/>
        </w:rPr>
      </w:pPr>
      <w:r w:rsidRPr="00B30678">
        <w:rPr>
          <w:rFonts w:cstheme="minorHAnsi"/>
          <w:b/>
          <w:color w:val="0070C0"/>
          <w:sz w:val="24"/>
          <w:szCs w:val="24"/>
        </w:rPr>
        <w:t>Home and Environmental Conditions</w:t>
      </w:r>
      <w:r w:rsidRPr="00B30678">
        <w:rPr>
          <w:rFonts w:cstheme="minorHAnsi"/>
          <w:color w:val="0070C0"/>
          <w:sz w:val="24"/>
          <w:szCs w:val="24"/>
        </w:rPr>
        <w:t xml:space="preserve"> </w:t>
      </w:r>
    </w:p>
    <w:p w14:paraId="235D3903" w14:textId="77777777" w:rsidR="00063B8F" w:rsidRPr="003440B8" w:rsidRDefault="00063B8F" w:rsidP="00063B8F">
      <w:pPr>
        <w:tabs>
          <w:tab w:val="left" w:pos="709"/>
          <w:tab w:val="left" w:pos="1134"/>
        </w:tabs>
        <w:spacing w:after="0" w:line="240" w:lineRule="auto"/>
        <w:ind w:left="709" w:right="-37"/>
        <w:rPr>
          <w:rFonts w:cstheme="minorHAnsi"/>
          <w:sz w:val="24"/>
          <w:szCs w:val="24"/>
        </w:rPr>
      </w:pPr>
    </w:p>
    <w:p w14:paraId="4A60F8A3"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052F692C"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06E27C4D"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39C75C1B"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30255240"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22D11DF2"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4B768556" w14:textId="77777777" w:rsidR="00C242AA" w:rsidRPr="003440B8" w:rsidRDefault="00C242AA" w:rsidP="00287545">
      <w:pPr>
        <w:pStyle w:val="ListParagraph"/>
        <w:numPr>
          <w:ilvl w:val="0"/>
          <w:numId w:val="43"/>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p>
    <w:p w14:paraId="1CE60578" w14:textId="77777777" w:rsidR="00C242AA" w:rsidRPr="003440B8" w:rsidRDefault="00C242AA" w:rsidP="003440B8">
      <w:pPr>
        <w:spacing w:after="0" w:line="240" w:lineRule="auto"/>
        <w:rPr>
          <w:rFonts w:cstheme="minorHAnsi"/>
          <w:b/>
          <w:sz w:val="24"/>
          <w:szCs w:val="24"/>
        </w:rPr>
      </w:pPr>
    </w:p>
    <w:p w14:paraId="3F6C7C2C" w14:textId="77777777" w:rsidR="00136A44" w:rsidRPr="003440B8" w:rsidRDefault="00136A44" w:rsidP="003440B8">
      <w:pPr>
        <w:spacing w:after="0" w:line="240" w:lineRule="auto"/>
        <w:rPr>
          <w:rFonts w:eastAsia="Calibri" w:cstheme="minorHAnsi"/>
          <w:sz w:val="24"/>
          <w:szCs w:val="24"/>
        </w:rPr>
      </w:pPr>
    </w:p>
    <w:p w14:paraId="3FE48AF0" w14:textId="77777777" w:rsidR="00136A44" w:rsidRPr="003440B8" w:rsidRDefault="00136A44" w:rsidP="003440B8">
      <w:pPr>
        <w:spacing w:after="0" w:line="240" w:lineRule="auto"/>
        <w:rPr>
          <w:rFonts w:eastAsia="Calibri" w:cstheme="minorHAnsi"/>
          <w:sz w:val="24"/>
          <w:szCs w:val="24"/>
        </w:rPr>
      </w:pPr>
    </w:p>
    <w:p w14:paraId="3DB2E2B1" w14:textId="77777777" w:rsidR="00136A44" w:rsidRDefault="00136A44" w:rsidP="003440B8">
      <w:pPr>
        <w:spacing w:after="0" w:line="240" w:lineRule="auto"/>
        <w:rPr>
          <w:rFonts w:eastAsia="Calibri" w:cstheme="minorHAnsi"/>
          <w:sz w:val="24"/>
          <w:szCs w:val="24"/>
        </w:rPr>
      </w:pPr>
    </w:p>
    <w:p w14:paraId="0BE3463F" w14:textId="77777777" w:rsidR="00B30678" w:rsidRDefault="00B30678" w:rsidP="003440B8">
      <w:pPr>
        <w:spacing w:after="0" w:line="240" w:lineRule="auto"/>
        <w:rPr>
          <w:rFonts w:eastAsia="Calibri" w:cstheme="minorHAnsi"/>
          <w:sz w:val="24"/>
          <w:szCs w:val="24"/>
        </w:rPr>
      </w:pPr>
    </w:p>
    <w:p w14:paraId="1791F4F5" w14:textId="77777777" w:rsidR="00B30678" w:rsidRDefault="00B30678" w:rsidP="003440B8">
      <w:pPr>
        <w:spacing w:after="0" w:line="240" w:lineRule="auto"/>
        <w:rPr>
          <w:rFonts w:eastAsia="Calibri" w:cstheme="minorHAnsi"/>
          <w:sz w:val="24"/>
          <w:szCs w:val="24"/>
        </w:rPr>
      </w:pPr>
    </w:p>
    <w:p w14:paraId="224042B3" w14:textId="77777777" w:rsidR="00B30678" w:rsidRDefault="00B30678" w:rsidP="003440B8">
      <w:pPr>
        <w:spacing w:after="0" w:line="240" w:lineRule="auto"/>
        <w:rPr>
          <w:rFonts w:eastAsia="Calibri" w:cstheme="minorHAnsi"/>
          <w:sz w:val="24"/>
          <w:szCs w:val="24"/>
        </w:rPr>
      </w:pPr>
    </w:p>
    <w:p w14:paraId="6D593AD2" w14:textId="77777777" w:rsidR="00B30678" w:rsidRDefault="00B30678" w:rsidP="003440B8">
      <w:pPr>
        <w:spacing w:after="0" w:line="240" w:lineRule="auto"/>
        <w:rPr>
          <w:rFonts w:eastAsia="Calibri" w:cstheme="minorHAnsi"/>
          <w:sz w:val="24"/>
          <w:szCs w:val="24"/>
        </w:rPr>
      </w:pPr>
    </w:p>
    <w:p w14:paraId="13206ABC" w14:textId="77777777" w:rsidR="00B30678" w:rsidRDefault="00B30678" w:rsidP="003440B8">
      <w:pPr>
        <w:spacing w:after="0" w:line="240" w:lineRule="auto"/>
        <w:rPr>
          <w:rFonts w:eastAsia="Calibri" w:cstheme="minorHAnsi"/>
          <w:sz w:val="24"/>
          <w:szCs w:val="24"/>
        </w:rPr>
      </w:pPr>
    </w:p>
    <w:p w14:paraId="119968B4" w14:textId="77777777" w:rsidR="00B30678" w:rsidRDefault="00B30678" w:rsidP="003440B8">
      <w:pPr>
        <w:spacing w:after="0" w:line="240" w:lineRule="auto"/>
        <w:rPr>
          <w:rFonts w:eastAsia="Calibri" w:cstheme="minorHAnsi"/>
          <w:sz w:val="24"/>
          <w:szCs w:val="24"/>
        </w:rPr>
      </w:pPr>
    </w:p>
    <w:p w14:paraId="059CAE5F" w14:textId="77777777" w:rsidR="00B30678" w:rsidRDefault="00B30678" w:rsidP="003440B8">
      <w:pPr>
        <w:spacing w:after="0" w:line="240" w:lineRule="auto"/>
        <w:rPr>
          <w:rFonts w:eastAsia="Calibri" w:cstheme="minorHAnsi"/>
          <w:sz w:val="24"/>
          <w:szCs w:val="24"/>
        </w:rPr>
      </w:pPr>
    </w:p>
    <w:p w14:paraId="57DC6482" w14:textId="77777777" w:rsidR="00B30678" w:rsidRDefault="00B30678" w:rsidP="003440B8">
      <w:pPr>
        <w:spacing w:after="0" w:line="240" w:lineRule="auto"/>
        <w:rPr>
          <w:rFonts w:eastAsia="Calibri" w:cstheme="minorHAnsi"/>
          <w:sz w:val="24"/>
          <w:szCs w:val="24"/>
        </w:rPr>
      </w:pPr>
    </w:p>
    <w:p w14:paraId="0F7EAC08" w14:textId="77777777" w:rsidR="00B30678" w:rsidRDefault="00B30678" w:rsidP="003440B8">
      <w:pPr>
        <w:spacing w:after="0" w:line="240" w:lineRule="auto"/>
        <w:rPr>
          <w:rFonts w:eastAsia="Calibri" w:cstheme="minorHAnsi"/>
          <w:sz w:val="24"/>
          <w:szCs w:val="24"/>
        </w:rPr>
      </w:pPr>
    </w:p>
    <w:p w14:paraId="0646928A" w14:textId="77777777" w:rsidR="00B30678" w:rsidRDefault="00B30678" w:rsidP="003440B8">
      <w:pPr>
        <w:spacing w:after="0" w:line="240" w:lineRule="auto"/>
        <w:rPr>
          <w:rFonts w:eastAsia="Calibri" w:cstheme="minorHAnsi"/>
          <w:sz w:val="24"/>
          <w:szCs w:val="24"/>
        </w:rPr>
      </w:pPr>
    </w:p>
    <w:p w14:paraId="60BA6762" w14:textId="77777777" w:rsidR="00B30678" w:rsidRDefault="00B30678" w:rsidP="003440B8">
      <w:pPr>
        <w:spacing w:after="0" w:line="240" w:lineRule="auto"/>
        <w:rPr>
          <w:rFonts w:eastAsia="Calibri" w:cstheme="minorHAnsi"/>
          <w:sz w:val="24"/>
          <w:szCs w:val="24"/>
        </w:rPr>
      </w:pPr>
    </w:p>
    <w:p w14:paraId="77F95542" w14:textId="77777777" w:rsidR="00B30678" w:rsidRDefault="00B30678" w:rsidP="003440B8">
      <w:pPr>
        <w:spacing w:after="0" w:line="240" w:lineRule="auto"/>
        <w:rPr>
          <w:rFonts w:eastAsia="Calibri" w:cstheme="minorHAnsi"/>
          <w:sz w:val="24"/>
          <w:szCs w:val="24"/>
        </w:rPr>
      </w:pPr>
    </w:p>
    <w:p w14:paraId="0740443A" w14:textId="77777777" w:rsidR="00B30678" w:rsidRDefault="00B30678" w:rsidP="003440B8">
      <w:pPr>
        <w:spacing w:after="0" w:line="240" w:lineRule="auto"/>
        <w:rPr>
          <w:rFonts w:eastAsia="Calibri" w:cstheme="minorHAnsi"/>
          <w:sz w:val="24"/>
          <w:szCs w:val="24"/>
        </w:rPr>
      </w:pPr>
    </w:p>
    <w:p w14:paraId="7E152847" w14:textId="77777777" w:rsidR="00B30678" w:rsidRDefault="00B30678" w:rsidP="003440B8">
      <w:pPr>
        <w:spacing w:after="0" w:line="240" w:lineRule="auto"/>
        <w:rPr>
          <w:rFonts w:eastAsia="Calibri" w:cstheme="minorHAnsi"/>
          <w:sz w:val="24"/>
          <w:szCs w:val="24"/>
        </w:rPr>
      </w:pPr>
    </w:p>
    <w:p w14:paraId="6AB80074" w14:textId="77777777" w:rsidR="00B30678" w:rsidRPr="003440B8" w:rsidRDefault="00B30678" w:rsidP="003440B8">
      <w:pPr>
        <w:spacing w:after="0" w:line="240" w:lineRule="auto"/>
        <w:rPr>
          <w:rFonts w:eastAsia="Calibri" w:cstheme="minorHAnsi"/>
          <w:sz w:val="24"/>
          <w:szCs w:val="24"/>
        </w:rPr>
      </w:pPr>
    </w:p>
    <w:p w14:paraId="12AF8169" w14:textId="77777777" w:rsidR="00136A44" w:rsidRPr="003440B8" w:rsidRDefault="00136A44" w:rsidP="003440B8">
      <w:pPr>
        <w:spacing w:after="0" w:line="240" w:lineRule="auto"/>
        <w:rPr>
          <w:rFonts w:eastAsia="Calibri" w:cstheme="minorHAnsi"/>
          <w:sz w:val="24"/>
          <w:szCs w:val="24"/>
        </w:rPr>
      </w:pPr>
    </w:p>
    <w:p w14:paraId="72045C34" w14:textId="77777777" w:rsidR="00063B8F" w:rsidRDefault="00063B8F" w:rsidP="00C95F3D">
      <w:pPr>
        <w:rPr>
          <w:rFonts w:eastAsia="Calibri" w:cstheme="minorHAnsi"/>
          <w:sz w:val="24"/>
          <w:szCs w:val="24"/>
        </w:rPr>
      </w:pPr>
      <w:bookmarkStart w:id="5" w:name="appendix3"/>
    </w:p>
    <w:p w14:paraId="2C522689" w14:textId="77777777" w:rsidR="006E6235" w:rsidRPr="00E00254" w:rsidRDefault="00063B8F" w:rsidP="00C95F3D">
      <w:pPr>
        <w:rPr>
          <w:rFonts w:cstheme="minorHAnsi"/>
          <w:b/>
          <w:bCs/>
        </w:rPr>
      </w:pPr>
      <w:r w:rsidRPr="00E00254">
        <w:rPr>
          <w:rFonts w:cstheme="minorHAnsi"/>
          <w:b/>
          <w:bCs/>
          <w:sz w:val="28"/>
          <w:szCs w:val="28"/>
        </w:rPr>
        <w:lastRenderedPageBreak/>
        <w:t>APPENDIX 5</w:t>
      </w:r>
    </w:p>
    <w:bookmarkEnd w:id="5"/>
    <w:p w14:paraId="669D221F" w14:textId="77777777" w:rsidR="00E96928" w:rsidRPr="00E00254" w:rsidRDefault="00E96928" w:rsidP="00081C6A">
      <w:pPr>
        <w:rPr>
          <w:rFonts w:cstheme="minorHAnsi"/>
          <w:b/>
          <w:bCs/>
          <w:sz w:val="28"/>
        </w:rPr>
      </w:pPr>
    </w:p>
    <w:p w14:paraId="3532DCA0" w14:textId="77777777" w:rsidR="007C4EC1" w:rsidRPr="00E00254" w:rsidRDefault="00224E91" w:rsidP="00557AB0">
      <w:pPr>
        <w:jc w:val="center"/>
        <w:rPr>
          <w:rFonts w:cstheme="minorHAnsi"/>
          <w:b/>
          <w:sz w:val="24"/>
          <w:szCs w:val="24"/>
        </w:rPr>
      </w:pPr>
      <w:r w:rsidRPr="00E00254">
        <w:rPr>
          <w:rFonts w:cstheme="minorHAnsi"/>
          <w:b/>
          <w:sz w:val="24"/>
          <w:szCs w:val="24"/>
        </w:rPr>
        <w:t xml:space="preserve">If </w:t>
      </w:r>
      <w:r w:rsidR="00821C06" w:rsidRPr="00E00254">
        <w:rPr>
          <w:rFonts w:cstheme="minorHAnsi"/>
          <w:b/>
          <w:sz w:val="24"/>
          <w:szCs w:val="24"/>
        </w:rPr>
        <w:t>a Parent Has a</w:t>
      </w:r>
      <w:r w:rsidR="007C4EC1" w:rsidRPr="00E00254">
        <w:rPr>
          <w:rFonts w:cstheme="minorHAnsi"/>
          <w:b/>
          <w:sz w:val="24"/>
          <w:szCs w:val="24"/>
        </w:rPr>
        <w:t xml:space="preserve"> Pot</w:t>
      </w:r>
      <w:r w:rsidR="00081C6A">
        <w:rPr>
          <w:rFonts w:cstheme="minorHAnsi"/>
          <w:b/>
          <w:sz w:val="24"/>
          <w:szCs w:val="24"/>
        </w:rPr>
        <w:t>ential Child Protection Concern Within the School</w:t>
      </w:r>
    </w:p>
    <w:p w14:paraId="7B46A609"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02CCFDA4" wp14:editId="72F056A4">
            <wp:extent cx="5486400" cy="6099175"/>
            <wp:effectExtent l="0" t="0" r="19050" b="1587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05CA526" w14:textId="000964FE" w:rsidR="008D7721" w:rsidRPr="00E00254" w:rsidRDefault="008D7721" w:rsidP="008D7721">
      <w:pPr>
        <w:jc w:val="both"/>
        <w:rPr>
          <w:rFonts w:cstheme="minorHAnsi"/>
        </w:rPr>
      </w:pPr>
      <w:r w:rsidRPr="00E00254">
        <w:rPr>
          <w:rFonts w:cstheme="minorHAnsi"/>
        </w:rPr>
        <w:t xml:space="preserve">If you have escalated your concern as set out in the above </w:t>
      </w:r>
      <w:r w:rsidR="005E63F5" w:rsidRPr="00E00254">
        <w:rPr>
          <w:rFonts w:cstheme="minorHAnsi"/>
        </w:rPr>
        <w:t>flowchart and</w:t>
      </w:r>
      <w:r w:rsidRPr="00E00254">
        <w:rPr>
          <w:rFonts w:cstheme="minorHAnsi"/>
        </w:rPr>
        <w:t xml:space="preserve">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D3882A3" w14:textId="77777777" w:rsidR="007C4EC1" w:rsidRPr="00E00254" w:rsidRDefault="008D7721" w:rsidP="008D7721">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5BF88D44" w14:textId="77777777" w:rsidR="00224E91" w:rsidRPr="00E00254" w:rsidRDefault="00224E91" w:rsidP="00CA119D">
      <w:pPr>
        <w:rPr>
          <w:rFonts w:cstheme="minorHAnsi"/>
          <w:sz w:val="24"/>
          <w:szCs w:val="24"/>
        </w:rPr>
      </w:pPr>
    </w:p>
    <w:p w14:paraId="695052AD" w14:textId="77777777" w:rsidR="00224E91" w:rsidRPr="00E00254" w:rsidRDefault="00224E91" w:rsidP="00557AB0">
      <w:pPr>
        <w:rPr>
          <w:rFonts w:cstheme="minorHAnsi"/>
          <w:sz w:val="24"/>
          <w:szCs w:val="24"/>
        </w:rPr>
        <w:sectPr w:rsidR="00224E91" w:rsidRPr="00E00254" w:rsidSect="008D5F11">
          <w:pgSz w:w="11906" w:h="16838" w:code="9"/>
          <w:pgMar w:top="1440" w:right="1440" w:bottom="1440" w:left="1440" w:header="709" w:footer="709" w:gutter="0"/>
          <w:cols w:space="708"/>
          <w:titlePg/>
          <w:docGrid w:linePitch="360"/>
        </w:sectPr>
      </w:pPr>
    </w:p>
    <w:p w14:paraId="4980A30B" w14:textId="77777777" w:rsidR="00224E91" w:rsidRPr="00E00254" w:rsidRDefault="00224E91" w:rsidP="003526E0">
      <w:pPr>
        <w:rPr>
          <w:rFonts w:cstheme="minorHAnsi"/>
        </w:rPr>
        <w:sectPr w:rsidR="00224E91" w:rsidRPr="00E00254" w:rsidSect="008D5F11">
          <w:type w:val="continuous"/>
          <w:pgSz w:w="11906" w:h="16838"/>
          <w:pgMar w:top="1440" w:right="1440" w:bottom="1440" w:left="1440" w:header="709" w:footer="709" w:gutter="0"/>
          <w:cols w:space="708"/>
          <w:titlePg/>
          <w:docGrid w:linePitch="360"/>
        </w:sectPr>
      </w:pPr>
    </w:p>
    <w:p w14:paraId="66FBC1EC" w14:textId="77777777" w:rsidR="00224E91" w:rsidRPr="00E00254" w:rsidRDefault="00063B8F" w:rsidP="00224E91">
      <w:pPr>
        <w:rPr>
          <w:rFonts w:cstheme="minorHAnsi"/>
          <w:b/>
          <w:bCs/>
          <w:sz w:val="28"/>
        </w:rPr>
      </w:pPr>
      <w:bookmarkStart w:id="6" w:name="appendix4"/>
      <w:r w:rsidRPr="00E00254">
        <w:rPr>
          <w:rFonts w:cstheme="minorHAnsi"/>
          <w:b/>
          <w:bCs/>
          <w:sz w:val="28"/>
        </w:rPr>
        <w:lastRenderedPageBreak/>
        <w:t>APPENDIX 6</w:t>
      </w:r>
    </w:p>
    <w:bookmarkEnd w:id="6"/>
    <w:p w14:paraId="634B6E46"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5FD250B7"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4B1EEEEF" wp14:editId="7CC12DEA">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1EEEEF" id="Rounded Rectangle 2" o:spid="_x0000_s1032"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IibAIAACo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" fillcolor="#5b9bd5 [3204]" strokecolor="#1f4d78 [1604]" strokeweight="1pt">
                <v:stroke joinstyle="miter"/>
                <v:textbox>
                  <w:txbxContent>
                    <w:p w14:paraId="3E85F2C2"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33BEDD36"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3C392733"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77A1AD69" w14:textId="77777777" w:rsidR="00274C03" w:rsidRDefault="00274C03" w:rsidP="007C4EC1">
                      <w:pPr>
                        <w:spacing w:after="0" w:line="240" w:lineRule="auto"/>
                        <w:ind w:left="57"/>
                        <w:jc w:val="center"/>
                      </w:pPr>
                    </w:p>
                  </w:txbxContent>
                </v:textbox>
              </v:roundrect>
            </w:pict>
          </mc:Fallback>
        </mc:AlternateContent>
      </w:r>
    </w:p>
    <w:p w14:paraId="226F5BCB" w14:textId="77777777" w:rsidR="007C4EC1" w:rsidRPr="00E00254" w:rsidRDefault="007C4EC1" w:rsidP="007C4EC1">
      <w:pPr>
        <w:spacing w:after="0"/>
        <w:jc w:val="both"/>
        <w:rPr>
          <w:rFonts w:cstheme="minorHAnsi"/>
          <w:b/>
          <w:sz w:val="24"/>
          <w:szCs w:val="24"/>
        </w:rPr>
      </w:pPr>
    </w:p>
    <w:p w14:paraId="25213006"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1A0B5888" wp14:editId="405009E3">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599810F2" wp14:editId="39CEF8B1">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542783E7" wp14:editId="0AFC1A73">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2783E7" id="Rounded Rectangle 17" o:spid="_x0000_s1033"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DaEzc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13C943C7" w14:textId="77777777" w:rsidR="00274C03" w:rsidRPr="00CB513A" w:rsidRDefault="00274C03" w:rsidP="002B2DC0">
                      <w:pPr>
                        <w:pStyle w:val="Default3"/>
                      </w:pPr>
                    </w:p>
                    <w:p w14:paraId="2B39E563"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6721D45D" w14:textId="77777777" w:rsidR="00274C03" w:rsidRPr="008F21DA"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048F65FA" wp14:editId="0C47E424">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F65FA" id="Rounded Rectangle 19" o:spid="_x0000_s1034"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CYbjCF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106F7AC5"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1FC58DF7" w14:textId="77777777" w:rsidR="00274C03" w:rsidRPr="002B2DC0" w:rsidRDefault="00274C03" w:rsidP="002B2DC0">
                      <w:pPr>
                        <w:pStyle w:val="Default"/>
                        <w:rPr>
                          <w:lang w:eastAsia="en-US"/>
                        </w:rPr>
                      </w:pPr>
                    </w:p>
                    <w:p w14:paraId="78E4119F"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084F93F" w14:textId="77777777" w:rsidR="00274C03" w:rsidRPr="008F21DA"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3D07F505" wp14:editId="754FA6A4">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7F505" id="Rounded Rectangle 20" o:spid="_x0000_s1035"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" fillcolor="#5b9bd5 [3204]" strokecolor="#1f4d78 [1604]" strokeweight="1pt">
                <v:stroke joinstyle="miter"/>
                <v:textbox>
                  <w:txbxContent>
                    <w:p w14:paraId="7CED0F11"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D67F38A" w14:textId="77777777" w:rsidR="00274C03" w:rsidRPr="002B2DC0" w:rsidRDefault="00274C03" w:rsidP="002B2DC0">
                      <w:pPr>
                        <w:pStyle w:val="Default"/>
                        <w:rPr>
                          <w:lang w:eastAsia="en-US"/>
                        </w:rPr>
                      </w:pPr>
                    </w:p>
                    <w:p w14:paraId="07F6D26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22F3322F"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0BB8DC04" wp14:editId="4DDD316F">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8DC04" id="Rounded Rectangle 14" o:spid="_x0000_s1036"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DnxPuWwCAAAr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2AA337CB"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52A029F5"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39BE6111" wp14:editId="579E98AC">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E6111" id="Rounded Rectangle 21" o:spid="_x0000_s1037"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c0awIAACs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uKHu&#10;S6FxaQPFYY0ModO7d/K2oju4Ez6sBZLAqRWoacMDDdpAk3PoLc5KwN8frcd40h15OWuoYXLuf+0E&#10;Ks7MD0uK/DY+P48dlibn08sJTfC1Z/PaY3f1NdDNjel5cDKZMT6Yo6kR6hfq7VXclVzCSto75zLg&#10;cXIdukam10Gq1SqFUVc5Ee7sk5MRPBId5fXcvgh0vRADSfgejs0l5m+k2MXGTAurXQBdJZ2eeO2v&#10;gDoyaal/PWLLv56nqNMbt/wD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DYHoc0awIAACs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0C2F15AC"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proofErr w:type="gramStart"/>
                      <w:r>
                        <w:rPr>
                          <w:rFonts w:cs="Arial"/>
                          <w:sz w:val="20"/>
                          <w:szCs w:val="20"/>
                        </w:rPr>
                        <w:t>Principal</w:t>
                      </w:r>
                      <w:proofErr w:type="gramEnd"/>
                      <w:r w:rsidRPr="00241AC8">
                        <w:rPr>
                          <w:rFonts w:cs="Arial"/>
                          <w:sz w:val="20"/>
                          <w:szCs w:val="20"/>
                        </w:rPr>
                        <w:t xml:space="preserve"> or other relevant staff before deciding upon action to be taken, always taking care to avoid undue delay. If required advice may be sought from a CPSS officer</w:t>
                      </w:r>
                    </w:p>
                    <w:p w14:paraId="055F114C"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7A53F3F8" wp14:editId="01C36A1B">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40CA4EC6" wp14:editId="2C3CC7EB">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32CE3F84" wp14:editId="2D6766D3">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CE3F84" id="Rounded Rectangle 9" o:spid="_x0000_s1038"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NVbgIAACs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mj6pjE0bq2h3D0gQ+j17p28qekOboUPDwJJ4DQKNLThnj7aQFtwGFacVYC/P9uP8aQ78nLW0sAU&#10;3P/aCFScmR+WFHk+mc3ihCVjNj+dkoFvPeu3HrtproBubkLPg5NpGeOD2S81QvNCs72KVcklrKTa&#10;BZcB98ZV6AeZXgepVqsURlPlRLi1T05G8Eh0lNdz9yLQDUIMJOE72A+XWLyTYh8bMy2sNgF0nXR6&#10;4HW4AprIpKXh9Ygj/9ZOUYc3bvkH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DQLONVbgIAACs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1E76FA21"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566883F" w14:textId="77777777" w:rsidR="00274C03" w:rsidRDefault="00274C03" w:rsidP="007C4EC1">
                      <w:pPr>
                        <w:spacing w:after="0" w:line="240" w:lineRule="auto"/>
                        <w:jc w:val="center"/>
                      </w:pPr>
                    </w:p>
                  </w:txbxContent>
                </v:textbox>
              </v:roundrect>
            </w:pict>
          </mc:Fallback>
        </mc:AlternateContent>
      </w:r>
    </w:p>
    <w:p w14:paraId="053C0F47" w14:textId="77777777" w:rsidR="007C4EC1" w:rsidRPr="00E00254" w:rsidRDefault="007C4EC1" w:rsidP="007C4EC1">
      <w:pPr>
        <w:spacing w:after="0"/>
        <w:jc w:val="both"/>
        <w:rPr>
          <w:rFonts w:cstheme="minorHAnsi"/>
          <w:b/>
          <w:sz w:val="24"/>
          <w:szCs w:val="24"/>
        </w:rPr>
      </w:pPr>
    </w:p>
    <w:p w14:paraId="6C22DA00" w14:textId="77777777" w:rsidR="00224E91" w:rsidRPr="00E00254" w:rsidRDefault="00224E91" w:rsidP="00CA119D">
      <w:pPr>
        <w:rPr>
          <w:rFonts w:cstheme="minorHAnsi"/>
          <w:b/>
          <w:sz w:val="28"/>
          <w:szCs w:val="28"/>
        </w:rPr>
      </w:pPr>
    </w:p>
    <w:p w14:paraId="10122F95" w14:textId="77777777" w:rsidR="00224E91" w:rsidRPr="00E00254" w:rsidRDefault="00224E91" w:rsidP="00CA119D">
      <w:pPr>
        <w:rPr>
          <w:rFonts w:cstheme="minorHAnsi"/>
        </w:rPr>
      </w:pPr>
    </w:p>
    <w:p w14:paraId="24B82B17" w14:textId="77777777" w:rsidR="00224E91" w:rsidRPr="00E00254" w:rsidRDefault="00224E91" w:rsidP="00CA119D">
      <w:pPr>
        <w:tabs>
          <w:tab w:val="left" w:pos="1380"/>
        </w:tabs>
        <w:rPr>
          <w:rFonts w:cstheme="minorHAnsi"/>
        </w:rPr>
        <w:sectPr w:rsidR="00224E91" w:rsidRPr="00E00254" w:rsidSect="008D5F11">
          <w:pgSz w:w="11906" w:h="16838"/>
          <w:pgMar w:top="1440" w:right="1440" w:bottom="1440" w:left="1440" w:header="708" w:footer="708" w:gutter="0"/>
          <w:cols w:space="708"/>
          <w:docGrid w:linePitch="360"/>
        </w:sectPr>
      </w:pPr>
      <w:r w:rsidRPr="00E00254">
        <w:rPr>
          <w:rFonts w:cstheme="minorHAnsi"/>
        </w:rPr>
        <w:tab/>
      </w:r>
    </w:p>
    <w:p w14:paraId="4859E187" w14:textId="77777777" w:rsidR="00224E91" w:rsidRPr="00E00254" w:rsidRDefault="00224E91" w:rsidP="003526E0">
      <w:pPr>
        <w:rPr>
          <w:rFonts w:cstheme="minorHAnsi"/>
        </w:rPr>
        <w:sectPr w:rsidR="00224E91" w:rsidRPr="00E00254" w:rsidSect="008D5F11">
          <w:type w:val="continuous"/>
          <w:pgSz w:w="11906" w:h="16838"/>
          <w:pgMar w:top="1440" w:right="1440" w:bottom="1440" w:left="1440" w:header="709" w:footer="709" w:gutter="0"/>
          <w:cols w:space="708"/>
          <w:titlePg/>
          <w:docGrid w:linePitch="360"/>
        </w:sectPr>
      </w:pPr>
    </w:p>
    <w:p w14:paraId="3B2DDF85" w14:textId="77777777" w:rsidR="00224E91" w:rsidRPr="00E00254" w:rsidRDefault="00224E91" w:rsidP="001A6202">
      <w:pPr>
        <w:rPr>
          <w:rFonts w:cstheme="minorHAnsi"/>
          <w:b/>
          <w:sz w:val="28"/>
          <w:szCs w:val="28"/>
        </w:rPr>
      </w:pPr>
      <w:r w:rsidRPr="00E00254">
        <w:rPr>
          <w:rFonts w:cstheme="minorHAnsi"/>
          <w:b/>
          <w:sz w:val="28"/>
          <w:szCs w:val="28"/>
        </w:rPr>
        <w:br w:type="page"/>
      </w:r>
    </w:p>
    <w:p w14:paraId="69E4C53C" w14:textId="77777777" w:rsidR="00224E91" w:rsidRPr="00E00254" w:rsidRDefault="00224E91" w:rsidP="00224E91">
      <w:pPr>
        <w:rPr>
          <w:rFonts w:cstheme="minorHAnsi"/>
        </w:rPr>
        <w:sectPr w:rsidR="00224E91" w:rsidRPr="00E00254" w:rsidSect="008D5F11">
          <w:type w:val="continuous"/>
          <w:pgSz w:w="11906" w:h="16838"/>
          <w:pgMar w:top="1440" w:right="1440" w:bottom="1440" w:left="1440" w:header="709" w:footer="709" w:gutter="0"/>
          <w:cols w:space="708"/>
          <w:titlePg/>
          <w:docGrid w:linePitch="360"/>
        </w:sectPr>
      </w:pPr>
    </w:p>
    <w:p w14:paraId="086F796C" w14:textId="77777777" w:rsidR="00224E91" w:rsidRPr="00E00254" w:rsidRDefault="00063B8F" w:rsidP="002B2DC0">
      <w:pPr>
        <w:spacing w:after="0" w:line="240" w:lineRule="auto"/>
        <w:rPr>
          <w:rFonts w:cstheme="minorHAnsi"/>
          <w:b/>
          <w:bCs/>
          <w:sz w:val="28"/>
        </w:rPr>
      </w:pPr>
      <w:bookmarkStart w:id="7" w:name="appendix5"/>
      <w:r w:rsidRPr="00E00254">
        <w:rPr>
          <w:rFonts w:cstheme="minorHAnsi"/>
          <w:b/>
          <w:bCs/>
          <w:sz w:val="28"/>
        </w:rPr>
        <w:lastRenderedPageBreak/>
        <w:t>APPENDIX 7</w:t>
      </w:r>
    </w:p>
    <w:p w14:paraId="3791E9EB" w14:textId="77777777" w:rsidR="002B2DC0" w:rsidRPr="00E00254" w:rsidRDefault="002B2DC0" w:rsidP="002B2DC0">
      <w:pPr>
        <w:spacing w:after="0" w:line="240" w:lineRule="auto"/>
        <w:rPr>
          <w:rFonts w:cstheme="minorHAnsi"/>
          <w:b/>
          <w:bCs/>
          <w:sz w:val="28"/>
        </w:rPr>
      </w:pPr>
    </w:p>
    <w:bookmarkEnd w:id="7"/>
    <w:p w14:paraId="73C7B35C"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4F38CC34" w14:textId="77777777" w:rsidR="00184D2D" w:rsidRPr="00E00254" w:rsidRDefault="00184D2D" w:rsidP="00557AB0">
      <w:pPr>
        <w:spacing w:after="0" w:line="240" w:lineRule="auto"/>
        <w:jc w:val="center"/>
        <w:rPr>
          <w:rFonts w:cstheme="minorHAnsi"/>
          <w:b/>
          <w:bCs/>
          <w:sz w:val="28"/>
        </w:rPr>
      </w:pPr>
    </w:p>
    <w:p w14:paraId="50FEC36D" w14:textId="77777777" w:rsidR="00557AB0" w:rsidRPr="00E00254" w:rsidRDefault="00557AB0" w:rsidP="002B2DC0">
      <w:pPr>
        <w:spacing w:after="0" w:line="240" w:lineRule="auto"/>
        <w:jc w:val="center"/>
        <w:rPr>
          <w:rFonts w:cstheme="minorHAnsi"/>
          <w:sz w:val="28"/>
        </w:rPr>
      </w:pPr>
    </w:p>
    <w:bookmarkStart w:id="8" w:name="_Toc36202986" w:displacedByCustomXml="next"/>
    <w:bookmarkStart w:id="9" w:name="_Toc36201168" w:displacedByCustomXml="next"/>
    <w:bookmarkStart w:id="10" w:name="_Toc36133704" w:displacedByCustomXml="next"/>
    <w:bookmarkStart w:id="11" w:name="_Toc36132689" w:displacedByCustomXml="next"/>
    <w:bookmarkStart w:id="12" w:name="_Toc36131958" w:displacedByCustomXml="next"/>
    <w:bookmarkStart w:id="13" w:name="_Toc36131659" w:displacedByCustomXml="next"/>
    <w:bookmarkStart w:id="14"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589C12F3"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72E06525" wp14:editId="25953AFF">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06525" id="Rounded Rectangle 52" o:spid="_x0000_s1039"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" fillcolor="#5b9bd5 [3204]" strokecolor="#1f4d78 [1604]" strokeweight="1pt">
                    <v:stroke joinstyle="miter"/>
                    <v:textbox>
                      <w:txbxContent>
                        <w:p w14:paraId="7BE0DBD0" w14:textId="77777777" w:rsidR="00274C03" w:rsidRDefault="00274C03" w:rsidP="00557AB0">
                          <w:pPr>
                            <w:spacing w:after="0" w:line="240" w:lineRule="auto"/>
                            <w:ind w:left="57"/>
                            <w:jc w:val="center"/>
                            <w:rPr>
                              <w:b/>
                            </w:rPr>
                          </w:pPr>
                          <w:r w:rsidRPr="00557AB0">
                            <w:rPr>
                              <w:b/>
                            </w:rPr>
                            <w:t>KEY POINTS</w:t>
                          </w:r>
                        </w:p>
                        <w:p w14:paraId="7C5DB657" w14:textId="77777777" w:rsidR="00274C03" w:rsidRPr="00557AB0" w:rsidRDefault="00274C03" w:rsidP="00557AB0">
                          <w:pPr>
                            <w:spacing w:after="0" w:line="240" w:lineRule="auto"/>
                            <w:ind w:left="57"/>
                            <w:jc w:val="center"/>
                            <w:rPr>
                              <w:b/>
                              <w:sz w:val="16"/>
                              <w:szCs w:val="16"/>
                            </w:rPr>
                          </w:pPr>
                        </w:p>
                        <w:p w14:paraId="32292A82"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768FD2C2"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69051A88" wp14:editId="03D7C1B4">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072ED842" wp14:editId="2B2B027E">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2C0B5D30" wp14:editId="4B02C3DE">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4420F5CA" wp14:editId="3F820D91">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F5CA" id="Rounded Rectangle 27" o:spid="_x0000_s1040"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lI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LEk0jUcbqPb3yBCGhvdOXjdUgxvhw71A6nCaBZracEeLNtCVHMYdZzXg74/Ooz01Hmk562hiSu5/&#10;bQUqzswPSy35rZjP44glYb44nZGArzWb1xq7bS+BKlfQ++Bk2kb7YA5bjdA+03CvY1RSCSspdsll&#10;wINwGYZJpudBqvU6mdFYORFu7KOTETwSHdvrqX8W6MZGDNTDt3CYLrF804qDbfS0sN4G0E3q0yOv&#10;YwloJFMvjc9HnPnXcrI6PnKrPwA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OTuGUhtAgAALA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AE36556" w14:textId="77777777" w:rsidR="00274C03" w:rsidRPr="003526E0" w:rsidRDefault="00274C03" w:rsidP="00557AB0">
                          <w:pPr>
                            <w:jc w:val="center"/>
                            <w:rPr>
                              <w:rFonts w:cs="Arial"/>
                            </w:rPr>
                          </w:pPr>
                          <w:r w:rsidRPr="003526E0">
                            <w:rPr>
                              <w:rFonts w:cs="Arial"/>
                            </w:rPr>
                            <w:t>Allegation addressed through relevant disciplinary procedures.</w:t>
                          </w:r>
                        </w:p>
                        <w:p w14:paraId="60B36BFB"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7B4F3C94" wp14:editId="29D3EFDB">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F3C94" id="Rounded Rectangle 29" o:spid="_x0000_s1041"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HFbg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" fillcolor="#5b9bd5 [3204]" strokecolor="#1f4d78 [1604]" strokeweight="1pt">
                    <v:stroke joinstyle="miter"/>
                    <v:textbox>
                      <w:txbxContent>
                        <w:p w14:paraId="35F2E76D" w14:textId="77777777" w:rsidR="00274C03" w:rsidRPr="003526E0" w:rsidRDefault="00274C03" w:rsidP="00557AB0">
                          <w:pPr>
                            <w:jc w:val="center"/>
                            <w:rPr>
                              <w:rFonts w:cs="Arial"/>
                            </w:rPr>
                          </w:pPr>
                          <w:r w:rsidRPr="003526E0">
                            <w:rPr>
                              <w:rFonts w:cs="Arial"/>
                            </w:rPr>
                            <w:t>Alternatives to precautionary suspension imposed</w:t>
                          </w:r>
                        </w:p>
                        <w:p w14:paraId="42A50455"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42A5623A" wp14:editId="5DB6115A">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5623A" id="Rounded Rectangle 28" o:spid="_x0000_s1042"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" fillcolor="#5b9bd5 [3204]" strokecolor="#1f4d78 [1604]" strokeweight="1pt">
                    <v:stroke joinstyle="miter"/>
                    <v:textbox>
                      <w:txbxContent>
                        <w:p w14:paraId="6466F910"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5D6DD3F8"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2CC49212" wp14:editId="0C24975B">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E8954B" w14:textId="77777777" w:rsidR="00274C03" w:rsidRPr="003526E0" w:rsidRDefault="00274C03"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7AB42F9D"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49212" id="Rounded Rectangle 25" o:spid="_x0000_s1043"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AFbg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" fillcolor="#5b9bd5 [3204]" strokecolor="#1f4d78 [1604]" strokeweight="1pt">
                    <v:stroke joinstyle="miter"/>
                    <v:textbox>
                      <w:txbxContent>
                        <w:p w14:paraId="49E8954B" w14:textId="77777777" w:rsidR="00274C03" w:rsidRPr="003526E0" w:rsidRDefault="00274C03" w:rsidP="00557AB0">
                          <w:pPr>
                            <w:jc w:val="center"/>
                            <w:rPr>
                              <w:rFonts w:cs="Arial"/>
                            </w:rPr>
                          </w:pPr>
                          <w:r w:rsidRPr="003526E0">
                            <w:rPr>
                              <w:rFonts w:cs="Arial"/>
                            </w:rPr>
                            <w:t xml:space="preserve">Precautionary suspension is not </w:t>
                          </w:r>
                          <w:proofErr w:type="gramStart"/>
                          <w:r w:rsidRPr="003526E0">
                            <w:rPr>
                              <w:rFonts w:cs="Arial"/>
                            </w:rPr>
                            <w:t>appropriate</w:t>
                          </w:r>
                          <w:proofErr w:type="gramEnd"/>
                          <w:r w:rsidRPr="003526E0">
                            <w:rPr>
                              <w:rFonts w:cs="Arial"/>
                            </w:rPr>
                            <w:t xml:space="preserve"> and the matter is concluded.</w:t>
                          </w:r>
                        </w:p>
                        <w:p w14:paraId="7AB42F9D"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72CF373A" wp14:editId="12869C9E">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51330648" wp14:editId="2D84CA6E">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30648" id="Rounded Rectangle 23" o:spid="_x0000_s1044"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rSnBVG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54121694"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54F8FD10"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5A56A25F" wp14:editId="489FEA22">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39E5E91A" wp14:editId="442C609D">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5E91A" id="Rounded Rectangle 53" o:spid="_x0000_s1045"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" fillcolor="#5b9bd5 [3204]" strokecolor="#1f4d78 [1604]" strokeweight="1pt">
                    <v:stroke joinstyle="miter"/>
                    <v:textbox>
                      <w:txbxContent>
                        <w:p w14:paraId="00C73B0B"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7630B89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4626370C" w14:textId="77777777" w:rsidR="00274C03" w:rsidRDefault="00274C03"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75833C87" wp14:editId="46B5EA8C">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5" w:name="_Education_Welfare_Service" w:displacedByCustomXml="prev"/>
    <w:bookmarkEnd w:id="15" w:displacedByCustomXml="prev"/>
    <w:bookmarkStart w:id="16" w:name="_Toc36202989" w:displacedByCustomXml="prev"/>
    <w:bookmarkEnd w:id="16"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p w14:paraId="06955E8E" w14:textId="77777777" w:rsidR="00557AB0" w:rsidRPr="00E00254" w:rsidRDefault="00557AB0" w:rsidP="00557AB0">
      <w:pPr>
        <w:rPr>
          <w:rFonts w:cstheme="minorHAnsi"/>
          <w:sz w:val="28"/>
          <w:szCs w:val="28"/>
        </w:rPr>
      </w:pPr>
    </w:p>
    <w:p w14:paraId="2B592DA7" w14:textId="77777777" w:rsidR="00557AB0" w:rsidRPr="00E00254" w:rsidRDefault="00557AB0" w:rsidP="00557AB0">
      <w:pPr>
        <w:rPr>
          <w:rFonts w:cstheme="minorHAnsi"/>
          <w:sz w:val="28"/>
          <w:szCs w:val="28"/>
        </w:rPr>
      </w:pPr>
    </w:p>
    <w:p w14:paraId="17391EC3" w14:textId="77777777" w:rsidR="00557AB0" w:rsidRPr="00E00254" w:rsidRDefault="00557AB0" w:rsidP="00557AB0">
      <w:pPr>
        <w:rPr>
          <w:rFonts w:cstheme="minorHAnsi"/>
          <w:sz w:val="28"/>
          <w:szCs w:val="28"/>
        </w:rPr>
      </w:pPr>
    </w:p>
    <w:p w14:paraId="055DD012" w14:textId="77777777" w:rsidR="00557AB0" w:rsidRPr="00E00254" w:rsidRDefault="00557AB0" w:rsidP="00557AB0">
      <w:pPr>
        <w:rPr>
          <w:rFonts w:cstheme="minorHAnsi"/>
          <w:sz w:val="28"/>
          <w:szCs w:val="28"/>
        </w:rPr>
      </w:pPr>
    </w:p>
    <w:p w14:paraId="7B0402F9" w14:textId="77777777" w:rsidR="00557AB0" w:rsidRPr="00E00254" w:rsidRDefault="00557AB0" w:rsidP="00557AB0">
      <w:pPr>
        <w:rPr>
          <w:rFonts w:cstheme="minorHAnsi"/>
          <w:sz w:val="28"/>
          <w:szCs w:val="28"/>
        </w:rPr>
      </w:pPr>
    </w:p>
    <w:p w14:paraId="63F312C0"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7F23392C" w14:textId="77777777" w:rsidR="00557AB0" w:rsidRPr="00E00254" w:rsidRDefault="00557AB0" w:rsidP="00557AB0">
      <w:pPr>
        <w:rPr>
          <w:rFonts w:cstheme="minorHAnsi"/>
          <w:sz w:val="28"/>
        </w:rPr>
      </w:pPr>
      <w:r w:rsidRPr="00E00254">
        <w:rPr>
          <w:rFonts w:cstheme="minorHAnsi"/>
          <w:sz w:val="28"/>
        </w:rPr>
        <w:br w:type="page"/>
      </w:r>
    </w:p>
    <w:p w14:paraId="05553CA2" w14:textId="77777777" w:rsidR="00821C06" w:rsidRPr="00E00254" w:rsidRDefault="00821C06" w:rsidP="00557AB0">
      <w:pPr>
        <w:spacing w:after="0" w:line="240" w:lineRule="auto"/>
        <w:rPr>
          <w:rFonts w:cstheme="minorHAnsi"/>
          <w:sz w:val="28"/>
        </w:rPr>
        <w:sectPr w:rsidR="00821C06" w:rsidRPr="00E00254" w:rsidSect="008D5F11">
          <w:pgSz w:w="11906" w:h="16838"/>
          <w:pgMar w:top="1440" w:right="1440" w:bottom="1440" w:left="1440" w:header="708" w:footer="708" w:gutter="0"/>
          <w:cols w:space="708"/>
          <w:docGrid w:linePitch="360"/>
        </w:sectPr>
      </w:pPr>
    </w:p>
    <w:p w14:paraId="3203B8D7" w14:textId="77777777" w:rsidR="00F46842" w:rsidRPr="00E00254" w:rsidRDefault="00063B8F" w:rsidP="003661CB">
      <w:pPr>
        <w:spacing w:after="0" w:line="240" w:lineRule="auto"/>
        <w:rPr>
          <w:rFonts w:cstheme="minorHAnsi"/>
          <w:b/>
          <w:bCs/>
          <w:sz w:val="28"/>
        </w:rPr>
      </w:pPr>
      <w:r w:rsidRPr="00E00254">
        <w:rPr>
          <w:rFonts w:cstheme="minorHAnsi"/>
          <w:b/>
          <w:bCs/>
          <w:sz w:val="28"/>
        </w:rPr>
        <w:lastRenderedPageBreak/>
        <w:t>APPENDIX 8</w:t>
      </w:r>
      <w:r w:rsidRPr="00E00254">
        <w:rPr>
          <w:rFonts w:cstheme="minorHAnsi"/>
          <w:b/>
          <w:bCs/>
          <w:sz w:val="28"/>
        </w:rPr>
        <w:tab/>
      </w:r>
    </w:p>
    <w:p w14:paraId="53D6ED77" w14:textId="77777777" w:rsidR="00F46842" w:rsidRPr="00E00254" w:rsidRDefault="00F46842" w:rsidP="003661CB">
      <w:pPr>
        <w:spacing w:after="0" w:line="240" w:lineRule="auto"/>
        <w:rPr>
          <w:rFonts w:cstheme="minorHAnsi"/>
          <w:b/>
          <w:bCs/>
          <w:sz w:val="28"/>
        </w:rPr>
      </w:pPr>
    </w:p>
    <w:p w14:paraId="7760D481" w14:textId="77777777" w:rsidR="00056CB2" w:rsidRDefault="003661CB" w:rsidP="003661CB">
      <w:pPr>
        <w:spacing w:after="0" w:line="240" w:lineRule="auto"/>
        <w:rPr>
          <w:rFonts w:cstheme="minorHAnsi"/>
          <w:b/>
          <w:bCs/>
          <w:sz w:val="28"/>
        </w:rPr>
      </w:pPr>
      <w:r w:rsidRPr="00E00254">
        <w:rPr>
          <w:rFonts w:cstheme="minorHAnsi"/>
          <w:b/>
          <w:bCs/>
          <w:sz w:val="28"/>
        </w:rPr>
        <w:tab/>
        <w:t xml:space="preserve">Sample </w:t>
      </w:r>
      <w:r w:rsidR="00056CB2" w:rsidRPr="00E00254">
        <w:rPr>
          <w:rFonts w:cstheme="minorHAnsi"/>
          <w:b/>
          <w:bCs/>
          <w:sz w:val="28"/>
        </w:rPr>
        <w:t xml:space="preserve">Code of Conduct for Staff and Volunteers in Schools </w:t>
      </w:r>
    </w:p>
    <w:p w14:paraId="58C556BE" w14:textId="77777777" w:rsidR="00063B8F" w:rsidRPr="00E00254" w:rsidRDefault="00063B8F" w:rsidP="003661CB">
      <w:pPr>
        <w:spacing w:after="0" w:line="240" w:lineRule="auto"/>
        <w:rPr>
          <w:rFonts w:cstheme="minorHAnsi"/>
          <w:b/>
          <w:bCs/>
          <w:sz w:val="28"/>
        </w:rPr>
      </w:pPr>
    </w:p>
    <w:p w14:paraId="259D96DC" w14:textId="77777777" w:rsidR="006904A6" w:rsidRPr="00063B8F" w:rsidRDefault="006904A6" w:rsidP="003661CB">
      <w:pPr>
        <w:spacing w:after="0" w:line="240" w:lineRule="auto"/>
        <w:rPr>
          <w:rFonts w:cstheme="minorHAnsi"/>
          <w:b/>
          <w:bCs/>
          <w:sz w:val="24"/>
          <w:szCs w:val="24"/>
        </w:rPr>
      </w:pPr>
    </w:p>
    <w:p w14:paraId="29B1359D" w14:textId="77777777"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 xml:space="preserve">Date Ratified by BOG: </w:t>
      </w:r>
      <w:r w:rsidR="00063B8F" w:rsidRPr="00063B8F">
        <w:rPr>
          <w:rFonts w:cstheme="minorHAnsi"/>
          <w:b/>
          <w:bCs/>
          <w:sz w:val="24"/>
          <w:szCs w:val="24"/>
        </w:rPr>
        <w:tab/>
      </w:r>
      <w:r w:rsidRPr="00063B8F">
        <w:rPr>
          <w:rFonts w:cstheme="minorHAnsi"/>
          <w:b/>
          <w:bCs/>
          <w:sz w:val="24"/>
          <w:szCs w:val="24"/>
        </w:rPr>
        <w:t xml:space="preserve">____________________________ </w:t>
      </w:r>
    </w:p>
    <w:p w14:paraId="0E628AA6" w14:textId="77777777" w:rsidR="00056CB2" w:rsidRPr="00063B8F" w:rsidRDefault="00056CB2" w:rsidP="00063B8F">
      <w:pPr>
        <w:spacing w:after="0" w:line="360" w:lineRule="auto"/>
        <w:rPr>
          <w:rFonts w:cstheme="minorHAnsi"/>
          <w:b/>
          <w:bCs/>
          <w:sz w:val="24"/>
          <w:szCs w:val="24"/>
        </w:rPr>
      </w:pPr>
      <w:r w:rsidRPr="00063B8F">
        <w:rPr>
          <w:rFonts w:cstheme="minorHAnsi"/>
          <w:b/>
          <w:bCs/>
          <w:sz w:val="24"/>
          <w:szCs w:val="24"/>
        </w:rPr>
        <w:t>Review Date:</w:t>
      </w:r>
      <w:r w:rsidR="00063B8F" w:rsidRPr="00063B8F">
        <w:rPr>
          <w:rFonts w:cstheme="minorHAnsi"/>
          <w:b/>
          <w:bCs/>
          <w:sz w:val="24"/>
          <w:szCs w:val="24"/>
        </w:rPr>
        <w:tab/>
      </w:r>
      <w:r w:rsidR="00063B8F" w:rsidRPr="00063B8F">
        <w:rPr>
          <w:rFonts w:cstheme="minorHAnsi"/>
          <w:b/>
          <w:bCs/>
          <w:sz w:val="24"/>
          <w:szCs w:val="24"/>
        </w:rPr>
        <w:tab/>
      </w:r>
      <w:r w:rsidR="00063B8F">
        <w:rPr>
          <w:rFonts w:cstheme="minorHAnsi"/>
          <w:b/>
          <w:bCs/>
          <w:sz w:val="24"/>
          <w:szCs w:val="24"/>
        </w:rPr>
        <w:tab/>
      </w:r>
      <w:r w:rsidRPr="00063B8F">
        <w:rPr>
          <w:rFonts w:cstheme="minorHAnsi"/>
          <w:b/>
          <w:bCs/>
          <w:sz w:val="24"/>
          <w:szCs w:val="24"/>
        </w:rPr>
        <w:t xml:space="preserve">____________________________ </w:t>
      </w:r>
    </w:p>
    <w:p w14:paraId="756DC823" w14:textId="77777777" w:rsidR="006904A6" w:rsidRPr="00063B8F" w:rsidRDefault="006904A6" w:rsidP="003661CB">
      <w:pPr>
        <w:spacing w:after="0" w:line="240" w:lineRule="auto"/>
        <w:rPr>
          <w:rFonts w:cstheme="minorHAnsi"/>
          <w:b/>
          <w:bCs/>
          <w:sz w:val="24"/>
          <w:szCs w:val="24"/>
        </w:rPr>
      </w:pPr>
    </w:p>
    <w:p w14:paraId="0FA3CBA6" w14:textId="77777777" w:rsidR="006904A6" w:rsidRPr="00063B8F" w:rsidRDefault="00056CB2" w:rsidP="003661CB">
      <w:pPr>
        <w:spacing w:after="0" w:line="240" w:lineRule="auto"/>
        <w:rPr>
          <w:rFonts w:cstheme="minorHAnsi"/>
          <w:b/>
          <w:bCs/>
          <w:sz w:val="24"/>
          <w:szCs w:val="24"/>
        </w:rPr>
      </w:pPr>
      <w:r w:rsidRPr="00063B8F">
        <w:rPr>
          <w:rFonts w:cstheme="minorHAnsi"/>
          <w:b/>
          <w:bCs/>
          <w:sz w:val="24"/>
          <w:szCs w:val="24"/>
        </w:rPr>
        <w:t xml:space="preserve">Objective, Scope and Principles:  </w:t>
      </w:r>
    </w:p>
    <w:p w14:paraId="19C84632" w14:textId="77777777" w:rsidR="00063B8F" w:rsidRPr="00063B8F" w:rsidRDefault="00063B8F" w:rsidP="003661CB">
      <w:pPr>
        <w:spacing w:after="0" w:line="240" w:lineRule="auto"/>
        <w:rPr>
          <w:rFonts w:cstheme="minorHAnsi"/>
          <w:b/>
          <w:bCs/>
          <w:sz w:val="24"/>
          <w:szCs w:val="24"/>
        </w:rPr>
      </w:pPr>
    </w:p>
    <w:p w14:paraId="3339AA0E" w14:textId="77777777" w:rsidR="003661CB" w:rsidRPr="00E00254" w:rsidRDefault="00056CB2" w:rsidP="00063B8F">
      <w:pPr>
        <w:spacing w:after="0" w:line="240" w:lineRule="auto"/>
        <w:jc w:val="both"/>
        <w:rPr>
          <w:rFonts w:cstheme="minorHAnsi"/>
          <w:bCs/>
          <w:sz w:val="24"/>
          <w:szCs w:val="24"/>
        </w:rPr>
      </w:pPr>
      <w:r w:rsidRPr="00063B8F">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w:t>
      </w:r>
      <w:r w:rsidRPr="00E00254">
        <w:rPr>
          <w:rFonts w:cstheme="minorHAnsi"/>
          <w:bCs/>
          <w:sz w:val="24"/>
          <w:szCs w:val="24"/>
        </w:rPr>
        <w:t xml:space="preserve"> and specific breaches of the Code must not be viewed as a disciplinary offence</w:t>
      </w:r>
      <w:r w:rsidR="006904A6" w:rsidRPr="00E00254">
        <w:rPr>
          <w:rFonts w:cstheme="minorHAnsi"/>
          <w:bCs/>
          <w:sz w:val="24"/>
          <w:szCs w:val="24"/>
        </w:rPr>
        <w:t>.</w:t>
      </w:r>
    </w:p>
    <w:p w14:paraId="463DB646" w14:textId="77777777" w:rsidR="00F46842" w:rsidRPr="00E00254" w:rsidRDefault="00F46842" w:rsidP="003661CB">
      <w:pPr>
        <w:spacing w:after="0" w:line="240" w:lineRule="auto"/>
        <w:rPr>
          <w:rFonts w:cstheme="minorHAnsi"/>
          <w:bCs/>
          <w:sz w:val="24"/>
          <w:szCs w:val="24"/>
        </w:rPr>
      </w:pPr>
    </w:p>
    <w:p w14:paraId="48867771" w14:textId="77777777" w:rsidR="006904A6" w:rsidRDefault="00056CB2" w:rsidP="003661CB">
      <w:pPr>
        <w:spacing w:after="0" w:line="240" w:lineRule="auto"/>
        <w:rPr>
          <w:rFonts w:cstheme="minorHAnsi"/>
          <w:b/>
          <w:bCs/>
          <w:sz w:val="24"/>
          <w:szCs w:val="24"/>
        </w:rPr>
      </w:pPr>
      <w:r w:rsidRPr="00E00254">
        <w:rPr>
          <w:rFonts w:cstheme="minorHAnsi"/>
          <w:b/>
          <w:bCs/>
          <w:sz w:val="24"/>
          <w:szCs w:val="24"/>
        </w:rPr>
        <w:t>The Code includes sections on:</w:t>
      </w:r>
    </w:p>
    <w:p w14:paraId="69A105FC" w14:textId="77777777" w:rsidR="00063B8F" w:rsidRPr="00E00254" w:rsidRDefault="00063B8F" w:rsidP="003661CB">
      <w:pPr>
        <w:spacing w:after="0" w:line="240" w:lineRule="auto"/>
        <w:rPr>
          <w:rFonts w:cstheme="minorHAnsi"/>
          <w:b/>
          <w:bCs/>
          <w:sz w:val="24"/>
          <w:szCs w:val="24"/>
        </w:rPr>
      </w:pPr>
    </w:p>
    <w:p w14:paraId="616F8FE1"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Setting an Example </w:t>
      </w:r>
    </w:p>
    <w:p w14:paraId="0FEF83D5"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Relationships and Attitudes </w:t>
      </w:r>
    </w:p>
    <w:p w14:paraId="72A134BA"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Private Meetings with Pupils </w:t>
      </w:r>
    </w:p>
    <w:p w14:paraId="2D70C62C"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Physical Contact with Pupils </w:t>
      </w:r>
    </w:p>
    <w:p w14:paraId="5A6F5089"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Honesty and Integrity </w:t>
      </w:r>
    </w:p>
    <w:p w14:paraId="7B718DB4"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Conduct Outside of Work </w:t>
      </w:r>
    </w:p>
    <w:p w14:paraId="4E562ED9" w14:textId="77777777" w:rsidR="006904A6"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 xml:space="preserve">E-Safety and Internet Use </w:t>
      </w:r>
    </w:p>
    <w:p w14:paraId="5B50096E" w14:textId="77777777" w:rsidR="00056CB2" w:rsidRPr="00E00254" w:rsidRDefault="00056CB2" w:rsidP="00287545">
      <w:pPr>
        <w:pStyle w:val="ListParagraph"/>
        <w:numPr>
          <w:ilvl w:val="0"/>
          <w:numId w:val="51"/>
        </w:numPr>
        <w:tabs>
          <w:tab w:val="left" w:pos="426"/>
        </w:tabs>
        <w:spacing w:after="0" w:line="240" w:lineRule="auto"/>
        <w:ind w:hanging="720"/>
        <w:rPr>
          <w:rFonts w:cstheme="minorHAnsi"/>
          <w:bCs/>
          <w:sz w:val="24"/>
          <w:szCs w:val="24"/>
        </w:rPr>
      </w:pPr>
      <w:r w:rsidRPr="00E00254">
        <w:rPr>
          <w:rFonts w:cstheme="minorHAnsi"/>
          <w:bCs/>
          <w:sz w:val="24"/>
          <w:szCs w:val="24"/>
        </w:rPr>
        <w:t>Confidentiality</w:t>
      </w:r>
    </w:p>
    <w:p w14:paraId="2886AF8F" w14:textId="77777777" w:rsidR="006904A6" w:rsidRPr="00E00254" w:rsidRDefault="006904A6" w:rsidP="003661CB">
      <w:pPr>
        <w:spacing w:after="0" w:line="240" w:lineRule="auto"/>
        <w:rPr>
          <w:rFonts w:cstheme="minorHAnsi"/>
          <w:bCs/>
          <w:sz w:val="24"/>
          <w:szCs w:val="24"/>
        </w:rPr>
      </w:pPr>
    </w:p>
    <w:p w14:paraId="5209B852" w14:textId="77777777" w:rsidR="006904A6" w:rsidRPr="00E00254" w:rsidRDefault="00056CB2" w:rsidP="003661CB">
      <w:pPr>
        <w:spacing w:after="0" w:line="240" w:lineRule="auto"/>
        <w:rPr>
          <w:rFonts w:cstheme="minorHAnsi"/>
          <w:b/>
          <w:bCs/>
          <w:sz w:val="24"/>
          <w:szCs w:val="24"/>
        </w:rPr>
      </w:pPr>
      <w:r w:rsidRPr="00E00254">
        <w:rPr>
          <w:rFonts w:cstheme="minorHAnsi"/>
          <w:b/>
          <w:bCs/>
          <w:sz w:val="24"/>
          <w:szCs w:val="24"/>
        </w:rPr>
        <w:t>Setting an Example</w:t>
      </w:r>
    </w:p>
    <w:p w14:paraId="59F1048B" w14:textId="77777777" w:rsidR="00F46842" w:rsidRPr="00E00254" w:rsidRDefault="00F46842" w:rsidP="00063B8F">
      <w:pPr>
        <w:spacing w:after="0" w:line="240" w:lineRule="auto"/>
        <w:jc w:val="both"/>
        <w:rPr>
          <w:rFonts w:cstheme="minorHAnsi"/>
          <w:b/>
          <w:bCs/>
          <w:sz w:val="24"/>
          <w:szCs w:val="24"/>
        </w:rPr>
      </w:pPr>
    </w:p>
    <w:p w14:paraId="0E4831C6" w14:textId="77777777" w:rsidR="006904A6" w:rsidRPr="00E00254" w:rsidRDefault="00056CB2" w:rsidP="00287545">
      <w:pPr>
        <w:pStyle w:val="ListParagraph"/>
        <w:numPr>
          <w:ilvl w:val="1"/>
          <w:numId w:val="46"/>
        </w:numPr>
        <w:tabs>
          <w:tab w:val="left" w:pos="709"/>
        </w:tabs>
        <w:spacing w:after="0" w:line="240" w:lineRule="auto"/>
        <w:ind w:left="709" w:hanging="649"/>
        <w:jc w:val="both"/>
        <w:rPr>
          <w:rFonts w:cstheme="minorHAnsi"/>
          <w:bCs/>
          <w:sz w:val="24"/>
          <w:szCs w:val="24"/>
        </w:rPr>
      </w:pPr>
      <w:r w:rsidRPr="00E00254">
        <w:rPr>
          <w:rFonts w:cstheme="minorHAnsi"/>
          <w:bCs/>
          <w:sz w:val="24"/>
          <w:szCs w:val="24"/>
        </w:rPr>
        <w:t xml:space="preserve">All staff and volunteers in schools set examples of behaviour and conduct which can be copied by pupils. Staff and volunteers should therefore, for example, avoid </w:t>
      </w:r>
      <w:proofErr w:type="gramStart"/>
      <w:r w:rsidRPr="00E00254">
        <w:rPr>
          <w:rFonts w:cstheme="minorHAnsi"/>
          <w:bCs/>
          <w:sz w:val="24"/>
          <w:szCs w:val="24"/>
        </w:rPr>
        <w:t>using inappropriate or offensive language at all times</w:t>
      </w:r>
      <w:proofErr w:type="gramEnd"/>
      <w:r w:rsidRPr="00E00254">
        <w:rPr>
          <w:rFonts w:cstheme="minorHAnsi"/>
          <w:bCs/>
          <w:sz w:val="24"/>
          <w:szCs w:val="24"/>
        </w:rPr>
        <w:t xml:space="preserve">, and demonstrate high standards of conduct in order to encourage our pupils to do the same. All staff and volunteers should be familiar with all school policies and procedures and to comply with these </w:t>
      </w:r>
      <w:proofErr w:type="gramStart"/>
      <w:r w:rsidRPr="00E00254">
        <w:rPr>
          <w:rFonts w:cstheme="minorHAnsi"/>
          <w:bCs/>
          <w:sz w:val="24"/>
          <w:szCs w:val="24"/>
        </w:rPr>
        <w:t>so as to</w:t>
      </w:r>
      <w:proofErr w:type="gramEnd"/>
      <w:r w:rsidRPr="00E00254">
        <w:rPr>
          <w:rFonts w:cstheme="minorHAnsi"/>
          <w:bCs/>
          <w:sz w:val="24"/>
          <w:szCs w:val="24"/>
        </w:rPr>
        <w:t xml:space="preserve"> set a good example to pupils.</w:t>
      </w:r>
    </w:p>
    <w:p w14:paraId="02AA3447" w14:textId="77777777" w:rsidR="00F46842" w:rsidRPr="00E00254" w:rsidRDefault="00F46842" w:rsidP="00063B8F">
      <w:pPr>
        <w:pStyle w:val="ListParagraph"/>
        <w:tabs>
          <w:tab w:val="left" w:pos="709"/>
        </w:tabs>
        <w:spacing w:after="0" w:line="240" w:lineRule="auto"/>
        <w:ind w:left="709" w:hanging="649"/>
        <w:jc w:val="both"/>
        <w:rPr>
          <w:rFonts w:cstheme="minorHAnsi"/>
          <w:b/>
          <w:bCs/>
          <w:sz w:val="24"/>
          <w:szCs w:val="24"/>
        </w:rPr>
      </w:pPr>
    </w:p>
    <w:p w14:paraId="56A435DF"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1.2 </w:t>
      </w:r>
      <w:r w:rsidR="00063B8F">
        <w:rPr>
          <w:rFonts w:cstheme="minorHAnsi"/>
          <w:b/>
          <w:bCs/>
          <w:sz w:val="24"/>
          <w:szCs w:val="24"/>
        </w:rPr>
        <w:tab/>
      </w:r>
      <w:r w:rsidRPr="00E00254">
        <w:rPr>
          <w:rFonts w:cstheme="minorHAnsi"/>
          <w:bCs/>
          <w:sz w:val="24"/>
          <w:szCs w:val="24"/>
        </w:rPr>
        <w:t>Staff and volunteers must always comply with statutory requirements in relation to such issues as discrimination, health and safety and data protection.</w:t>
      </w:r>
      <w:r w:rsidRPr="00E00254">
        <w:rPr>
          <w:rFonts w:cstheme="minorHAnsi"/>
          <w:b/>
          <w:bCs/>
          <w:sz w:val="24"/>
          <w:szCs w:val="24"/>
        </w:rPr>
        <w:t xml:space="preserve"> </w:t>
      </w:r>
    </w:p>
    <w:p w14:paraId="74B3A10D" w14:textId="77777777" w:rsidR="006904A6" w:rsidRPr="00E00254" w:rsidRDefault="006904A6" w:rsidP="00063B8F">
      <w:pPr>
        <w:tabs>
          <w:tab w:val="left" w:pos="709"/>
        </w:tabs>
        <w:spacing w:after="0" w:line="240" w:lineRule="auto"/>
        <w:ind w:left="709" w:hanging="649"/>
        <w:jc w:val="both"/>
        <w:rPr>
          <w:rFonts w:cstheme="minorHAnsi"/>
          <w:b/>
          <w:bCs/>
          <w:sz w:val="24"/>
          <w:szCs w:val="24"/>
        </w:rPr>
      </w:pPr>
    </w:p>
    <w:p w14:paraId="2A3655ED"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2. </w:t>
      </w:r>
      <w:r w:rsidR="00063B8F">
        <w:rPr>
          <w:rFonts w:cstheme="minorHAnsi"/>
          <w:b/>
          <w:bCs/>
          <w:sz w:val="24"/>
          <w:szCs w:val="24"/>
        </w:rPr>
        <w:tab/>
      </w:r>
      <w:r w:rsidRPr="00E00254">
        <w:rPr>
          <w:rFonts w:cstheme="minorHAnsi"/>
          <w:b/>
          <w:bCs/>
          <w:sz w:val="24"/>
          <w:szCs w:val="24"/>
        </w:rPr>
        <w:t>Relationships and Attitudes</w:t>
      </w:r>
    </w:p>
    <w:p w14:paraId="018B35A6" w14:textId="77777777" w:rsidR="00F46842" w:rsidRPr="00E00254" w:rsidRDefault="00F46842" w:rsidP="00063B8F">
      <w:pPr>
        <w:tabs>
          <w:tab w:val="left" w:pos="709"/>
        </w:tabs>
        <w:spacing w:after="0" w:line="240" w:lineRule="auto"/>
        <w:ind w:left="709" w:hanging="649"/>
        <w:jc w:val="both"/>
        <w:rPr>
          <w:rFonts w:cstheme="minorHAnsi"/>
          <w:b/>
          <w:bCs/>
          <w:sz w:val="24"/>
          <w:szCs w:val="24"/>
        </w:rPr>
      </w:pPr>
    </w:p>
    <w:p w14:paraId="5495DEE5" w14:textId="77777777" w:rsidR="006904A6" w:rsidRPr="00E00254" w:rsidRDefault="00056CB2" w:rsidP="00063B8F">
      <w:pPr>
        <w:tabs>
          <w:tab w:val="left" w:pos="709"/>
        </w:tabs>
        <w:spacing w:after="0" w:line="240" w:lineRule="auto"/>
        <w:ind w:left="709" w:hanging="649"/>
        <w:jc w:val="both"/>
        <w:rPr>
          <w:rFonts w:cstheme="minorHAnsi"/>
          <w:b/>
          <w:bCs/>
          <w:sz w:val="24"/>
          <w:szCs w:val="24"/>
        </w:rPr>
      </w:pPr>
      <w:r w:rsidRPr="00E00254">
        <w:rPr>
          <w:rFonts w:cstheme="minorHAnsi"/>
          <w:b/>
          <w:bCs/>
          <w:sz w:val="24"/>
          <w:szCs w:val="24"/>
        </w:rPr>
        <w:t xml:space="preserve"> 2.1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All staff and volunteers should treat pupils with respect and dignity and not in a manner which demeans or undermines them, their parents or carers, or colleagues. Staff and volunteers should ensure that their relationships</w:t>
      </w:r>
      <w:r w:rsidRPr="00E00254">
        <w:rPr>
          <w:rFonts w:cstheme="minorHAnsi"/>
          <w:b/>
          <w:bCs/>
          <w:sz w:val="24"/>
          <w:szCs w:val="24"/>
        </w:rPr>
        <w:t xml:space="preserve"> </w:t>
      </w:r>
      <w:r w:rsidRPr="00E00254">
        <w:rPr>
          <w:rFonts w:cstheme="minorHAnsi"/>
          <w:bCs/>
          <w:sz w:val="24"/>
          <w:szCs w:val="24"/>
        </w:rPr>
        <w:t xml:space="preserve">with pupils are appropriate </w:t>
      </w:r>
      <w:r w:rsidRPr="00E00254">
        <w:rPr>
          <w:rFonts w:cstheme="minorHAnsi"/>
          <w:bCs/>
          <w:sz w:val="24"/>
          <w:szCs w:val="24"/>
        </w:rPr>
        <w:lastRenderedPageBreak/>
        <w:t xml:space="preserve">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w:t>
      </w:r>
      <w:proofErr w:type="gramStart"/>
      <w:r w:rsidRPr="00E00254">
        <w:rPr>
          <w:rFonts w:cstheme="minorHAnsi"/>
          <w:bCs/>
          <w:sz w:val="24"/>
          <w:szCs w:val="24"/>
        </w:rPr>
        <w:t>be professional at all times</w:t>
      </w:r>
      <w:proofErr w:type="gramEnd"/>
      <w:r w:rsidRPr="00E00254">
        <w:rPr>
          <w:rFonts w:cstheme="minorHAnsi"/>
          <w:bCs/>
          <w:sz w:val="24"/>
          <w:szCs w:val="24"/>
        </w:rPr>
        <w:t xml:space="preserve"> and sexual relationships with current pupils are not permitted and may lead to criminal conviction.</w:t>
      </w:r>
      <w:r w:rsidRPr="00E00254">
        <w:rPr>
          <w:rFonts w:cstheme="minorHAnsi"/>
          <w:b/>
          <w:bCs/>
          <w:sz w:val="24"/>
          <w:szCs w:val="24"/>
        </w:rPr>
        <w:t xml:space="preserve"> </w:t>
      </w:r>
    </w:p>
    <w:p w14:paraId="1494DCE0" w14:textId="77777777" w:rsidR="006904A6" w:rsidRPr="00E00254" w:rsidRDefault="006904A6" w:rsidP="00063B8F">
      <w:pPr>
        <w:tabs>
          <w:tab w:val="left" w:pos="709"/>
        </w:tabs>
        <w:spacing w:after="0" w:line="240" w:lineRule="auto"/>
        <w:ind w:left="709" w:hanging="649"/>
        <w:rPr>
          <w:rFonts w:cstheme="minorHAnsi"/>
          <w:b/>
          <w:bCs/>
          <w:sz w:val="24"/>
          <w:szCs w:val="24"/>
        </w:rPr>
      </w:pPr>
    </w:p>
    <w:p w14:paraId="2DEA289C" w14:textId="2C03E902" w:rsidR="006904A6" w:rsidRPr="00E00254" w:rsidRDefault="00F46842" w:rsidP="00063B8F">
      <w:pPr>
        <w:tabs>
          <w:tab w:val="left" w:pos="709"/>
        </w:tabs>
        <w:spacing w:after="0" w:line="240" w:lineRule="auto"/>
        <w:ind w:left="709" w:hanging="649"/>
        <w:rPr>
          <w:rFonts w:cstheme="minorHAnsi"/>
          <w:b/>
          <w:bCs/>
          <w:sz w:val="24"/>
          <w:szCs w:val="24"/>
        </w:rPr>
      </w:pPr>
      <w:r w:rsidRPr="00E00254">
        <w:rPr>
          <w:rFonts w:cstheme="minorHAnsi"/>
          <w:b/>
          <w:bCs/>
          <w:sz w:val="24"/>
          <w:szCs w:val="24"/>
        </w:rPr>
        <w:t xml:space="preserve">2.2 </w:t>
      </w:r>
      <w:r w:rsidR="00063B8F">
        <w:rPr>
          <w:rFonts w:cstheme="minorHAnsi"/>
          <w:b/>
          <w:bCs/>
          <w:sz w:val="24"/>
          <w:szCs w:val="24"/>
        </w:rPr>
        <w:tab/>
      </w:r>
      <w:r w:rsidRPr="00E00254">
        <w:rPr>
          <w:rFonts w:cstheme="minorHAnsi"/>
          <w:bCs/>
          <w:sz w:val="24"/>
          <w:szCs w:val="24"/>
        </w:rPr>
        <w:t>Staff</w:t>
      </w:r>
      <w:r w:rsidR="00056CB2" w:rsidRPr="00E00254">
        <w:rPr>
          <w:rFonts w:cstheme="minorHAnsi"/>
          <w:bCs/>
          <w:sz w:val="24"/>
          <w:szCs w:val="24"/>
        </w:rPr>
        <w:t xml:space="preserve"> and volunteers may have less formal contact with pupils outside of </w:t>
      </w:r>
      <w:r w:rsidR="00AB39FC" w:rsidRPr="00E00254">
        <w:rPr>
          <w:rFonts w:cstheme="minorHAnsi"/>
          <w:bCs/>
          <w:sz w:val="24"/>
          <w:szCs w:val="24"/>
        </w:rPr>
        <w:t>school:</w:t>
      </w:r>
      <w:r w:rsidR="00056CB2" w:rsidRPr="00E00254">
        <w:rPr>
          <w:rFonts w:cstheme="minorHAnsi"/>
          <w:bCs/>
          <w:sz w:val="24"/>
          <w:szCs w:val="24"/>
        </w:rPr>
        <w:t xml:space="preserve">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0B24BB19" w14:textId="77777777" w:rsidR="006904A6" w:rsidRPr="00E00254" w:rsidRDefault="006904A6" w:rsidP="003661CB">
      <w:pPr>
        <w:spacing w:after="0" w:line="240" w:lineRule="auto"/>
        <w:rPr>
          <w:rFonts w:cstheme="minorHAnsi"/>
          <w:b/>
          <w:bCs/>
          <w:sz w:val="24"/>
          <w:szCs w:val="24"/>
        </w:rPr>
      </w:pPr>
    </w:p>
    <w:p w14:paraId="1B2A5A11" w14:textId="2D9E7809" w:rsidR="006904A6" w:rsidRDefault="00056CB2" w:rsidP="00287545">
      <w:pPr>
        <w:pStyle w:val="ListParagraph"/>
        <w:numPr>
          <w:ilvl w:val="1"/>
          <w:numId w:val="4"/>
        </w:numPr>
        <w:spacing w:after="0" w:line="240" w:lineRule="auto"/>
        <w:ind w:left="0" w:firstLine="0"/>
        <w:jc w:val="both"/>
        <w:rPr>
          <w:rFonts w:cstheme="minorHAnsi"/>
          <w:bCs/>
          <w:sz w:val="24"/>
          <w:szCs w:val="24"/>
        </w:rPr>
      </w:pPr>
      <w:r w:rsidRPr="00E00254">
        <w:rPr>
          <w:rFonts w:cstheme="minorHAnsi"/>
          <w:bCs/>
          <w:sz w:val="24"/>
          <w:szCs w:val="24"/>
        </w:rPr>
        <w:t xml:space="preserve">Staff and volunteers should always behave in a professional manner, which </w:t>
      </w:r>
      <w:r w:rsidR="00AB39FC" w:rsidRPr="00E00254">
        <w:rPr>
          <w:rFonts w:cstheme="minorHAnsi"/>
          <w:bCs/>
          <w:sz w:val="24"/>
          <w:szCs w:val="24"/>
        </w:rPr>
        <w:t xml:space="preserve">within </w:t>
      </w:r>
      <w:r w:rsidR="00AB39FC" w:rsidRPr="00E00254">
        <w:rPr>
          <w:rFonts w:cstheme="minorHAnsi"/>
          <w:bCs/>
          <w:sz w:val="24"/>
          <w:szCs w:val="24"/>
        </w:rPr>
        <w:tab/>
      </w:r>
      <w:r w:rsidRPr="00E00254">
        <w:rPr>
          <w:rFonts w:cstheme="minorHAnsi"/>
          <w:bCs/>
          <w:sz w:val="24"/>
          <w:szCs w:val="24"/>
        </w:rPr>
        <w:t xml:space="preserve">the context of this Code of Conduct includes such aspects as: </w:t>
      </w:r>
    </w:p>
    <w:p w14:paraId="42CE098E" w14:textId="77777777" w:rsidR="00063B8F" w:rsidRPr="00E00254" w:rsidRDefault="00063B8F" w:rsidP="00063B8F">
      <w:pPr>
        <w:pStyle w:val="ListParagraph"/>
        <w:tabs>
          <w:tab w:val="left" w:pos="1134"/>
        </w:tabs>
        <w:spacing w:after="0" w:line="240" w:lineRule="auto"/>
        <w:ind w:left="1134" w:hanging="425"/>
        <w:jc w:val="both"/>
        <w:rPr>
          <w:rFonts w:cstheme="minorHAnsi"/>
          <w:bCs/>
          <w:sz w:val="24"/>
          <w:szCs w:val="24"/>
        </w:rPr>
      </w:pPr>
    </w:p>
    <w:p w14:paraId="75515C15" w14:textId="6F31DCD5" w:rsidR="006904A6" w:rsidRPr="00E00254" w:rsidRDefault="00056CB2" w:rsidP="00287545">
      <w:pPr>
        <w:pStyle w:val="ListParagraph"/>
        <w:numPr>
          <w:ilvl w:val="0"/>
          <w:numId w:val="49"/>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acting in a fair, courteous and mature manner to pupils, colleagues and other stakeholders</w:t>
      </w:r>
    </w:p>
    <w:p w14:paraId="4D46871E" w14:textId="66F1CDD7" w:rsidR="006904A6" w:rsidRPr="00E00254" w:rsidRDefault="00056CB2" w:rsidP="00287545">
      <w:pPr>
        <w:pStyle w:val="ListParagraph"/>
        <w:numPr>
          <w:ilvl w:val="0"/>
          <w:numId w:val="4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co-operating and liaising with colleagues, as appropriate, to ensure pupils receive a coherent and comprehensive educational service; ƒ respect for school property</w:t>
      </w:r>
    </w:p>
    <w:p w14:paraId="25BA5C8C" w14:textId="657291B0" w:rsidR="00056CB2" w:rsidRPr="00E00254" w:rsidRDefault="00056CB2" w:rsidP="00287545">
      <w:pPr>
        <w:pStyle w:val="ListParagraph"/>
        <w:numPr>
          <w:ilvl w:val="0"/>
          <w:numId w:val="4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taking responsibility for the behaviour and conduct of pupils in the classroom and sharing such responsibility elsewhere on the premises</w:t>
      </w:r>
    </w:p>
    <w:p w14:paraId="797D27BE" w14:textId="36A7890B" w:rsidR="006904A6" w:rsidRPr="00E00254" w:rsidRDefault="00056CB2" w:rsidP="00287545">
      <w:pPr>
        <w:pStyle w:val="ListParagraph"/>
        <w:numPr>
          <w:ilvl w:val="0"/>
          <w:numId w:val="48"/>
        </w:numPr>
        <w:tabs>
          <w:tab w:val="left" w:pos="1134"/>
        </w:tabs>
        <w:spacing w:after="0" w:line="240" w:lineRule="auto"/>
        <w:ind w:left="1134" w:hanging="425"/>
        <w:jc w:val="both"/>
        <w:rPr>
          <w:rFonts w:cstheme="minorHAnsi"/>
          <w:bCs/>
          <w:sz w:val="24"/>
          <w:szCs w:val="24"/>
        </w:rPr>
      </w:pPr>
      <w:r w:rsidRPr="00E00254">
        <w:rPr>
          <w:rFonts w:cstheme="minorHAnsi"/>
          <w:bCs/>
          <w:sz w:val="24"/>
          <w:szCs w:val="24"/>
        </w:rPr>
        <w:t>being familiar with communication channels and school procedures applicable to both pupils and staff and volunteers</w:t>
      </w:r>
    </w:p>
    <w:p w14:paraId="516AAFC4" w14:textId="77777777" w:rsidR="006904A6" w:rsidRPr="00E00254" w:rsidRDefault="00056CB2" w:rsidP="00287545">
      <w:pPr>
        <w:pStyle w:val="ListParagraph"/>
        <w:numPr>
          <w:ilvl w:val="0"/>
          <w:numId w:val="48"/>
        </w:numPr>
        <w:tabs>
          <w:tab w:val="left" w:pos="1134"/>
        </w:tabs>
        <w:spacing w:after="0" w:line="240" w:lineRule="auto"/>
        <w:ind w:left="1134" w:hanging="425"/>
        <w:jc w:val="both"/>
        <w:rPr>
          <w:rFonts w:cstheme="minorHAnsi"/>
          <w:b/>
          <w:bCs/>
          <w:sz w:val="24"/>
          <w:szCs w:val="24"/>
        </w:rPr>
      </w:pPr>
      <w:r w:rsidRPr="00E00254">
        <w:rPr>
          <w:rFonts w:cstheme="minorHAnsi"/>
          <w:bCs/>
          <w:sz w:val="24"/>
          <w:szCs w:val="24"/>
        </w:rPr>
        <w:t>respect for the rights and opinions of others.</w:t>
      </w:r>
      <w:r w:rsidRPr="00E00254">
        <w:rPr>
          <w:rFonts w:cstheme="minorHAnsi"/>
          <w:b/>
          <w:bCs/>
          <w:sz w:val="24"/>
          <w:szCs w:val="24"/>
        </w:rPr>
        <w:t xml:space="preserve"> </w:t>
      </w:r>
    </w:p>
    <w:p w14:paraId="04E5C2E8" w14:textId="77777777" w:rsidR="006904A6" w:rsidRPr="00E00254" w:rsidRDefault="006904A6" w:rsidP="00063B8F">
      <w:pPr>
        <w:spacing w:after="0" w:line="240" w:lineRule="auto"/>
        <w:jc w:val="both"/>
        <w:rPr>
          <w:rFonts w:cstheme="minorHAnsi"/>
          <w:b/>
          <w:bCs/>
          <w:sz w:val="24"/>
          <w:szCs w:val="24"/>
        </w:rPr>
      </w:pPr>
    </w:p>
    <w:p w14:paraId="7D72E371" w14:textId="77777777" w:rsidR="00F46842" w:rsidRPr="00E00254" w:rsidRDefault="00063B8F" w:rsidP="00287545">
      <w:pPr>
        <w:pStyle w:val="ListParagraph"/>
        <w:numPr>
          <w:ilvl w:val="0"/>
          <w:numId w:val="4"/>
        </w:numPr>
        <w:spacing w:after="0" w:line="240" w:lineRule="auto"/>
        <w:ind w:left="284"/>
        <w:jc w:val="both"/>
        <w:rPr>
          <w:rFonts w:cstheme="minorHAnsi"/>
          <w:b/>
          <w:bCs/>
          <w:sz w:val="24"/>
          <w:szCs w:val="24"/>
        </w:rPr>
      </w:pPr>
      <w:r>
        <w:rPr>
          <w:rFonts w:cstheme="minorHAnsi"/>
          <w:b/>
          <w:bCs/>
          <w:sz w:val="24"/>
          <w:szCs w:val="24"/>
        </w:rPr>
        <w:tab/>
      </w:r>
      <w:r w:rsidR="00056CB2" w:rsidRPr="00E00254">
        <w:rPr>
          <w:rFonts w:cstheme="minorHAnsi"/>
          <w:b/>
          <w:bCs/>
          <w:sz w:val="24"/>
          <w:szCs w:val="24"/>
        </w:rPr>
        <w:t xml:space="preserve">Private Meetings with Pupils </w:t>
      </w:r>
    </w:p>
    <w:p w14:paraId="3B8C69DA" w14:textId="77777777" w:rsidR="00F46842" w:rsidRPr="00E00254" w:rsidRDefault="00F46842" w:rsidP="00EB5BEC">
      <w:pPr>
        <w:pStyle w:val="ListParagraph"/>
        <w:spacing w:after="0" w:line="240" w:lineRule="auto"/>
        <w:ind w:left="284"/>
        <w:jc w:val="both"/>
        <w:rPr>
          <w:rFonts w:cstheme="minorHAnsi"/>
          <w:b/>
          <w:bCs/>
          <w:sz w:val="24"/>
          <w:szCs w:val="24"/>
        </w:rPr>
      </w:pPr>
    </w:p>
    <w:p w14:paraId="14C59728"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3.1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sidRPr="00E00254">
        <w:rPr>
          <w:rFonts w:cstheme="minorHAnsi"/>
          <w:b/>
          <w:bCs/>
          <w:sz w:val="24"/>
          <w:szCs w:val="24"/>
        </w:rPr>
        <w:t xml:space="preserve"> </w:t>
      </w:r>
    </w:p>
    <w:p w14:paraId="7B448D87"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0FF6767F"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 xml:space="preserve">4. </w:t>
      </w:r>
      <w:r w:rsidR="00063B8F">
        <w:rPr>
          <w:rFonts w:cstheme="minorHAnsi"/>
          <w:b/>
          <w:bCs/>
          <w:sz w:val="24"/>
          <w:szCs w:val="24"/>
        </w:rPr>
        <w:tab/>
      </w:r>
      <w:r w:rsidRPr="00E00254">
        <w:rPr>
          <w:rFonts w:cstheme="minorHAnsi"/>
          <w:b/>
          <w:bCs/>
          <w:sz w:val="24"/>
          <w:szCs w:val="24"/>
        </w:rPr>
        <w:t xml:space="preserve">Physical Contact with Pupils </w:t>
      </w:r>
    </w:p>
    <w:p w14:paraId="7D2CA2C0" w14:textId="77777777" w:rsidR="00F46842" w:rsidRPr="00E00254" w:rsidRDefault="00F46842" w:rsidP="00EB5BEC">
      <w:pPr>
        <w:tabs>
          <w:tab w:val="left" w:pos="709"/>
        </w:tabs>
        <w:spacing w:after="0" w:line="240" w:lineRule="auto"/>
        <w:ind w:left="709" w:hanging="709"/>
        <w:jc w:val="both"/>
        <w:rPr>
          <w:rFonts w:cstheme="minorHAnsi"/>
          <w:b/>
          <w:bCs/>
          <w:sz w:val="24"/>
          <w:szCs w:val="24"/>
        </w:rPr>
      </w:pPr>
    </w:p>
    <w:p w14:paraId="346C9DEE" w14:textId="77777777" w:rsidR="00F46842" w:rsidRPr="00E00254" w:rsidRDefault="00056CB2" w:rsidP="00EB5BEC">
      <w:pPr>
        <w:tabs>
          <w:tab w:val="left" w:pos="709"/>
        </w:tabs>
        <w:spacing w:after="0" w:line="240" w:lineRule="auto"/>
        <w:ind w:left="709" w:hanging="709"/>
        <w:jc w:val="both"/>
        <w:rPr>
          <w:rFonts w:cstheme="minorHAnsi"/>
          <w:bCs/>
          <w:sz w:val="24"/>
          <w:szCs w:val="24"/>
        </w:rPr>
      </w:pPr>
      <w:r w:rsidRPr="00E00254">
        <w:rPr>
          <w:rFonts w:cstheme="minorHAnsi"/>
          <w:b/>
          <w:bCs/>
          <w:sz w:val="24"/>
          <w:szCs w:val="24"/>
        </w:rPr>
        <w:t>4.1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To avoid misinterpretations, and so </w:t>
      </w:r>
      <w:proofErr w:type="gramStart"/>
      <w:r w:rsidRPr="00E00254">
        <w:rPr>
          <w:rFonts w:cstheme="minorHAnsi"/>
          <w:bCs/>
          <w:sz w:val="24"/>
          <w:szCs w:val="24"/>
        </w:rPr>
        <w:t>far</w:t>
      </w:r>
      <w:proofErr w:type="gramEnd"/>
      <w:r w:rsidRPr="00E00254">
        <w:rPr>
          <w:rFonts w:cstheme="minorHAnsi"/>
          <w:bCs/>
          <w:sz w:val="24"/>
          <w:szCs w:val="24"/>
        </w:rPr>
        <w:t xml:space="preserve"> as is practicable, staff and volunteers are advised not to make unnecessary physical contact with a pupil. </w:t>
      </w:r>
    </w:p>
    <w:p w14:paraId="45F388CE" w14:textId="77777777" w:rsidR="00F46842" w:rsidRPr="00E00254" w:rsidRDefault="00F46842" w:rsidP="00EB5BEC">
      <w:pPr>
        <w:tabs>
          <w:tab w:val="left" w:pos="709"/>
        </w:tabs>
        <w:spacing w:after="0" w:line="240" w:lineRule="auto"/>
        <w:ind w:left="709" w:hanging="709"/>
        <w:jc w:val="both"/>
        <w:rPr>
          <w:rFonts w:cstheme="minorHAnsi"/>
          <w:bCs/>
          <w:sz w:val="24"/>
          <w:szCs w:val="24"/>
        </w:rPr>
      </w:pPr>
    </w:p>
    <w:p w14:paraId="2AD41C68" w14:textId="77777777" w:rsidR="006904A6"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t>4.2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Staff and volunteers should therefore be cognisant of the guidance issued by the Department on the use of reasonable force (Circular 1999/09 and guidance document ‘Towards a Model Policy in Schools on Use of Reasonable Force).</w:t>
      </w:r>
      <w:r w:rsidRPr="00E00254">
        <w:rPr>
          <w:rFonts w:cstheme="minorHAnsi"/>
          <w:b/>
          <w:bCs/>
          <w:sz w:val="24"/>
          <w:szCs w:val="24"/>
        </w:rPr>
        <w:t xml:space="preserve"> </w:t>
      </w:r>
    </w:p>
    <w:p w14:paraId="265285E5" w14:textId="77777777" w:rsidR="00063B8F" w:rsidRDefault="00063B8F" w:rsidP="00EB5BEC">
      <w:pPr>
        <w:tabs>
          <w:tab w:val="left" w:pos="709"/>
        </w:tabs>
        <w:spacing w:after="0" w:line="240" w:lineRule="auto"/>
        <w:ind w:left="709" w:hanging="709"/>
        <w:jc w:val="both"/>
        <w:rPr>
          <w:rFonts w:cstheme="minorHAnsi"/>
          <w:b/>
          <w:bCs/>
          <w:sz w:val="24"/>
          <w:szCs w:val="24"/>
        </w:rPr>
      </w:pPr>
    </w:p>
    <w:p w14:paraId="46E759F0" w14:textId="77777777" w:rsidR="00063B8F" w:rsidRDefault="00063B8F" w:rsidP="00EB5BEC">
      <w:pPr>
        <w:tabs>
          <w:tab w:val="left" w:pos="709"/>
        </w:tabs>
        <w:spacing w:after="0" w:line="240" w:lineRule="auto"/>
        <w:ind w:left="709" w:hanging="709"/>
        <w:jc w:val="both"/>
        <w:rPr>
          <w:rFonts w:cstheme="minorHAnsi"/>
          <w:b/>
          <w:bCs/>
          <w:sz w:val="24"/>
          <w:szCs w:val="24"/>
        </w:rPr>
      </w:pPr>
    </w:p>
    <w:p w14:paraId="34722B6C" w14:textId="77777777" w:rsidR="00063B8F" w:rsidRPr="00E00254" w:rsidRDefault="00063B8F" w:rsidP="00EB5BEC">
      <w:pPr>
        <w:tabs>
          <w:tab w:val="left" w:pos="709"/>
        </w:tabs>
        <w:spacing w:after="0" w:line="240" w:lineRule="auto"/>
        <w:ind w:left="709" w:hanging="709"/>
        <w:jc w:val="both"/>
        <w:rPr>
          <w:rFonts w:cstheme="minorHAnsi"/>
          <w:b/>
          <w:bCs/>
          <w:sz w:val="24"/>
          <w:szCs w:val="24"/>
        </w:rPr>
      </w:pPr>
    </w:p>
    <w:p w14:paraId="1AF8A2E8"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4F8E5B7F" w14:textId="77777777" w:rsidR="006904A6" w:rsidRPr="00E00254" w:rsidRDefault="00056CB2" w:rsidP="00EB5BEC">
      <w:pPr>
        <w:tabs>
          <w:tab w:val="left" w:pos="709"/>
        </w:tabs>
        <w:spacing w:after="0" w:line="240" w:lineRule="auto"/>
        <w:ind w:left="709" w:hanging="709"/>
        <w:jc w:val="both"/>
        <w:rPr>
          <w:rFonts w:cstheme="minorHAnsi"/>
          <w:b/>
          <w:bCs/>
          <w:sz w:val="24"/>
          <w:szCs w:val="24"/>
        </w:rPr>
      </w:pPr>
      <w:r w:rsidRPr="00E00254">
        <w:rPr>
          <w:rFonts w:cstheme="minorHAnsi"/>
          <w:b/>
          <w:bCs/>
          <w:sz w:val="24"/>
          <w:szCs w:val="24"/>
        </w:rPr>
        <w:lastRenderedPageBreak/>
        <w:t xml:space="preserve">5. </w:t>
      </w:r>
      <w:r w:rsidR="00063B8F">
        <w:rPr>
          <w:rFonts w:cstheme="minorHAnsi"/>
          <w:b/>
          <w:bCs/>
          <w:sz w:val="24"/>
          <w:szCs w:val="24"/>
        </w:rPr>
        <w:tab/>
      </w:r>
      <w:r w:rsidRPr="00E00254">
        <w:rPr>
          <w:rFonts w:cstheme="minorHAnsi"/>
          <w:b/>
          <w:bCs/>
          <w:sz w:val="24"/>
          <w:szCs w:val="24"/>
        </w:rPr>
        <w:t>Honesty and Integrity</w:t>
      </w:r>
    </w:p>
    <w:p w14:paraId="23590057" w14:textId="77777777" w:rsidR="006904A6" w:rsidRPr="00E00254" w:rsidRDefault="006904A6" w:rsidP="00EB5BEC">
      <w:pPr>
        <w:tabs>
          <w:tab w:val="left" w:pos="709"/>
        </w:tabs>
        <w:spacing w:after="0" w:line="240" w:lineRule="auto"/>
        <w:ind w:left="709" w:hanging="709"/>
        <w:jc w:val="both"/>
        <w:rPr>
          <w:rFonts w:cstheme="minorHAnsi"/>
          <w:b/>
          <w:bCs/>
          <w:sz w:val="24"/>
          <w:szCs w:val="24"/>
        </w:rPr>
      </w:pPr>
    </w:p>
    <w:p w14:paraId="286EBDFB"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 xml:space="preserve"> 5.1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All staff and volunteers are expected to maintain the highest standards of honesty </w:t>
      </w:r>
      <w:r w:rsidR="00063B8F">
        <w:rPr>
          <w:rFonts w:cstheme="minorHAnsi"/>
          <w:bCs/>
          <w:sz w:val="24"/>
          <w:szCs w:val="24"/>
        </w:rPr>
        <w:tab/>
      </w:r>
      <w:r w:rsidRPr="00E00254">
        <w:rPr>
          <w:rFonts w:cstheme="minorHAnsi"/>
          <w:bCs/>
          <w:sz w:val="24"/>
          <w:szCs w:val="24"/>
        </w:rPr>
        <w:t xml:space="preserve">and integrity in their work. This includes the handling and claiming of money and the </w:t>
      </w:r>
      <w:r w:rsidR="00063B8F">
        <w:rPr>
          <w:rFonts w:cstheme="minorHAnsi"/>
          <w:bCs/>
          <w:sz w:val="24"/>
          <w:szCs w:val="24"/>
        </w:rPr>
        <w:tab/>
      </w:r>
      <w:r w:rsidRPr="00E00254">
        <w:rPr>
          <w:rFonts w:cstheme="minorHAnsi"/>
          <w:bCs/>
          <w:sz w:val="24"/>
          <w:szCs w:val="24"/>
        </w:rPr>
        <w:t>use of school property and facilities.</w:t>
      </w:r>
    </w:p>
    <w:p w14:paraId="3B7B1EC0" w14:textId="77777777" w:rsidR="006904A6" w:rsidRPr="00E00254" w:rsidRDefault="006904A6" w:rsidP="00EB5BEC">
      <w:pPr>
        <w:tabs>
          <w:tab w:val="left" w:pos="709"/>
        </w:tabs>
        <w:spacing w:after="0" w:line="240" w:lineRule="auto"/>
        <w:jc w:val="both"/>
        <w:rPr>
          <w:rFonts w:cstheme="minorHAnsi"/>
          <w:bCs/>
          <w:sz w:val="24"/>
          <w:szCs w:val="24"/>
        </w:rPr>
      </w:pPr>
    </w:p>
    <w:p w14:paraId="7D577A0C"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Cs/>
          <w:sz w:val="24"/>
          <w:szCs w:val="24"/>
        </w:rPr>
        <w:t xml:space="preserve"> </w:t>
      </w:r>
      <w:r w:rsidRPr="00E00254">
        <w:rPr>
          <w:rFonts w:cstheme="minorHAnsi"/>
          <w:b/>
          <w:bCs/>
          <w:sz w:val="24"/>
          <w:szCs w:val="24"/>
        </w:rPr>
        <w:t>5.2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Gifts from suppliers or associates of the school (</w:t>
      </w:r>
      <w:r w:rsidR="00F46842" w:rsidRPr="00E00254">
        <w:rPr>
          <w:rFonts w:cstheme="minorHAnsi"/>
          <w:bCs/>
          <w:sz w:val="24"/>
          <w:szCs w:val="24"/>
        </w:rPr>
        <w:t>e.g.</w:t>
      </w:r>
      <w:r w:rsidRPr="00E00254">
        <w:rPr>
          <w:rFonts w:cstheme="minorHAnsi"/>
          <w:bCs/>
          <w:sz w:val="24"/>
          <w:szCs w:val="24"/>
        </w:rPr>
        <w:t xml:space="preserve"> a supplier of materials) must be </w:t>
      </w:r>
      <w:r w:rsidR="00063B8F">
        <w:rPr>
          <w:rFonts w:cstheme="minorHAnsi"/>
          <w:bCs/>
          <w:sz w:val="24"/>
          <w:szCs w:val="24"/>
        </w:rPr>
        <w:tab/>
      </w:r>
      <w:r w:rsidRPr="00E00254">
        <w:rPr>
          <w:rFonts w:cstheme="minorHAnsi"/>
          <w:bCs/>
          <w:sz w:val="24"/>
          <w:szCs w:val="24"/>
        </w:rPr>
        <w:t xml:space="preserve">declared to the </w:t>
      </w:r>
      <w:proofErr w:type="gramStart"/>
      <w:r w:rsidRPr="00E00254">
        <w:rPr>
          <w:rFonts w:cstheme="minorHAnsi"/>
          <w:bCs/>
          <w:sz w:val="24"/>
          <w:szCs w:val="24"/>
        </w:rPr>
        <w:t>Principal</w:t>
      </w:r>
      <w:proofErr w:type="gramEnd"/>
      <w:r w:rsidRPr="00E00254">
        <w:rPr>
          <w:rFonts w:cstheme="minorHAnsi"/>
          <w:bCs/>
          <w:sz w:val="24"/>
          <w:szCs w:val="24"/>
        </w:rPr>
        <w:t xml:space="preserve">. A record should be kept of all such gifts received. This </w:t>
      </w:r>
      <w:r w:rsidR="00063B8F">
        <w:rPr>
          <w:rFonts w:cstheme="minorHAnsi"/>
          <w:bCs/>
          <w:sz w:val="24"/>
          <w:szCs w:val="24"/>
        </w:rPr>
        <w:tab/>
      </w:r>
      <w:r w:rsidRPr="00E00254">
        <w:rPr>
          <w:rFonts w:cstheme="minorHAnsi"/>
          <w:bCs/>
          <w:sz w:val="24"/>
          <w:szCs w:val="24"/>
        </w:rPr>
        <w:t xml:space="preserve">requirement does not apply to “one off” token gifts from pupils or parents </w:t>
      </w:r>
      <w:r w:rsidR="006904A6" w:rsidRPr="00E00254">
        <w:rPr>
          <w:rFonts w:cstheme="minorHAnsi"/>
          <w:bCs/>
          <w:sz w:val="24"/>
          <w:szCs w:val="24"/>
        </w:rPr>
        <w:t>e.g.</w:t>
      </w:r>
      <w:r w:rsidRPr="00E00254">
        <w:rPr>
          <w:rFonts w:cstheme="minorHAnsi"/>
          <w:bCs/>
          <w:sz w:val="24"/>
          <w:szCs w:val="24"/>
        </w:rPr>
        <w:t xml:space="preserve"> at </w:t>
      </w:r>
      <w:r w:rsidR="00063B8F">
        <w:rPr>
          <w:rFonts w:cstheme="minorHAnsi"/>
          <w:bCs/>
          <w:sz w:val="24"/>
          <w:szCs w:val="24"/>
        </w:rPr>
        <w:tab/>
      </w:r>
      <w:r w:rsidRPr="00E00254">
        <w:rPr>
          <w:rFonts w:cstheme="minorHAnsi"/>
          <w:bCs/>
          <w:sz w:val="24"/>
          <w:szCs w:val="24"/>
        </w:rPr>
        <w:t xml:space="preserve">Christmas or the end of the school year. Staff and volunteers should be mindful that </w:t>
      </w:r>
      <w:r w:rsidR="00063B8F">
        <w:rPr>
          <w:rFonts w:cstheme="minorHAnsi"/>
          <w:bCs/>
          <w:sz w:val="24"/>
          <w:szCs w:val="24"/>
        </w:rPr>
        <w:tab/>
      </w:r>
      <w:r w:rsidRPr="00E00254">
        <w:rPr>
          <w:rFonts w:cstheme="minorHAnsi"/>
          <w:bCs/>
          <w:sz w:val="24"/>
          <w:szCs w:val="24"/>
        </w:rPr>
        <w:t xml:space="preserve">gifts to individual pupils may be considered inappropriate and could be </w:t>
      </w:r>
      <w:r w:rsidR="00063B8F">
        <w:rPr>
          <w:rFonts w:cstheme="minorHAnsi"/>
          <w:bCs/>
          <w:sz w:val="24"/>
          <w:szCs w:val="24"/>
        </w:rPr>
        <w:tab/>
      </w:r>
      <w:r w:rsidRPr="00E00254">
        <w:rPr>
          <w:rFonts w:cstheme="minorHAnsi"/>
          <w:bCs/>
          <w:sz w:val="24"/>
          <w:szCs w:val="24"/>
        </w:rPr>
        <w:t>misinterpreted.</w:t>
      </w:r>
      <w:r w:rsidRPr="00E00254">
        <w:rPr>
          <w:rFonts w:cstheme="minorHAnsi"/>
          <w:b/>
          <w:bCs/>
          <w:sz w:val="24"/>
          <w:szCs w:val="24"/>
        </w:rPr>
        <w:t xml:space="preserve"> </w:t>
      </w:r>
    </w:p>
    <w:p w14:paraId="1FF21772" w14:textId="77777777" w:rsidR="006904A6" w:rsidRPr="00E00254" w:rsidRDefault="006904A6" w:rsidP="00EB5BEC">
      <w:pPr>
        <w:tabs>
          <w:tab w:val="left" w:pos="709"/>
        </w:tabs>
        <w:spacing w:after="0" w:line="240" w:lineRule="auto"/>
        <w:jc w:val="both"/>
        <w:rPr>
          <w:rFonts w:cstheme="minorHAnsi"/>
          <w:b/>
          <w:bCs/>
          <w:sz w:val="24"/>
          <w:szCs w:val="24"/>
        </w:rPr>
      </w:pPr>
    </w:p>
    <w:p w14:paraId="257A3846"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6. </w:t>
      </w:r>
      <w:r w:rsidR="00063B8F">
        <w:rPr>
          <w:rFonts w:cstheme="minorHAnsi"/>
          <w:b/>
          <w:bCs/>
          <w:sz w:val="24"/>
          <w:szCs w:val="24"/>
        </w:rPr>
        <w:tab/>
      </w:r>
      <w:r w:rsidRPr="00E00254">
        <w:rPr>
          <w:rFonts w:cstheme="minorHAnsi"/>
          <w:b/>
          <w:bCs/>
          <w:sz w:val="24"/>
          <w:szCs w:val="24"/>
        </w:rPr>
        <w:t xml:space="preserve">Conduct outside of Work </w:t>
      </w:r>
    </w:p>
    <w:p w14:paraId="5CCD9052" w14:textId="77777777" w:rsidR="006904A6" w:rsidRPr="00E00254" w:rsidRDefault="006904A6" w:rsidP="00EB5BEC">
      <w:pPr>
        <w:tabs>
          <w:tab w:val="left" w:pos="709"/>
        </w:tabs>
        <w:spacing w:after="0" w:line="240" w:lineRule="auto"/>
        <w:jc w:val="both"/>
        <w:rPr>
          <w:rFonts w:cstheme="minorHAnsi"/>
          <w:b/>
          <w:bCs/>
          <w:sz w:val="24"/>
          <w:szCs w:val="24"/>
        </w:rPr>
      </w:pPr>
    </w:p>
    <w:p w14:paraId="55269126"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6.1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should not engage in conduct outside work which could damage </w:t>
      </w:r>
      <w:r w:rsidR="00063B8F">
        <w:rPr>
          <w:rFonts w:cstheme="minorHAnsi"/>
          <w:bCs/>
          <w:sz w:val="24"/>
          <w:szCs w:val="24"/>
        </w:rPr>
        <w:tab/>
      </w:r>
      <w:r w:rsidRPr="00E00254">
        <w:rPr>
          <w:rFonts w:cstheme="minorHAnsi"/>
          <w:bCs/>
          <w:sz w:val="24"/>
          <w:szCs w:val="24"/>
        </w:rPr>
        <w:t xml:space="preserve">the reputation and standing of the school or the staff/ volunteer’s own reputation or </w:t>
      </w:r>
      <w:r w:rsidR="00063B8F">
        <w:rPr>
          <w:rFonts w:cstheme="minorHAnsi"/>
          <w:bCs/>
          <w:sz w:val="24"/>
          <w:szCs w:val="24"/>
        </w:rPr>
        <w:tab/>
      </w:r>
      <w:r w:rsidRPr="00E00254">
        <w:rPr>
          <w:rFonts w:cstheme="minorHAnsi"/>
          <w:bCs/>
          <w:sz w:val="24"/>
          <w:szCs w:val="24"/>
        </w:rPr>
        <w:t>the reputation of other members of the school community.</w:t>
      </w:r>
    </w:p>
    <w:p w14:paraId="439B4635" w14:textId="77777777" w:rsidR="006904A6" w:rsidRPr="00E00254" w:rsidRDefault="006904A6" w:rsidP="00EB5BEC">
      <w:pPr>
        <w:tabs>
          <w:tab w:val="left" w:pos="709"/>
        </w:tabs>
        <w:spacing w:after="0" w:line="240" w:lineRule="auto"/>
        <w:jc w:val="both"/>
        <w:rPr>
          <w:rFonts w:cstheme="minorHAnsi"/>
          <w:bCs/>
          <w:sz w:val="24"/>
          <w:szCs w:val="24"/>
        </w:rPr>
      </w:pPr>
    </w:p>
    <w:p w14:paraId="36E12C35"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6.2</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Staff and volunteers may undertake work outside school, either paid or voluntary </w:t>
      </w:r>
      <w:r w:rsidR="00063B8F">
        <w:rPr>
          <w:rFonts w:cstheme="minorHAnsi"/>
          <w:bCs/>
          <w:sz w:val="24"/>
          <w:szCs w:val="24"/>
        </w:rPr>
        <w:tab/>
      </w:r>
      <w:r w:rsidRPr="00E00254">
        <w:rPr>
          <w:rFonts w:cstheme="minorHAnsi"/>
          <w:bCs/>
          <w:sz w:val="24"/>
          <w:szCs w:val="24"/>
        </w:rPr>
        <w:t>and should ensure it does not affect their work performance in the school.</w:t>
      </w:r>
      <w:r w:rsidR="006904A6" w:rsidRPr="00E00254">
        <w:rPr>
          <w:rFonts w:cstheme="minorHAnsi"/>
          <w:bCs/>
          <w:sz w:val="24"/>
          <w:szCs w:val="24"/>
        </w:rPr>
        <w:t xml:space="preserve"> </w:t>
      </w:r>
      <w:r w:rsidRPr="00E00254">
        <w:rPr>
          <w:rFonts w:cstheme="minorHAnsi"/>
          <w:bCs/>
          <w:sz w:val="24"/>
          <w:szCs w:val="24"/>
        </w:rPr>
        <w:t xml:space="preserve">Advice </w:t>
      </w:r>
      <w:r w:rsidR="00063B8F">
        <w:rPr>
          <w:rFonts w:cstheme="minorHAnsi"/>
          <w:bCs/>
          <w:sz w:val="24"/>
          <w:szCs w:val="24"/>
        </w:rPr>
        <w:tab/>
      </w:r>
      <w:r w:rsidRPr="00E00254">
        <w:rPr>
          <w:rFonts w:cstheme="minorHAnsi"/>
          <w:bCs/>
          <w:sz w:val="24"/>
          <w:szCs w:val="24"/>
        </w:rPr>
        <w:t xml:space="preserve">should be sought from the </w:t>
      </w:r>
      <w:proofErr w:type="gramStart"/>
      <w:r w:rsidRPr="00E00254">
        <w:rPr>
          <w:rFonts w:cstheme="minorHAnsi"/>
          <w:bCs/>
          <w:sz w:val="24"/>
          <w:szCs w:val="24"/>
        </w:rPr>
        <w:t>Principal</w:t>
      </w:r>
      <w:proofErr w:type="gramEnd"/>
      <w:r w:rsidRPr="00E00254">
        <w:rPr>
          <w:rFonts w:cstheme="minorHAnsi"/>
          <w:bCs/>
          <w:sz w:val="24"/>
          <w:szCs w:val="24"/>
        </w:rPr>
        <w:t xml:space="preserve"> when considering work outside the school.</w:t>
      </w:r>
      <w:r w:rsidRPr="00E00254">
        <w:rPr>
          <w:rFonts w:cstheme="minorHAnsi"/>
          <w:b/>
          <w:bCs/>
          <w:sz w:val="24"/>
          <w:szCs w:val="24"/>
        </w:rPr>
        <w:t xml:space="preserve"> </w:t>
      </w:r>
    </w:p>
    <w:p w14:paraId="7769B5A2" w14:textId="77777777" w:rsidR="006904A6" w:rsidRPr="00E00254" w:rsidRDefault="006904A6" w:rsidP="00EB5BEC">
      <w:pPr>
        <w:tabs>
          <w:tab w:val="left" w:pos="709"/>
        </w:tabs>
        <w:spacing w:after="0" w:line="240" w:lineRule="auto"/>
        <w:jc w:val="both"/>
        <w:rPr>
          <w:rFonts w:cstheme="minorHAnsi"/>
          <w:b/>
          <w:bCs/>
          <w:sz w:val="24"/>
          <w:szCs w:val="24"/>
        </w:rPr>
      </w:pPr>
    </w:p>
    <w:p w14:paraId="2D69F386"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7. </w:t>
      </w:r>
      <w:r w:rsidR="00063B8F">
        <w:rPr>
          <w:rFonts w:cstheme="minorHAnsi"/>
          <w:b/>
          <w:bCs/>
          <w:sz w:val="24"/>
          <w:szCs w:val="24"/>
        </w:rPr>
        <w:tab/>
      </w:r>
      <w:r w:rsidRPr="00E00254">
        <w:rPr>
          <w:rFonts w:cstheme="minorHAnsi"/>
          <w:b/>
          <w:bCs/>
          <w:sz w:val="24"/>
          <w:szCs w:val="24"/>
        </w:rPr>
        <w:t xml:space="preserve">E-Safety and Internet Use </w:t>
      </w:r>
    </w:p>
    <w:p w14:paraId="54B03644" w14:textId="77777777" w:rsidR="006904A6" w:rsidRPr="00E00254" w:rsidRDefault="006904A6" w:rsidP="00EB5BEC">
      <w:pPr>
        <w:tabs>
          <w:tab w:val="left" w:pos="709"/>
        </w:tabs>
        <w:spacing w:after="0" w:line="240" w:lineRule="auto"/>
        <w:jc w:val="both"/>
        <w:rPr>
          <w:rFonts w:cstheme="minorHAnsi"/>
          <w:b/>
          <w:bCs/>
          <w:sz w:val="24"/>
          <w:szCs w:val="24"/>
        </w:rPr>
      </w:pPr>
    </w:p>
    <w:p w14:paraId="071EBFB3"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7.1</w:t>
      </w:r>
      <w:r w:rsidRPr="00E00254">
        <w:rPr>
          <w:rFonts w:cstheme="minorHAnsi"/>
          <w:bCs/>
          <w:sz w:val="24"/>
          <w:szCs w:val="24"/>
        </w:rPr>
        <w:t xml:space="preserve"> </w:t>
      </w:r>
      <w:r w:rsidR="00063B8F">
        <w:rPr>
          <w:rFonts w:cstheme="minorHAnsi"/>
          <w:bCs/>
          <w:sz w:val="24"/>
          <w:szCs w:val="24"/>
        </w:rPr>
        <w:tab/>
      </w:r>
      <w:r w:rsidRPr="00E00254">
        <w:rPr>
          <w:rFonts w:cstheme="minorHAnsi"/>
          <w:bCs/>
          <w:sz w:val="24"/>
          <w:szCs w:val="24"/>
        </w:rPr>
        <w:t xml:space="preserve">A staff member or </w:t>
      </w:r>
      <w:proofErr w:type="gramStart"/>
      <w:r w:rsidRPr="00E00254">
        <w:rPr>
          <w:rFonts w:cstheme="minorHAnsi"/>
          <w:bCs/>
          <w:sz w:val="24"/>
          <w:szCs w:val="24"/>
        </w:rPr>
        <w:t>volunteer’s</w:t>
      </w:r>
      <w:proofErr w:type="gramEnd"/>
      <w:r w:rsidRPr="00E00254">
        <w:rPr>
          <w:rFonts w:cstheme="minorHAnsi"/>
          <w:bCs/>
          <w:sz w:val="24"/>
          <w:szCs w:val="24"/>
        </w:rPr>
        <w:t xml:space="preserve"> off duty hours are their personal concern but all staff </w:t>
      </w:r>
      <w:r w:rsidR="00063B8F">
        <w:rPr>
          <w:rFonts w:cstheme="minorHAnsi"/>
          <w:bCs/>
          <w:sz w:val="24"/>
          <w:szCs w:val="24"/>
        </w:rPr>
        <w:tab/>
      </w:r>
      <w:r w:rsidRPr="00E00254">
        <w:rPr>
          <w:rFonts w:cstheme="minorHAnsi"/>
          <w:bCs/>
          <w:sz w:val="24"/>
          <w:szCs w:val="24"/>
        </w:rPr>
        <w:t xml:space="preserve">and volunteers should exercise caution when using information technology and be </w:t>
      </w:r>
      <w:r w:rsidR="00063B8F">
        <w:rPr>
          <w:rFonts w:cstheme="minorHAnsi"/>
          <w:bCs/>
          <w:sz w:val="24"/>
          <w:szCs w:val="24"/>
        </w:rPr>
        <w:tab/>
      </w:r>
      <w:r w:rsidRPr="00E00254">
        <w:rPr>
          <w:rFonts w:cstheme="minorHAnsi"/>
          <w:bCs/>
          <w:sz w:val="24"/>
          <w:szCs w:val="24"/>
        </w:rPr>
        <w:t xml:space="preserve">fully aware of the risks to themselves and others. For school-based activities, advice </w:t>
      </w:r>
      <w:r w:rsidR="00063B8F">
        <w:rPr>
          <w:rFonts w:cstheme="minorHAnsi"/>
          <w:bCs/>
          <w:sz w:val="24"/>
          <w:szCs w:val="24"/>
        </w:rPr>
        <w:tab/>
      </w:r>
      <w:r w:rsidRPr="00E00254">
        <w:rPr>
          <w:rFonts w:cstheme="minorHAnsi"/>
          <w:bCs/>
          <w:sz w:val="24"/>
          <w:szCs w:val="24"/>
        </w:rPr>
        <w:t xml:space="preserve">is contained in the school’s Online Safety Policy. </w:t>
      </w:r>
    </w:p>
    <w:p w14:paraId="41ACE635" w14:textId="77777777" w:rsidR="006904A6" w:rsidRPr="00E00254" w:rsidRDefault="006904A6" w:rsidP="00EB5BEC">
      <w:pPr>
        <w:tabs>
          <w:tab w:val="left" w:pos="709"/>
        </w:tabs>
        <w:spacing w:after="0" w:line="240" w:lineRule="auto"/>
        <w:jc w:val="both"/>
        <w:rPr>
          <w:rFonts w:cstheme="minorHAnsi"/>
          <w:bCs/>
          <w:sz w:val="24"/>
          <w:szCs w:val="24"/>
        </w:rPr>
      </w:pPr>
    </w:p>
    <w:p w14:paraId="2108513A"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7.2</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should exercise </w:t>
      </w:r>
      <w:proofErr w:type="gramStart"/>
      <w:r w:rsidRPr="00E00254">
        <w:rPr>
          <w:rFonts w:cstheme="minorHAnsi"/>
          <w:bCs/>
          <w:sz w:val="24"/>
          <w:szCs w:val="24"/>
        </w:rPr>
        <w:t>particular caution</w:t>
      </w:r>
      <w:proofErr w:type="gramEnd"/>
      <w:r w:rsidRPr="00E00254">
        <w:rPr>
          <w:rFonts w:cstheme="minorHAnsi"/>
          <w:bCs/>
          <w:sz w:val="24"/>
          <w:szCs w:val="24"/>
        </w:rPr>
        <w:t xml:space="preserve"> in relation to making online </w:t>
      </w:r>
      <w:r w:rsidR="00EB5BEC">
        <w:rPr>
          <w:rFonts w:cstheme="minorHAnsi"/>
          <w:bCs/>
          <w:sz w:val="24"/>
          <w:szCs w:val="24"/>
        </w:rPr>
        <w:tab/>
      </w:r>
      <w:r w:rsidRPr="00E00254">
        <w:rPr>
          <w:rFonts w:cstheme="minorHAnsi"/>
          <w:bCs/>
          <w:sz w:val="24"/>
          <w:szCs w:val="24"/>
        </w:rPr>
        <w:t xml:space="preserve">associations/friendships with current pupils via social media and using texting/email </w:t>
      </w:r>
      <w:r w:rsidR="00EB5BEC">
        <w:rPr>
          <w:rFonts w:cstheme="minorHAnsi"/>
          <w:bCs/>
          <w:sz w:val="24"/>
          <w:szCs w:val="24"/>
        </w:rPr>
        <w:tab/>
      </w:r>
      <w:r w:rsidRPr="00E00254">
        <w:rPr>
          <w:rFonts w:cstheme="minorHAnsi"/>
          <w:bCs/>
          <w:sz w:val="24"/>
          <w:szCs w:val="24"/>
        </w:rPr>
        <w:t xml:space="preserve">facilities to communicate with them. It is preferable that any contact with pupils is </w:t>
      </w:r>
      <w:r w:rsidR="00EB5BEC">
        <w:rPr>
          <w:rFonts w:cstheme="minorHAnsi"/>
          <w:bCs/>
          <w:sz w:val="24"/>
          <w:szCs w:val="24"/>
        </w:rPr>
        <w:tab/>
      </w:r>
      <w:r w:rsidRPr="00E00254">
        <w:rPr>
          <w:rFonts w:cstheme="minorHAnsi"/>
          <w:bCs/>
          <w:sz w:val="24"/>
          <w:szCs w:val="24"/>
        </w:rPr>
        <w:t xml:space="preserve">made via the use of school email accounts or telephone equipment when necessary. </w:t>
      </w:r>
    </w:p>
    <w:p w14:paraId="5720ECF8" w14:textId="77777777" w:rsidR="006904A6" w:rsidRPr="00E00254" w:rsidRDefault="006904A6" w:rsidP="00EB5BEC">
      <w:pPr>
        <w:tabs>
          <w:tab w:val="left" w:pos="709"/>
        </w:tabs>
        <w:spacing w:after="0" w:line="240" w:lineRule="auto"/>
        <w:jc w:val="both"/>
        <w:rPr>
          <w:rFonts w:cstheme="minorHAnsi"/>
          <w:b/>
          <w:bCs/>
          <w:sz w:val="24"/>
          <w:szCs w:val="24"/>
        </w:rPr>
      </w:pPr>
    </w:p>
    <w:p w14:paraId="252FCA33" w14:textId="77777777" w:rsidR="006904A6" w:rsidRPr="00E00254" w:rsidRDefault="00056CB2" w:rsidP="00EB5BEC">
      <w:pPr>
        <w:tabs>
          <w:tab w:val="left" w:pos="709"/>
        </w:tabs>
        <w:spacing w:after="0" w:line="240" w:lineRule="auto"/>
        <w:jc w:val="both"/>
        <w:rPr>
          <w:rFonts w:cstheme="minorHAnsi"/>
          <w:b/>
          <w:bCs/>
          <w:sz w:val="24"/>
          <w:szCs w:val="24"/>
        </w:rPr>
      </w:pPr>
      <w:r w:rsidRPr="00E00254">
        <w:rPr>
          <w:rFonts w:cstheme="minorHAnsi"/>
          <w:b/>
          <w:bCs/>
          <w:sz w:val="24"/>
          <w:szCs w:val="24"/>
        </w:rPr>
        <w:t xml:space="preserve">8. </w:t>
      </w:r>
      <w:r w:rsidR="00EB5BEC">
        <w:rPr>
          <w:rFonts w:cstheme="minorHAnsi"/>
          <w:b/>
          <w:bCs/>
          <w:sz w:val="24"/>
          <w:szCs w:val="24"/>
        </w:rPr>
        <w:tab/>
      </w:r>
      <w:r w:rsidRPr="00E00254">
        <w:rPr>
          <w:rFonts w:cstheme="minorHAnsi"/>
          <w:b/>
          <w:bCs/>
          <w:sz w:val="24"/>
          <w:szCs w:val="24"/>
        </w:rPr>
        <w:t xml:space="preserve">Confidentiality </w:t>
      </w:r>
    </w:p>
    <w:p w14:paraId="356CD3C8" w14:textId="77777777" w:rsidR="006904A6" w:rsidRPr="00E00254" w:rsidRDefault="006904A6" w:rsidP="00EB5BEC">
      <w:pPr>
        <w:tabs>
          <w:tab w:val="left" w:pos="709"/>
        </w:tabs>
        <w:spacing w:after="0" w:line="240" w:lineRule="auto"/>
        <w:jc w:val="both"/>
        <w:rPr>
          <w:rFonts w:cstheme="minorHAnsi"/>
          <w:b/>
          <w:bCs/>
          <w:sz w:val="24"/>
          <w:szCs w:val="24"/>
        </w:rPr>
      </w:pPr>
    </w:p>
    <w:p w14:paraId="2B055D8C" w14:textId="23F2A715"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8.1</w:t>
      </w:r>
      <w:r w:rsidRPr="00E00254">
        <w:rPr>
          <w:rFonts w:cstheme="minorHAnsi"/>
          <w:bCs/>
          <w:sz w:val="24"/>
          <w:szCs w:val="24"/>
        </w:rPr>
        <w:t xml:space="preserve"> </w:t>
      </w:r>
      <w:r w:rsidR="00EB5BEC">
        <w:rPr>
          <w:rFonts w:cstheme="minorHAnsi"/>
          <w:bCs/>
          <w:sz w:val="24"/>
          <w:szCs w:val="24"/>
        </w:rPr>
        <w:tab/>
      </w:r>
      <w:r w:rsidRPr="00E00254">
        <w:rPr>
          <w:rFonts w:cstheme="minorHAnsi"/>
          <w:bCs/>
          <w:sz w:val="24"/>
          <w:szCs w:val="24"/>
        </w:rPr>
        <w:t xml:space="preserve">Staff and volunteers may have access to confidential information about pupils </w:t>
      </w:r>
      <w:r w:rsidR="00EB5BEC">
        <w:rPr>
          <w:rFonts w:cstheme="minorHAnsi"/>
          <w:bCs/>
          <w:sz w:val="24"/>
          <w:szCs w:val="24"/>
        </w:rPr>
        <w:tab/>
      </w:r>
      <w:r w:rsidRPr="00E00254">
        <w:rPr>
          <w:rFonts w:cstheme="minorHAnsi"/>
          <w:bCs/>
          <w:sz w:val="24"/>
          <w:szCs w:val="24"/>
        </w:rPr>
        <w:t xml:space="preserve">including highly sensitive or private information. It should not be shared with any </w:t>
      </w:r>
      <w:r w:rsidR="00EB5BEC">
        <w:rPr>
          <w:rFonts w:cstheme="minorHAnsi"/>
          <w:bCs/>
          <w:sz w:val="24"/>
          <w:szCs w:val="24"/>
        </w:rPr>
        <w:tab/>
      </w:r>
      <w:r w:rsidRPr="00E00254">
        <w:rPr>
          <w:rFonts w:cstheme="minorHAnsi"/>
          <w:bCs/>
          <w:sz w:val="24"/>
          <w:szCs w:val="24"/>
        </w:rPr>
        <w:t xml:space="preserve">person other than on a </w:t>
      </w:r>
      <w:r w:rsidR="004E101D" w:rsidRPr="00E00254">
        <w:rPr>
          <w:rFonts w:cstheme="minorHAnsi"/>
          <w:bCs/>
          <w:sz w:val="24"/>
          <w:szCs w:val="24"/>
        </w:rPr>
        <w:t>need-to-know</w:t>
      </w:r>
      <w:r w:rsidRPr="00E00254">
        <w:rPr>
          <w:rFonts w:cstheme="minorHAnsi"/>
          <w:bCs/>
          <w:sz w:val="24"/>
          <w:szCs w:val="24"/>
        </w:rPr>
        <w:t xml:space="preserve"> basis. In circumstances where the pupil’s </w:t>
      </w:r>
      <w:r w:rsidR="00EB5BEC">
        <w:rPr>
          <w:rFonts w:cstheme="minorHAnsi"/>
          <w:bCs/>
          <w:sz w:val="24"/>
          <w:szCs w:val="24"/>
        </w:rPr>
        <w:tab/>
      </w:r>
      <w:r w:rsidRPr="00E00254">
        <w:rPr>
          <w:rFonts w:cstheme="minorHAnsi"/>
          <w:bCs/>
          <w:sz w:val="24"/>
          <w:szCs w:val="24"/>
        </w:rPr>
        <w:t xml:space="preserve">identity does not need to be disclosed the information should be used anonymously. </w:t>
      </w:r>
    </w:p>
    <w:p w14:paraId="07E29F0D" w14:textId="77777777" w:rsidR="006904A6" w:rsidRPr="00E00254" w:rsidRDefault="006904A6" w:rsidP="00EB5BEC">
      <w:pPr>
        <w:tabs>
          <w:tab w:val="left" w:pos="709"/>
        </w:tabs>
        <w:spacing w:after="0" w:line="240" w:lineRule="auto"/>
        <w:jc w:val="both"/>
        <w:rPr>
          <w:rFonts w:cstheme="minorHAnsi"/>
          <w:bCs/>
          <w:sz w:val="24"/>
          <w:szCs w:val="24"/>
        </w:rPr>
      </w:pPr>
    </w:p>
    <w:p w14:paraId="1BFC6B60" w14:textId="77777777" w:rsidR="006904A6" w:rsidRPr="00E00254" w:rsidRDefault="00056CB2" w:rsidP="00EB5BEC">
      <w:pPr>
        <w:tabs>
          <w:tab w:val="left" w:pos="709"/>
        </w:tabs>
        <w:spacing w:after="0" w:line="240" w:lineRule="auto"/>
        <w:jc w:val="both"/>
        <w:rPr>
          <w:rFonts w:cstheme="minorHAnsi"/>
          <w:bCs/>
          <w:sz w:val="24"/>
          <w:szCs w:val="24"/>
        </w:rPr>
      </w:pPr>
      <w:r w:rsidRPr="00E00254">
        <w:rPr>
          <w:rFonts w:cstheme="minorHAnsi"/>
          <w:b/>
          <w:bCs/>
          <w:sz w:val="24"/>
          <w:szCs w:val="24"/>
        </w:rPr>
        <w:t>8.2</w:t>
      </w:r>
      <w:r w:rsidR="00EB5BEC">
        <w:rPr>
          <w:rFonts w:cstheme="minorHAnsi"/>
          <w:b/>
          <w:bCs/>
          <w:sz w:val="24"/>
          <w:szCs w:val="24"/>
        </w:rPr>
        <w:tab/>
      </w:r>
      <w:r w:rsidRPr="00E00254">
        <w:rPr>
          <w:rFonts w:cstheme="minorHAnsi"/>
          <w:bCs/>
          <w:sz w:val="24"/>
          <w:szCs w:val="24"/>
        </w:rPr>
        <w:t xml:space="preserve"> There are some circumstances in which a member of staff or volunteer may be </w:t>
      </w:r>
      <w:r w:rsidR="00EB5BEC">
        <w:rPr>
          <w:rFonts w:cstheme="minorHAnsi"/>
          <w:bCs/>
          <w:sz w:val="24"/>
          <w:szCs w:val="24"/>
        </w:rPr>
        <w:tab/>
      </w:r>
      <w:r w:rsidRPr="00E00254">
        <w:rPr>
          <w:rFonts w:cstheme="minorHAnsi"/>
          <w:bCs/>
          <w:sz w:val="24"/>
          <w:szCs w:val="24"/>
        </w:rPr>
        <w:t xml:space="preserve">expected to share information about a pupil, for example when abuse is alleged or </w:t>
      </w:r>
      <w:r w:rsidR="00EB5BEC">
        <w:rPr>
          <w:rFonts w:cstheme="minorHAnsi"/>
          <w:bCs/>
          <w:sz w:val="24"/>
          <w:szCs w:val="24"/>
        </w:rPr>
        <w:tab/>
      </w:r>
      <w:r w:rsidRPr="00E00254">
        <w:rPr>
          <w:rFonts w:cstheme="minorHAnsi"/>
          <w:bCs/>
          <w:sz w:val="24"/>
          <w:szCs w:val="24"/>
        </w:rPr>
        <w:t xml:space="preserve">suspected. In such cases, individuals should pass information on without delay, but </w:t>
      </w:r>
      <w:r w:rsidR="00EB5BEC">
        <w:rPr>
          <w:rFonts w:cstheme="minorHAnsi"/>
          <w:bCs/>
          <w:sz w:val="24"/>
          <w:szCs w:val="24"/>
        </w:rPr>
        <w:tab/>
      </w:r>
      <w:r w:rsidRPr="00E00254">
        <w:rPr>
          <w:rFonts w:cstheme="minorHAnsi"/>
          <w:bCs/>
          <w:sz w:val="24"/>
          <w:szCs w:val="24"/>
        </w:rPr>
        <w:t xml:space="preserve">only to those with designated child protection responsibilities. </w:t>
      </w:r>
    </w:p>
    <w:p w14:paraId="3DAFF773" w14:textId="77777777" w:rsidR="006904A6" w:rsidRPr="00E00254" w:rsidRDefault="006904A6" w:rsidP="00EB5BEC">
      <w:pPr>
        <w:spacing w:after="0" w:line="240" w:lineRule="auto"/>
        <w:jc w:val="both"/>
        <w:rPr>
          <w:rFonts w:cstheme="minorHAnsi"/>
          <w:bCs/>
          <w:sz w:val="24"/>
          <w:szCs w:val="24"/>
        </w:rPr>
      </w:pPr>
    </w:p>
    <w:p w14:paraId="22B4CBC0" w14:textId="71E3A283"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lastRenderedPageBreak/>
        <w:t>8.3</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If a member of staff or volunteer is in any doubt about whether to share information </w:t>
      </w:r>
      <w:r w:rsidR="00EB5BEC">
        <w:rPr>
          <w:rFonts w:cstheme="minorHAnsi"/>
          <w:bCs/>
          <w:sz w:val="24"/>
          <w:szCs w:val="24"/>
        </w:rPr>
        <w:tab/>
      </w:r>
      <w:r w:rsidR="00056CB2" w:rsidRPr="00E00254">
        <w:rPr>
          <w:rFonts w:cstheme="minorHAnsi"/>
          <w:bCs/>
          <w:sz w:val="24"/>
          <w:szCs w:val="24"/>
        </w:rPr>
        <w:t xml:space="preserve">or keep it </w:t>
      </w:r>
      <w:r w:rsidR="004E101D" w:rsidRPr="00E00254">
        <w:rPr>
          <w:rFonts w:cstheme="minorHAnsi"/>
          <w:bCs/>
          <w:sz w:val="24"/>
          <w:szCs w:val="24"/>
        </w:rPr>
        <w:t>confidential,</w:t>
      </w:r>
      <w:r w:rsidR="00056CB2" w:rsidRPr="00E00254">
        <w:rPr>
          <w:rFonts w:cstheme="minorHAnsi"/>
          <w:bCs/>
          <w:sz w:val="24"/>
          <w:szCs w:val="24"/>
        </w:rPr>
        <w:t xml:space="preserve"> he or she should seek guidance from a senior member of staff. </w:t>
      </w:r>
      <w:r w:rsidR="00EB5BEC">
        <w:rPr>
          <w:rFonts w:cstheme="minorHAnsi"/>
          <w:bCs/>
          <w:sz w:val="24"/>
          <w:szCs w:val="24"/>
        </w:rPr>
        <w:tab/>
      </w:r>
      <w:r w:rsidR="00056CB2" w:rsidRPr="00E00254">
        <w:rPr>
          <w:rFonts w:cstheme="minorHAnsi"/>
          <w:bCs/>
          <w:sz w:val="24"/>
          <w:szCs w:val="24"/>
        </w:rPr>
        <w:t xml:space="preserve">Any media or legal enquiries should be passed to senior leadership. </w:t>
      </w:r>
    </w:p>
    <w:p w14:paraId="0CF9377B" w14:textId="77777777" w:rsidR="006904A6" w:rsidRPr="00E00254" w:rsidRDefault="006904A6" w:rsidP="00EB5BEC">
      <w:pPr>
        <w:spacing w:after="0" w:line="240" w:lineRule="auto"/>
        <w:jc w:val="both"/>
        <w:rPr>
          <w:rFonts w:cstheme="minorHAnsi"/>
          <w:bCs/>
          <w:sz w:val="24"/>
          <w:szCs w:val="24"/>
        </w:rPr>
      </w:pPr>
    </w:p>
    <w:p w14:paraId="4FD21C09" w14:textId="77777777" w:rsidR="006904A6" w:rsidRPr="00E00254" w:rsidRDefault="006904A6" w:rsidP="00EB5BEC">
      <w:pPr>
        <w:spacing w:after="0" w:line="240" w:lineRule="auto"/>
        <w:jc w:val="both"/>
        <w:rPr>
          <w:rFonts w:cstheme="minorHAnsi"/>
          <w:bCs/>
          <w:sz w:val="24"/>
          <w:szCs w:val="24"/>
        </w:rPr>
      </w:pPr>
      <w:r w:rsidRPr="00E00254">
        <w:rPr>
          <w:rFonts w:cstheme="minorHAnsi"/>
          <w:b/>
          <w:bCs/>
          <w:sz w:val="24"/>
          <w:szCs w:val="24"/>
        </w:rPr>
        <w:t>8.4</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Staff and volunteers need to be aware that although it is important to listen to and </w:t>
      </w:r>
      <w:r w:rsidR="00EB5BEC">
        <w:rPr>
          <w:rFonts w:cstheme="minorHAnsi"/>
          <w:bCs/>
          <w:sz w:val="24"/>
          <w:szCs w:val="24"/>
        </w:rPr>
        <w:tab/>
      </w:r>
      <w:r w:rsidR="00056CB2" w:rsidRPr="00E00254">
        <w:rPr>
          <w:rFonts w:cstheme="minorHAnsi"/>
          <w:bCs/>
          <w:sz w:val="24"/>
          <w:szCs w:val="24"/>
        </w:rPr>
        <w:t xml:space="preserve">support pupils, they must not promise confidentiality or request pupils to do the </w:t>
      </w:r>
      <w:r w:rsidR="00EB5BEC">
        <w:rPr>
          <w:rFonts w:cstheme="minorHAnsi"/>
          <w:bCs/>
          <w:sz w:val="24"/>
          <w:szCs w:val="24"/>
        </w:rPr>
        <w:tab/>
      </w:r>
      <w:r w:rsidR="00056CB2" w:rsidRPr="00E00254">
        <w:rPr>
          <w:rFonts w:cstheme="minorHAnsi"/>
          <w:bCs/>
          <w:sz w:val="24"/>
          <w:szCs w:val="24"/>
        </w:rPr>
        <w:t xml:space="preserve">same under any circumstances. Additionally concerns and allegations about adults </w:t>
      </w:r>
      <w:r w:rsidR="00EB5BEC">
        <w:rPr>
          <w:rFonts w:cstheme="minorHAnsi"/>
          <w:bCs/>
          <w:sz w:val="24"/>
          <w:szCs w:val="24"/>
        </w:rPr>
        <w:tab/>
      </w:r>
      <w:r w:rsidR="00056CB2" w:rsidRPr="00E00254">
        <w:rPr>
          <w:rFonts w:cstheme="minorHAnsi"/>
          <w:bCs/>
          <w:sz w:val="24"/>
          <w:szCs w:val="24"/>
        </w:rPr>
        <w:t xml:space="preserve">should be treated as confidential and passed to the </w:t>
      </w:r>
      <w:proofErr w:type="gramStart"/>
      <w:r w:rsidR="00056CB2" w:rsidRPr="00E00254">
        <w:rPr>
          <w:rFonts w:cstheme="minorHAnsi"/>
          <w:bCs/>
          <w:sz w:val="24"/>
          <w:szCs w:val="24"/>
        </w:rPr>
        <w:t>Principal</w:t>
      </w:r>
      <w:proofErr w:type="gramEnd"/>
      <w:r w:rsidR="00056CB2" w:rsidRPr="00E00254">
        <w:rPr>
          <w:rFonts w:cstheme="minorHAnsi"/>
          <w:bCs/>
          <w:sz w:val="24"/>
          <w:szCs w:val="24"/>
        </w:rPr>
        <w:t xml:space="preserve"> or a member of the </w:t>
      </w:r>
      <w:r w:rsidR="00EB5BEC">
        <w:rPr>
          <w:rFonts w:cstheme="minorHAnsi"/>
          <w:bCs/>
          <w:sz w:val="24"/>
          <w:szCs w:val="24"/>
        </w:rPr>
        <w:tab/>
      </w:r>
      <w:r w:rsidR="00056CB2" w:rsidRPr="00E00254">
        <w:rPr>
          <w:rFonts w:cstheme="minorHAnsi"/>
          <w:bCs/>
          <w:sz w:val="24"/>
          <w:szCs w:val="24"/>
        </w:rPr>
        <w:t xml:space="preserve">safeguarding team without delay. </w:t>
      </w:r>
    </w:p>
    <w:p w14:paraId="4A8A6182" w14:textId="77777777" w:rsidR="006904A6" w:rsidRPr="00E00254" w:rsidRDefault="006904A6" w:rsidP="00EB5BEC">
      <w:pPr>
        <w:spacing w:after="0" w:line="240" w:lineRule="auto"/>
        <w:jc w:val="both"/>
        <w:rPr>
          <w:rFonts w:cstheme="minorHAnsi"/>
          <w:bCs/>
          <w:sz w:val="24"/>
          <w:szCs w:val="24"/>
        </w:rPr>
      </w:pPr>
    </w:p>
    <w:p w14:paraId="39CB82B5" w14:textId="77777777" w:rsidR="00056CB2" w:rsidRPr="00E00254" w:rsidRDefault="006904A6" w:rsidP="00EB5BEC">
      <w:pPr>
        <w:spacing w:after="0" w:line="240" w:lineRule="auto"/>
        <w:jc w:val="both"/>
        <w:rPr>
          <w:rFonts w:cstheme="minorHAnsi"/>
          <w:bCs/>
          <w:sz w:val="24"/>
          <w:szCs w:val="24"/>
        </w:rPr>
      </w:pPr>
      <w:r w:rsidRPr="00E00254">
        <w:rPr>
          <w:rFonts w:cstheme="minorHAnsi"/>
          <w:b/>
          <w:bCs/>
          <w:sz w:val="24"/>
          <w:szCs w:val="24"/>
        </w:rPr>
        <w:t>8.5</w:t>
      </w:r>
      <w:r w:rsidR="00056CB2" w:rsidRPr="00E00254">
        <w:rPr>
          <w:rFonts w:cstheme="minorHAnsi"/>
          <w:bCs/>
          <w:sz w:val="24"/>
          <w:szCs w:val="24"/>
        </w:rPr>
        <w:t xml:space="preserve"> </w:t>
      </w:r>
      <w:r w:rsidR="00EB5BEC">
        <w:rPr>
          <w:rFonts w:cstheme="minorHAnsi"/>
          <w:bCs/>
          <w:sz w:val="24"/>
          <w:szCs w:val="24"/>
        </w:rPr>
        <w:tab/>
      </w:r>
      <w:r w:rsidR="00056CB2" w:rsidRPr="00E00254">
        <w:rPr>
          <w:rFonts w:cstheme="minorHAnsi"/>
          <w:bCs/>
          <w:sz w:val="24"/>
          <w:szCs w:val="24"/>
        </w:rPr>
        <w:t xml:space="preserve">The school’s child protection arrangements should include any external candidates </w:t>
      </w:r>
      <w:r w:rsidR="00EB5BEC">
        <w:rPr>
          <w:rFonts w:cstheme="minorHAnsi"/>
          <w:bCs/>
          <w:sz w:val="24"/>
          <w:szCs w:val="24"/>
        </w:rPr>
        <w:tab/>
      </w:r>
      <w:r w:rsidR="00056CB2" w:rsidRPr="00E00254">
        <w:rPr>
          <w:rFonts w:cstheme="minorHAnsi"/>
          <w:bCs/>
          <w:sz w:val="24"/>
          <w:szCs w:val="24"/>
        </w:rPr>
        <w:t>studying or sitting examinations in the school.</w:t>
      </w:r>
    </w:p>
    <w:p w14:paraId="4F62225C" w14:textId="77777777" w:rsidR="00A73278" w:rsidRPr="00E00254" w:rsidRDefault="00A73278" w:rsidP="00C242AA">
      <w:pPr>
        <w:spacing w:after="8" w:line="276" w:lineRule="auto"/>
        <w:ind w:right="63"/>
        <w:rPr>
          <w:rFonts w:cstheme="minorHAnsi"/>
          <w:b/>
          <w:sz w:val="24"/>
          <w:szCs w:val="24"/>
        </w:rPr>
      </w:pPr>
    </w:p>
    <w:sectPr w:rsidR="00A73278" w:rsidRPr="00E00254" w:rsidSect="008D5F11">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B532" w14:textId="77777777" w:rsidR="006B0DFB" w:rsidRDefault="006B0DFB" w:rsidP="00224E91">
      <w:pPr>
        <w:spacing w:after="0" w:line="240" w:lineRule="auto"/>
      </w:pPr>
      <w:r>
        <w:separator/>
      </w:r>
    </w:p>
  </w:endnote>
  <w:endnote w:type="continuationSeparator" w:id="0">
    <w:p w14:paraId="25596400" w14:textId="77777777" w:rsidR="006B0DFB" w:rsidRDefault="006B0DFB"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3F41" w14:textId="77777777" w:rsidR="006B0DFB" w:rsidRDefault="006B0DFB" w:rsidP="00224E91">
      <w:pPr>
        <w:spacing w:after="0" w:line="240" w:lineRule="auto"/>
      </w:pPr>
      <w:r>
        <w:separator/>
      </w:r>
    </w:p>
  </w:footnote>
  <w:footnote w:type="continuationSeparator" w:id="0">
    <w:p w14:paraId="779E740D" w14:textId="77777777" w:rsidR="006B0DFB" w:rsidRDefault="006B0DFB" w:rsidP="00224E91">
      <w:pPr>
        <w:spacing w:after="0" w:line="240" w:lineRule="auto"/>
      </w:pPr>
      <w:r>
        <w:continuationSeparator/>
      </w:r>
    </w:p>
  </w:footnote>
  <w:footnote w:id="1">
    <w:p w14:paraId="7584E5E2" w14:textId="1D6ABAB7" w:rsidR="006F75EF" w:rsidRDefault="006F75EF" w:rsidP="00E14C7E">
      <w:pPr>
        <w:pStyle w:val="FootnoteText"/>
      </w:pPr>
    </w:p>
    <w:p w14:paraId="14C6FCE7" w14:textId="12ED8728" w:rsidR="00274C03" w:rsidRDefault="00274C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1662E"/>
    <w:multiLevelType w:val="hybridMultilevel"/>
    <w:tmpl w:val="47865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4"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7"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962C0"/>
    <w:multiLevelType w:val="hybridMultilevel"/>
    <w:tmpl w:val="AB6E39A4"/>
    <w:lvl w:ilvl="0" w:tplc="37D2F654">
      <w:start w:val="1"/>
      <w:numFmt w:val="decimal"/>
      <w:lvlText w:val="%1"/>
      <w:lvlJc w:val="left"/>
      <w:pPr>
        <w:ind w:left="720" w:hanging="667"/>
      </w:pPr>
      <w:rPr>
        <w:rFonts w:hint="default"/>
        <w:b/>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19"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1"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31D742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7474F1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90288"/>
    <w:multiLevelType w:val="hybridMultilevel"/>
    <w:tmpl w:val="A134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46C0"/>
    <w:multiLevelType w:val="hybridMultilevel"/>
    <w:tmpl w:val="B8146B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72405"/>
    <w:multiLevelType w:val="multilevel"/>
    <w:tmpl w:val="2B30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21798"/>
    <w:multiLevelType w:val="multilevel"/>
    <w:tmpl w:val="B0D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B26A30"/>
    <w:multiLevelType w:val="hybridMultilevel"/>
    <w:tmpl w:val="EFF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71CD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3D78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2"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3"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892660D"/>
    <w:multiLevelType w:val="hybridMultilevel"/>
    <w:tmpl w:val="9D069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C563E5"/>
    <w:multiLevelType w:val="hybridMultilevel"/>
    <w:tmpl w:val="3CA849C2"/>
    <w:lvl w:ilvl="0" w:tplc="83E8D5EC">
      <w:start w:val="1"/>
      <w:numFmt w:val="bullet"/>
      <w:lvlText w:val=""/>
      <w:lvlJc w:val="left"/>
      <w:pPr>
        <w:ind w:left="644"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7"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07E9"/>
    <w:multiLevelType w:val="hybridMultilevel"/>
    <w:tmpl w:val="95E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1"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6E1A0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7"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9"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F66CD3"/>
    <w:multiLevelType w:val="hybridMultilevel"/>
    <w:tmpl w:val="934AF074"/>
    <w:lvl w:ilvl="0" w:tplc="4484CDF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62204677">
    <w:abstractNumId w:val="31"/>
  </w:num>
  <w:num w:numId="2" w16cid:durableId="983117011">
    <w:abstractNumId w:val="46"/>
  </w:num>
  <w:num w:numId="3" w16cid:durableId="440145018">
    <w:abstractNumId w:val="4"/>
  </w:num>
  <w:num w:numId="4" w16cid:durableId="716855309">
    <w:abstractNumId w:val="6"/>
  </w:num>
  <w:num w:numId="5" w16cid:durableId="987787929">
    <w:abstractNumId w:val="60"/>
  </w:num>
  <w:num w:numId="6" w16cid:durableId="1866482712">
    <w:abstractNumId w:val="19"/>
  </w:num>
  <w:num w:numId="7" w16cid:durableId="1311978631">
    <w:abstractNumId w:val="7"/>
  </w:num>
  <w:num w:numId="8" w16cid:durableId="367339861">
    <w:abstractNumId w:val="37"/>
  </w:num>
  <w:num w:numId="9" w16cid:durableId="367680489">
    <w:abstractNumId w:val="11"/>
  </w:num>
  <w:num w:numId="10" w16cid:durableId="798035965">
    <w:abstractNumId w:val="29"/>
  </w:num>
  <w:num w:numId="11" w16cid:durableId="1368096306">
    <w:abstractNumId w:val="20"/>
  </w:num>
  <w:num w:numId="12" w16cid:durableId="601186869">
    <w:abstractNumId w:val="9"/>
  </w:num>
  <w:num w:numId="13" w16cid:durableId="832140276">
    <w:abstractNumId w:val="56"/>
  </w:num>
  <w:num w:numId="14" w16cid:durableId="768239283">
    <w:abstractNumId w:val="58"/>
  </w:num>
  <w:num w:numId="15" w16cid:durableId="2022127499">
    <w:abstractNumId w:val="53"/>
  </w:num>
  <w:num w:numId="16" w16cid:durableId="2106489503">
    <w:abstractNumId w:val="59"/>
  </w:num>
  <w:num w:numId="17" w16cid:durableId="407460885">
    <w:abstractNumId w:val="28"/>
  </w:num>
  <w:num w:numId="18" w16cid:durableId="743063151">
    <w:abstractNumId w:val="5"/>
  </w:num>
  <w:num w:numId="19" w16cid:durableId="1359352122">
    <w:abstractNumId w:val="48"/>
  </w:num>
  <w:num w:numId="20" w16cid:durableId="1608468294">
    <w:abstractNumId w:val="41"/>
  </w:num>
  <w:num w:numId="21" w16cid:durableId="1311519286">
    <w:abstractNumId w:val="0"/>
  </w:num>
  <w:num w:numId="22" w16cid:durableId="1464421844">
    <w:abstractNumId w:val="13"/>
  </w:num>
  <w:num w:numId="23" w16cid:durableId="308747247">
    <w:abstractNumId w:val="47"/>
  </w:num>
  <w:num w:numId="24" w16cid:durableId="1919703646">
    <w:abstractNumId w:val="15"/>
  </w:num>
  <w:num w:numId="25" w16cid:durableId="129247297">
    <w:abstractNumId w:val="42"/>
  </w:num>
  <w:num w:numId="26" w16cid:durableId="82846120">
    <w:abstractNumId w:val="43"/>
  </w:num>
  <w:num w:numId="27" w16cid:durableId="727730518">
    <w:abstractNumId w:val="14"/>
  </w:num>
  <w:num w:numId="28" w16cid:durableId="819079059">
    <w:abstractNumId w:val="10"/>
  </w:num>
  <w:num w:numId="29" w16cid:durableId="37173023">
    <w:abstractNumId w:val="32"/>
  </w:num>
  <w:num w:numId="30" w16cid:durableId="1865748003">
    <w:abstractNumId w:val="39"/>
  </w:num>
  <w:num w:numId="31" w16cid:durableId="172645751">
    <w:abstractNumId w:val="50"/>
  </w:num>
  <w:num w:numId="32" w16cid:durableId="616759609">
    <w:abstractNumId w:val="8"/>
  </w:num>
  <w:num w:numId="33" w16cid:durableId="1196700071">
    <w:abstractNumId w:val="51"/>
  </w:num>
  <w:num w:numId="34" w16cid:durableId="1477410419">
    <w:abstractNumId w:val="22"/>
  </w:num>
  <w:num w:numId="35" w16cid:durableId="82993019">
    <w:abstractNumId w:val="45"/>
  </w:num>
  <w:num w:numId="36" w16cid:durableId="634137971">
    <w:abstractNumId w:val="49"/>
  </w:num>
  <w:num w:numId="37" w16cid:durableId="1683236032">
    <w:abstractNumId w:val="26"/>
  </w:num>
  <w:num w:numId="38" w16cid:durableId="317732515">
    <w:abstractNumId w:val="16"/>
  </w:num>
  <w:num w:numId="39" w16cid:durableId="1215659617">
    <w:abstractNumId w:val="30"/>
  </w:num>
  <w:num w:numId="40" w16cid:durableId="56249216">
    <w:abstractNumId w:val="21"/>
  </w:num>
  <w:num w:numId="41" w16cid:durableId="145125858">
    <w:abstractNumId w:val="17"/>
  </w:num>
  <w:num w:numId="42" w16cid:durableId="755636315">
    <w:abstractNumId w:val="12"/>
  </w:num>
  <w:num w:numId="43" w16cid:durableId="2014526905">
    <w:abstractNumId w:val="52"/>
  </w:num>
  <w:num w:numId="44" w16cid:durableId="327557269">
    <w:abstractNumId w:val="57"/>
  </w:num>
  <w:num w:numId="45" w16cid:durableId="1374186157">
    <w:abstractNumId w:val="54"/>
  </w:num>
  <w:num w:numId="46" w16cid:durableId="2087456679">
    <w:abstractNumId w:val="3"/>
  </w:num>
  <w:num w:numId="47" w16cid:durableId="739517564">
    <w:abstractNumId w:val="61"/>
  </w:num>
  <w:num w:numId="48" w16cid:durableId="41903119">
    <w:abstractNumId w:val="25"/>
  </w:num>
  <w:num w:numId="49" w16cid:durableId="1771045346">
    <w:abstractNumId w:val="2"/>
  </w:num>
  <w:num w:numId="50" w16cid:durableId="349530725">
    <w:abstractNumId w:val="35"/>
  </w:num>
  <w:num w:numId="51" w16cid:durableId="162865766">
    <w:abstractNumId w:val="1"/>
  </w:num>
  <w:num w:numId="52" w16cid:durableId="880635109">
    <w:abstractNumId w:val="36"/>
  </w:num>
  <w:num w:numId="53" w16cid:durableId="1683313874">
    <w:abstractNumId w:val="27"/>
  </w:num>
  <w:num w:numId="54" w16cid:durableId="293366488">
    <w:abstractNumId w:val="18"/>
  </w:num>
  <w:num w:numId="55" w16cid:durableId="1767119206">
    <w:abstractNumId w:val="44"/>
  </w:num>
  <w:num w:numId="56" w16cid:durableId="784927153">
    <w:abstractNumId w:val="55"/>
  </w:num>
  <w:num w:numId="57" w16cid:durableId="1855536998">
    <w:abstractNumId w:val="40"/>
  </w:num>
  <w:num w:numId="58" w16cid:durableId="1480918986">
    <w:abstractNumId w:val="38"/>
  </w:num>
  <w:num w:numId="59" w16cid:durableId="313028929">
    <w:abstractNumId w:val="23"/>
  </w:num>
  <w:num w:numId="60" w16cid:durableId="357045673">
    <w:abstractNumId w:val="24"/>
  </w:num>
  <w:num w:numId="61" w16cid:durableId="975064641">
    <w:abstractNumId w:val="33"/>
  </w:num>
  <w:num w:numId="62" w16cid:durableId="1784614937">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1438"/>
    <w:rsid w:val="000137AB"/>
    <w:rsid w:val="00015820"/>
    <w:rsid w:val="00017810"/>
    <w:rsid w:val="000222A6"/>
    <w:rsid w:val="00025493"/>
    <w:rsid w:val="00031FA7"/>
    <w:rsid w:val="000443F0"/>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9679E"/>
    <w:rsid w:val="000A17B8"/>
    <w:rsid w:val="000A6A66"/>
    <w:rsid w:val="000B32E3"/>
    <w:rsid w:val="000B3F44"/>
    <w:rsid w:val="000B5542"/>
    <w:rsid w:val="000C2315"/>
    <w:rsid w:val="000E124B"/>
    <w:rsid w:val="000E359B"/>
    <w:rsid w:val="000E7016"/>
    <w:rsid w:val="000F6EA5"/>
    <w:rsid w:val="00115130"/>
    <w:rsid w:val="00116D85"/>
    <w:rsid w:val="00117D34"/>
    <w:rsid w:val="001208F9"/>
    <w:rsid w:val="00121849"/>
    <w:rsid w:val="0012333F"/>
    <w:rsid w:val="00123789"/>
    <w:rsid w:val="00127529"/>
    <w:rsid w:val="00131F7C"/>
    <w:rsid w:val="00133F6D"/>
    <w:rsid w:val="00134219"/>
    <w:rsid w:val="001361D3"/>
    <w:rsid w:val="00136A44"/>
    <w:rsid w:val="00136D87"/>
    <w:rsid w:val="001401BE"/>
    <w:rsid w:val="00140BDC"/>
    <w:rsid w:val="00140C88"/>
    <w:rsid w:val="0014427A"/>
    <w:rsid w:val="00150CF0"/>
    <w:rsid w:val="001555C6"/>
    <w:rsid w:val="00157CE7"/>
    <w:rsid w:val="00160EC9"/>
    <w:rsid w:val="00162B7F"/>
    <w:rsid w:val="00171019"/>
    <w:rsid w:val="00173046"/>
    <w:rsid w:val="00176EAE"/>
    <w:rsid w:val="0018016C"/>
    <w:rsid w:val="0018071D"/>
    <w:rsid w:val="00184D2D"/>
    <w:rsid w:val="00185BF7"/>
    <w:rsid w:val="00187306"/>
    <w:rsid w:val="001970D8"/>
    <w:rsid w:val="001A0A91"/>
    <w:rsid w:val="001A4309"/>
    <w:rsid w:val="001A5DE0"/>
    <w:rsid w:val="001A6202"/>
    <w:rsid w:val="001B4D98"/>
    <w:rsid w:val="001B6EF1"/>
    <w:rsid w:val="001C5633"/>
    <w:rsid w:val="001E01D2"/>
    <w:rsid w:val="001F075A"/>
    <w:rsid w:val="001F3749"/>
    <w:rsid w:val="001F752B"/>
    <w:rsid w:val="002000F5"/>
    <w:rsid w:val="0020177C"/>
    <w:rsid w:val="002030DC"/>
    <w:rsid w:val="00205D86"/>
    <w:rsid w:val="00212BCF"/>
    <w:rsid w:val="00214227"/>
    <w:rsid w:val="00223080"/>
    <w:rsid w:val="00224E91"/>
    <w:rsid w:val="00230D35"/>
    <w:rsid w:val="00234B3F"/>
    <w:rsid w:val="00235CC7"/>
    <w:rsid w:val="00237BE3"/>
    <w:rsid w:val="00240623"/>
    <w:rsid w:val="00241365"/>
    <w:rsid w:val="0025584F"/>
    <w:rsid w:val="00263373"/>
    <w:rsid w:val="002673B8"/>
    <w:rsid w:val="0027370F"/>
    <w:rsid w:val="00274C03"/>
    <w:rsid w:val="0028043F"/>
    <w:rsid w:val="00282691"/>
    <w:rsid w:val="00285982"/>
    <w:rsid w:val="00287545"/>
    <w:rsid w:val="002921B2"/>
    <w:rsid w:val="0029251C"/>
    <w:rsid w:val="00293060"/>
    <w:rsid w:val="00297D5B"/>
    <w:rsid w:val="002A25A9"/>
    <w:rsid w:val="002A6129"/>
    <w:rsid w:val="002A7EC9"/>
    <w:rsid w:val="002B2DC0"/>
    <w:rsid w:val="002B3A6F"/>
    <w:rsid w:val="002C4AF7"/>
    <w:rsid w:val="002C6042"/>
    <w:rsid w:val="002D1085"/>
    <w:rsid w:val="002D247C"/>
    <w:rsid w:val="002E487C"/>
    <w:rsid w:val="002E5149"/>
    <w:rsid w:val="002E53AC"/>
    <w:rsid w:val="002E74AC"/>
    <w:rsid w:val="002F3EF8"/>
    <w:rsid w:val="002F4570"/>
    <w:rsid w:val="002F5725"/>
    <w:rsid w:val="0030058C"/>
    <w:rsid w:val="00304E89"/>
    <w:rsid w:val="00305262"/>
    <w:rsid w:val="0030591D"/>
    <w:rsid w:val="0030672E"/>
    <w:rsid w:val="003074FA"/>
    <w:rsid w:val="00311932"/>
    <w:rsid w:val="003124CA"/>
    <w:rsid w:val="00312C44"/>
    <w:rsid w:val="00320475"/>
    <w:rsid w:val="00327EAE"/>
    <w:rsid w:val="003402BC"/>
    <w:rsid w:val="00341F41"/>
    <w:rsid w:val="003440B8"/>
    <w:rsid w:val="003508EF"/>
    <w:rsid w:val="003526E0"/>
    <w:rsid w:val="003530D2"/>
    <w:rsid w:val="003537B8"/>
    <w:rsid w:val="0036054C"/>
    <w:rsid w:val="003661CB"/>
    <w:rsid w:val="00366ABF"/>
    <w:rsid w:val="00366EAB"/>
    <w:rsid w:val="00367351"/>
    <w:rsid w:val="00374EE5"/>
    <w:rsid w:val="0037706A"/>
    <w:rsid w:val="00383D1A"/>
    <w:rsid w:val="00384516"/>
    <w:rsid w:val="0039184E"/>
    <w:rsid w:val="003942D4"/>
    <w:rsid w:val="00396DA9"/>
    <w:rsid w:val="003A2F88"/>
    <w:rsid w:val="003B66F8"/>
    <w:rsid w:val="003B7F3D"/>
    <w:rsid w:val="003C046C"/>
    <w:rsid w:val="003C1149"/>
    <w:rsid w:val="003D0BBE"/>
    <w:rsid w:val="003D33C8"/>
    <w:rsid w:val="003D398A"/>
    <w:rsid w:val="003D41D1"/>
    <w:rsid w:val="003D4A4B"/>
    <w:rsid w:val="003D707C"/>
    <w:rsid w:val="003E3BA1"/>
    <w:rsid w:val="003F10D9"/>
    <w:rsid w:val="003F212A"/>
    <w:rsid w:val="003F6108"/>
    <w:rsid w:val="00401E92"/>
    <w:rsid w:val="00405B7A"/>
    <w:rsid w:val="00411393"/>
    <w:rsid w:val="0041334D"/>
    <w:rsid w:val="0041726A"/>
    <w:rsid w:val="00422188"/>
    <w:rsid w:val="004266EC"/>
    <w:rsid w:val="00437858"/>
    <w:rsid w:val="00451121"/>
    <w:rsid w:val="00454774"/>
    <w:rsid w:val="00461876"/>
    <w:rsid w:val="00462094"/>
    <w:rsid w:val="00466231"/>
    <w:rsid w:val="00466811"/>
    <w:rsid w:val="00467F93"/>
    <w:rsid w:val="00467FAD"/>
    <w:rsid w:val="00473C85"/>
    <w:rsid w:val="00475302"/>
    <w:rsid w:val="00480FC1"/>
    <w:rsid w:val="004813C4"/>
    <w:rsid w:val="00483A49"/>
    <w:rsid w:val="004903CD"/>
    <w:rsid w:val="00493971"/>
    <w:rsid w:val="00496B3C"/>
    <w:rsid w:val="004A375C"/>
    <w:rsid w:val="004A7CF8"/>
    <w:rsid w:val="004B4533"/>
    <w:rsid w:val="004B5200"/>
    <w:rsid w:val="004B5B94"/>
    <w:rsid w:val="004C1F5C"/>
    <w:rsid w:val="004C3B6D"/>
    <w:rsid w:val="004C543A"/>
    <w:rsid w:val="004C59BC"/>
    <w:rsid w:val="004C6030"/>
    <w:rsid w:val="004D450B"/>
    <w:rsid w:val="004D76CF"/>
    <w:rsid w:val="004E101D"/>
    <w:rsid w:val="004E415A"/>
    <w:rsid w:val="004F4EA6"/>
    <w:rsid w:val="00501357"/>
    <w:rsid w:val="00504EE0"/>
    <w:rsid w:val="0050697D"/>
    <w:rsid w:val="005069D7"/>
    <w:rsid w:val="00510FEA"/>
    <w:rsid w:val="00513BE2"/>
    <w:rsid w:val="00517719"/>
    <w:rsid w:val="0052530D"/>
    <w:rsid w:val="00527710"/>
    <w:rsid w:val="005322F3"/>
    <w:rsid w:val="00533103"/>
    <w:rsid w:val="005440B9"/>
    <w:rsid w:val="00557AB0"/>
    <w:rsid w:val="00563D85"/>
    <w:rsid w:val="00572891"/>
    <w:rsid w:val="00572A4F"/>
    <w:rsid w:val="00573699"/>
    <w:rsid w:val="00576947"/>
    <w:rsid w:val="00597B9C"/>
    <w:rsid w:val="00597F01"/>
    <w:rsid w:val="005A0801"/>
    <w:rsid w:val="005A73A6"/>
    <w:rsid w:val="005B5886"/>
    <w:rsid w:val="005C232C"/>
    <w:rsid w:val="005C4B68"/>
    <w:rsid w:val="005C5CD7"/>
    <w:rsid w:val="005C607E"/>
    <w:rsid w:val="005D065F"/>
    <w:rsid w:val="005D1564"/>
    <w:rsid w:val="005E1980"/>
    <w:rsid w:val="005E63F5"/>
    <w:rsid w:val="005E67F6"/>
    <w:rsid w:val="005E7FE6"/>
    <w:rsid w:val="005F207D"/>
    <w:rsid w:val="005F2A4B"/>
    <w:rsid w:val="005F7933"/>
    <w:rsid w:val="00604412"/>
    <w:rsid w:val="00611E64"/>
    <w:rsid w:val="00626AB8"/>
    <w:rsid w:val="00627031"/>
    <w:rsid w:val="00630B68"/>
    <w:rsid w:val="00631E3D"/>
    <w:rsid w:val="00633190"/>
    <w:rsid w:val="006332C7"/>
    <w:rsid w:val="00635FF3"/>
    <w:rsid w:val="00641337"/>
    <w:rsid w:val="00643303"/>
    <w:rsid w:val="00644D7F"/>
    <w:rsid w:val="006523F1"/>
    <w:rsid w:val="00654906"/>
    <w:rsid w:val="006814BD"/>
    <w:rsid w:val="00682040"/>
    <w:rsid w:val="00686AA5"/>
    <w:rsid w:val="006904A6"/>
    <w:rsid w:val="00696005"/>
    <w:rsid w:val="006B0DFB"/>
    <w:rsid w:val="006B2B53"/>
    <w:rsid w:val="006B7D5E"/>
    <w:rsid w:val="006C198E"/>
    <w:rsid w:val="006C24E8"/>
    <w:rsid w:val="006C4234"/>
    <w:rsid w:val="006C541E"/>
    <w:rsid w:val="006D09D2"/>
    <w:rsid w:val="006D0B87"/>
    <w:rsid w:val="006D26AF"/>
    <w:rsid w:val="006D5425"/>
    <w:rsid w:val="006D7648"/>
    <w:rsid w:val="006E0CE2"/>
    <w:rsid w:val="006E2B47"/>
    <w:rsid w:val="006E30F7"/>
    <w:rsid w:val="006E6235"/>
    <w:rsid w:val="006F4D60"/>
    <w:rsid w:val="006F75EF"/>
    <w:rsid w:val="0071230F"/>
    <w:rsid w:val="00714351"/>
    <w:rsid w:val="00715E2B"/>
    <w:rsid w:val="00715EB5"/>
    <w:rsid w:val="007160EA"/>
    <w:rsid w:val="00725938"/>
    <w:rsid w:val="00743C2E"/>
    <w:rsid w:val="00744AE9"/>
    <w:rsid w:val="007504A5"/>
    <w:rsid w:val="00752730"/>
    <w:rsid w:val="00756E80"/>
    <w:rsid w:val="00774924"/>
    <w:rsid w:val="0077795C"/>
    <w:rsid w:val="00781CD9"/>
    <w:rsid w:val="007840A5"/>
    <w:rsid w:val="00785F52"/>
    <w:rsid w:val="007955F3"/>
    <w:rsid w:val="007A0E17"/>
    <w:rsid w:val="007A188C"/>
    <w:rsid w:val="007A378D"/>
    <w:rsid w:val="007A472D"/>
    <w:rsid w:val="007A593C"/>
    <w:rsid w:val="007A5B78"/>
    <w:rsid w:val="007A777C"/>
    <w:rsid w:val="007C151D"/>
    <w:rsid w:val="007C2B21"/>
    <w:rsid w:val="007C4996"/>
    <w:rsid w:val="007C4EC1"/>
    <w:rsid w:val="007C5D1C"/>
    <w:rsid w:val="007D1D7A"/>
    <w:rsid w:val="007D6B32"/>
    <w:rsid w:val="007E11FF"/>
    <w:rsid w:val="007E3BDF"/>
    <w:rsid w:val="007E475E"/>
    <w:rsid w:val="007E4C25"/>
    <w:rsid w:val="007E4F66"/>
    <w:rsid w:val="007F022D"/>
    <w:rsid w:val="007F2FA7"/>
    <w:rsid w:val="007F359E"/>
    <w:rsid w:val="007F6A4D"/>
    <w:rsid w:val="00804843"/>
    <w:rsid w:val="00810E93"/>
    <w:rsid w:val="008112D2"/>
    <w:rsid w:val="0081275E"/>
    <w:rsid w:val="00821C06"/>
    <w:rsid w:val="00825375"/>
    <w:rsid w:val="00833982"/>
    <w:rsid w:val="00841305"/>
    <w:rsid w:val="00845038"/>
    <w:rsid w:val="0084787E"/>
    <w:rsid w:val="00851D4D"/>
    <w:rsid w:val="00861339"/>
    <w:rsid w:val="00862897"/>
    <w:rsid w:val="00865C45"/>
    <w:rsid w:val="008735C9"/>
    <w:rsid w:val="0087452C"/>
    <w:rsid w:val="00874C4A"/>
    <w:rsid w:val="00876203"/>
    <w:rsid w:val="0088213A"/>
    <w:rsid w:val="00886675"/>
    <w:rsid w:val="008933ED"/>
    <w:rsid w:val="008936ED"/>
    <w:rsid w:val="0089439B"/>
    <w:rsid w:val="00895DBE"/>
    <w:rsid w:val="00896B05"/>
    <w:rsid w:val="00896F53"/>
    <w:rsid w:val="008A36C4"/>
    <w:rsid w:val="008B02B3"/>
    <w:rsid w:val="008B1D38"/>
    <w:rsid w:val="008B3E38"/>
    <w:rsid w:val="008C13AA"/>
    <w:rsid w:val="008C4424"/>
    <w:rsid w:val="008D2AED"/>
    <w:rsid w:val="008D5F11"/>
    <w:rsid w:val="008D7721"/>
    <w:rsid w:val="008F375E"/>
    <w:rsid w:val="008F3F28"/>
    <w:rsid w:val="008F6F69"/>
    <w:rsid w:val="0091294E"/>
    <w:rsid w:val="00912C4A"/>
    <w:rsid w:val="009152FE"/>
    <w:rsid w:val="00920330"/>
    <w:rsid w:val="00925D0A"/>
    <w:rsid w:val="00925D1B"/>
    <w:rsid w:val="00934440"/>
    <w:rsid w:val="009370B6"/>
    <w:rsid w:val="00937904"/>
    <w:rsid w:val="009432C2"/>
    <w:rsid w:val="00945133"/>
    <w:rsid w:val="009468A4"/>
    <w:rsid w:val="009469E5"/>
    <w:rsid w:val="00950925"/>
    <w:rsid w:val="009566BE"/>
    <w:rsid w:val="0096010E"/>
    <w:rsid w:val="0097548C"/>
    <w:rsid w:val="00977129"/>
    <w:rsid w:val="009855F3"/>
    <w:rsid w:val="009926B2"/>
    <w:rsid w:val="00993A9C"/>
    <w:rsid w:val="009C0A92"/>
    <w:rsid w:val="009C3B2F"/>
    <w:rsid w:val="009D1287"/>
    <w:rsid w:val="009D26DD"/>
    <w:rsid w:val="009D6B77"/>
    <w:rsid w:val="009D73D7"/>
    <w:rsid w:val="009E5ECC"/>
    <w:rsid w:val="009E76FF"/>
    <w:rsid w:val="009E77E9"/>
    <w:rsid w:val="009F5EDE"/>
    <w:rsid w:val="00A03C34"/>
    <w:rsid w:val="00A05669"/>
    <w:rsid w:val="00A0711F"/>
    <w:rsid w:val="00A13640"/>
    <w:rsid w:val="00A13912"/>
    <w:rsid w:val="00A20D42"/>
    <w:rsid w:val="00A25082"/>
    <w:rsid w:val="00A2716E"/>
    <w:rsid w:val="00A318B2"/>
    <w:rsid w:val="00A34896"/>
    <w:rsid w:val="00A42484"/>
    <w:rsid w:val="00A448F0"/>
    <w:rsid w:val="00A55F59"/>
    <w:rsid w:val="00A5637C"/>
    <w:rsid w:val="00A56976"/>
    <w:rsid w:val="00A73278"/>
    <w:rsid w:val="00A73CA3"/>
    <w:rsid w:val="00A771FC"/>
    <w:rsid w:val="00A81DA8"/>
    <w:rsid w:val="00A8474C"/>
    <w:rsid w:val="00A87017"/>
    <w:rsid w:val="00A875A3"/>
    <w:rsid w:val="00A87757"/>
    <w:rsid w:val="00A94A86"/>
    <w:rsid w:val="00AA0CD0"/>
    <w:rsid w:val="00AB23DB"/>
    <w:rsid w:val="00AB39FC"/>
    <w:rsid w:val="00AC5AE5"/>
    <w:rsid w:val="00AD0E94"/>
    <w:rsid w:val="00AE17E0"/>
    <w:rsid w:val="00AE6914"/>
    <w:rsid w:val="00AF1970"/>
    <w:rsid w:val="00B011D5"/>
    <w:rsid w:val="00B07CC1"/>
    <w:rsid w:val="00B15BC6"/>
    <w:rsid w:val="00B21BB5"/>
    <w:rsid w:val="00B225AD"/>
    <w:rsid w:val="00B26D23"/>
    <w:rsid w:val="00B2720A"/>
    <w:rsid w:val="00B30678"/>
    <w:rsid w:val="00B32960"/>
    <w:rsid w:val="00B337B8"/>
    <w:rsid w:val="00B3560F"/>
    <w:rsid w:val="00B3773E"/>
    <w:rsid w:val="00B4554E"/>
    <w:rsid w:val="00B46A31"/>
    <w:rsid w:val="00B50B0A"/>
    <w:rsid w:val="00B55462"/>
    <w:rsid w:val="00B606C9"/>
    <w:rsid w:val="00B60E8C"/>
    <w:rsid w:val="00B61796"/>
    <w:rsid w:val="00B6424B"/>
    <w:rsid w:val="00B65819"/>
    <w:rsid w:val="00B82A12"/>
    <w:rsid w:val="00B8717E"/>
    <w:rsid w:val="00B87B4B"/>
    <w:rsid w:val="00B90A40"/>
    <w:rsid w:val="00B90C06"/>
    <w:rsid w:val="00BA3D6E"/>
    <w:rsid w:val="00BB29BC"/>
    <w:rsid w:val="00BB3BF6"/>
    <w:rsid w:val="00BB42C9"/>
    <w:rsid w:val="00BB55F7"/>
    <w:rsid w:val="00BB5D1C"/>
    <w:rsid w:val="00BC15FD"/>
    <w:rsid w:val="00BC3455"/>
    <w:rsid w:val="00BC7B5E"/>
    <w:rsid w:val="00BD7113"/>
    <w:rsid w:val="00BE2234"/>
    <w:rsid w:val="00BE7347"/>
    <w:rsid w:val="00BF516E"/>
    <w:rsid w:val="00BF62FE"/>
    <w:rsid w:val="00C02DE8"/>
    <w:rsid w:val="00C07A7F"/>
    <w:rsid w:val="00C10F9D"/>
    <w:rsid w:val="00C1172E"/>
    <w:rsid w:val="00C12CE7"/>
    <w:rsid w:val="00C13660"/>
    <w:rsid w:val="00C15E74"/>
    <w:rsid w:val="00C23024"/>
    <w:rsid w:val="00C23C0E"/>
    <w:rsid w:val="00C242AA"/>
    <w:rsid w:val="00C344E6"/>
    <w:rsid w:val="00C36C86"/>
    <w:rsid w:val="00C420A6"/>
    <w:rsid w:val="00C65518"/>
    <w:rsid w:val="00C6758D"/>
    <w:rsid w:val="00C75912"/>
    <w:rsid w:val="00C8123F"/>
    <w:rsid w:val="00C82460"/>
    <w:rsid w:val="00C82CF9"/>
    <w:rsid w:val="00C8364B"/>
    <w:rsid w:val="00C85D99"/>
    <w:rsid w:val="00C9019C"/>
    <w:rsid w:val="00C9300C"/>
    <w:rsid w:val="00C94ABA"/>
    <w:rsid w:val="00C95DEA"/>
    <w:rsid w:val="00C95F3D"/>
    <w:rsid w:val="00C96CF0"/>
    <w:rsid w:val="00CA119D"/>
    <w:rsid w:val="00CA6786"/>
    <w:rsid w:val="00CB3D2E"/>
    <w:rsid w:val="00CB469E"/>
    <w:rsid w:val="00CB6DD3"/>
    <w:rsid w:val="00CD061E"/>
    <w:rsid w:val="00CE372C"/>
    <w:rsid w:val="00CE4849"/>
    <w:rsid w:val="00CF0107"/>
    <w:rsid w:val="00CF05D5"/>
    <w:rsid w:val="00CF1136"/>
    <w:rsid w:val="00CF1722"/>
    <w:rsid w:val="00CF21EF"/>
    <w:rsid w:val="00CF2269"/>
    <w:rsid w:val="00CF2618"/>
    <w:rsid w:val="00D135EB"/>
    <w:rsid w:val="00D31818"/>
    <w:rsid w:val="00D364CA"/>
    <w:rsid w:val="00D4029C"/>
    <w:rsid w:val="00D410B9"/>
    <w:rsid w:val="00D45B25"/>
    <w:rsid w:val="00D527AD"/>
    <w:rsid w:val="00D5706E"/>
    <w:rsid w:val="00D63D30"/>
    <w:rsid w:val="00D70E7E"/>
    <w:rsid w:val="00D77C60"/>
    <w:rsid w:val="00D8036A"/>
    <w:rsid w:val="00D828C3"/>
    <w:rsid w:val="00D8305F"/>
    <w:rsid w:val="00D84062"/>
    <w:rsid w:val="00D867F2"/>
    <w:rsid w:val="00DA1086"/>
    <w:rsid w:val="00DA1299"/>
    <w:rsid w:val="00DA1654"/>
    <w:rsid w:val="00DA737B"/>
    <w:rsid w:val="00DB2636"/>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14C7E"/>
    <w:rsid w:val="00E21FFD"/>
    <w:rsid w:val="00E249E5"/>
    <w:rsid w:val="00E25253"/>
    <w:rsid w:val="00E357C9"/>
    <w:rsid w:val="00E36BB7"/>
    <w:rsid w:val="00E56174"/>
    <w:rsid w:val="00E5765A"/>
    <w:rsid w:val="00E57A44"/>
    <w:rsid w:val="00E60921"/>
    <w:rsid w:val="00E615D9"/>
    <w:rsid w:val="00E6369B"/>
    <w:rsid w:val="00E6427A"/>
    <w:rsid w:val="00E715AA"/>
    <w:rsid w:val="00E920F3"/>
    <w:rsid w:val="00E93C1F"/>
    <w:rsid w:val="00E94966"/>
    <w:rsid w:val="00E96928"/>
    <w:rsid w:val="00EA1074"/>
    <w:rsid w:val="00EA567E"/>
    <w:rsid w:val="00EB01A6"/>
    <w:rsid w:val="00EB5BEC"/>
    <w:rsid w:val="00EB68E5"/>
    <w:rsid w:val="00EC0B6C"/>
    <w:rsid w:val="00EC239D"/>
    <w:rsid w:val="00EC6B22"/>
    <w:rsid w:val="00ED016A"/>
    <w:rsid w:val="00ED151F"/>
    <w:rsid w:val="00ED735C"/>
    <w:rsid w:val="00EE504D"/>
    <w:rsid w:val="00EF1C11"/>
    <w:rsid w:val="00EF2132"/>
    <w:rsid w:val="00EF2188"/>
    <w:rsid w:val="00EF6341"/>
    <w:rsid w:val="00F02BE0"/>
    <w:rsid w:val="00F02F10"/>
    <w:rsid w:val="00F0678D"/>
    <w:rsid w:val="00F10869"/>
    <w:rsid w:val="00F157CF"/>
    <w:rsid w:val="00F16643"/>
    <w:rsid w:val="00F17499"/>
    <w:rsid w:val="00F2433B"/>
    <w:rsid w:val="00F24B94"/>
    <w:rsid w:val="00F33C9E"/>
    <w:rsid w:val="00F46842"/>
    <w:rsid w:val="00F5034A"/>
    <w:rsid w:val="00F51FCE"/>
    <w:rsid w:val="00F643D3"/>
    <w:rsid w:val="00F80976"/>
    <w:rsid w:val="00F81BE5"/>
    <w:rsid w:val="00F856C3"/>
    <w:rsid w:val="00F93138"/>
    <w:rsid w:val="00FB1EEB"/>
    <w:rsid w:val="00FB60BF"/>
    <w:rsid w:val="00FC1752"/>
    <w:rsid w:val="00FC54A3"/>
    <w:rsid w:val="00FC7F86"/>
    <w:rsid w:val="00FD1105"/>
    <w:rsid w:val="00FD2770"/>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4906A"/>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EndnoteText">
    <w:name w:val="endnote text"/>
    <w:basedOn w:val="Normal"/>
    <w:link w:val="EndnoteTextChar"/>
    <w:uiPriority w:val="99"/>
    <w:semiHidden/>
    <w:unhideWhenUsed/>
    <w:rsid w:val="005C60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607E"/>
    <w:rPr>
      <w:sz w:val="20"/>
      <w:szCs w:val="20"/>
    </w:rPr>
  </w:style>
  <w:style w:type="character" w:styleId="EndnoteReference">
    <w:name w:val="endnote reference"/>
    <w:basedOn w:val="DefaultParagraphFont"/>
    <w:uiPriority w:val="99"/>
    <w:semiHidden/>
    <w:unhideWhenUsed/>
    <w:rsid w:val="005C607E"/>
    <w:rPr>
      <w:vertAlign w:val="superscript"/>
    </w:rPr>
  </w:style>
  <w:style w:type="character" w:styleId="Strong">
    <w:name w:val="Strong"/>
    <w:basedOn w:val="DefaultParagraphFont"/>
    <w:uiPriority w:val="22"/>
    <w:qFormat/>
    <w:rsid w:val="00B33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 w:id="1136533114">
      <w:bodyDiv w:val="1"/>
      <w:marLeft w:val="0"/>
      <w:marRight w:val="0"/>
      <w:marTop w:val="0"/>
      <w:marBottom w:val="0"/>
      <w:divBdr>
        <w:top w:val="none" w:sz="0" w:space="0" w:color="auto"/>
        <w:left w:val="none" w:sz="0" w:space="0" w:color="auto"/>
        <w:bottom w:val="none" w:sz="0" w:space="0" w:color="auto"/>
        <w:right w:val="none" w:sz="0" w:space="0" w:color="auto"/>
      </w:divBdr>
    </w:div>
    <w:div w:id="14726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health-ni.gov.uk/publications/adult-safeguarding-prevention-and-protection-partnership-key-document"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health-ni.gov.uk/publications/adult-safeguarding-prevention-and-protection-partnership-key-document" TargetMode="External"/><Relationship Id="rId17" Type="http://schemas.openxmlformats.org/officeDocument/2006/relationships/hyperlink" Target="https://onlinesafetyhub.safeguarding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ni.gov.uk/publications/co-operating-safeguard-children-and-young-people-northern-ireland"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ni.org.uk/schools/safeguarding-and-child-protection" TargetMode="Externa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Mrs Kearney or Mr Flood for child protection or Mr McVeigh</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Y="100000" custLinFactNeighborX="-35551" custLinFactNeighborY="128533">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I have a concern about my/a child’s safety</a:t>
          </a:r>
          <a:endParaRPr lang="en-GB" sz="17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I can talk to the class/form teacher</a:t>
          </a:r>
          <a:endParaRPr lang="en-GB" sz="17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If I am still concerned, I can talk to the Mrs Kearney or Mr Flood for child protection or Mr McVeigh</a:t>
          </a:r>
          <a:endParaRPr lang="en-GB" sz="1700" kern="1200"/>
        </a:p>
      </dsp:txBody>
      <dsp:txXfrm>
        <a:off x="2984" y="2406989"/>
        <a:ext cx="2456557" cy="1473934"/>
      </dsp:txXfrm>
    </dsp:sp>
    <dsp:sp modelId="{FAAC67C2-9AC7-4B44-B762-83773C24B2B0}">
      <dsp:nvSpPr>
        <dsp:cNvPr id="0" name=""/>
        <dsp:cNvSpPr/>
      </dsp:nvSpPr>
      <dsp:spPr>
        <a:xfrm>
          <a:off x="2740215" y="3879123"/>
          <a:ext cx="1512612" cy="902454"/>
        </a:xfrm>
        <a:custGeom>
          <a:avLst/>
          <a:gdLst/>
          <a:ahLst/>
          <a:cxnLst/>
          <a:rect l="0" t="0" r="0" b="0"/>
          <a:pathLst>
            <a:path>
              <a:moveTo>
                <a:pt x="1512612" y="0"/>
              </a:moveTo>
              <a:lnTo>
                <a:pt x="1512612" y="468327"/>
              </a:lnTo>
              <a:lnTo>
                <a:pt x="0" y="468327"/>
              </a:lnTo>
              <a:lnTo>
                <a:pt x="0" y="902454"/>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2090" y="4327525"/>
        <a:ext cx="88862"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If I am still concerned, I can talk/write to the Chair of Board of Governors</a:t>
          </a:r>
          <a:endParaRPr lang="en-GB" sz="1700" kern="1200"/>
        </a:p>
      </dsp:txBody>
      <dsp:txXfrm>
        <a:off x="3024549" y="2406989"/>
        <a:ext cx="2456557" cy="1473934"/>
      </dsp:txXfrm>
    </dsp:sp>
    <dsp:sp modelId="{A045AE52-EDCF-4AB7-87FB-4F181E0A5046}">
      <dsp:nvSpPr>
        <dsp:cNvPr id="0" name=""/>
        <dsp:cNvSpPr/>
      </dsp:nvSpPr>
      <dsp:spPr>
        <a:xfrm>
          <a:off x="0" y="4813978"/>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marL="0" lvl="0" indent="0" algn="ctr" defTabSz="755650">
            <a:lnSpc>
              <a:spcPct val="90000"/>
            </a:lnSpc>
            <a:spcBef>
              <a:spcPct val="0"/>
            </a:spcBef>
            <a:spcAft>
              <a:spcPct val="35000"/>
            </a:spcAft>
            <a:buNone/>
          </a:pPr>
          <a:r>
            <a:rPr lang="en-GB" sz="1700" b="1" kern="1200"/>
            <a:t>At any time I can talk to the local Children’s Services Gateway Team or the PSNI Central Referral Unit at 101</a:t>
          </a:r>
          <a:endParaRPr lang="en-GB" sz="1700" kern="1200"/>
        </a:p>
      </dsp:txBody>
      <dsp:txXfrm>
        <a:off x="0" y="4813978"/>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 ma:contentTypeID="0x01010002E1FC54E6C8AE4C97BCF61912594478" ma:contentTypeVersion="18" ma:contentTypeDescription="Create a new document." ma:contentTypeScope="" ma:versionID="5b23e1bab1ef08ebdd45a1d70e0fc912">
  <xsd:schema xmlns:xsd="http://www.w3.org/2001/XMLSchema" xmlns:xs="http://www.w3.org/2001/XMLSchema" xmlns:p="http://schemas.microsoft.com/office/2006/metadata/properties" xmlns:ns3="afb312ef-6383-41ab-8133-d8e306efaeb2" xmlns:ns4="fbaa0d81-164b-4bb7-8a41-297cb0cff0b3" targetNamespace="http://schemas.microsoft.com/office/2006/metadata/properties" ma:root="true" ma:fieldsID="bd15d87e859fea48360fbc947a17aaf8" ns3:_="" ns4:_="">
    <xsd:import namespace="afb312ef-6383-41ab-8133-d8e306efaeb2"/>
    <xsd:import namespace="fbaa0d81-164b-4bb7-8a41-297cb0cff0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312ef-6383-41ab-8133-d8e306ef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a0d81-164b-4bb7-8a41-297cb0cff0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fb312ef-6383-41ab-8133-d8e306efaeb2" xsi:nil="true"/>
  </documentManagement>
</p:properties>
</file>

<file path=customXml/itemProps1.xml><?xml version="1.0" encoding="utf-8"?>
<ds:datastoreItem xmlns:ds="http://schemas.openxmlformats.org/officeDocument/2006/customXml" ds:itemID="{43EC3DB6-3888-485C-8AB9-E972CEBE9B0B}">
  <ds:schemaRefs>
    <ds:schemaRef ds:uri="http://schemas.openxmlformats.org/officeDocument/2006/bibliography"/>
  </ds:schemaRefs>
</ds:datastoreItem>
</file>

<file path=customXml/itemProps2.xml><?xml version="1.0" encoding="utf-8"?>
<ds:datastoreItem xmlns:ds="http://schemas.openxmlformats.org/officeDocument/2006/customXml" ds:itemID="{8B314682-F6C8-4AA1-9E91-DA3ADA0CC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312ef-6383-41ab-8133-d8e306efaeb2"/>
    <ds:schemaRef ds:uri="fbaa0d81-164b-4bb7-8a41-297cb0cff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9BE4A-DCA4-4DE6-8347-DC0A6C18BFF3}">
  <ds:schemaRefs>
    <ds:schemaRef ds:uri="http://schemas.microsoft.com/sharepoint/v3/contenttype/forms"/>
  </ds:schemaRefs>
</ds:datastoreItem>
</file>

<file path=customXml/itemProps4.xml><?xml version="1.0" encoding="utf-8"?>
<ds:datastoreItem xmlns:ds="http://schemas.openxmlformats.org/officeDocument/2006/customXml" ds:itemID="{9903DE1A-829E-46BD-8AFA-46E8BEFFECE2}">
  <ds:schemaRefs>
    <ds:schemaRef ds:uri="http://schemas.microsoft.com/office/2006/metadata/properties"/>
    <ds:schemaRef ds:uri="http://schemas.microsoft.com/office/infopath/2007/PartnerControls"/>
    <ds:schemaRef ds:uri="afb312ef-6383-41ab-8133-d8e306efaeb2"/>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3</TotalTime>
  <Pages>58</Pages>
  <Words>16272</Words>
  <Characters>92754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108809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S McVeigh</cp:lastModifiedBy>
  <cp:revision>2</cp:revision>
  <cp:lastPrinted>2025-10-13T13:26:00Z</cp:lastPrinted>
  <dcterms:created xsi:type="dcterms:W3CDTF">2026-04-14T08:29:00Z</dcterms:created>
  <dcterms:modified xsi:type="dcterms:W3CDTF">2026-04-14T08:29:00Z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0x01010002E1FC54E6C8AE4C97BCF61912594478</vt:lpwstr>
  </property>
</Properties>
</file>