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B9" w:rsidRPr="0024788E" w:rsidRDefault="006F0EED" w:rsidP="003C1B23">
      <w:pPr>
        <w:tabs>
          <w:tab w:val="left" w:pos="-720"/>
          <w:tab w:val="left" w:pos="5812"/>
        </w:tabs>
        <w:spacing w:line="280" w:lineRule="exact"/>
        <w:jc w:val="both"/>
        <w:rPr>
          <w:rFonts w:ascii="Calibri" w:hAnsi="Calibri" w:cs="Calibri"/>
          <w:b/>
          <w:spacing w:val="-2"/>
        </w:rPr>
      </w:pPr>
      <w:r w:rsidRPr="0024788E">
        <w:rPr>
          <w:rFonts w:ascii="Calibri" w:hAnsi="Calibri" w:cs="Calibri"/>
          <w:b/>
          <w:spacing w:val="-2"/>
        </w:rPr>
        <w:t>BIJZONDERE BEPALINGEN</w:t>
      </w:r>
    </w:p>
    <w:p w:rsidR="009A195D" w:rsidRPr="0024788E" w:rsidRDefault="006F0EED" w:rsidP="009A195D">
      <w:pPr>
        <w:pStyle w:val="ListParagraph"/>
        <w:spacing w:after="0"/>
        <w:ind w:left="0"/>
        <w:rPr>
          <w:rFonts w:cs="Calibri"/>
          <w:sz w:val="20"/>
          <w:szCs w:val="20"/>
          <w:lang w:val="nl-NL"/>
        </w:rPr>
      </w:pPr>
      <w:r w:rsidRPr="0024788E">
        <w:rPr>
          <w:rFonts w:cs="Calibri"/>
          <w:sz w:val="20"/>
          <w:szCs w:val="20"/>
          <w:lang w:val="nl-NL"/>
        </w:rPr>
        <w:t>Deze bijzondere bepalingen zijn onlosmakelijk verbonden bij de overe</w:t>
      </w:r>
      <w:r w:rsidR="00D15308" w:rsidRPr="0024788E">
        <w:rPr>
          <w:rFonts w:cs="Calibri"/>
          <w:sz w:val="20"/>
          <w:szCs w:val="20"/>
          <w:lang w:val="nl-NL"/>
        </w:rPr>
        <w:t>e</w:t>
      </w:r>
      <w:bookmarkStart w:id="0" w:name="_GoBack"/>
      <w:bookmarkEnd w:id="0"/>
      <w:r w:rsidRPr="0024788E">
        <w:rPr>
          <w:rFonts w:cs="Calibri"/>
          <w:sz w:val="20"/>
          <w:szCs w:val="20"/>
          <w:lang w:val="nl-NL"/>
        </w:rPr>
        <w:t>nkomst voor deelame aan de carna</w:t>
      </w:r>
      <w:r w:rsidR="00A27C6C" w:rsidRPr="0024788E">
        <w:rPr>
          <w:rFonts w:cs="Calibri"/>
          <w:sz w:val="20"/>
          <w:szCs w:val="20"/>
          <w:lang w:val="nl-NL"/>
        </w:rPr>
        <w:t>val</w:t>
      </w:r>
      <w:r w:rsidRPr="0024788E">
        <w:rPr>
          <w:rFonts w:cs="Calibri"/>
          <w:sz w:val="20"/>
          <w:szCs w:val="20"/>
          <w:lang w:val="nl-NL"/>
        </w:rPr>
        <w:t>sstoet te Genk.</w:t>
      </w:r>
    </w:p>
    <w:p w:rsidR="006F0EED" w:rsidRPr="0024788E" w:rsidRDefault="006F0EED" w:rsidP="009A195D">
      <w:pPr>
        <w:pStyle w:val="ListParagraph"/>
        <w:spacing w:after="0"/>
        <w:ind w:left="0"/>
        <w:rPr>
          <w:rFonts w:cs="Calibri"/>
          <w:sz w:val="20"/>
          <w:szCs w:val="20"/>
          <w:lang w:val="nl-NL"/>
        </w:rPr>
      </w:pPr>
    </w:p>
    <w:p w:rsidR="006F0EED" w:rsidRPr="0024788E" w:rsidRDefault="006F0EED" w:rsidP="006F0EED">
      <w:pPr>
        <w:pStyle w:val="ListParagraph"/>
        <w:numPr>
          <w:ilvl w:val="0"/>
          <w:numId w:val="15"/>
        </w:numPr>
        <w:spacing w:after="0"/>
        <w:ind w:left="426" w:hanging="426"/>
        <w:rPr>
          <w:rFonts w:cs="Calibri"/>
          <w:sz w:val="20"/>
          <w:szCs w:val="20"/>
          <w:lang w:val="nl-NL"/>
        </w:rPr>
      </w:pPr>
      <w:r w:rsidRPr="0024788E">
        <w:rPr>
          <w:rFonts w:cs="Calibri"/>
          <w:sz w:val="20"/>
          <w:szCs w:val="20"/>
          <w:lang w:val="nl-NL"/>
        </w:rPr>
        <w:t xml:space="preserve">In </w:t>
      </w:r>
      <w:r w:rsidRPr="0024788E">
        <w:rPr>
          <w:rFonts w:cs="Calibri"/>
          <w:b/>
          <w:sz w:val="20"/>
          <w:szCs w:val="20"/>
          <w:lang w:val="nl-NL"/>
        </w:rPr>
        <w:t>geval van heirkracht</w:t>
      </w:r>
      <w:r w:rsidRPr="0024788E">
        <w:rPr>
          <w:rFonts w:cs="Calibri"/>
          <w:sz w:val="20"/>
          <w:szCs w:val="20"/>
          <w:lang w:val="nl-NL"/>
        </w:rPr>
        <w:t xml:space="preserve"> (staking, slecht weer, …) ontvangen de groepen die telefonisch bereikt kunnen worden, een contract voor de stoet van het jaar nadien. De groepen die niet tijdig bereikt kunnen worden of die reeds aanwezig zijn in Genk ontvangen een reisvergoeding en , een contract voor de stoet van het jaar nadien. </w:t>
      </w:r>
      <w:r w:rsidR="00A27C6C" w:rsidRPr="0024788E">
        <w:rPr>
          <w:rFonts w:cs="Calibri"/>
          <w:sz w:val="20"/>
          <w:szCs w:val="20"/>
          <w:lang w:val="nl-NL"/>
        </w:rPr>
        <w:t xml:space="preserve">  </w:t>
      </w:r>
      <w:r w:rsidRPr="0024788E">
        <w:rPr>
          <w:rFonts w:cs="Calibri"/>
          <w:sz w:val="20"/>
          <w:szCs w:val="20"/>
          <w:lang w:val="nl-NL"/>
        </w:rPr>
        <w:t>Bij een officiële ontbinding van de stoet nadat deze reeds vertrokken is, ontvangen de deelnemers de volledige som.</w:t>
      </w:r>
    </w:p>
    <w:p w:rsidR="009A195D" w:rsidRPr="0024788E" w:rsidRDefault="00A27C6C" w:rsidP="00EA6AC8">
      <w:pPr>
        <w:pStyle w:val="ListParagraph"/>
        <w:numPr>
          <w:ilvl w:val="0"/>
          <w:numId w:val="15"/>
        </w:numPr>
        <w:spacing w:after="0"/>
        <w:ind w:left="426" w:hanging="426"/>
        <w:rPr>
          <w:rFonts w:cs="Calibri"/>
          <w:b/>
          <w:spacing w:val="-2"/>
          <w:sz w:val="20"/>
          <w:szCs w:val="20"/>
          <w:lang w:val="nl-NL"/>
        </w:rPr>
      </w:pPr>
      <w:r w:rsidRPr="0024788E">
        <w:rPr>
          <w:rFonts w:cs="Calibri"/>
          <w:sz w:val="20"/>
          <w:szCs w:val="20"/>
          <w:lang w:val="nl-NL"/>
        </w:rPr>
        <w:t xml:space="preserve">Er zal ism Zimass een </w:t>
      </w:r>
      <w:r w:rsidRPr="0024788E">
        <w:rPr>
          <w:rFonts w:cs="Calibri"/>
          <w:b/>
          <w:sz w:val="20"/>
          <w:szCs w:val="20"/>
          <w:lang w:val="nl-NL"/>
        </w:rPr>
        <w:t>prikkelarme zone</w:t>
      </w:r>
      <w:r w:rsidRPr="0024788E">
        <w:rPr>
          <w:rFonts w:cs="Calibri"/>
          <w:sz w:val="20"/>
          <w:szCs w:val="20"/>
          <w:lang w:val="nl-NL"/>
        </w:rPr>
        <w:t xml:space="preserve"> worden ingericht tijdens het trekken van de stoet.  Deze afgebakende stillere en veilige zone wordt voorzien in de Grotestraat thv de kruising Grotestraat en Calvariestraat.  In deze zone MOET de muziek zacht of uitgezet worden.</w:t>
      </w:r>
    </w:p>
    <w:p w:rsidR="00A27C6C" w:rsidRPr="0024788E" w:rsidRDefault="00A27C6C" w:rsidP="00EA6AC8">
      <w:pPr>
        <w:pStyle w:val="ListParagraph"/>
        <w:numPr>
          <w:ilvl w:val="0"/>
          <w:numId w:val="15"/>
        </w:numPr>
        <w:spacing w:after="0"/>
        <w:ind w:left="426" w:hanging="426"/>
        <w:rPr>
          <w:rFonts w:cs="Calibri"/>
          <w:spacing w:val="-2"/>
          <w:sz w:val="20"/>
          <w:szCs w:val="20"/>
          <w:lang w:val="nl-NL"/>
        </w:rPr>
      </w:pPr>
      <w:r w:rsidRPr="0024788E">
        <w:rPr>
          <w:rFonts w:cs="Calibri"/>
          <w:spacing w:val="-2"/>
          <w:sz w:val="20"/>
          <w:szCs w:val="20"/>
          <w:lang w:val="nl-NL"/>
        </w:rPr>
        <w:t xml:space="preserve">VZW Orde van de Spasbinken zal zo snel mogelijk de deelnemers betalen voor hun prestatie.  Deze </w:t>
      </w:r>
      <w:r w:rsidRPr="0024788E">
        <w:rPr>
          <w:rFonts w:cs="Calibri"/>
          <w:b/>
          <w:spacing w:val="-2"/>
          <w:sz w:val="20"/>
          <w:szCs w:val="20"/>
          <w:lang w:val="nl-NL"/>
        </w:rPr>
        <w:t xml:space="preserve">uitbetaling </w:t>
      </w:r>
      <w:r w:rsidRPr="0024788E">
        <w:rPr>
          <w:rFonts w:cs="Calibri"/>
          <w:spacing w:val="-2"/>
          <w:sz w:val="20"/>
          <w:szCs w:val="20"/>
          <w:lang w:val="nl-NL"/>
        </w:rPr>
        <w:t>kan echter pas geschieden na ontvangst van de toelage van de stad.</w:t>
      </w:r>
    </w:p>
    <w:p w:rsidR="00A27C6C" w:rsidRPr="0024788E" w:rsidRDefault="007F0CAB" w:rsidP="00EA6AC8">
      <w:pPr>
        <w:pStyle w:val="ListParagraph"/>
        <w:numPr>
          <w:ilvl w:val="0"/>
          <w:numId w:val="15"/>
        </w:numPr>
        <w:spacing w:after="0"/>
        <w:ind w:left="426" w:hanging="426"/>
        <w:rPr>
          <w:rFonts w:cs="Calibri"/>
          <w:spacing w:val="-2"/>
          <w:sz w:val="20"/>
          <w:szCs w:val="20"/>
          <w:lang w:val="nl-NL"/>
        </w:rPr>
      </w:pPr>
      <w:r w:rsidRPr="007F0CAB">
        <w:rPr>
          <w:rFonts w:cs="Calibri"/>
          <w:sz w:val="20"/>
          <w:szCs w:val="20"/>
        </w:rPr>
        <w:t xml:space="preserve">In het kader van ‘Houd uw stad proper!’ zal aan het vertrekpunt </w:t>
      </w:r>
      <w:r w:rsidRPr="007F0CAB">
        <w:rPr>
          <w:rFonts w:cs="Calibri"/>
          <w:sz w:val="20"/>
          <w:szCs w:val="20"/>
        </w:rPr>
        <w:t xml:space="preserve">en eindpunt </w:t>
      </w:r>
      <w:r w:rsidRPr="007F0CAB">
        <w:rPr>
          <w:rFonts w:cs="Calibri"/>
          <w:sz w:val="20"/>
          <w:szCs w:val="20"/>
        </w:rPr>
        <w:t xml:space="preserve">een container opgesteld staan, waarin u al </w:t>
      </w:r>
      <w:r w:rsidRPr="007F0CAB">
        <w:rPr>
          <w:rFonts w:cs="Calibri"/>
          <w:b/>
          <w:sz w:val="20"/>
          <w:szCs w:val="20"/>
        </w:rPr>
        <w:t xml:space="preserve">uw afval </w:t>
      </w:r>
      <w:r w:rsidRPr="007F0CAB">
        <w:rPr>
          <w:rFonts w:cs="Calibri"/>
          <w:sz w:val="20"/>
          <w:szCs w:val="20"/>
        </w:rPr>
        <w:t xml:space="preserve">(lege dozen, papier, ...) kwijt kunt.  </w:t>
      </w:r>
      <w:r w:rsidRPr="005347CD">
        <w:rPr>
          <w:rFonts w:cs="Calibri"/>
          <w:sz w:val="20"/>
          <w:szCs w:val="20"/>
        </w:rPr>
        <w:t>Het is niet toegestaan om kartonnen dozen van de wagen te gooien tijdens de stoet.</w:t>
      </w:r>
    </w:p>
    <w:p w:rsidR="004020D7" w:rsidRPr="0024788E" w:rsidRDefault="007F0CAB" w:rsidP="00EA6AC8">
      <w:pPr>
        <w:pStyle w:val="ListParagraph"/>
        <w:numPr>
          <w:ilvl w:val="0"/>
          <w:numId w:val="15"/>
        </w:numPr>
        <w:spacing w:after="0"/>
        <w:ind w:left="426" w:hanging="426"/>
        <w:rPr>
          <w:rFonts w:cs="Calibri"/>
          <w:spacing w:val="-2"/>
          <w:sz w:val="20"/>
          <w:szCs w:val="20"/>
          <w:lang w:val="nl-NL"/>
        </w:rPr>
      </w:pPr>
      <w:r w:rsidRPr="0024788E">
        <w:rPr>
          <w:rFonts w:cs="Calibri"/>
          <w:b/>
          <w:spacing w:val="-2"/>
          <w:sz w:val="20"/>
          <w:szCs w:val="20"/>
          <w:lang w:val="nl-NL"/>
        </w:rPr>
        <w:t>Karamellen, plastieken slingers</w:t>
      </w:r>
      <w:r w:rsidR="004020D7" w:rsidRPr="0024788E">
        <w:rPr>
          <w:rFonts w:cs="Calibri"/>
          <w:spacing w:val="-2"/>
          <w:sz w:val="20"/>
          <w:szCs w:val="20"/>
          <w:lang w:val="nl-NL"/>
        </w:rPr>
        <w:t xml:space="preserve"> en/of </w:t>
      </w:r>
      <w:r w:rsidRPr="0024788E">
        <w:rPr>
          <w:rFonts w:cs="Calibri"/>
          <w:spacing w:val="-2"/>
          <w:sz w:val="20"/>
          <w:szCs w:val="20"/>
          <w:lang w:val="nl-NL"/>
        </w:rPr>
        <w:t>confetti</w:t>
      </w:r>
      <w:r w:rsidR="00C97643" w:rsidRPr="0024788E">
        <w:rPr>
          <w:rFonts w:cs="Calibri"/>
          <w:spacing w:val="-2"/>
          <w:sz w:val="20"/>
          <w:szCs w:val="20"/>
          <w:lang w:val="nl-NL"/>
        </w:rPr>
        <w:t xml:space="preserve">, scherpe, zware en/of gevaarlijke </w:t>
      </w:r>
      <w:r w:rsidR="00413443" w:rsidRPr="0024788E">
        <w:rPr>
          <w:rFonts w:cs="Calibri"/>
          <w:spacing w:val="-2"/>
          <w:sz w:val="20"/>
          <w:szCs w:val="20"/>
          <w:lang w:val="nl-NL"/>
        </w:rPr>
        <w:t>gadgets</w:t>
      </w:r>
      <w:r w:rsidRPr="0024788E">
        <w:rPr>
          <w:rFonts w:cs="Calibri"/>
          <w:spacing w:val="-2"/>
          <w:sz w:val="20"/>
          <w:szCs w:val="20"/>
          <w:lang w:val="nl-NL"/>
        </w:rPr>
        <w:t xml:space="preserve"> en andere vervuilende en niet-duurzame artikelen mogen niet worden uitgegooid of uitgedeeld.</w:t>
      </w:r>
      <w:r w:rsidR="004020D7" w:rsidRPr="0024788E">
        <w:rPr>
          <w:rFonts w:cs="Calibri"/>
          <w:spacing w:val="-2"/>
          <w:sz w:val="20"/>
          <w:szCs w:val="20"/>
          <w:lang w:val="nl-NL"/>
        </w:rPr>
        <w:t xml:space="preserve"> </w:t>
      </w:r>
    </w:p>
    <w:p w:rsidR="007F0CAB" w:rsidRPr="0024788E" w:rsidRDefault="004020D7" w:rsidP="00EA6AC8">
      <w:pPr>
        <w:pStyle w:val="ListParagraph"/>
        <w:numPr>
          <w:ilvl w:val="0"/>
          <w:numId w:val="15"/>
        </w:numPr>
        <w:spacing w:after="0"/>
        <w:ind w:left="426" w:hanging="426"/>
        <w:rPr>
          <w:rFonts w:cs="Calibri"/>
          <w:spacing w:val="-2"/>
          <w:sz w:val="20"/>
          <w:szCs w:val="20"/>
          <w:lang w:val="nl-NL"/>
        </w:rPr>
      </w:pPr>
      <w:r w:rsidRPr="0024788E">
        <w:rPr>
          <w:rFonts w:cs="Calibri"/>
          <w:spacing w:val="-2"/>
          <w:sz w:val="20"/>
          <w:szCs w:val="20"/>
          <w:lang w:val="nl-NL"/>
        </w:rPr>
        <w:t xml:space="preserve"> </w:t>
      </w:r>
      <w:r w:rsidRPr="004020D7">
        <w:rPr>
          <w:rFonts w:cs="Calibri"/>
          <w:spacing w:val="-2"/>
          <w:sz w:val="20"/>
          <w:szCs w:val="20"/>
        </w:rPr>
        <w:t xml:space="preserve">Op de Jaarbeurslaan </w:t>
      </w:r>
      <w:r>
        <w:rPr>
          <w:rFonts w:cs="Calibri"/>
          <w:spacing w:val="-2"/>
          <w:sz w:val="20"/>
          <w:szCs w:val="20"/>
        </w:rPr>
        <w:t>thv</w:t>
      </w:r>
      <w:r w:rsidRPr="004020D7">
        <w:rPr>
          <w:rFonts w:cs="Calibri"/>
          <w:spacing w:val="-2"/>
          <w:sz w:val="20"/>
          <w:szCs w:val="20"/>
        </w:rPr>
        <w:t xml:space="preserve"> de</w:t>
      </w:r>
      <w:r>
        <w:rPr>
          <w:rFonts w:cs="Calibri"/>
          <w:spacing w:val="-2"/>
          <w:sz w:val="20"/>
          <w:szCs w:val="20"/>
        </w:rPr>
        <w:t xml:space="preserve"> stoet</w:t>
      </w:r>
      <w:r w:rsidRPr="004020D7">
        <w:rPr>
          <w:rFonts w:cs="Calibri"/>
          <w:spacing w:val="-2"/>
          <w:sz w:val="20"/>
          <w:szCs w:val="20"/>
        </w:rPr>
        <w:t xml:space="preserve"> opstelling worden </w:t>
      </w:r>
      <w:r w:rsidRPr="005347CD">
        <w:rPr>
          <w:rFonts w:cs="Calibri"/>
          <w:b/>
          <w:spacing w:val="-2"/>
          <w:sz w:val="20"/>
          <w:szCs w:val="20"/>
        </w:rPr>
        <w:t>plaspalen</w:t>
      </w:r>
      <w:r w:rsidRPr="004020D7">
        <w:rPr>
          <w:rFonts w:cs="Calibri"/>
          <w:spacing w:val="-2"/>
          <w:sz w:val="20"/>
          <w:szCs w:val="20"/>
        </w:rPr>
        <w:t xml:space="preserve"> geplaats</w:t>
      </w:r>
      <w:r>
        <w:rPr>
          <w:rFonts w:cs="Calibri"/>
          <w:spacing w:val="-2"/>
          <w:sz w:val="20"/>
          <w:szCs w:val="20"/>
        </w:rPr>
        <w:t>t</w:t>
      </w:r>
      <w:r w:rsidRPr="004020D7">
        <w:rPr>
          <w:rFonts w:cs="Calibri"/>
          <w:spacing w:val="-2"/>
          <w:sz w:val="20"/>
          <w:szCs w:val="20"/>
        </w:rPr>
        <w:t xml:space="preserve"> door de organisatie. </w:t>
      </w:r>
      <w:r>
        <w:rPr>
          <w:rFonts w:cs="Calibri"/>
          <w:spacing w:val="-2"/>
          <w:sz w:val="20"/>
          <w:szCs w:val="20"/>
        </w:rPr>
        <w:t>W</w:t>
      </w:r>
      <w:r w:rsidRPr="004020D7">
        <w:rPr>
          <w:rFonts w:cs="Calibri"/>
          <w:spacing w:val="-2"/>
          <w:sz w:val="20"/>
          <w:szCs w:val="20"/>
        </w:rPr>
        <w:t>ildplassen is niet toegestaan</w:t>
      </w:r>
      <w:r>
        <w:rPr>
          <w:rFonts w:cs="Calibri"/>
          <w:spacing w:val="-2"/>
          <w:sz w:val="20"/>
          <w:szCs w:val="20"/>
        </w:rPr>
        <w:t xml:space="preserve"> en wordt bestraft</w:t>
      </w:r>
      <w:r w:rsidRPr="004020D7">
        <w:rPr>
          <w:rFonts w:cs="Calibri"/>
          <w:spacing w:val="-2"/>
          <w:sz w:val="20"/>
          <w:szCs w:val="20"/>
        </w:rPr>
        <w:t>. De dames kunnen gebruik maken van de toiletten in de Limburghal</w:t>
      </w:r>
      <w:r>
        <w:rPr>
          <w:rFonts w:cs="Calibri"/>
          <w:spacing w:val="-2"/>
          <w:sz w:val="20"/>
          <w:szCs w:val="20"/>
        </w:rPr>
        <w:t>.</w:t>
      </w:r>
    </w:p>
    <w:p w:rsidR="009A195D" w:rsidRPr="0024788E" w:rsidRDefault="004020D7" w:rsidP="004020D7">
      <w:pPr>
        <w:pStyle w:val="ListParagraph"/>
        <w:numPr>
          <w:ilvl w:val="0"/>
          <w:numId w:val="15"/>
        </w:numPr>
        <w:spacing w:after="0"/>
        <w:ind w:left="426" w:hanging="426"/>
        <w:rPr>
          <w:rFonts w:cs="Calibri"/>
          <w:spacing w:val="-2"/>
        </w:rPr>
      </w:pPr>
      <w:r w:rsidRPr="004020D7">
        <w:rPr>
          <w:rFonts w:cs="Calibri"/>
          <w:spacing w:val="-2"/>
          <w:sz w:val="20"/>
          <w:szCs w:val="20"/>
        </w:rPr>
        <w:t xml:space="preserve">Om </w:t>
      </w:r>
      <w:r w:rsidRPr="005347CD">
        <w:rPr>
          <w:rFonts w:cs="Calibri"/>
          <w:b/>
          <w:spacing w:val="-2"/>
          <w:sz w:val="20"/>
          <w:szCs w:val="20"/>
        </w:rPr>
        <w:t>geluidsoverlast</w:t>
      </w:r>
      <w:r w:rsidRPr="004020D7">
        <w:rPr>
          <w:rFonts w:cs="Calibri"/>
          <w:spacing w:val="-2"/>
          <w:sz w:val="20"/>
          <w:szCs w:val="20"/>
        </w:rPr>
        <w:t xml:space="preserve"> te voorkomen </w:t>
      </w:r>
      <w:r>
        <w:rPr>
          <w:rFonts w:cs="Calibri"/>
          <w:spacing w:val="-2"/>
          <w:sz w:val="20"/>
          <w:szCs w:val="20"/>
        </w:rPr>
        <w:t xml:space="preserve">mag </w:t>
      </w:r>
      <w:r w:rsidRPr="004020D7">
        <w:rPr>
          <w:rFonts w:cs="Calibri"/>
          <w:sz w:val="20"/>
          <w:szCs w:val="20"/>
          <w:lang w:eastAsia="nl-BE"/>
        </w:rPr>
        <w:t>de geluidsinstallatie pas word</w:t>
      </w:r>
      <w:r>
        <w:rPr>
          <w:rFonts w:cs="Calibri"/>
          <w:sz w:val="20"/>
          <w:szCs w:val="20"/>
          <w:lang w:eastAsia="nl-BE"/>
        </w:rPr>
        <w:t>en</w:t>
      </w:r>
      <w:r w:rsidRPr="004020D7">
        <w:rPr>
          <w:rFonts w:cs="Calibri"/>
          <w:sz w:val="20"/>
          <w:szCs w:val="20"/>
          <w:lang w:eastAsia="nl-BE"/>
        </w:rPr>
        <w:t xml:space="preserve"> aangezet vanaf 13u30.</w:t>
      </w:r>
    </w:p>
    <w:p w:rsidR="004020D7" w:rsidRPr="0024788E" w:rsidRDefault="005347CD" w:rsidP="004020D7">
      <w:pPr>
        <w:pStyle w:val="ListParagraph"/>
        <w:numPr>
          <w:ilvl w:val="0"/>
          <w:numId w:val="15"/>
        </w:numPr>
        <w:spacing w:after="0"/>
        <w:ind w:left="426" w:hanging="426"/>
        <w:rPr>
          <w:rFonts w:cs="Calibri"/>
          <w:spacing w:val="-2"/>
          <w:sz w:val="20"/>
          <w:szCs w:val="20"/>
        </w:rPr>
      </w:pPr>
      <w:r w:rsidRPr="0024788E">
        <w:rPr>
          <w:rFonts w:cs="Calibri"/>
          <w:spacing w:val="-2"/>
          <w:sz w:val="20"/>
          <w:szCs w:val="20"/>
        </w:rPr>
        <w:t xml:space="preserve">Net voorbij de eretribune wordt de stoet </w:t>
      </w:r>
      <w:r w:rsidRPr="0024788E">
        <w:rPr>
          <w:rFonts w:cs="Calibri"/>
          <w:b/>
          <w:spacing w:val="-2"/>
          <w:sz w:val="20"/>
          <w:szCs w:val="20"/>
        </w:rPr>
        <w:t>ontbonden</w:t>
      </w:r>
      <w:r w:rsidRPr="0024788E">
        <w:rPr>
          <w:rFonts w:cs="Calibri"/>
          <w:spacing w:val="-2"/>
          <w:sz w:val="20"/>
          <w:szCs w:val="20"/>
        </w:rPr>
        <w:t>.  Het volume van de geluidsinstallatie mworden verminderd tot een aanvaardbaar niveau</w:t>
      </w:r>
      <w:r w:rsidRPr="0024788E">
        <w:rPr>
          <w:rFonts w:cs="Calibri"/>
          <w:b/>
          <w:spacing w:val="-2"/>
          <w:sz w:val="20"/>
          <w:szCs w:val="20"/>
        </w:rPr>
        <w:t>.  Afstappen van de wagen</w:t>
      </w:r>
      <w:r w:rsidRPr="0024788E">
        <w:rPr>
          <w:rFonts w:cs="Calibri"/>
          <w:spacing w:val="-2"/>
          <w:sz w:val="20"/>
          <w:szCs w:val="20"/>
        </w:rPr>
        <w:t xml:space="preserve"> kan pas vanaf de Dieplaan.</w:t>
      </w:r>
    </w:p>
    <w:p w:rsidR="005347CD" w:rsidRPr="0024788E" w:rsidRDefault="005347CD" w:rsidP="004020D7">
      <w:pPr>
        <w:pStyle w:val="ListParagraph"/>
        <w:numPr>
          <w:ilvl w:val="0"/>
          <w:numId w:val="15"/>
        </w:numPr>
        <w:spacing w:after="0"/>
        <w:ind w:left="426" w:hanging="426"/>
        <w:rPr>
          <w:rFonts w:cs="Calibri"/>
          <w:spacing w:val="-2"/>
          <w:sz w:val="18"/>
          <w:szCs w:val="18"/>
        </w:rPr>
      </w:pPr>
      <w:r w:rsidRPr="005347CD">
        <w:rPr>
          <w:rFonts w:cs="Calibri"/>
          <w:spacing w:val="-2"/>
          <w:sz w:val="18"/>
          <w:szCs w:val="18"/>
        </w:rPr>
        <w:t>De stoet wordt begeleid en gecontroleerd door mensen van het GE-team (Genker Evenemententeam). U dient zich steeds te houden aan de richtlijnen van deze stoetbegeleiders</w:t>
      </w:r>
      <w:r>
        <w:rPr>
          <w:rFonts w:cs="Calibri"/>
          <w:spacing w:val="-2"/>
          <w:sz w:val="18"/>
          <w:szCs w:val="18"/>
        </w:rPr>
        <w:t>.</w:t>
      </w:r>
    </w:p>
    <w:p w:rsidR="00A848D6" w:rsidRPr="00A848D6" w:rsidRDefault="00A848D6" w:rsidP="00A848D6">
      <w:pPr>
        <w:pStyle w:val="ListParagraph"/>
        <w:numPr>
          <w:ilvl w:val="0"/>
          <w:numId w:val="15"/>
        </w:numPr>
        <w:spacing w:after="0"/>
        <w:ind w:left="426" w:hanging="426"/>
        <w:rPr>
          <w:rFonts w:cs="Calibri"/>
          <w:spacing w:val="-2"/>
          <w:sz w:val="20"/>
          <w:szCs w:val="20"/>
        </w:rPr>
      </w:pPr>
      <w:r w:rsidRPr="00A848D6">
        <w:rPr>
          <w:rFonts w:cs="Calibri"/>
          <w:b/>
          <w:spacing w:val="-2"/>
          <w:sz w:val="20"/>
          <w:szCs w:val="20"/>
        </w:rPr>
        <w:t>Het rangnummer</w:t>
      </w:r>
      <w:r w:rsidRPr="00A848D6">
        <w:rPr>
          <w:rFonts w:cs="Calibri"/>
          <w:spacing w:val="-2"/>
          <w:sz w:val="20"/>
          <w:szCs w:val="20"/>
        </w:rPr>
        <w:t xml:space="preserve"> </w:t>
      </w:r>
      <w:r w:rsidRPr="00A848D6">
        <w:rPr>
          <w:rFonts w:cs="Calibri"/>
          <w:spacing w:val="-2"/>
          <w:sz w:val="20"/>
          <w:szCs w:val="20"/>
        </w:rPr>
        <w:t>moet</w:t>
      </w:r>
      <w:r w:rsidRPr="00A848D6">
        <w:rPr>
          <w:rFonts w:cs="Calibri"/>
          <w:spacing w:val="-2"/>
          <w:sz w:val="20"/>
          <w:szCs w:val="20"/>
        </w:rPr>
        <w:t xml:space="preserve"> bij aankomst vooraan in het trekkend voertuig zichtbaar </w:t>
      </w:r>
      <w:r w:rsidRPr="00A848D6">
        <w:rPr>
          <w:rFonts w:cs="Calibri"/>
          <w:spacing w:val="-2"/>
          <w:sz w:val="20"/>
          <w:szCs w:val="20"/>
        </w:rPr>
        <w:t xml:space="preserve">worden </w:t>
      </w:r>
      <w:r w:rsidRPr="00A848D6">
        <w:rPr>
          <w:rFonts w:cs="Calibri"/>
          <w:spacing w:val="-2"/>
          <w:sz w:val="20"/>
          <w:szCs w:val="20"/>
        </w:rPr>
        <w:t>opgehangen</w:t>
      </w:r>
      <w:r w:rsidRPr="00A848D6">
        <w:rPr>
          <w:rFonts w:cs="Calibri"/>
          <w:spacing w:val="-2"/>
          <w:sz w:val="20"/>
          <w:szCs w:val="20"/>
        </w:rPr>
        <w:t>.</w:t>
      </w:r>
    </w:p>
    <w:p w:rsidR="00A848D6" w:rsidRPr="00A848D6" w:rsidRDefault="00A848D6" w:rsidP="00A848D6">
      <w:pPr>
        <w:pStyle w:val="ListParagraph"/>
        <w:numPr>
          <w:ilvl w:val="0"/>
          <w:numId w:val="15"/>
        </w:numPr>
        <w:spacing w:after="0"/>
        <w:ind w:left="426" w:hanging="426"/>
        <w:rPr>
          <w:rFonts w:cs="Calibri"/>
          <w:spacing w:val="-2"/>
          <w:sz w:val="20"/>
          <w:szCs w:val="20"/>
        </w:rPr>
      </w:pPr>
      <w:r w:rsidRPr="00A848D6">
        <w:rPr>
          <w:rFonts w:cs="Calibri"/>
          <w:spacing w:val="-2"/>
          <w:sz w:val="20"/>
          <w:szCs w:val="20"/>
        </w:rPr>
        <w:t xml:space="preserve">Elke deelnemer dient op de Jaarbeurslaan aanwezig te zijn </w:t>
      </w:r>
      <w:r w:rsidRPr="00A848D6">
        <w:rPr>
          <w:rFonts w:cs="Calibri"/>
          <w:b/>
          <w:spacing w:val="-2"/>
          <w:sz w:val="20"/>
          <w:szCs w:val="20"/>
        </w:rPr>
        <w:t>ten laatste om 13u30</w:t>
      </w:r>
      <w:r w:rsidRPr="00A848D6">
        <w:rPr>
          <w:rFonts w:cs="Calibri"/>
          <w:spacing w:val="-2"/>
          <w:sz w:val="20"/>
          <w:szCs w:val="20"/>
        </w:rPr>
        <w:t>.</w:t>
      </w:r>
    </w:p>
    <w:p w:rsidR="005347CD" w:rsidRPr="0024788E" w:rsidRDefault="00EA4AD9" w:rsidP="004020D7">
      <w:pPr>
        <w:pStyle w:val="ListParagraph"/>
        <w:numPr>
          <w:ilvl w:val="0"/>
          <w:numId w:val="15"/>
        </w:numPr>
        <w:spacing w:after="0"/>
        <w:ind w:left="426" w:hanging="426"/>
        <w:rPr>
          <w:rFonts w:cs="Calibri"/>
          <w:spacing w:val="-2"/>
          <w:sz w:val="18"/>
          <w:szCs w:val="18"/>
        </w:rPr>
      </w:pPr>
      <w:r>
        <w:rPr>
          <w:rFonts w:cs="Calibri"/>
          <w:spacing w:val="-2"/>
          <w:sz w:val="18"/>
          <w:szCs w:val="18"/>
        </w:rPr>
        <w:t>Deelnemers</w:t>
      </w:r>
      <w:r w:rsidR="005347CD" w:rsidRPr="005347CD">
        <w:rPr>
          <w:rFonts w:cs="Calibri"/>
          <w:spacing w:val="-2"/>
          <w:sz w:val="20"/>
          <w:szCs w:val="20"/>
        </w:rPr>
        <w:t xml:space="preserve"> </w:t>
      </w:r>
      <w:r w:rsidR="005347CD" w:rsidRPr="005347CD">
        <w:rPr>
          <w:rFonts w:cs="Calibri"/>
          <w:sz w:val="20"/>
          <w:szCs w:val="20"/>
        </w:rPr>
        <w:t xml:space="preserve">die zich niet houden aan de </w:t>
      </w:r>
      <w:r>
        <w:rPr>
          <w:rFonts w:cs="Calibri"/>
          <w:sz w:val="20"/>
          <w:szCs w:val="20"/>
        </w:rPr>
        <w:t xml:space="preserve">algemene of bijzondere bepalingen </w:t>
      </w:r>
      <w:r w:rsidR="005347CD" w:rsidRPr="005347CD">
        <w:rPr>
          <w:rFonts w:cs="Calibri"/>
          <w:sz w:val="20"/>
          <w:szCs w:val="20"/>
        </w:rPr>
        <w:t xml:space="preserve">kunnen worden weerhouden bij </w:t>
      </w:r>
      <w:r>
        <w:rPr>
          <w:rFonts w:cs="Calibri"/>
          <w:sz w:val="20"/>
          <w:szCs w:val="20"/>
        </w:rPr>
        <w:t>de</w:t>
      </w:r>
      <w:r w:rsidR="005347CD" w:rsidRPr="005347CD">
        <w:rPr>
          <w:rFonts w:cs="Calibri"/>
          <w:sz w:val="20"/>
          <w:szCs w:val="20"/>
        </w:rPr>
        <w:t xml:space="preserve"> volgend</w:t>
      </w:r>
      <w:r>
        <w:rPr>
          <w:rFonts w:cs="Calibri"/>
          <w:sz w:val="20"/>
          <w:szCs w:val="20"/>
        </w:rPr>
        <w:t>e e</w:t>
      </w:r>
      <w:r w:rsidR="005347CD" w:rsidRPr="005347CD">
        <w:rPr>
          <w:rFonts w:cs="Calibri"/>
          <w:sz w:val="20"/>
          <w:szCs w:val="20"/>
        </w:rPr>
        <w:t>diti</w:t>
      </w:r>
      <w:r w:rsidR="005347CD">
        <w:rPr>
          <w:rFonts w:cs="Calibri"/>
          <w:sz w:val="20"/>
          <w:szCs w:val="20"/>
        </w:rPr>
        <w:t>e</w:t>
      </w:r>
      <w:r>
        <w:rPr>
          <w:rFonts w:cs="Calibri"/>
          <w:sz w:val="20"/>
          <w:szCs w:val="20"/>
        </w:rPr>
        <w:t>(s)</w:t>
      </w:r>
      <w:r w:rsidR="005347CD">
        <w:rPr>
          <w:rFonts w:cs="Calibri"/>
          <w:sz w:val="20"/>
          <w:szCs w:val="20"/>
        </w:rPr>
        <w:t>.</w:t>
      </w:r>
    </w:p>
    <w:p w:rsidR="00EA4AD9" w:rsidRPr="0024788E" w:rsidRDefault="00EA4AD9" w:rsidP="004020D7">
      <w:pPr>
        <w:pStyle w:val="ListParagraph"/>
        <w:numPr>
          <w:ilvl w:val="0"/>
          <w:numId w:val="15"/>
        </w:numPr>
        <w:spacing w:after="0"/>
        <w:ind w:left="426" w:hanging="426"/>
        <w:rPr>
          <w:rFonts w:cs="Calibri"/>
          <w:b/>
          <w:spacing w:val="-2"/>
          <w:sz w:val="18"/>
          <w:szCs w:val="18"/>
        </w:rPr>
      </w:pPr>
      <w:r w:rsidRPr="00EA4AD9">
        <w:rPr>
          <w:rFonts w:cs="Calibri"/>
          <w:b/>
          <w:sz w:val="20"/>
          <w:szCs w:val="20"/>
        </w:rPr>
        <w:t>Richtlijnen in verband met de veiligheid</w:t>
      </w:r>
    </w:p>
    <w:p w:rsidR="009A195D" w:rsidRPr="0024788E" w:rsidRDefault="00A848D6" w:rsidP="00EA4AD9">
      <w:pPr>
        <w:tabs>
          <w:tab w:val="left" w:pos="-720"/>
          <w:tab w:val="left" w:pos="5812"/>
        </w:tabs>
        <w:spacing w:line="280" w:lineRule="exact"/>
        <w:ind w:left="426"/>
        <w:jc w:val="both"/>
        <w:rPr>
          <w:rFonts w:ascii="Calibri" w:hAnsi="Calibri" w:cs="Calibri"/>
          <w:spacing w:val="-2"/>
        </w:rPr>
      </w:pPr>
      <w:r w:rsidRPr="00A848D6">
        <w:rPr>
          <w:rFonts w:ascii="Calibri" w:hAnsi="Calibri" w:cs="Calibri"/>
          <w:spacing w:val="-2"/>
        </w:rPr>
        <w:t xml:space="preserve">Tijdens de opstelling zal er een </w:t>
      </w:r>
      <w:r w:rsidRPr="00A848D6">
        <w:rPr>
          <w:rFonts w:ascii="Calibri" w:hAnsi="Calibri" w:cs="Calibri"/>
          <w:spacing w:val="-2"/>
          <w:u w:val="single"/>
        </w:rPr>
        <w:t>veiligheidscontrole</w:t>
      </w:r>
      <w:r w:rsidRPr="00A848D6">
        <w:rPr>
          <w:rFonts w:ascii="Calibri" w:hAnsi="Calibri" w:cs="Calibri"/>
          <w:spacing w:val="-2"/>
        </w:rPr>
        <w:t xml:space="preserve"> uitgevoerd worden door de Politie, Brandweer</w:t>
      </w:r>
      <w:r>
        <w:rPr>
          <w:rFonts w:ascii="Calibri" w:hAnsi="Calibri" w:cs="Calibri"/>
          <w:spacing w:val="-2"/>
        </w:rPr>
        <w:t xml:space="preserve"> en</w:t>
      </w:r>
      <w:r w:rsidRPr="00A848D6">
        <w:rPr>
          <w:rFonts w:ascii="Calibri" w:hAnsi="Calibri" w:cs="Calibri"/>
          <w:spacing w:val="-2"/>
        </w:rPr>
        <w:t xml:space="preserve"> Dienst Evenementen. Volgende aandachtspunten kunnen gecontroleerd worden:</w:t>
      </w:r>
    </w:p>
    <w:p w:rsidR="00F34191" w:rsidRPr="0024788E" w:rsidRDefault="00A848D6" w:rsidP="00F34191">
      <w:pPr>
        <w:pStyle w:val="ListParagraph"/>
        <w:numPr>
          <w:ilvl w:val="0"/>
          <w:numId w:val="10"/>
        </w:numPr>
        <w:spacing w:after="0" w:line="240" w:lineRule="auto"/>
        <w:contextualSpacing w:val="0"/>
        <w:rPr>
          <w:rFonts w:cs="Calibri"/>
          <w:sz w:val="20"/>
          <w:szCs w:val="20"/>
        </w:rPr>
      </w:pPr>
      <w:r w:rsidRPr="0024788E">
        <w:rPr>
          <w:rFonts w:cs="Calibri"/>
          <w:sz w:val="20"/>
          <w:szCs w:val="20"/>
          <w:lang w:val="nl-NL"/>
        </w:rPr>
        <w:t>c</w:t>
      </w:r>
      <w:r w:rsidR="00F34191" w:rsidRPr="0024788E">
        <w:rPr>
          <w:rFonts w:cs="Calibri"/>
          <w:sz w:val="20"/>
          <w:szCs w:val="20"/>
          <w:lang w:val="nl-NL"/>
        </w:rPr>
        <w:t>ontrole b</w:t>
      </w:r>
      <w:r w:rsidR="00740167" w:rsidRPr="0024788E">
        <w:rPr>
          <w:rFonts w:cs="Calibri"/>
          <w:sz w:val="20"/>
          <w:szCs w:val="20"/>
          <w:lang w:val="nl-NL"/>
        </w:rPr>
        <w:t>eschikbaarheid rijbewijs chauffeur</w:t>
      </w:r>
      <w:r w:rsidRPr="0024788E">
        <w:rPr>
          <w:rFonts w:cs="Calibri"/>
          <w:sz w:val="20"/>
          <w:szCs w:val="20"/>
          <w:lang w:val="nl-NL"/>
        </w:rPr>
        <w:t>;</w:t>
      </w:r>
    </w:p>
    <w:p w:rsidR="00F34191" w:rsidRPr="0024788E" w:rsidRDefault="00A848D6" w:rsidP="00F34191">
      <w:pPr>
        <w:pStyle w:val="ListParagraph"/>
        <w:numPr>
          <w:ilvl w:val="0"/>
          <w:numId w:val="10"/>
        </w:numPr>
        <w:spacing w:after="0" w:line="240" w:lineRule="auto"/>
        <w:contextualSpacing w:val="0"/>
        <w:rPr>
          <w:rFonts w:cs="Calibri"/>
          <w:sz w:val="20"/>
          <w:szCs w:val="20"/>
        </w:rPr>
      </w:pPr>
      <w:r w:rsidRPr="0024788E">
        <w:rPr>
          <w:rFonts w:cs="Calibri"/>
          <w:sz w:val="20"/>
          <w:szCs w:val="20"/>
        </w:rPr>
        <w:t>c</w:t>
      </w:r>
      <w:r w:rsidR="00F34191" w:rsidRPr="0024788E">
        <w:rPr>
          <w:rFonts w:cs="Calibri"/>
          <w:sz w:val="20"/>
          <w:szCs w:val="20"/>
        </w:rPr>
        <w:t>hauffeurs van landbouwtractoren moeten beschikken over een rijbewijs conform de richtlijnen ‘</w:t>
      </w:r>
      <w:r w:rsidR="001E4CAC" w:rsidRPr="0024788E">
        <w:rPr>
          <w:rFonts w:cs="Calibri"/>
          <w:sz w:val="20"/>
          <w:szCs w:val="20"/>
        </w:rPr>
        <w:t>g</w:t>
      </w:r>
      <w:r w:rsidR="00F34191" w:rsidRPr="0024788E">
        <w:rPr>
          <w:rFonts w:cs="Calibri"/>
          <w:sz w:val="20"/>
          <w:szCs w:val="20"/>
        </w:rPr>
        <w:t>ebruik van landbou</w:t>
      </w:r>
      <w:r w:rsidRPr="0024788E">
        <w:rPr>
          <w:rFonts w:cs="Calibri"/>
          <w:sz w:val="20"/>
          <w:szCs w:val="20"/>
        </w:rPr>
        <w:t>wtractoren in carnavalstoeten’;</w:t>
      </w:r>
    </w:p>
    <w:p w:rsidR="005F5017" w:rsidRPr="0024788E" w:rsidRDefault="00A848D6" w:rsidP="00CC23DF">
      <w:pPr>
        <w:pStyle w:val="ListParagraph"/>
        <w:numPr>
          <w:ilvl w:val="0"/>
          <w:numId w:val="10"/>
        </w:numPr>
        <w:spacing w:after="0" w:line="240" w:lineRule="auto"/>
        <w:contextualSpacing w:val="0"/>
        <w:rPr>
          <w:rFonts w:cs="Calibri"/>
          <w:sz w:val="20"/>
          <w:szCs w:val="20"/>
          <w:lang w:val="nl-NL"/>
        </w:rPr>
      </w:pPr>
      <w:r w:rsidRPr="0024788E">
        <w:rPr>
          <w:rFonts w:cs="Calibri"/>
          <w:sz w:val="20"/>
          <w:szCs w:val="20"/>
        </w:rPr>
        <w:t>c</w:t>
      </w:r>
      <w:r w:rsidR="005F5017" w:rsidRPr="0024788E">
        <w:rPr>
          <w:rFonts w:cs="Calibri"/>
          <w:sz w:val="20"/>
          <w:szCs w:val="20"/>
        </w:rPr>
        <w:t xml:space="preserve">ontrole </w:t>
      </w:r>
      <w:r w:rsidR="007A1525" w:rsidRPr="0024788E">
        <w:rPr>
          <w:rFonts w:cs="Calibri"/>
          <w:sz w:val="20"/>
          <w:szCs w:val="20"/>
        </w:rPr>
        <w:t xml:space="preserve">formulieren </w:t>
      </w:r>
      <w:r w:rsidR="007A1525" w:rsidRPr="0024788E">
        <w:rPr>
          <w:rFonts w:cs="Calibri"/>
          <w:sz w:val="20"/>
          <w:szCs w:val="20"/>
          <w:u w:val="single"/>
        </w:rPr>
        <w:t>verzekering</w:t>
      </w:r>
      <w:r w:rsidR="007A1525" w:rsidRPr="0024788E">
        <w:rPr>
          <w:rFonts w:cs="Calibri"/>
          <w:sz w:val="20"/>
          <w:szCs w:val="20"/>
        </w:rPr>
        <w:t>, burgerlijke</w:t>
      </w:r>
      <w:r w:rsidR="005F5017" w:rsidRPr="0024788E">
        <w:rPr>
          <w:rFonts w:cs="Calibri"/>
          <w:sz w:val="20"/>
          <w:szCs w:val="20"/>
        </w:rPr>
        <w:t xml:space="preserve"> aansprakelijkheid</w:t>
      </w:r>
      <w:r w:rsidR="007A1525" w:rsidRPr="0024788E">
        <w:rPr>
          <w:rFonts w:cs="Calibri"/>
          <w:sz w:val="20"/>
          <w:szCs w:val="20"/>
        </w:rPr>
        <w:t xml:space="preserve"> enz.</w:t>
      </w:r>
      <w:r w:rsidR="005F5017" w:rsidRPr="0024788E">
        <w:rPr>
          <w:rFonts w:cs="Calibri"/>
          <w:sz w:val="20"/>
          <w:szCs w:val="20"/>
        </w:rPr>
        <w:t xml:space="preserve"> </w:t>
      </w:r>
      <w:r w:rsidR="00526CC0" w:rsidRPr="0024788E">
        <w:rPr>
          <w:rFonts w:cs="Calibri"/>
          <w:sz w:val="20"/>
          <w:szCs w:val="20"/>
        </w:rPr>
        <w:t xml:space="preserve">Deze formulieren dienen </w:t>
      </w:r>
      <w:r w:rsidR="00526CC0" w:rsidRPr="0024788E">
        <w:rPr>
          <w:rFonts w:cs="Calibri"/>
          <w:sz w:val="20"/>
          <w:szCs w:val="20"/>
          <w:u w:val="single"/>
        </w:rPr>
        <w:t>absoluut</w:t>
      </w:r>
      <w:r w:rsidR="00526CC0" w:rsidRPr="0024788E">
        <w:rPr>
          <w:rFonts w:cs="Calibri"/>
          <w:sz w:val="20"/>
          <w:szCs w:val="20"/>
        </w:rPr>
        <w:t xml:space="preserve"> aanwezig te </w:t>
      </w:r>
      <w:r w:rsidRPr="0024788E">
        <w:rPr>
          <w:rFonts w:cs="Calibri"/>
          <w:sz w:val="20"/>
          <w:szCs w:val="20"/>
        </w:rPr>
        <w:t>zijn;</w:t>
      </w:r>
    </w:p>
    <w:p w:rsidR="005F5017" w:rsidRPr="0024788E" w:rsidRDefault="00A848D6" w:rsidP="008A3F50">
      <w:pPr>
        <w:pStyle w:val="ListParagraph"/>
        <w:numPr>
          <w:ilvl w:val="0"/>
          <w:numId w:val="1"/>
        </w:numPr>
        <w:tabs>
          <w:tab w:val="left" w:pos="-720"/>
          <w:tab w:val="left" w:pos="5812"/>
        </w:tabs>
        <w:spacing w:line="280" w:lineRule="exact"/>
        <w:jc w:val="both"/>
        <w:rPr>
          <w:rFonts w:cs="Calibri"/>
          <w:sz w:val="20"/>
          <w:szCs w:val="20"/>
          <w:lang w:val="nl-NL"/>
        </w:rPr>
      </w:pPr>
      <w:r w:rsidRPr="0024788E">
        <w:rPr>
          <w:rFonts w:cs="Calibri"/>
          <w:sz w:val="20"/>
          <w:szCs w:val="20"/>
          <w:lang w:val="nl-NL"/>
        </w:rPr>
        <w:t>t</w:t>
      </w:r>
      <w:r w:rsidR="008443AE" w:rsidRPr="0024788E">
        <w:rPr>
          <w:rFonts w:cs="Calibri"/>
          <w:sz w:val="20"/>
          <w:szCs w:val="20"/>
          <w:lang w:val="nl-NL"/>
        </w:rPr>
        <w:t>echnische eisen waaraan de auto’s en hun veiligheidstoebehoren moeten voldoen</w:t>
      </w:r>
      <w:r w:rsidRPr="0024788E">
        <w:rPr>
          <w:rFonts w:cs="Calibri"/>
          <w:sz w:val="20"/>
          <w:szCs w:val="20"/>
          <w:lang w:val="nl-NL"/>
        </w:rPr>
        <w:t>;</w:t>
      </w:r>
    </w:p>
    <w:p w:rsidR="005F5017" w:rsidRPr="0024788E" w:rsidRDefault="00A848D6" w:rsidP="00CC23DF">
      <w:pPr>
        <w:pStyle w:val="ListParagraph"/>
        <w:numPr>
          <w:ilvl w:val="0"/>
          <w:numId w:val="1"/>
        </w:numPr>
        <w:tabs>
          <w:tab w:val="left" w:pos="-720"/>
          <w:tab w:val="left" w:pos="5812"/>
        </w:tabs>
        <w:spacing w:after="0" w:line="280" w:lineRule="exact"/>
        <w:jc w:val="both"/>
        <w:rPr>
          <w:rFonts w:cs="Calibri"/>
          <w:sz w:val="20"/>
          <w:szCs w:val="20"/>
          <w:lang w:val="nl-NL"/>
        </w:rPr>
      </w:pPr>
      <w:r w:rsidRPr="0024788E">
        <w:rPr>
          <w:rFonts w:cs="Calibri"/>
          <w:sz w:val="20"/>
          <w:szCs w:val="20"/>
          <w:lang w:val="nl-NL"/>
        </w:rPr>
        <w:t>d</w:t>
      </w:r>
      <w:r w:rsidR="008A3F50" w:rsidRPr="0024788E">
        <w:rPr>
          <w:rFonts w:cs="Calibri"/>
          <w:sz w:val="20"/>
          <w:szCs w:val="20"/>
          <w:lang w:val="nl-NL"/>
        </w:rPr>
        <w:t>ecorstukken</w:t>
      </w:r>
      <w:r w:rsidR="008F3361" w:rsidRPr="0024788E">
        <w:rPr>
          <w:rFonts w:cs="Calibri"/>
          <w:sz w:val="20"/>
          <w:szCs w:val="20"/>
          <w:lang w:val="nl-NL"/>
        </w:rPr>
        <w:t xml:space="preserve">, beweegbare delen enz. </w:t>
      </w:r>
      <w:r w:rsidR="008A3F50" w:rsidRPr="0024788E">
        <w:rPr>
          <w:rFonts w:cs="Calibri"/>
          <w:sz w:val="20"/>
          <w:szCs w:val="20"/>
          <w:lang w:val="nl-NL"/>
        </w:rPr>
        <w:t>dienen goed vastge</w:t>
      </w:r>
      <w:r w:rsidR="008F3361" w:rsidRPr="0024788E">
        <w:rPr>
          <w:rFonts w:cs="Calibri"/>
          <w:sz w:val="20"/>
          <w:szCs w:val="20"/>
          <w:lang w:val="nl-NL"/>
        </w:rPr>
        <w:t xml:space="preserve">maakt </w:t>
      </w:r>
      <w:r w:rsidR="008A3F50" w:rsidRPr="0024788E">
        <w:rPr>
          <w:rFonts w:cs="Calibri"/>
          <w:sz w:val="20"/>
          <w:szCs w:val="20"/>
          <w:lang w:val="nl-NL"/>
        </w:rPr>
        <w:t>te worden</w:t>
      </w:r>
      <w:r w:rsidRPr="0024788E">
        <w:rPr>
          <w:rFonts w:cs="Calibri"/>
          <w:sz w:val="20"/>
          <w:szCs w:val="20"/>
          <w:lang w:val="nl-NL"/>
        </w:rPr>
        <w:t>.  De</w:t>
      </w:r>
      <w:r w:rsidR="008A3F50" w:rsidRPr="0024788E">
        <w:rPr>
          <w:rFonts w:cs="Calibri"/>
          <w:sz w:val="20"/>
          <w:szCs w:val="20"/>
          <w:lang w:val="nl-NL"/>
        </w:rPr>
        <w:t xml:space="preserve"> </w:t>
      </w:r>
      <w:r w:rsidRPr="0024788E">
        <w:rPr>
          <w:rFonts w:cs="Calibri"/>
          <w:sz w:val="20"/>
          <w:szCs w:val="20"/>
          <w:lang w:val="nl-NL"/>
        </w:rPr>
        <w:t>deelnemer</w:t>
      </w:r>
      <w:r w:rsidR="008A3F50" w:rsidRPr="0024788E">
        <w:rPr>
          <w:rFonts w:cs="Calibri"/>
          <w:sz w:val="20"/>
          <w:szCs w:val="20"/>
          <w:lang w:val="nl-NL"/>
        </w:rPr>
        <w:t xml:space="preserve"> zorgt voor een goede stabiliteit van de </w:t>
      </w:r>
      <w:r w:rsidR="007A1525" w:rsidRPr="0024788E">
        <w:rPr>
          <w:rFonts w:cs="Calibri"/>
          <w:sz w:val="20"/>
          <w:szCs w:val="20"/>
          <w:lang w:val="nl-NL"/>
        </w:rPr>
        <w:t xml:space="preserve">wagen </w:t>
      </w:r>
      <w:r w:rsidR="008A3F50" w:rsidRPr="0024788E">
        <w:rPr>
          <w:rFonts w:cs="Calibri"/>
          <w:sz w:val="20"/>
          <w:szCs w:val="20"/>
          <w:lang w:val="nl-NL"/>
        </w:rPr>
        <w:t xml:space="preserve">en zorgt ervoor dat er niet </w:t>
      </w:r>
      <w:r w:rsidR="00F33A63" w:rsidRPr="0024788E">
        <w:rPr>
          <w:rFonts w:cs="Calibri"/>
          <w:sz w:val="20"/>
          <w:szCs w:val="20"/>
          <w:lang w:val="nl-NL"/>
        </w:rPr>
        <w:t>te veel</w:t>
      </w:r>
      <w:r w:rsidRPr="0024788E">
        <w:rPr>
          <w:rFonts w:cs="Calibri"/>
          <w:sz w:val="20"/>
          <w:szCs w:val="20"/>
          <w:lang w:val="nl-NL"/>
        </w:rPr>
        <w:t xml:space="preserve"> personen op de wagen staan;</w:t>
      </w:r>
    </w:p>
    <w:p w:rsidR="005F5017" w:rsidRPr="00CC23DF" w:rsidRDefault="00A848D6" w:rsidP="00CC23DF">
      <w:pPr>
        <w:pStyle w:val="ListParagraph"/>
        <w:numPr>
          <w:ilvl w:val="0"/>
          <w:numId w:val="10"/>
        </w:numPr>
        <w:spacing w:after="0" w:line="240" w:lineRule="auto"/>
        <w:contextualSpacing w:val="0"/>
        <w:rPr>
          <w:spacing w:val="-2"/>
          <w:sz w:val="20"/>
          <w:szCs w:val="20"/>
        </w:rPr>
      </w:pPr>
      <w:r w:rsidRPr="00CC23DF">
        <w:rPr>
          <w:spacing w:val="-2"/>
          <w:sz w:val="20"/>
          <w:szCs w:val="20"/>
        </w:rPr>
        <w:t>op</w:t>
      </w:r>
      <w:r w:rsidR="00C62DC8" w:rsidRPr="00CC23DF">
        <w:rPr>
          <w:spacing w:val="-2"/>
          <w:sz w:val="20"/>
          <w:szCs w:val="20"/>
        </w:rPr>
        <w:t xml:space="preserve"> elke </w:t>
      </w:r>
      <w:r w:rsidR="00C62DC8" w:rsidRPr="0024788E">
        <w:rPr>
          <w:rFonts w:cs="Calibri"/>
          <w:sz w:val="20"/>
          <w:szCs w:val="20"/>
        </w:rPr>
        <w:t>praalwagen</w:t>
      </w:r>
      <w:r w:rsidR="00C62DC8" w:rsidRPr="00CC23DF">
        <w:rPr>
          <w:sz w:val="20"/>
          <w:szCs w:val="20"/>
          <w:lang w:val="nl-NL"/>
        </w:rPr>
        <w:t xml:space="preserve"> dient een brandblusapparaat </w:t>
      </w:r>
      <w:r w:rsidR="00331EAB" w:rsidRPr="00CC23DF">
        <w:rPr>
          <w:sz w:val="20"/>
          <w:szCs w:val="20"/>
          <w:lang w:val="nl-NL"/>
        </w:rPr>
        <w:t xml:space="preserve">aanwezig te zijn </w:t>
      </w:r>
      <w:r w:rsidR="00C62DC8" w:rsidRPr="00CC23DF">
        <w:rPr>
          <w:sz w:val="20"/>
          <w:szCs w:val="20"/>
          <w:lang w:val="nl-NL"/>
        </w:rPr>
        <w:t>van het type ABC-poeder of water/schuim (voorzien van het "BENOR"-label), beantwoordend aan NBN EN 3, met tenminste 6kg inhoud elk of gelijkwaardig</w:t>
      </w:r>
      <w:r w:rsidR="00331EAB" w:rsidRPr="00CC23DF">
        <w:rPr>
          <w:sz w:val="20"/>
          <w:szCs w:val="20"/>
          <w:lang w:val="nl-NL"/>
        </w:rPr>
        <w:t>;</w:t>
      </w:r>
    </w:p>
    <w:p w:rsidR="00331EAB" w:rsidRPr="0024788E" w:rsidRDefault="004B7E9A" w:rsidP="00CC23DF">
      <w:pPr>
        <w:pStyle w:val="ListParagraph"/>
        <w:numPr>
          <w:ilvl w:val="0"/>
          <w:numId w:val="10"/>
        </w:numPr>
        <w:spacing w:after="0" w:line="240" w:lineRule="auto"/>
        <w:contextualSpacing w:val="0"/>
        <w:rPr>
          <w:rFonts w:cs="Calibri"/>
          <w:spacing w:val="-2"/>
          <w:sz w:val="20"/>
          <w:szCs w:val="20"/>
        </w:rPr>
      </w:pPr>
      <w:r w:rsidRPr="0024788E">
        <w:rPr>
          <w:rFonts w:cs="Calibri"/>
          <w:spacing w:val="-2"/>
          <w:sz w:val="20"/>
          <w:szCs w:val="20"/>
        </w:rPr>
        <w:t>i</w:t>
      </w:r>
      <w:r w:rsidR="008A3F50" w:rsidRPr="0024788E">
        <w:rPr>
          <w:rFonts w:cs="Calibri"/>
          <w:spacing w:val="-2"/>
          <w:sz w:val="20"/>
          <w:szCs w:val="20"/>
        </w:rPr>
        <w:t xml:space="preserve">n het kader van </w:t>
      </w:r>
      <w:r w:rsidR="008A3F50" w:rsidRPr="0024788E">
        <w:rPr>
          <w:rFonts w:cs="Calibri"/>
          <w:sz w:val="20"/>
          <w:szCs w:val="20"/>
        </w:rPr>
        <w:t>het</w:t>
      </w:r>
      <w:r w:rsidR="008A3F50" w:rsidRPr="0024788E">
        <w:rPr>
          <w:rFonts w:cs="Calibri"/>
          <w:spacing w:val="-2"/>
          <w:sz w:val="20"/>
          <w:szCs w:val="20"/>
        </w:rPr>
        <w:t xml:space="preserve"> veiligheidsplan dient het aanbod van alcoholische dranken beperkt te blijven. </w:t>
      </w:r>
      <w:r w:rsidR="00C62DC8" w:rsidRPr="0024788E">
        <w:rPr>
          <w:rFonts w:cs="Calibri"/>
          <w:iCs/>
          <w:sz w:val="20"/>
          <w:szCs w:val="20"/>
        </w:rPr>
        <w:t>Het is verboden zich in dronken toestand of een soortgelijke toestand veroorzaakt door het gebruik van geestverruimde of opwekkende middelen te bevinden op praalwagens of wagens die deelnemen aan een optocht</w:t>
      </w:r>
      <w:r w:rsidR="00331EAB" w:rsidRPr="0024788E">
        <w:rPr>
          <w:rFonts w:cs="Calibri"/>
          <w:iCs/>
          <w:sz w:val="20"/>
          <w:szCs w:val="20"/>
        </w:rPr>
        <w:t>;</w:t>
      </w:r>
    </w:p>
    <w:p w:rsidR="00331EAB" w:rsidRPr="0024788E" w:rsidRDefault="004B7E9A" w:rsidP="00CC23DF">
      <w:pPr>
        <w:pStyle w:val="ListParagraph"/>
        <w:numPr>
          <w:ilvl w:val="0"/>
          <w:numId w:val="10"/>
        </w:numPr>
        <w:spacing w:after="0" w:line="240" w:lineRule="auto"/>
        <w:contextualSpacing w:val="0"/>
        <w:rPr>
          <w:rFonts w:cs="Calibri"/>
          <w:spacing w:val="-2"/>
          <w:sz w:val="20"/>
          <w:szCs w:val="20"/>
        </w:rPr>
      </w:pPr>
      <w:r w:rsidRPr="0024788E">
        <w:rPr>
          <w:rFonts w:cs="Calibri"/>
          <w:spacing w:val="-2"/>
          <w:sz w:val="20"/>
          <w:szCs w:val="20"/>
        </w:rPr>
        <w:t>t</w:t>
      </w:r>
      <w:r w:rsidR="00543F92" w:rsidRPr="0024788E">
        <w:rPr>
          <w:rFonts w:cs="Calibri"/>
          <w:spacing w:val="-2"/>
          <w:sz w:val="20"/>
          <w:szCs w:val="20"/>
        </w:rPr>
        <w:t xml:space="preserve">ijdens de stoet </w:t>
      </w:r>
      <w:r w:rsidR="00543F92" w:rsidRPr="0024788E">
        <w:rPr>
          <w:rFonts w:cs="Calibri"/>
          <w:sz w:val="20"/>
          <w:szCs w:val="20"/>
        </w:rPr>
        <w:t>mogen</w:t>
      </w:r>
      <w:r w:rsidR="00543F92" w:rsidRPr="0024788E">
        <w:rPr>
          <w:rFonts w:cs="Calibri"/>
          <w:spacing w:val="-2"/>
          <w:sz w:val="20"/>
          <w:szCs w:val="20"/>
        </w:rPr>
        <w:t xml:space="preserve"> generatoren niet worden bijgevuld.  Extra jerrycans mogen niet op de wagen </w:t>
      </w:r>
      <w:r w:rsidR="00543F92" w:rsidRPr="0024788E">
        <w:rPr>
          <w:rFonts w:cs="Calibri"/>
          <w:spacing w:val="-2"/>
          <w:sz w:val="20"/>
          <w:szCs w:val="20"/>
        </w:rPr>
        <w:t xml:space="preserve">staan.  </w:t>
      </w:r>
      <w:r w:rsidR="00331EAB" w:rsidRPr="0024788E">
        <w:rPr>
          <w:rFonts w:cs="Calibri"/>
          <w:sz w:val="20"/>
          <w:szCs w:val="20"/>
        </w:rPr>
        <w:t>Indien de deelnemer een generator plaatst in een besloten ruimte is men verplicht om voldoende verluchting en een correct geplaatste uitlaat voor de rookgassen te voorzien</w:t>
      </w:r>
      <w:r w:rsidR="00331EAB" w:rsidRPr="0024788E">
        <w:rPr>
          <w:rFonts w:cs="Calibri"/>
          <w:sz w:val="20"/>
          <w:szCs w:val="20"/>
        </w:rPr>
        <w:t>.</w:t>
      </w:r>
    </w:p>
    <w:p w:rsidR="00CC23DF" w:rsidRPr="0024788E" w:rsidRDefault="00CC23DF" w:rsidP="00331EAB">
      <w:pPr>
        <w:tabs>
          <w:tab w:val="left" w:pos="-720"/>
          <w:tab w:val="right" w:pos="9070"/>
        </w:tabs>
        <w:spacing w:line="280" w:lineRule="exact"/>
        <w:jc w:val="both"/>
        <w:rPr>
          <w:rFonts w:ascii="Calibri" w:hAnsi="Calibri" w:cs="Calibri"/>
          <w:spacing w:val="-2"/>
        </w:rPr>
      </w:pPr>
    </w:p>
    <w:p w:rsidR="003C1B23" w:rsidRPr="0024788E" w:rsidRDefault="008F3361" w:rsidP="00331EAB">
      <w:pPr>
        <w:tabs>
          <w:tab w:val="left" w:pos="-720"/>
          <w:tab w:val="right" w:pos="9070"/>
        </w:tabs>
        <w:spacing w:line="280" w:lineRule="exact"/>
        <w:jc w:val="both"/>
        <w:rPr>
          <w:rFonts w:ascii="Calibri" w:hAnsi="Calibri" w:cs="Calibri"/>
          <w:spacing w:val="-2"/>
        </w:rPr>
      </w:pPr>
      <w:r w:rsidRPr="0024788E">
        <w:rPr>
          <w:rFonts w:ascii="Calibri" w:hAnsi="Calibri" w:cs="Calibri"/>
          <w:spacing w:val="-2"/>
        </w:rPr>
        <w:t>Stad Genk</w:t>
      </w:r>
      <w:r w:rsidR="00736CD4" w:rsidRPr="0024788E">
        <w:rPr>
          <w:rFonts w:ascii="Calibri" w:hAnsi="Calibri" w:cs="Calibri"/>
          <w:spacing w:val="-2"/>
        </w:rPr>
        <w:tab/>
      </w:r>
      <w:r w:rsidR="00331EAB" w:rsidRPr="0024788E">
        <w:rPr>
          <w:rFonts w:ascii="Calibri" w:hAnsi="Calibri" w:cs="Calibri"/>
          <w:spacing w:val="-2"/>
        </w:rPr>
        <w:t>Voor akkoord – handtekening d</w:t>
      </w:r>
      <w:r w:rsidR="00736CD4" w:rsidRPr="0024788E">
        <w:rPr>
          <w:rFonts w:ascii="Calibri" w:hAnsi="Calibri" w:cs="Calibri"/>
          <w:spacing w:val="-2"/>
        </w:rPr>
        <w:t>eelnemer:</w:t>
      </w:r>
    </w:p>
    <w:p w:rsidR="00331EAB" w:rsidRPr="0024788E" w:rsidRDefault="00331EAB" w:rsidP="003C1B23">
      <w:pPr>
        <w:tabs>
          <w:tab w:val="left" w:pos="-720"/>
        </w:tabs>
        <w:spacing w:line="280" w:lineRule="exact"/>
        <w:jc w:val="both"/>
        <w:rPr>
          <w:rFonts w:ascii="Calibri" w:hAnsi="Calibri" w:cs="Calibri"/>
          <w:spacing w:val="-2"/>
        </w:rPr>
      </w:pPr>
      <w:r w:rsidRPr="00331EAB">
        <w:rPr>
          <w:rFonts w:ascii="Calibri" w:hAnsi="Calibri" w:cs="Calibri"/>
          <w:spacing w:val="-2"/>
        </w:rPr>
        <w:t>Orde der Spasbinken</w:t>
      </w:r>
    </w:p>
    <w:sectPr w:rsidR="00331EAB" w:rsidRPr="0024788E" w:rsidSect="00331EAB">
      <w:pgSz w:w="11906" w:h="16838" w:code="9"/>
      <w:pgMar w:top="567"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8E" w:rsidRDefault="0024788E" w:rsidP="00526CC0">
      <w:r>
        <w:separator/>
      </w:r>
    </w:p>
  </w:endnote>
  <w:endnote w:type="continuationSeparator" w:id="0">
    <w:p w:rsidR="0024788E" w:rsidRDefault="0024788E" w:rsidP="0052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8E" w:rsidRDefault="0024788E" w:rsidP="00526CC0">
      <w:r>
        <w:separator/>
      </w:r>
    </w:p>
  </w:footnote>
  <w:footnote w:type="continuationSeparator" w:id="0">
    <w:p w:rsidR="0024788E" w:rsidRDefault="0024788E" w:rsidP="00526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559"/>
    <w:multiLevelType w:val="hybridMultilevel"/>
    <w:tmpl w:val="C7CC80D4"/>
    <w:lvl w:ilvl="0" w:tplc="E88E2C2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8177EE0"/>
    <w:multiLevelType w:val="hybridMultilevel"/>
    <w:tmpl w:val="BB18203C"/>
    <w:lvl w:ilvl="0" w:tplc="12A0EF5C">
      <w:start w:val="1"/>
      <w:numFmt w:val="decimal"/>
      <w:lvlText w:val="%1."/>
      <w:lvlJc w:val="left"/>
      <w:pPr>
        <w:ind w:left="357" w:hanging="357"/>
      </w:pPr>
    </w:lvl>
    <w:lvl w:ilvl="1" w:tplc="0413000F">
      <w:start w:val="1"/>
      <w:numFmt w:val="decimal"/>
      <w:lvlText w:val="%2."/>
      <w:lvlJc w:val="left"/>
      <w:pPr>
        <w:tabs>
          <w:tab w:val="num" w:pos="1080"/>
        </w:tabs>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
    <w:nsid w:val="214922C0"/>
    <w:multiLevelType w:val="multilevel"/>
    <w:tmpl w:val="2C0671C4"/>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3">
    <w:nsid w:val="2E3E3649"/>
    <w:multiLevelType w:val="hybridMultilevel"/>
    <w:tmpl w:val="E1D2F8D4"/>
    <w:lvl w:ilvl="0" w:tplc="04130001">
      <w:start w:val="1"/>
      <w:numFmt w:val="bullet"/>
      <w:lvlText w:val=""/>
      <w:lvlJc w:val="left"/>
      <w:pPr>
        <w:tabs>
          <w:tab w:val="num" w:pos="720"/>
        </w:tabs>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69C0EF0"/>
    <w:multiLevelType w:val="hybridMultilevel"/>
    <w:tmpl w:val="157C8940"/>
    <w:lvl w:ilvl="0" w:tplc="D3005F96">
      <w:start w:val="1"/>
      <w:numFmt w:val="decimal"/>
      <w:lvlText w:val="%1."/>
      <w:lvlJc w:val="left"/>
      <w:pPr>
        <w:ind w:left="720" w:hanging="360"/>
      </w:pPr>
      <w:rPr>
        <w:rFonts w:hint="default"/>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97E2FE9"/>
    <w:multiLevelType w:val="hybridMultilevel"/>
    <w:tmpl w:val="30CC64A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4BE12982"/>
    <w:multiLevelType w:val="multilevel"/>
    <w:tmpl w:val="2C0671C4"/>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789"/>
        </w:tabs>
        <w:ind w:left="1789" w:hanging="360"/>
      </w:p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7">
    <w:nsid w:val="4C3D0BBF"/>
    <w:multiLevelType w:val="hybridMultilevel"/>
    <w:tmpl w:val="82487F4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4F43880"/>
    <w:multiLevelType w:val="hybridMultilevel"/>
    <w:tmpl w:val="AC70B1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5274F32"/>
    <w:multiLevelType w:val="hybridMultilevel"/>
    <w:tmpl w:val="E8C0A52E"/>
    <w:lvl w:ilvl="0" w:tplc="CE44A860">
      <w:start w:val="1"/>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71366942"/>
    <w:multiLevelType w:val="hybridMultilevel"/>
    <w:tmpl w:val="72D23B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nsid w:val="76684CD6"/>
    <w:multiLevelType w:val="hybridMultilevel"/>
    <w:tmpl w:val="DC16B192"/>
    <w:lvl w:ilvl="0" w:tplc="EA045002">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67F2C3A"/>
    <w:multiLevelType w:val="hybridMultilevel"/>
    <w:tmpl w:val="7B62F850"/>
    <w:lvl w:ilvl="0" w:tplc="D834FB70">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8"/>
  </w:num>
  <w:num w:numId="8">
    <w:abstractNumId w:val="7"/>
  </w:num>
  <w:num w:numId="9">
    <w:abstractNumId w:val="3"/>
  </w:num>
  <w:num w:numId="10">
    <w:abstractNumId w:val="10"/>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B23"/>
    <w:rsid w:val="000230FF"/>
    <w:rsid w:val="0003559D"/>
    <w:rsid w:val="000550F8"/>
    <w:rsid w:val="00082A91"/>
    <w:rsid w:val="00097A64"/>
    <w:rsid w:val="000E42DF"/>
    <w:rsid w:val="000F3A4D"/>
    <w:rsid w:val="00133FC7"/>
    <w:rsid w:val="00136628"/>
    <w:rsid w:val="00183028"/>
    <w:rsid w:val="00187B8D"/>
    <w:rsid w:val="001E4CAC"/>
    <w:rsid w:val="002321E6"/>
    <w:rsid w:val="00243CAC"/>
    <w:rsid w:val="00246605"/>
    <w:rsid w:val="0024788E"/>
    <w:rsid w:val="00254CC6"/>
    <w:rsid w:val="002961DA"/>
    <w:rsid w:val="002C2606"/>
    <w:rsid w:val="002F6391"/>
    <w:rsid w:val="0032339E"/>
    <w:rsid w:val="00331EAB"/>
    <w:rsid w:val="00332F63"/>
    <w:rsid w:val="00337827"/>
    <w:rsid w:val="0035338D"/>
    <w:rsid w:val="00361965"/>
    <w:rsid w:val="00367949"/>
    <w:rsid w:val="003A0ED9"/>
    <w:rsid w:val="003A2C47"/>
    <w:rsid w:val="003C1147"/>
    <w:rsid w:val="003C1B23"/>
    <w:rsid w:val="003E77D9"/>
    <w:rsid w:val="004020D7"/>
    <w:rsid w:val="00402617"/>
    <w:rsid w:val="00413443"/>
    <w:rsid w:val="00434459"/>
    <w:rsid w:val="00445D90"/>
    <w:rsid w:val="004B7E9A"/>
    <w:rsid w:val="004C640A"/>
    <w:rsid w:val="004D523E"/>
    <w:rsid w:val="00526CC0"/>
    <w:rsid w:val="005347CD"/>
    <w:rsid w:val="00543F92"/>
    <w:rsid w:val="00546123"/>
    <w:rsid w:val="005475D6"/>
    <w:rsid w:val="00552AE9"/>
    <w:rsid w:val="00582F1C"/>
    <w:rsid w:val="005D19DE"/>
    <w:rsid w:val="005F5017"/>
    <w:rsid w:val="005F52C4"/>
    <w:rsid w:val="00622F37"/>
    <w:rsid w:val="00662F61"/>
    <w:rsid w:val="0067278D"/>
    <w:rsid w:val="006B7565"/>
    <w:rsid w:val="006F0EED"/>
    <w:rsid w:val="00713CC5"/>
    <w:rsid w:val="00732A9B"/>
    <w:rsid w:val="00736CD4"/>
    <w:rsid w:val="00740167"/>
    <w:rsid w:val="00745031"/>
    <w:rsid w:val="00751B03"/>
    <w:rsid w:val="007A1525"/>
    <w:rsid w:val="007A1854"/>
    <w:rsid w:val="007B55A2"/>
    <w:rsid w:val="007D414E"/>
    <w:rsid w:val="007F0CAB"/>
    <w:rsid w:val="00801A9B"/>
    <w:rsid w:val="0083428A"/>
    <w:rsid w:val="008400EE"/>
    <w:rsid w:val="008443AE"/>
    <w:rsid w:val="00892683"/>
    <w:rsid w:val="008A3F50"/>
    <w:rsid w:val="008A49A4"/>
    <w:rsid w:val="008B768E"/>
    <w:rsid w:val="008F3361"/>
    <w:rsid w:val="0090195E"/>
    <w:rsid w:val="00913907"/>
    <w:rsid w:val="0093403A"/>
    <w:rsid w:val="00945A4F"/>
    <w:rsid w:val="009500CB"/>
    <w:rsid w:val="009673A6"/>
    <w:rsid w:val="009A195D"/>
    <w:rsid w:val="009B5E02"/>
    <w:rsid w:val="009B79E3"/>
    <w:rsid w:val="009C2C70"/>
    <w:rsid w:val="009F1977"/>
    <w:rsid w:val="00A01244"/>
    <w:rsid w:val="00A056DB"/>
    <w:rsid w:val="00A2586A"/>
    <w:rsid w:val="00A27C6C"/>
    <w:rsid w:val="00A56A2E"/>
    <w:rsid w:val="00A848D6"/>
    <w:rsid w:val="00A910DA"/>
    <w:rsid w:val="00A92E0E"/>
    <w:rsid w:val="00AA51CC"/>
    <w:rsid w:val="00AA6FFD"/>
    <w:rsid w:val="00AD26C8"/>
    <w:rsid w:val="00B038AE"/>
    <w:rsid w:val="00B108C1"/>
    <w:rsid w:val="00B216E1"/>
    <w:rsid w:val="00B27089"/>
    <w:rsid w:val="00B302A9"/>
    <w:rsid w:val="00B66F02"/>
    <w:rsid w:val="00B7680D"/>
    <w:rsid w:val="00BA544A"/>
    <w:rsid w:val="00BB1A02"/>
    <w:rsid w:val="00BB6FB9"/>
    <w:rsid w:val="00BC627D"/>
    <w:rsid w:val="00BE1094"/>
    <w:rsid w:val="00C00B86"/>
    <w:rsid w:val="00C12819"/>
    <w:rsid w:val="00C243C1"/>
    <w:rsid w:val="00C4726D"/>
    <w:rsid w:val="00C50722"/>
    <w:rsid w:val="00C62DC8"/>
    <w:rsid w:val="00C73A85"/>
    <w:rsid w:val="00C84895"/>
    <w:rsid w:val="00C91C06"/>
    <w:rsid w:val="00C92EBD"/>
    <w:rsid w:val="00C970CF"/>
    <w:rsid w:val="00C97643"/>
    <w:rsid w:val="00CC23DF"/>
    <w:rsid w:val="00CC2463"/>
    <w:rsid w:val="00CE3F9F"/>
    <w:rsid w:val="00D1451E"/>
    <w:rsid w:val="00D15308"/>
    <w:rsid w:val="00D226F8"/>
    <w:rsid w:val="00D31D7E"/>
    <w:rsid w:val="00D44348"/>
    <w:rsid w:val="00D60562"/>
    <w:rsid w:val="00D86E0A"/>
    <w:rsid w:val="00D90A55"/>
    <w:rsid w:val="00DA22A3"/>
    <w:rsid w:val="00DA2377"/>
    <w:rsid w:val="00DF13A2"/>
    <w:rsid w:val="00E06299"/>
    <w:rsid w:val="00E17FE8"/>
    <w:rsid w:val="00E229A6"/>
    <w:rsid w:val="00E556E1"/>
    <w:rsid w:val="00E7617B"/>
    <w:rsid w:val="00E86D40"/>
    <w:rsid w:val="00EA4AD9"/>
    <w:rsid w:val="00EC7F8B"/>
    <w:rsid w:val="00F33A63"/>
    <w:rsid w:val="00F34191"/>
    <w:rsid w:val="00F47254"/>
    <w:rsid w:val="00F86594"/>
    <w:rsid w:val="00F967A6"/>
    <w:rsid w:val="00FA3C6B"/>
    <w:rsid w:val="00FC1CB1"/>
    <w:rsid w:val="00FC3335"/>
    <w:rsid w:val="00FD10D8"/>
    <w:rsid w:val="00FE15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1B23"/>
    <w:rPr>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17"/>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526CC0"/>
    <w:pPr>
      <w:tabs>
        <w:tab w:val="center" w:pos="4536"/>
        <w:tab w:val="right" w:pos="9072"/>
      </w:tabs>
    </w:pPr>
  </w:style>
  <w:style w:type="character" w:customStyle="1" w:styleId="HeaderChar">
    <w:name w:val="Header Char"/>
    <w:link w:val="Header"/>
    <w:rsid w:val="00526CC0"/>
    <w:rPr>
      <w:lang w:eastAsia="nl-NL"/>
    </w:rPr>
  </w:style>
  <w:style w:type="paragraph" w:styleId="Footer">
    <w:name w:val="footer"/>
    <w:basedOn w:val="Normal"/>
    <w:link w:val="FooterChar"/>
    <w:uiPriority w:val="99"/>
    <w:rsid w:val="00526CC0"/>
    <w:pPr>
      <w:tabs>
        <w:tab w:val="center" w:pos="4536"/>
        <w:tab w:val="right" w:pos="9072"/>
      </w:tabs>
    </w:pPr>
  </w:style>
  <w:style w:type="character" w:customStyle="1" w:styleId="FooterChar">
    <w:name w:val="Footer Char"/>
    <w:link w:val="Footer"/>
    <w:uiPriority w:val="99"/>
    <w:rsid w:val="00526CC0"/>
    <w:rPr>
      <w:lang w:eastAsia="nl-NL"/>
    </w:rPr>
  </w:style>
  <w:style w:type="paragraph" w:styleId="BalloonText">
    <w:name w:val="Balloon Text"/>
    <w:basedOn w:val="Normal"/>
    <w:link w:val="BalloonTextChar"/>
    <w:rsid w:val="00526CC0"/>
    <w:rPr>
      <w:rFonts w:ascii="Tahoma" w:hAnsi="Tahoma" w:cs="Tahoma"/>
      <w:sz w:val="16"/>
      <w:szCs w:val="16"/>
    </w:rPr>
  </w:style>
  <w:style w:type="character" w:customStyle="1" w:styleId="BalloonTextChar">
    <w:name w:val="Balloon Text Char"/>
    <w:link w:val="BalloonText"/>
    <w:rsid w:val="00526CC0"/>
    <w:rPr>
      <w:rFonts w:ascii="Tahoma" w:hAnsi="Tahoma" w:cs="Tahoma"/>
      <w:sz w:val="16"/>
      <w:szCs w:val="16"/>
      <w:lang w:eastAsia="nl-NL"/>
    </w:rPr>
  </w:style>
  <w:style w:type="paragraph" w:customStyle="1" w:styleId="xmsonormal">
    <w:name w:val="x_msonormal"/>
    <w:basedOn w:val="Normal"/>
    <w:rsid w:val="008B768E"/>
    <w:pPr>
      <w:spacing w:before="100" w:beforeAutospacing="1" w:after="100" w:afterAutospacing="1"/>
    </w:pPr>
    <w:rPr>
      <w:sz w:val="24"/>
      <w:szCs w:val="24"/>
      <w:lang w:eastAsia="nl-BE"/>
    </w:rPr>
  </w:style>
  <w:style w:type="character" w:styleId="Hyperlink">
    <w:name w:val="Hyperlink"/>
    <w:uiPriority w:val="99"/>
    <w:unhideWhenUsed/>
    <w:rsid w:val="009A195D"/>
    <w:rPr>
      <w:color w:val="0563C1"/>
      <w:u w:val="single"/>
    </w:rPr>
  </w:style>
  <w:style w:type="paragraph" w:styleId="NoSpacing">
    <w:name w:val="No Spacing"/>
    <w:uiPriority w:val="1"/>
    <w:qFormat/>
    <w:rsid w:val="007F0CAB"/>
    <w:rPr>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9638">
      <w:bodyDiv w:val="1"/>
      <w:marLeft w:val="0"/>
      <w:marRight w:val="0"/>
      <w:marTop w:val="0"/>
      <w:marBottom w:val="0"/>
      <w:divBdr>
        <w:top w:val="none" w:sz="0" w:space="0" w:color="auto"/>
        <w:left w:val="none" w:sz="0" w:space="0" w:color="auto"/>
        <w:bottom w:val="none" w:sz="0" w:space="0" w:color="auto"/>
        <w:right w:val="none" w:sz="0" w:space="0" w:color="auto"/>
      </w:divBdr>
    </w:div>
    <w:div w:id="519588174">
      <w:bodyDiv w:val="1"/>
      <w:marLeft w:val="0"/>
      <w:marRight w:val="0"/>
      <w:marTop w:val="0"/>
      <w:marBottom w:val="0"/>
      <w:divBdr>
        <w:top w:val="none" w:sz="0" w:space="0" w:color="auto"/>
        <w:left w:val="none" w:sz="0" w:space="0" w:color="auto"/>
        <w:bottom w:val="none" w:sz="0" w:space="0" w:color="auto"/>
        <w:right w:val="none" w:sz="0" w:space="0" w:color="auto"/>
      </w:divBdr>
    </w:div>
    <w:div w:id="525366610">
      <w:bodyDiv w:val="1"/>
      <w:marLeft w:val="0"/>
      <w:marRight w:val="0"/>
      <w:marTop w:val="0"/>
      <w:marBottom w:val="0"/>
      <w:divBdr>
        <w:top w:val="none" w:sz="0" w:space="0" w:color="auto"/>
        <w:left w:val="none" w:sz="0" w:space="0" w:color="auto"/>
        <w:bottom w:val="none" w:sz="0" w:space="0" w:color="auto"/>
        <w:right w:val="none" w:sz="0" w:space="0" w:color="auto"/>
      </w:divBdr>
    </w:div>
    <w:div w:id="628900589">
      <w:bodyDiv w:val="1"/>
      <w:marLeft w:val="0"/>
      <w:marRight w:val="0"/>
      <w:marTop w:val="0"/>
      <w:marBottom w:val="0"/>
      <w:divBdr>
        <w:top w:val="none" w:sz="0" w:space="0" w:color="auto"/>
        <w:left w:val="none" w:sz="0" w:space="0" w:color="auto"/>
        <w:bottom w:val="none" w:sz="0" w:space="0" w:color="auto"/>
        <w:right w:val="none" w:sz="0" w:space="0" w:color="auto"/>
      </w:divBdr>
    </w:div>
    <w:div w:id="856506341">
      <w:bodyDiv w:val="1"/>
      <w:marLeft w:val="0"/>
      <w:marRight w:val="0"/>
      <w:marTop w:val="0"/>
      <w:marBottom w:val="0"/>
      <w:divBdr>
        <w:top w:val="none" w:sz="0" w:space="0" w:color="auto"/>
        <w:left w:val="none" w:sz="0" w:space="0" w:color="auto"/>
        <w:bottom w:val="none" w:sz="0" w:space="0" w:color="auto"/>
        <w:right w:val="none" w:sz="0" w:space="0" w:color="auto"/>
      </w:divBdr>
    </w:div>
    <w:div w:id="895429943">
      <w:bodyDiv w:val="1"/>
      <w:marLeft w:val="0"/>
      <w:marRight w:val="0"/>
      <w:marTop w:val="0"/>
      <w:marBottom w:val="0"/>
      <w:divBdr>
        <w:top w:val="none" w:sz="0" w:space="0" w:color="auto"/>
        <w:left w:val="none" w:sz="0" w:space="0" w:color="auto"/>
        <w:bottom w:val="none" w:sz="0" w:space="0" w:color="auto"/>
        <w:right w:val="none" w:sz="0" w:space="0" w:color="auto"/>
      </w:divBdr>
    </w:div>
    <w:div w:id="1106267297">
      <w:bodyDiv w:val="1"/>
      <w:marLeft w:val="0"/>
      <w:marRight w:val="0"/>
      <w:marTop w:val="0"/>
      <w:marBottom w:val="0"/>
      <w:divBdr>
        <w:top w:val="none" w:sz="0" w:space="0" w:color="auto"/>
        <w:left w:val="none" w:sz="0" w:space="0" w:color="auto"/>
        <w:bottom w:val="none" w:sz="0" w:space="0" w:color="auto"/>
        <w:right w:val="none" w:sz="0" w:space="0" w:color="auto"/>
      </w:divBdr>
    </w:div>
    <w:div w:id="1157572781">
      <w:bodyDiv w:val="1"/>
      <w:marLeft w:val="0"/>
      <w:marRight w:val="0"/>
      <w:marTop w:val="0"/>
      <w:marBottom w:val="0"/>
      <w:divBdr>
        <w:top w:val="none" w:sz="0" w:space="0" w:color="auto"/>
        <w:left w:val="none" w:sz="0" w:space="0" w:color="auto"/>
        <w:bottom w:val="none" w:sz="0" w:space="0" w:color="auto"/>
        <w:right w:val="none" w:sz="0" w:space="0" w:color="auto"/>
      </w:divBdr>
    </w:div>
    <w:div w:id="1521122213">
      <w:bodyDiv w:val="1"/>
      <w:marLeft w:val="0"/>
      <w:marRight w:val="0"/>
      <w:marTop w:val="0"/>
      <w:marBottom w:val="0"/>
      <w:divBdr>
        <w:top w:val="none" w:sz="0" w:space="0" w:color="auto"/>
        <w:left w:val="none" w:sz="0" w:space="0" w:color="auto"/>
        <w:bottom w:val="none" w:sz="0" w:space="0" w:color="auto"/>
        <w:right w:val="none" w:sz="0" w:space="0" w:color="auto"/>
      </w:divBdr>
    </w:div>
    <w:div w:id="1608074569">
      <w:bodyDiv w:val="1"/>
      <w:marLeft w:val="0"/>
      <w:marRight w:val="0"/>
      <w:marTop w:val="0"/>
      <w:marBottom w:val="0"/>
      <w:divBdr>
        <w:top w:val="none" w:sz="0" w:space="0" w:color="auto"/>
        <w:left w:val="none" w:sz="0" w:space="0" w:color="auto"/>
        <w:bottom w:val="none" w:sz="0" w:space="0" w:color="auto"/>
        <w:right w:val="none" w:sz="0" w:space="0" w:color="auto"/>
      </w:divBdr>
    </w:div>
    <w:div w:id="17098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629</Words>
  <Characters>3463</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Richtlijnen in het kader van het Bijzonder Integraal  veiligheidsplan carnaval 2012</vt:lpstr>
      <vt:lpstr>Richtlijnen in het kader van het Bijzonder Integraal  veiligheidsplan carnaval 2012</vt:lpstr>
    </vt:vector>
  </TitlesOfParts>
  <Company>Stad Genk</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Richtlijnen in het kader van het Bijzonder Integraal  veiligheidsplan carnaval 2012</dc:title>
  <dc:subject/>
  <dc:creator>Buntinx Christel</dc:creator>
  <cp:keywords/>
  <cp:lastModifiedBy>Jan Hendrix</cp:lastModifiedBy>
  <cp:revision>4</cp:revision>
  <cp:lastPrinted>2019-01-30T10:22:00Z</cp:lastPrinted>
  <dcterms:created xsi:type="dcterms:W3CDTF">2025-01-05T15:10:00Z</dcterms:created>
  <dcterms:modified xsi:type="dcterms:W3CDTF">2025-01-05T15:14:00Z</dcterms:modified>
</cp:coreProperties>
</file>