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ind w:left="140" w:firstLine="0"/>
        <w:jc w:val="center"/>
        <w:rPr>
          <w:rFonts w:ascii="Viking-Normal" w:cs="Viking-Normal" w:eastAsia="Viking-Normal" w:hAnsi="Viking-Normal"/>
          <w:b w:val="1"/>
          <w:bCs w:val="1"/>
          <w:sz w:val="28"/>
          <w:szCs w:val="28"/>
        </w:rPr>
      </w:pPr>
      <w:r w:rsidDel="00000000" w:rsidR="00000000" w:rsidRPr="00000000">
        <w:rPr>
          <w:rFonts w:ascii="Viking-Normal" w:cs="Viking-Normal" w:eastAsia="Viking-Normal" w:hAnsi="Viking-Normal"/>
          <w:b w:val="1"/>
          <w:bCs w:val="1"/>
          <w:sz w:val="28"/>
          <w:szCs w:val="28"/>
          <w:rtl w:val="0"/>
        </w:rPr>
        <w:t xml:space="preserve">Bestyrelsens beretning 2026</w:t>
      </w:r>
    </w:p>
    <w:p w:rsidR="00000000" w:rsidDel="00000000" w:rsidP="00000000" w:rsidRDefault="00000000" w:rsidRPr="00000000" w14:paraId="00000002">
      <w:pPr>
        <w:jc w:val="both"/>
        <w:rPr>
          <w:b w:val="1"/>
          <w:bCs w:val="1"/>
        </w:rPr>
      </w:pPr>
      <w:r w:rsidDel="00000000" w:rsidR="00000000" w:rsidRPr="00000000">
        <w:rPr>
          <w:b w:val="1"/>
          <w:bCs w:val="1"/>
          <w:rtl w:val="0"/>
        </w:rPr>
        <w:t xml:space="preserve">En klub i udvikling</w:t>
      </w:r>
    </w:p>
    <w:p w:rsidR="00000000" w:rsidDel="00000000" w:rsidP="00000000" w:rsidRDefault="00000000" w:rsidRPr="00000000" w14:paraId="00000003">
      <w:pPr>
        <w:jc w:val="both"/>
        <w:rPr/>
      </w:pPr>
      <w:r w:rsidDel="00000000" w:rsidR="00000000" w:rsidRPr="00000000">
        <w:rPr>
          <w:rtl w:val="0"/>
        </w:rPr>
        <w:t xml:space="preserve">I løbet af det sidste år har bestyrelsen som bebudet arbejdet på nye arbejdsgange i forbindelse med det generationsskifte, som er påbegyndt ved formandsskiftet i efteråret, hvor jeg tiltrådte som ny formand.</w:t>
      </w:r>
    </w:p>
    <w:p w:rsidR="00000000" w:rsidDel="00000000" w:rsidP="00000000" w:rsidRDefault="00000000" w:rsidRPr="00000000" w14:paraId="00000004">
      <w:pPr>
        <w:jc w:val="both"/>
        <w:rPr/>
      </w:pPr>
      <w:r w:rsidDel="00000000" w:rsidR="00000000" w:rsidRPr="00000000">
        <w:rPr>
          <w:rtl w:val="0"/>
        </w:rPr>
        <w:t xml:space="preserve">Elisabeth Meinild, som har været formand i flere perioder siden 2004 og sidste omgang i 10 år, har ved generationsskiftet fået mulighed for i højere grad at bruge sin tid som tovholder i avlsudvalget. Det er vigtigt, for der er ingen tvivl om, at vi står med en større opgave foran os i den næste tid med både ny lovgivning og større opmærksomhed på genetisk diversitet og dens betydning for racens sundhed. </w:t>
      </w:r>
    </w:p>
    <w:p w:rsidR="00000000" w:rsidDel="00000000" w:rsidP="00000000" w:rsidRDefault="00000000" w:rsidRPr="00000000" w14:paraId="00000005">
      <w:pPr>
        <w:jc w:val="both"/>
        <w:rPr>
          <w:b w:val="1"/>
          <w:bCs w:val="1"/>
        </w:rPr>
      </w:pPr>
      <w:r w:rsidDel="00000000" w:rsidR="00000000" w:rsidRPr="00000000">
        <w:rPr>
          <w:b w:val="1"/>
          <w:bCs w:val="1"/>
          <w:rtl w:val="0"/>
        </w:rPr>
        <w:t xml:space="preserve">Bestyrelsens arbejde</w:t>
      </w:r>
    </w:p>
    <w:p w:rsidR="00000000" w:rsidDel="00000000" w:rsidP="00000000" w:rsidRDefault="00000000" w:rsidRPr="00000000" w14:paraId="00000006">
      <w:pPr>
        <w:jc w:val="both"/>
        <w:rPr/>
      </w:pPr>
      <w:r w:rsidDel="00000000" w:rsidR="00000000" w:rsidRPr="00000000">
        <w:rPr>
          <w:rtl w:val="0"/>
        </w:rPr>
        <w:t xml:space="preserve">For at skabe et gennemsigtigt og klart grundlag for bestyrelsens arbejde er vi gået i gang med at udarbejde en håndbog, som skal indeholde en tydelig forretningsorden for bestyrelsens arbejde og beskrive de forskellige udvalgs arbejdsområder, så det bliver tydeligt, hvad bestyrelses- og udvalgsarbejdet indebærer. </w:t>
      </w:r>
    </w:p>
    <w:p w:rsidR="00000000" w:rsidDel="00000000" w:rsidP="00000000" w:rsidRDefault="00000000" w:rsidRPr="00000000" w14:paraId="00000007">
      <w:pPr>
        <w:jc w:val="both"/>
        <w:rPr/>
      </w:pPr>
      <w:r w:rsidDel="00000000" w:rsidR="00000000" w:rsidRPr="00000000">
        <w:rPr>
          <w:rtl w:val="0"/>
        </w:rPr>
        <w:t xml:space="preserve">Det har ført til en række gode diskussioner og dialoger om, hvordan vi sikrer, at der er en klar forståelse, enighed og åbenhed omkring, hvordan vi kommunikerer med hinanden og tager gode beslutninger til gavn for både racens sundhed og medlemmerne af klubben. </w:t>
      </w:r>
    </w:p>
    <w:p w:rsidR="00000000" w:rsidDel="00000000" w:rsidP="00000000" w:rsidRDefault="00000000" w:rsidRPr="00000000" w14:paraId="00000008">
      <w:pPr>
        <w:jc w:val="both"/>
        <w:rPr/>
      </w:pPr>
      <w:r w:rsidDel="00000000" w:rsidR="00000000" w:rsidRPr="00000000">
        <w:rPr>
          <w:rtl w:val="0"/>
        </w:rPr>
        <w:t xml:space="preserve">Vi har indført hyppigere, men kortere møder, som er med til at skabe en mere kontinuerlig arbejdsgang. Derudover har vi nu fast to arbejdsdage to om året, hvor vi mødes og er sammen en hel dag.</w:t>
      </w:r>
    </w:p>
    <w:p w:rsidR="00000000" w:rsidDel="00000000" w:rsidP="00000000" w:rsidRDefault="00000000" w:rsidRPr="00000000" w14:paraId="00000009">
      <w:pPr>
        <w:jc w:val="both"/>
        <w:rPr/>
      </w:pPr>
      <w:r w:rsidDel="00000000" w:rsidR="00000000" w:rsidRPr="00000000">
        <w:rPr>
          <w:rtl w:val="0"/>
        </w:rPr>
        <w:t xml:space="preserve">Andre tiltag, vi har indført i 2025, er udsendelse af beslutningsreferat fra bestyrelsesmøderne. I forlængelse heraf kan nævnes den medlemsundersøgelse, som er blevet udarbejdet og rundsendt til medlemmerne. Begge dele sendes elektronisk ud til alle medlemmer, og vi håber, at det bidrager til, at I føler jer vel informeret om, hvad der foregår i klubben.</w:t>
      </w:r>
    </w:p>
    <w:p w:rsidR="00000000" w:rsidDel="00000000" w:rsidP="00000000" w:rsidRDefault="00000000" w:rsidRPr="00000000" w14:paraId="0000000A">
      <w:pPr>
        <w:jc w:val="both"/>
        <w:rPr/>
      </w:pPr>
      <w:r w:rsidDel="00000000" w:rsidR="00000000" w:rsidRPr="00000000">
        <w:rPr>
          <w:rtl w:val="0"/>
        </w:rPr>
        <w:t xml:space="preserve">Selvom der var en mindre udskiftning i bestyrelsen ved sidste generalforsamling, har vi meget hurtigt fundet fælles fodslag, og vi har sammen et ønske for fremtiden om at fortsætte processen i samme spor, så vi fortsat har en klub, hvor alle sort spids ejere føler sig velkomne.</w:t>
      </w:r>
    </w:p>
    <w:p w:rsidR="00000000" w:rsidDel="00000000" w:rsidP="00000000" w:rsidRDefault="00000000" w:rsidRPr="00000000" w14:paraId="0000000B">
      <w:pPr>
        <w:jc w:val="both"/>
        <w:rPr>
          <w:b w:val="1"/>
          <w:bCs w:val="1"/>
        </w:rPr>
      </w:pPr>
      <w:r w:rsidDel="00000000" w:rsidR="00000000" w:rsidRPr="00000000">
        <w:rPr>
          <w:b w:val="1"/>
          <w:bCs w:val="1"/>
          <w:rtl w:val="0"/>
        </w:rPr>
        <w:t xml:space="preserve">Dansk Kennel Klub</w:t>
      </w:r>
    </w:p>
    <w:p w:rsidR="00000000" w:rsidDel="00000000" w:rsidP="00000000" w:rsidRDefault="00000000" w:rsidRPr="00000000" w14:paraId="0000000C">
      <w:pPr>
        <w:jc w:val="both"/>
        <w:rPr/>
      </w:pPr>
      <w:r w:rsidDel="00000000" w:rsidR="00000000" w:rsidRPr="00000000">
        <w:rPr>
          <w:rtl w:val="0"/>
        </w:rPr>
        <w:t xml:space="preserve">Som specialklub under DKK har vi en lang række forpligtelser og retningslinjer, som vi skal overholde. Men det har samtidig den store fordel, at vi har mulighed for at søge viden hos fageksperter fra DKK’s forskellige udvalg og andre specialklubber, hvor særligt et øget samarbejde med de andre nationale racer har vist sig at være særdeles givtigt. Både i forhold til sparring omkring avl, men også i samarbejdet omkring arrangementer og udstillinger.</w:t>
      </w:r>
    </w:p>
    <w:p w:rsidR="00000000" w:rsidDel="00000000" w:rsidP="00000000" w:rsidRDefault="00000000" w:rsidRPr="00000000" w14:paraId="0000000D">
      <w:pPr>
        <w:jc w:val="both"/>
        <w:rPr/>
      </w:pPr>
      <w:r w:rsidDel="00000000" w:rsidR="00000000" w:rsidRPr="00000000">
        <w:rPr>
          <w:rtl w:val="0"/>
        </w:rPr>
        <w:t xml:space="preserve">I juli 2025 trådte den nye dyrevelfærdslov i kraft, som gælder for alle hunde i Danmark, og som sætter klare grænser for hvilke hunde, der må bruges i avl. Det har givet en del ekstra arbejde i både avlsudvalg og bestyrelse, som har medført ændringer i klubbens retningslinjer for avl. </w:t>
      </w:r>
    </w:p>
    <w:p w:rsidR="00000000" w:rsidDel="00000000" w:rsidP="00000000" w:rsidRDefault="00000000" w:rsidRPr="00000000" w14:paraId="0000000E">
      <w:pPr>
        <w:jc w:val="both"/>
        <w:rPr/>
      </w:pPr>
      <w:r w:rsidDel="00000000" w:rsidR="00000000" w:rsidRPr="00000000">
        <w:rPr>
          <w:rtl w:val="0"/>
        </w:rPr>
        <w:t xml:space="preserve">Det er også vores samarbejde med DKK, der har bevirket at sort spids nu er godkendt i såvel de nordiske som de baltiske lande. </w:t>
      </w:r>
    </w:p>
    <w:p w:rsidR="00000000" w:rsidDel="00000000" w:rsidP="00000000" w:rsidRDefault="00000000" w:rsidRPr="00000000" w14:paraId="0000000F">
      <w:pPr>
        <w:jc w:val="both"/>
        <w:rPr>
          <w:b w:val="1"/>
          <w:bCs w:val="1"/>
        </w:rPr>
      </w:pPr>
      <w:r w:rsidDel="00000000" w:rsidR="00000000" w:rsidRPr="00000000">
        <w:rPr>
          <w:b w:val="1"/>
          <w:bCs w:val="1"/>
          <w:rtl w:val="0"/>
        </w:rPr>
        <w:t xml:space="preserve">Udvalg</w:t>
      </w:r>
    </w:p>
    <w:p w:rsidR="00000000" w:rsidDel="00000000" w:rsidP="00000000" w:rsidRDefault="00000000" w:rsidRPr="00000000" w14:paraId="00000010">
      <w:pPr>
        <w:jc w:val="both"/>
        <w:rPr/>
      </w:pPr>
      <w:r w:rsidDel="00000000" w:rsidR="00000000" w:rsidRPr="00000000">
        <w:rPr>
          <w:i w:val="1"/>
          <w:iCs w:val="1"/>
          <w:rtl w:val="0"/>
        </w:rPr>
        <w:t xml:space="preserve">Avlsudvalget </w:t>
      </w:r>
      <w:r w:rsidDel="00000000" w:rsidR="00000000" w:rsidRPr="00000000">
        <w:rPr>
          <w:rtl w:val="0"/>
        </w:rPr>
        <w:t xml:space="preserve">er centralt og avlsarbejdet er en forudsætning for racens og klubbens fortsatte eksistens. Avlsudvalget har sin egen beretning, som fortæller om udvalgets arbejde. </w:t>
      </w:r>
    </w:p>
    <w:p w:rsidR="00000000" w:rsidDel="00000000" w:rsidP="00000000" w:rsidRDefault="00000000" w:rsidRPr="00000000" w14:paraId="00000011">
      <w:pPr>
        <w:jc w:val="both"/>
        <w:rPr/>
      </w:pPr>
      <w:r w:rsidDel="00000000" w:rsidR="00000000" w:rsidRPr="00000000">
        <w:rPr>
          <w:i w:val="1"/>
          <w:iCs w:val="1"/>
          <w:rtl w:val="0"/>
        </w:rPr>
        <w:t xml:space="preserve">Aktivitetsudvalget </w:t>
      </w:r>
      <w:r w:rsidDel="00000000" w:rsidR="00000000" w:rsidRPr="00000000">
        <w:rPr>
          <w:rtl w:val="0"/>
        </w:rPr>
        <w:t xml:space="preserve">understøtter og koordinerer begivenheder, der finder sted rundt omkring i landet. Det kan være alt fra gåture til deltagelse i større begivenheder rundt omkring i landet. I samarbejde med Udvalget for Nationale og Glemte Racer (UNGR), er aktivitetsudvalget med til at koordinere at sort spids deltager i Hunde i ZOO-Givskud og Store Hestedag sammen med de 5 andre nationale raceklubber. </w:t>
      </w:r>
    </w:p>
    <w:p w:rsidR="00000000" w:rsidDel="00000000" w:rsidP="00000000" w:rsidRDefault="00000000" w:rsidRPr="00000000" w14:paraId="00000012">
      <w:pPr>
        <w:jc w:val="both"/>
        <w:rPr/>
      </w:pPr>
      <w:r w:rsidDel="00000000" w:rsidR="00000000" w:rsidRPr="00000000">
        <w:rPr>
          <w:rtl w:val="0"/>
        </w:rPr>
        <w:t xml:space="preserve">Sidste år deltog vi i Kunsthåndværkermarkedet på Køng Museum sammen med dansk spids, Livsstilsdage på Ledreborg og Roskilde Middelaldermarked. Samarbejdet starter i det små, men hvis det er en succes og der er medlemsopbakning, får vi masser af invitationer til events og arrangementer, hvor vi kan mødes og vise hundene frem.</w:t>
      </w:r>
    </w:p>
    <w:p w:rsidR="00000000" w:rsidDel="00000000" w:rsidP="00000000" w:rsidRDefault="00000000" w:rsidRPr="00000000" w14:paraId="00000013">
      <w:pPr>
        <w:jc w:val="both"/>
        <w:rPr/>
      </w:pPr>
      <w:r w:rsidDel="00000000" w:rsidR="00000000" w:rsidRPr="00000000">
        <w:rPr>
          <w:i w:val="1"/>
          <w:iCs w:val="1"/>
          <w:rtl w:val="0"/>
        </w:rPr>
        <w:t xml:space="preserve">Udstillingsudvalget</w:t>
      </w:r>
      <w:r w:rsidDel="00000000" w:rsidR="00000000" w:rsidRPr="00000000">
        <w:rPr>
          <w:rtl w:val="0"/>
        </w:rPr>
        <w:t xml:space="preserve"> har også været aktive i det forløbne år. Et medlemsønske om at deltage i udstillinger med hunde af anden farve end sort, blev bragt videre til DKK, hvor det gik glat igennem, så alle farvevarianter nu kan udstilles. Udvalget informerer om udstillinger og skuer rundt omkring i landet og gør en indsats for at nye udstillere skal føle sig trygge og godt tilpas.</w:t>
      </w:r>
    </w:p>
    <w:p w:rsidR="00000000" w:rsidDel="00000000" w:rsidP="00000000" w:rsidRDefault="00000000" w:rsidRPr="00000000" w14:paraId="00000014">
      <w:pPr>
        <w:jc w:val="both"/>
        <w:rPr/>
      </w:pPr>
      <w:r w:rsidDel="00000000" w:rsidR="00000000" w:rsidRPr="00000000">
        <w:rPr>
          <w:i w:val="1"/>
          <w:iCs w:val="1"/>
          <w:rtl w:val="0"/>
        </w:rPr>
        <w:t xml:space="preserve">PR udvalget </w:t>
      </w:r>
      <w:r w:rsidDel="00000000" w:rsidR="00000000" w:rsidRPr="00000000">
        <w:rPr>
          <w:rtl w:val="0"/>
        </w:rPr>
        <w:t xml:space="preserve">står for hjemmesiden og sociale medier, og </w:t>
      </w:r>
      <w:r w:rsidDel="00000000" w:rsidR="00000000" w:rsidRPr="00000000">
        <w:rPr>
          <w:i w:val="1"/>
          <w:iCs w:val="1"/>
          <w:rtl w:val="0"/>
        </w:rPr>
        <w:t xml:space="preserve">sponsorudvalget </w:t>
      </w:r>
      <w:r w:rsidDel="00000000" w:rsidR="00000000" w:rsidRPr="00000000">
        <w:rPr>
          <w:rtl w:val="0"/>
        </w:rPr>
        <w:t xml:space="preserve">skaffer sponsorer og sørger for kontakten til dem. </w:t>
      </w:r>
    </w:p>
    <w:p w:rsidR="00000000" w:rsidDel="00000000" w:rsidP="00000000" w:rsidRDefault="00000000" w:rsidRPr="00000000" w14:paraId="00000015">
      <w:pPr>
        <w:jc w:val="both"/>
        <w:rPr>
          <w:b w:val="1"/>
          <w:bCs w:val="1"/>
        </w:rPr>
      </w:pPr>
      <w:r w:rsidDel="00000000" w:rsidR="00000000" w:rsidRPr="00000000">
        <w:rPr>
          <w:b w:val="1"/>
          <w:bCs w:val="1"/>
          <w:rtl w:val="0"/>
        </w:rPr>
        <w:t xml:space="preserve">Inspirationsdagene</w:t>
      </w:r>
    </w:p>
    <w:p w:rsidR="00000000" w:rsidDel="00000000" w:rsidP="00000000" w:rsidRDefault="00000000" w:rsidRPr="00000000" w14:paraId="00000016">
      <w:pPr>
        <w:jc w:val="both"/>
        <w:rPr/>
      </w:pPr>
      <w:r w:rsidDel="00000000" w:rsidR="00000000" w:rsidRPr="00000000">
        <w:rPr>
          <w:rtl w:val="0"/>
        </w:rPr>
        <w:t xml:space="preserve">Dansk Kennel Klub afholder hvert 2. år et stort arrangement for alle kredse og specialklubber, hvor man kan mødes, deltage i workshops og udveksle erfaringer. I 2025 deltog både formand, næstformand og et bestyrelsesmedlem. Det blev til to lærerige dage, hvor vi fik mulighed for at hente inspiration til medlemskommunikation, og få ideer til, hvordan vi i højere grad kan være synlige for medlemmer ved fysiske aktiviteter, fx udstillinger, rally eller andre former for arrangementer. </w:t>
      </w:r>
    </w:p>
    <w:p w:rsidR="00000000" w:rsidDel="00000000" w:rsidP="00000000" w:rsidRDefault="00000000" w:rsidRPr="00000000" w14:paraId="00000017">
      <w:pPr>
        <w:jc w:val="both"/>
        <w:rPr>
          <w:b w:val="1"/>
          <w:bCs w:val="1"/>
        </w:rPr>
      </w:pPr>
      <w:r w:rsidDel="00000000" w:rsidR="00000000" w:rsidRPr="00000000">
        <w:rPr>
          <w:b w:val="1"/>
          <w:bCs w:val="1"/>
          <w:rtl w:val="0"/>
        </w:rPr>
        <w:t xml:space="preserve">Træffet og dets fremtid </w:t>
      </w:r>
    </w:p>
    <w:p w:rsidR="00000000" w:rsidDel="00000000" w:rsidP="00000000" w:rsidRDefault="00000000" w:rsidRPr="00000000" w14:paraId="00000018">
      <w:pPr>
        <w:jc w:val="both"/>
        <w:rPr/>
      </w:pPr>
      <w:r w:rsidDel="00000000" w:rsidR="00000000" w:rsidRPr="00000000">
        <w:rPr>
          <w:rtl w:val="0"/>
        </w:rPr>
        <w:t xml:space="preserve">Træffet er det årlige møde for alle medlemmer af klubben og deres familier, og det er der, vi byder nye medlemmer velkommen med hyggeligt samvær. Sidste års træf, som blev afholdt i Vestbirk, var en stor succes. Bestyrelsen og frivillige hjælpere mødtes dagen før og gjorde klar, og der var mange, der valgte at overnatte på campingpladsen. Selve arrangementet var godt planlagt med forskellige hundeaktiviteter udover kuldfremvisning og skue. </w:t>
      </w:r>
    </w:p>
    <w:p w:rsidR="00000000" w:rsidDel="00000000" w:rsidP="00000000" w:rsidRDefault="00000000" w:rsidRPr="00000000" w14:paraId="00000019">
      <w:pPr>
        <w:jc w:val="both"/>
        <w:rPr/>
      </w:pPr>
      <w:r w:rsidDel="00000000" w:rsidR="00000000" w:rsidRPr="00000000">
        <w:rPr>
          <w:rtl w:val="0"/>
        </w:rPr>
        <w:t xml:space="preserve">Vi har søgt efter pladser med lignende faciliteter på Sjælland/Fyn, men da det endnu ikke er lykkedes, holder vi fast ved Vestbirk endnu et år, fordi Vestbirk er centralt beliggende for de fleste. Datoen er som sædvanlig den 2. lørdag i september, i år 12. september.</w:t>
      </w:r>
    </w:p>
    <w:p w:rsidR="00000000" w:rsidDel="00000000" w:rsidP="00000000" w:rsidRDefault="00000000" w:rsidRPr="00000000" w14:paraId="0000001A">
      <w:pPr>
        <w:jc w:val="both"/>
        <w:rPr>
          <w:b w:val="1"/>
          <w:bCs w:val="1"/>
        </w:rPr>
      </w:pPr>
      <w:r w:rsidDel="00000000" w:rsidR="00000000" w:rsidRPr="00000000">
        <w:rPr>
          <w:b w:val="1"/>
          <w:bCs w:val="1"/>
          <w:rtl w:val="0"/>
        </w:rPr>
        <w:t xml:space="preserve">Afrunding</w:t>
      </w:r>
    </w:p>
    <w:p w:rsidR="00000000" w:rsidDel="00000000" w:rsidP="00000000" w:rsidRDefault="00000000" w:rsidRPr="00000000" w14:paraId="0000001B">
      <w:pPr>
        <w:jc w:val="both"/>
        <w:rPr/>
      </w:pPr>
      <w:r w:rsidDel="00000000" w:rsidR="00000000" w:rsidRPr="00000000">
        <w:rPr>
          <w:rtl w:val="0"/>
        </w:rPr>
        <w:t xml:space="preserve">Som det fremgår af denne beretning, er der nok at lave på forskellige fronter. Vi føler selv, at vi er godt på vej til at skabe en mere professionel og velfungerende klub. Vi har en bestyrelse, der løfter opgaverne sammen, og vi bestræber os på at skabe større gennemsigtighed og overblik, så alle medlemmer har mulighed for at følge med i bestyrelsens arbejde. Alt sammen til gavn for vores dejlige hunde og racens fortsatte beståen. </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spacing w:after="0" w:line="276" w:lineRule="auto"/>
        <w:ind w:left="140" w:firstLine="0"/>
        <w:jc w:val="both"/>
        <w:rPr>
          <w:rFonts w:ascii="Viking-Normal" w:cs="Viking-Normal" w:eastAsia="Viking-Normal" w:hAnsi="Viking-Normal"/>
          <w:b w:val="1"/>
          <w:bCs w:val="1"/>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Aptos"/>
  <w:font w:name="Viking-Normal"/>
  <w:font w:name="Tahoma">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2"/>
        <w:szCs w:val="22"/>
        <w:lang w:val="d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Overskrift7">
    <w:name w:val="heading 7"/>
    <w:basedOn w:val="Normal"/>
    <w:next w:val="Normal"/>
    <w:link w:val="Overskrift7Tegn"/>
    <w:uiPriority w:val="9"/>
    <w:semiHidden w:val="1"/>
    <w:unhideWhenUsed w:val="1"/>
    <w:qFormat w:val="1"/>
    <w:rsid w:val="00BF723B"/>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Overskrift8">
    <w:name w:val="heading 8"/>
    <w:basedOn w:val="Normal"/>
    <w:next w:val="Normal"/>
    <w:link w:val="Overskrift8Tegn"/>
    <w:uiPriority w:val="9"/>
    <w:semiHidden w:val="1"/>
    <w:unhideWhenUsed w:val="1"/>
    <w:qFormat w:val="1"/>
    <w:rsid w:val="00BF723B"/>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Overskrift9">
    <w:name w:val="heading 9"/>
    <w:basedOn w:val="Normal"/>
    <w:next w:val="Normal"/>
    <w:link w:val="Overskrift9Tegn"/>
    <w:uiPriority w:val="9"/>
    <w:semiHidden w:val="1"/>
    <w:unhideWhenUsed w:val="1"/>
    <w:qFormat w:val="1"/>
    <w:rsid w:val="00BF723B"/>
    <w:pPr>
      <w:keepNext w:val="1"/>
      <w:keepLines w:val="1"/>
      <w:spacing w:after="0"/>
      <w:outlineLvl w:val="8"/>
    </w:pPr>
    <w:rPr>
      <w:rFonts w:asciiTheme="minorHAnsi" w:cstheme="majorBidi" w:eastAsiaTheme="majorEastAsia" w:hAnsiTheme="minorHAnsi"/>
      <w:color w:val="272727" w:themeColor="text1" w:themeTint="0000D8"/>
    </w:rPr>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character" w:styleId="Overskrift1Tegn" w:customStyle="1">
    <w:name w:val="Overskrift 1 Tegn"/>
    <w:basedOn w:val="Standardskrifttypeiafsnit"/>
    <w:uiPriority w:val="9"/>
    <w:rsid w:val="00BF723B"/>
    <w:rPr>
      <w:rFonts w:asciiTheme="majorHAnsi" w:cstheme="majorBidi" w:eastAsiaTheme="majorEastAsia" w:hAnsiTheme="majorHAnsi"/>
      <w:color w:val="0f4761" w:themeColor="accent1" w:themeShade="0000BF"/>
      <w:sz w:val="40"/>
      <w:szCs w:val="40"/>
    </w:rPr>
  </w:style>
  <w:style w:type="character" w:styleId="Overskrift2Tegn" w:customStyle="1">
    <w:name w:val="Overskrift 2 Tegn"/>
    <w:basedOn w:val="Standardskrifttypeiafsnit"/>
    <w:uiPriority w:val="9"/>
    <w:semiHidden w:val="1"/>
    <w:rsid w:val="00BF723B"/>
    <w:rPr>
      <w:rFonts w:asciiTheme="majorHAnsi" w:cstheme="majorBidi" w:eastAsiaTheme="majorEastAsia" w:hAnsiTheme="majorHAnsi"/>
      <w:color w:val="0f4761" w:themeColor="accent1" w:themeShade="0000BF"/>
      <w:sz w:val="32"/>
      <w:szCs w:val="32"/>
    </w:rPr>
  </w:style>
  <w:style w:type="character" w:styleId="Overskrift3Tegn" w:customStyle="1">
    <w:name w:val="Overskrift 3 Tegn"/>
    <w:basedOn w:val="Standardskrifttypeiafsnit"/>
    <w:uiPriority w:val="9"/>
    <w:semiHidden w:val="1"/>
    <w:rsid w:val="00BF723B"/>
    <w:rPr>
      <w:rFonts w:asciiTheme="minorHAnsi" w:cstheme="majorBidi" w:eastAsiaTheme="majorEastAsia" w:hAnsiTheme="minorHAnsi"/>
      <w:color w:val="0f4761" w:themeColor="accent1" w:themeShade="0000BF"/>
      <w:sz w:val="28"/>
      <w:szCs w:val="28"/>
    </w:rPr>
  </w:style>
  <w:style w:type="character" w:styleId="Overskrift4Tegn" w:customStyle="1">
    <w:name w:val="Overskrift 4 Tegn"/>
    <w:basedOn w:val="Standardskrifttypeiafsnit"/>
    <w:uiPriority w:val="9"/>
    <w:semiHidden w:val="1"/>
    <w:rsid w:val="00BF723B"/>
    <w:rPr>
      <w:rFonts w:asciiTheme="minorHAnsi" w:cstheme="majorBidi" w:eastAsiaTheme="majorEastAsia" w:hAnsiTheme="minorHAnsi"/>
      <w:i w:val="1"/>
      <w:iCs w:val="1"/>
      <w:color w:val="0f4761" w:themeColor="accent1" w:themeShade="0000BF"/>
    </w:rPr>
  </w:style>
  <w:style w:type="character" w:styleId="Overskrift5Tegn" w:customStyle="1">
    <w:name w:val="Overskrift 5 Tegn"/>
    <w:basedOn w:val="Standardskrifttypeiafsnit"/>
    <w:uiPriority w:val="9"/>
    <w:semiHidden w:val="1"/>
    <w:rsid w:val="00BF723B"/>
    <w:rPr>
      <w:rFonts w:asciiTheme="minorHAnsi" w:cstheme="majorBidi" w:eastAsiaTheme="majorEastAsia" w:hAnsiTheme="minorHAnsi"/>
      <w:color w:val="0f4761" w:themeColor="accent1" w:themeShade="0000BF"/>
    </w:rPr>
  </w:style>
  <w:style w:type="character" w:styleId="Overskrift6Tegn" w:customStyle="1">
    <w:name w:val="Overskrift 6 Tegn"/>
    <w:basedOn w:val="Standardskrifttypeiafsnit"/>
    <w:uiPriority w:val="9"/>
    <w:semiHidden w:val="1"/>
    <w:rsid w:val="00BF723B"/>
    <w:rPr>
      <w:rFonts w:asciiTheme="minorHAnsi" w:cstheme="majorBidi" w:eastAsiaTheme="majorEastAsia" w:hAnsiTheme="minorHAnsi"/>
      <w:i w:val="1"/>
      <w:iCs w:val="1"/>
      <w:color w:val="595959" w:themeColor="text1" w:themeTint="0000A6"/>
    </w:rPr>
  </w:style>
  <w:style w:type="character" w:styleId="Overskrift7Tegn" w:customStyle="1">
    <w:name w:val="Overskrift 7 Tegn"/>
    <w:basedOn w:val="Standardskrifttypeiafsnit"/>
    <w:link w:val="Overskrift7"/>
    <w:uiPriority w:val="9"/>
    <w:semiHidden w:val="1"/>
    <w:rsid w:val="00BF723B"/>
    <w:rPr>
      <w:rFonts w:asciiTheme="minorHAnsi" w:cstheme="majorBidi" w:eastAsiaTheme="majorEastAsia" w:hAnsiTheme="minorHAnsi"/>
      <w:color w:val="595959" w:themeColor="text1" w:themeTint="0000A6"/>
    </w:rPr>
  </w:style>
  <w:style w:type="character" w:styleId="Overskrift8Tegn" w:customStyle="1">
    <w:name w:val="Overskrift 8 Tegn"/>
    <w:basedOn w:val="Standardskrifttypeiafsnit"/>
    <w:link w:val="Overskrift8"/>
    <w:uiPriority w:val="9"/>
    <w:semiHidden w:val="1"/>
    <w:rsid w:val="00BF723B"/>
    <w:rPr>
      <w:rFonts w:asciiTheme="minorHAnsi" w:cstheme="majorBidi" w:eastAsiaTheme="majorEastAsia" w:hAnsiTheme="minorHAnsi"/>
      <w:i w:val="1"/>
      <w:iCs w:val="1"/>
      <w:color w:val="272727" w:themeColor="text1" w:themeTint="0000D8"/>
    </w:rPr>
  </w:style>
  <w:style w:type="character" w:styleId="Overskrift9Tegn" w:customStyle="1">
    <w:name w:val="Overskrift 9 Tegn"/>
    <w:basedOn w:val="Standardskrifttypeiafsnit"/>
    <w:link w:val="Overskrift9"/>
    <w:uiPriority w:val="9"/>
    <w:semiHidden w:val="1"/>
    <w:rsid w:val="00BF723B"/>
    <w:rPr>
      <w:rFonts w:asciiTheme="minorHAnsi" w:cstheme="majorBidi" w:eastAsiaTheme="majorEastAsia" w:hAnsiTheme="minorHAnsi"/>
      <w:color w:val="272727" w:themeColor="text1" w:themeTint="0000D8"/>
    </w:rPr>
  </w:style>
  <w:style w:type="character" w:styleId="TitelTegn" w:customStyle="1">
    <w:name w:val="Titel Tegn"/>
    <w:basedOn w:val="Standardskrifttypeiafsnit"/>
    <w:uiPriority w:val="10"/>
    <w:rsid w:val="00BF723B"/>
    <w:rPr>
      <w:rFonts w:asciiTheme="majorHAnsi" w:cstheme="majorBidi" w:eastAsiaTheme="majorEastAsia" w:hAnsiTheme="majorHAnsi"/>
      <w:spacing w:val="-10"/>
      <w:kern w:val="28"/>
      <w:sz w:val="56"/>
      <w:szCs w:val="56"/>
    </w:rPr>
  </w:style>
  <w:style w:type="character" w:styleId="UndertitelTegn" w:customStyle="1">
    <w:name w:val="Undertitel Tegn"/>
    <w:basedOn w:val="Standardskrifttypeiafsnit"/>
    <w:uiPriority w:val="11"/>
    <w:rsid w:val="00BF723B"/>
    <w:rPr>
      <w:rFonts w:asciiTheme="minorHAnsi" w:cstheme="majorBidi" w:eastAsiaTheme="majorEastAsia" w:hAnsiTheme="minorHAnsi"/>
      <w:color w:val="595959" w:themeColor="text1" w:themeTint="0000A6"/>
      <w:spacing w:val="15"/>
      <w:sz w:val="28"/>
      <w:szCs w:val="28"/>
    </w:rPr>
  </w:style>
  <w:style w:type="paragraph" w:styleId="Citat">
    <w:name w:val="Quote"/>
    <w:basedOn w:val="Normal"/>
    <w:next w:val="Normal"/>
    <w:link w:val="CitatTegn"/>
    <w:uiPriority w:val="29"/>
    <w:qFormat w:val="1"/>
    <w:rsid w:val="00BF723B"/>
    <w:pPr>
      <w:spacing w:before="160"/>
      <w:jc w:val="center"/>
    </w:pPr>
    <w:rPr>
      <w:i w:val="1"/>
      <w:iCs w:val="1"/>
      <w:color w:val="404040" w:themeColor="text1" w:themeTint="0000BF"/>
    </w:rPr>
  </w:style>
  <w:style w:type="character" w:styleId="CitatTegn" w:customStyle="1">
    <w:name w:val="Citat Tegn"/>
    <w:basedOn w:val="Standardskrifttypeiafsnit"/>
    <w:link w:val="Citat"/>
    <w:uiPriority w:val="29"/>
    <w:rsid w:val="00BF723B"/>
    <w:rPr>
      <w:i w:val="1"/>
      <w:iCs w:val="1"/>
      <w:color w:val="404040" w:themeColor="text1" w:themeTint="0000BF"/>
    </w:rPr>
  </w:style>
  <w:style w:type="paragraph" w:styleId="Listeafsnit">
    <w:name w:val="List Paragraph"/>
    <w:basedOn w:val="Normal"/>
    <w:uiPriority w:val="34"/>
    <w:qFormat w:val="1"/>
    <w:rsid w:val="00BF723B"/>
    <w:pPr>
      <w:ind w:left="720"/>
      <w:contextualSpacing w:val="1"/>
    </w:pPr>
  </w:style>
  <w:style w:type="character" w:styleId="Kraftigfremhvning">
    <w:name w:val="Intense Emphasis"/>
    <w:basedOn w:val="Standardskrifttypeiafsnit"/>
    <w:uiPriority w:val="21"/>
    <w:qFormat w:val="1"/>
    <w:rsid w:val="00BF723B"/>
    <w:rPr>
      <w:i w:val="1"/>
      <w:iCs w:val="1"/>
      <w:color w:val="0f4761" w:themeColor="accent1" w:themeShade="0000BF"/>
    </w:rPr>
  </w:style>
  <w:style w:type="paragraph" w:styleId="Strktcitat">
    <w:name w:val="Intense Quote"/>
    <w:basedOn w:val="Normal"/>
    <w:next w:val="Normal"/>
    <w:link w:val="StrktcitatTegn"/>
    <w:uiPriority w:val="30"/>
    <w:qFormat w:val="1"/>
    <w:rsid w:val="00BF723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StrktcitatTegn" w:customStyle="1">
    <w:name w:val="Stærkt citat Tegn"/>
    <w:basedOn w:val="Standardskrifttypeiafsnit"/>
    <w:link w:val="Strktcitat"/>
    <w:uiPriority w:val="30"/>
    <w:rsid w:val="00BF723B"/>
    <w:rPr>
      <w:i w:val="1"/>
      <w:iCs w:val="1"/>
      <w:color w:val="0f4761" w:themeColor="accent1" w:themeShade="0000BF"/>
    </w:rPr>
  </w:style>
  <w:style w:type="character" w:styleId="Kraftighenvisning">
    <w:name w:val="Intense Reference"/>
    <w:basedOn w:val="Standardskrifttypeiafsnit"/>
    <w:uiPriority w:val="32"/>
    <w:qFormat w:val="1"/>
    <w:rsid w:val="00BF723B"/>
    <w:rPr>
      <w:b w:val="1"/>
      <w:bCs w:val="0"/>
      <w:smallCaps w:val="1"/>
      <w:color w:val="0f4761" w:themeColor="accent1" w:themeShade="0000BF"/>
      <w:spacing w:val="5"/>
    </w:rPr>
  </w:style>
  <w:style w:type="paragraph" w:styleId="Subtitle">
    <w:name w:val="Subtitle"/>
    <w:basedOn w:val="Normal"/>
    <w:next w:val="Normal"/>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Tahoma-regular.ttf"/><Relationship Id="rId4" Type="http://schemas.openxmlformats.org/officeDocument/2006/relationships/font" Target="fonts/Tahoma-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hhDkmG4/0YK8ojQpfqbM8gKF3w==">CgMxLjA4AHIhMUtaS2lISWVXOWI1TVBTRnJBcWdMZmtRT0ZpbWlaU1dx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2026-02-18T06:40:00Z</dcterms:created>
  <dc:creator>Elisabeth Meinild</dc:creator>
</cp:coreProperties>
</file>