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DF1" w:rsidRPr="001837D3" w:rsidRDefault="00F35DF1" w:rsidP="001837D3">
      <w:pPr>
        <w:pStyle w:val="Title"/>
        <w:rPr>
          <w:rFonts w:asciiTheme="minorHAnsi" w:hAnsiTheme="minorHAnsi" w:cstheme="minorHAnsi"/>
          <w:sz w:val="40"/>
          <w:szCs w:val="40"/>
        </w:rPr>
      </w:pPr>
      <w:bookmarkStart w:id="0" w:name="_GoBack"/>
      <w:bookmarkEnd w:id="0"/>
      <w:r w:rsidRPr="001837D3">
        <w:rPr>
          <w:rFonts w:asciiTheme="minorHAnsi" w:hAnsiTheme="minorHAnsi" w:cstheme="minorHAnsi"/>
          <w:sz w:val="40"/>
          <w:szCs w:val="40"/>
        </w:rPr>
        <w:t xml:space="preserve">Instructions </w:t>
      </w:r>
      <w:proofErr w:type="spellStart"/>
      <w:r w:rsidR="007670B2" w:rsidRPr="001837D3">
        <w:rPr>
          <w:rFonts w:asciiTheme="minorHAnsi" w:hAnsiTheme="minorHAnsi" w:cstheme="minorHAnsi"/>
          <w:sz w:val="40"/>
          <w:szCs w:val="40"/>
          <w:lang w:val="en"/>
        </w:rPr>
        <w:t>Ballyland</w:t>
      </w:r>
      <w:proofErr w:type="spellEnd"/>
      <w:r w:rsidR="007670B2" w:rsidRPr="001837D3">
        <w:rPr>
          <w:rFonts w:asciiTheme="minorHAnsi" w:hAnsiTheme="minorHAnsi" w:cstheme="minorHAnsi"/>
          <w:sz w:val="40"/>
          <w:szCs w:val="40"/>
          <w:lang w:val="en"/>
        </w:rPr>
        <w:t>™</w:t>
      </w:r>
      <w:r w:rsidRPr="001837D3">
        <w:rPr>
          <w:rFonts w:asciiTheme="minorHAnsi" w:hAnsiTheme="minorHAnsi" w:cstheme="minorHAnsi"/>
          <w:sz w:val="40"/>
          <w:szCs w:val="40"/>
        </w:rPr>
        <w:t xml:space="preserve"> Rotor </w:t>
      </w:r>
      <w:r w:rsidR="001837D3">
        <w:rPr>
          <w:rFonts w:asciiTheme="minorHAnsi" w:hAnsiTheme="minorHAnsi" w:cstheme="minorHAnsi"/>
          <w:sz w:val="40"/>
          <w:szCs w:val="40"/>
        </w:rPr>
        <w:t xml:space="preserve">- </w:t>
      </w:r>
      <w:r w:rsidRPr="001837D3">
        <w:rPr>
          <w:rFonts w:asciiTheme="minorHAnsi" w:hAnsiTheme="minorHAnsi" w:cstheme="minorHAnsi"/>
          <w:sz w:val="40"/>
          <w:szCs w:val="40"/>
        </w:rPr>
        <w:t>Sonokids</w:t>
      </w:r>
      <w:r w:rsidR="001837D3">
        <w:rPr>
          <w:rFonts w:asciiTheme="minorHAnsi" w:hAnsiTheme="minorHAnsi" w:cstheme="minorHAnsi"/>
          <w:sz w:val="40"/>
          <w:szCs w:val="40"/>
        </w:rPr>
        <w:t xml:space="preserve"> 2017</w:t>
      </w:r>
    </w:p>
    <w:p w:rsidR="00F35DF1" w:rsidRDefault="00F35DF1"/>
    <w:p w:rsidR="001870DE" w:rsidRDefault="001870DE" w:rsidP="001870DE">
      <w:pPr>
        <w:pStyle w:val="Heading2"/>
      </w:pPr>
      <w:r>
        <w:t>Quick Start</w:t>
      </w:r>
    </w:p>
    <w:p w:rsidR="001870DE" w:rsidRDefault="001870DE" w:rsidP="001870DE">
      <w:r>
        <w:t xml:space="preserve">Turn on the volume. Both the video and the game app require audio. The use of </w:t>
      </w:r>
      <w:r w:rsidR="008C370C">
        <w:t>headphones</w:t>
      </w:r>
      <w:r>
        <w:t xml:space="preserve"> is not required but will increase the quality of the sound experience.</w:t>
      </w:r>
    </w:p>
    <w:p w:rsidR="00B60293" w:rsidRDefault="00D85DF8" w:rsidP="001870DE">
      <w:r w:rsidRPr="00D85DF8">
        <w:t xml:space="preserve">Double tap with one finger to start </w:t>
      </w:r>
      <w:r w:rsidR="0085073F">
        <w:t xml:space="preserve">the </w:t>
      </w:r>
      <w:r w:rsidRPr="00D85DF8">
        <w:t>tutorial</w:t>
      </w:r>
      <w:r w:rsidR="0085073F" w:rsidRPr="0085073F">
        <w:t xml:space="preserve"> </w:t>
      </w:r>
      <w:r w:rsidR="0085073F" w:rsidRPr="00D85DF8">
        <w:t>video</w:t>
      </w:r>
      <w:r w:rsidRPr="00D85DF8">
        <w:t xml:space="preserve">. Three finger flick left to start </w:t>
      </w:r>
      <w:r w:rsidR="007365BF">
        <w:t xml:space="preserve">the </w:t>
      </w:r>
      <w:r w:rsidRPr="00D85DF8">
        <w:t>game.</w:t>
      </w:r>
      <w:r w:rsidR="007D2378">
        <w:br/>
        <w:t xml:space="preserve">The </w:t>
      </w:r>
      <w:r w:rsidR="00FE14CB">
        <w:t xml:space="preserve">short, one minute </w:t>
      </w:r>
      <w:r w:rsidR="007D2378">
        <w:t>t</w:t>
      </w:r>
      <w:r w:rsidR="00B60293">
        <w:t xml:space="preserve">utorial </w:t>
      </w:r>
      <w:r w:rsidR="007D2378">
        <w:t xml:space="preserve">video </w:t>
      </w:r>
      <w:r w:rsidR="00B60293">
        <w:t>demonstrates a number of alternative ways to do the Rotor gesture.</w:t>
      </w:r>
      <w:r w:rsidR="00FE14CB">
        <w:t xml:space="preserve"> </w:t>
      </w:r>
      <w:r w:rsidR="00523542">
        <w:t xml:space="preserve">It is accessible for users of </w:t>
      </w:r>
      <w:proofErr w:type="spellStart"/>
      <w:r w:rsidR="00523542">
        <w:t>VoiceOver</w:t>
      </w:r>
      <w:proofErr w:type="spellEnd"/>
      <w:r w:rsidR="00523542">
        <w:t>.</w:t>
      </w:r>
      <w:r w:rsidR="001837D3">
        <w:t xml:space="preserve"> </w:t>
      </w:r>
    </w:p>
    <w:p w:rsidR="00851E26" w:rsidRPr="001870DE" w:rsidRDefault="00851E26" w:rsidP="00851E26">
      <w:pPr>
        <w:rPr>
          <w:b/>
        </w:rPr>
      </w:pPr>
      <w:r w:rsidRPr="001870DE">
        <w:rPr>
          <w:b/>
        </w:rPr>
        <w:t xml:space="preserve">Note: If you have Zoom enabled in the Accessibility Settings of your </w:t>
      </w:r>
      <w:proofErr w:type="spellStart"/>
      <w:r w:rsidRPr="001870DE">
        <w:rPr>
          <w:b/>
        </w:rPr>
        <w:t>iDevice</w:t>
      </w:r>
      <w:proofErr w:type="spellEnd"/>
      <w:r w:rsidRPr="001870DE">
        <w:rPr>
          <w:b/>
        </w:rPr>
        <w:t>, please turn this off before starting the app</w:t>
      </w:r>
      <w:r>
        <w:rPr>
          <w:b/>
        </w:rPr>
        <w:t xml:space="preserve"> as this will interfere with the three finger flick left</w:t>
      </w:r>
      <w:r w:rsidRPr="001870DE">
        <w:rPr>
          <w:b/>
        </w:rPr>
        <w:t>.</w:t>
      </w:r>
    </w:p>
    <w:p w:rsidR="004167EC" w:rsidRDefault="00DF7063" w:rsidP="004167EC">
      <w:r>
        <w:t>In the app, t</w:t>
      </w:r>
      <w:r w:rsidR="004167EC">
        <w:t>he Rotor doesn’t become active until you hear out the instruction “You can start when I say now, NOW”.</w:t>
      </w:r>
    </w:p>
    <w:p w:rsidR="00885DA8" w:rsidRPr="00E40EF0" w:rsidRDefault="00B60293" w:rsidP="00885DA8">
      <w:pPr>
        <w:rPr>
          <w:b/>
          <w:u w:val="single"/>
        </w:rPr>
      </w:pPr>
      <w:r w:rsidRPr="00E40EF0">
        <w:rPr>
          <w:b/>
          <w:u w:val="single"/>
        </w:rPr>
        <w:t>Touch G</w:t>
      </w:r>
      <w:r w:rsidR="00885DA8" w:rsidRPr="00E40EF0">
        <w:rPr>
          <w:b/>
          <w:u w:val="single"/>
        </w:rPr>
        <w:t>estures used in this app:</w:t>
      </w:r>
    </w:p>
    <w:p w:rsidR="00885DA8" w:rsidRPr="00EA2BD1" w:rsidRDefault="00885DA8" w:rsidP="00885DA8">
      <w:pPr>
        <w:pStyle w:val="ListParagraph"/>
        <w:numPr>
          <w:ilvl w:val="0"/>
          <w:numId w:val="2"/>
        </w:numPr>
      </w:pPr>
      <w:r>
        <w:t>R</w:t>
      </w:r>
      <w:r w:rsidRPr="00EA2BD1">
        <w:t>otor</w:t>
      </w:r>
    </w:p>
    <w:p w:rsidR="00885DA8" w:rsidRDefault="00885DA8" w:rsidP="00885DA8">
      <w:pPr>
        <w:pStyle w:val="ListParagraph"/>
        <w:numPr>
          <w:ilvl w:val="0"/>
          <w:numId w:val="2"/>
        </w:numPr>
      </w:pPr>
      <w:r>
        <w:t>Single finger f</w:t>
      </w:r>
      <w:r w:rsidRPr="00EA2BD1">
        <w:t>lick up/down</w:t>
      </w:r>
    </w:p>
    <w:p w:rsidR="00885DA8" w:rsidRDefault="00885DA8" w:rsidP="00885DA8">
      <w:pPr>
        <w:pStyle w:val="ListParagraph"/>
        <w:numPr>
          <w:ilvl w:val="0"/>
          <w:numId w:val="2"/>
        </w:numPr>
      </w:pPr>
      <w:r>
        <w:t>Three finger flick left</w:t>
      </w:r>
    </w:p>
    <w:p w:rsidR="004167EC" w:rsidRPr="00E40EF0" w:rsidRDefault="00E50ED5" w:rsidP="004167EC">
      <w:pPr>
        <w:pStyle w:val="Heading2"/>
      </w:pPr>
      <w:r>
        <w:br/>
      </w:r>
      <w:r w:rsidR="004167EC">
        <w:t>Cheat</w:t>
      </w:r>
    </w:p>
    <w:p w:rsidR="004167EC" w:rsidRDefault="004167EC" w:rsidP="004167EC">
      <w:r>
        <w:t>After assisting one student in playing the app a few times, or if you support more students, you can opt to use a “cheat” gesture to skip through certain parts of the app, including the songs. The gesture is a triple two finger tap.</w:t>
      </w:r>
    </w:p>
    <w:p w:rsidR="004167EC" w:rsidRDefault="004167EC" w:rsidP="00004355"/>
    <w:p w:rsidR="001B3A84" w:rsidRPr="00B60293" w:rsidRDefault="001B3A84" w:rsidP="001B3A84">
      <w:pPr>
        <w:pStyle w:val="Heading2"/>
      </w:pPr>
      <w:r w:rsidRPr="00B60293">
        <w:t xml:space="preserve">Using the </w:t>
      </w:r>
      <w:proofErr w:type="spellStart"/>
      <w:r w:rsidRPr="00B60293">
        <w:t>Ballyland</w:t>
      </w:r>
      <w:proofErr w:type="spellEnd"/>
      <w:r w:rsidRPr="00B60293">
        <w:t xml:space="preserve"> </w:t>
      </w:r>
      <w:r>
        <w:t>Rotor</w:t>
      </w:r>
      <w:r w:rsidRPr="00B60293">
        <w:t xml:space="preserve"> app </w:t>
      </w:r>
      <w:r>
        <w:t>as</w:t>
      </w:r>
      <w:r w:rsidRPr="00B60293">
        <w:t xml:space="preserve"> a</w:t>
      </w:r>
      <w:r>
        <w:t>n</w:t>
      </w:r>
      <w:r w:rsidRPr="00B60293">
        <w:t xml:space="preserve"> educator </w:t>
      </w:r>
      <w:r>
        <w:t>who generally relies</w:t>
      </w:r>
      <w:r w:rsidRPr="00B60293">
        <w:t xml:space="preserve"> on </w:t>
      </w:r>
      <w:proofErr w:type="spellStart"/>
      <w:r w:rsidRPr="00B60293">
        <w:t>VoiceOver</w:t>
      </w:r>
      <w:proofErr w:type="spellEnd"/>
    </w:p>
    <w:p w:rsidR="001B3A84" w:rsidRPr="00B60293" w:rsidRDefault="001B3A84" w:rsidP="001B3A84">
      <w:r w:rsidRPr="00B60293">
        <w:t xml:space="preserve">The landing page of the app is </w:t>
      </w:r>
      <w:proofErr w:type="spellStart"/>
      <w:r w:rsidRPr="00B60293">
        <w:t>VoiceOver</w:t>
      </w:r>
      <w:proofErr w:type="spellEnd"/>
      <w:r w:rsidRPr="00B60293">
        <w:t xml:space="preserve"> accessible. It provides instructions on when to turn </w:t>
      </w:r>
      <w:proofErr w:type="spellStart"/>
      <w:r w:rsidRPr="00B60293">
        <w:t>VoiceOver</w:t>
      </w:r>
      <w:proofErr w:type="spellEnd"/>
      <w:r w:rsidRPr="00B60293">
        <w:t xml:space="preserve"> off in order to avoid mingling with the app's built-in speech. You can turn on </w:t>
      </w:r>
      <w:proofErr w:type="spellStart"/>
      <w:r w:rsidRPr="00B60293">
        <w:t>VoiceOver</w:t>
      </w:r>
      <w:proofErr w:type="spellEnd"/>
      <w:r w:rsidRPr="00B60293">
        <w:t xml:space="preserve"> again before you quit the app. </w:t>
      </w:r>
      <w:r>
        <w:t>The</w:t>
      </w:r>
      <w:r w:rsidRPr="00B60293">
        <w:t xml:space="preserve"> on-screen short instructions can be downloaded</w:t>
      </w:r>
      <w:r>
        <w:t xml:space="preserve"> from the website</w:t>
      </w:r>
      <w:r w:rsidRPr="00B60293">
        <w:t xml:space="preserve"> in an accessible format.</w:t>
      </w:r>
    </w:p>
    <w:p w:rsidR="001B3A84" w:rsidRDefault="001B3A84" w:rsidP="00004355"/>
    <w:p w:rsidR="00B60293" w:rsidRPr="00E40EF0" w:rsidRDefault="001B3A84" w:rsidP="001870DE">
      <w:pPr>
        <w:pStyle w:val="Heading2"/>
      </w:pPr>
      <w:r>
        <w:t>About the app</w:t>
      </w:r>
    </w:p>
    <w:p w:rsidR="001B3A84" w:rsidRDefault="00B60293" w:rsidP="001B3A84">
      <w:proofErr w:type="spellStart"/>
      <w:r w:rsidRPr="00314020">
        <w:t>Ballyland</w:t>
      </w:r>
      <w:proofErr w:type="spellEnd"/>
      <w:r w:rsidRPr="00314020">
        <w:t xml:space="preserve"> </w:t>
      </w:r>
      <w:r>
        <w:t>Rotor</w:t>
      </w:r>
      <w:r w:rsidRPr="00314020">
        <w:t xml:space="preserve"> is an iPad game that is designed to enable children with vision impairment to learn and practice </w:t>
      </w:r>
      <w:r>
        <w:t>the concept</w:t>
      </w:r>
      <w:r w:rsidRPr="00314020">
        <w:t xml:space="preserve"> </w:t>
      </w:r>
      <w:r w:rsidR="0092052E">
        <w:t xml:space="preserve">and </w:t>
      </w:r>
      <w:r w:rsidR="0092052E" w:rsidRPr="00314020">
        <w:t>touch gesture</w:t>
      </w:r>
      <w:r w:rsidR="0092052E">
        <w:t xml:space="preserve">s </w:t>
      </w:r>
      <w:r w:rsidRPr="00314020">
        <w:t xml:space="preserve">for </w:t>
      </w:r>
      <w:r w:rsidR="007365BF">
        <w:t>the Rotor</w:t>
      </w:r>
      <w:r w:rsidR="007365BF" w:rsidRPr="00314020">
        <w:t xml:space="preserve"> </w:t>
      </w:r>
      <w:r w:rsidR="007365BF">
        <w:t xml:space="preserve">in </w:t>
      </w:r>
      <w:proofErr w:type="spellStart"/>
      <w:r w:rsidRPr="00314020">
        <w:t>VoiceOver</w:t>
      </w:r>
      <w:proofErr w:type="spellEnd"/>
      <w:r>
        <w:t>,</w:t>
      </w:r>
      <w:r w:rsidRPr="00B60293">
        <w:t xml:space="preserve"> </w:t>
      </w:r>
      <w:r>
        <w:t xml:space="preserve">Apple’s built-in screen reader for </w:t>
      </w:r>
      <w:proofErr w:type="spellStart"/>
      <w:r>
        <w:t>iOS</w:t>
      </w:r>
      <w:proofErr w:type="spellEnd"/>
      <w:r>
        <w:t xml:space="preserve"> Devices.</w:t>
      </w:r>
      <w:r w:rsidRPr="00314020">
        <w:t xml:space="preserve"> </w:t>
      </w:r>
      <w:r>
        <w:t xml:space="preserve">The Rotor is a relatively advanced concept and gesture, and it is recommended to first play </w:t>
      </w:r>
      <w:proofErr w:type="spellStart"/>
      <w:r>
        <w:t>Ballyland</w:t>
      </w:r>
      <w:proofErr w:type="spellEnd"/>
      <w:r>
        <w:t xml:space="preserve"> Magic, which has demonstrated great value in supporting the development of blind children’s foundation touch gesture skills and </w:t>
      </w:r>
      <w:r w:rsidR="00E40EF0">
        <w:t xml:space="preserve">general </w:t>
      </w:r>
      <w:r>
        <w:t xml:space="preserve">conceptual understanding of </w:t>
      </w:r>
      <w:proofErr w:type="spellStart"/>
      <w:r>
        <w:t>VoiceOver</w:t>
      </w:r>
      <w:proofErr w:type="spellEnd"/>
      <w:r>
        <w:t>.</w:t>
      </w:r>
      <w:r>
        <w:br/>
      </w:r>
      <w:r w:rsidR="001870DE">
        <w:br/>
      </w:r>
      <w:r w:rsidR="00B861E2">
        <w:t xml:space="preserve">In </w:t>
      </w:r>
      <w:proofErr w:type="spellStart"/>
      <w:r w:rsidR="00B861E2">
        <w:t>iOS</w:t>
      </w:r>
      <w:proofErr w:type="spellEnd"/>
      <w:r w:rsidR="00B861E2">
        <w:t xml:space="preserve"> </w:t>
      </w:r>
      <w:proofErr w:type="spellStart"/>
      <w:r w:rsidR="00B861E2">
        <w:t>VoiceOver</w:t>
      </w:r>
      <w:proofErr w:type="spellEnd"/>
      <w:r w:rsidR="00B861E2">
        <w:t xml:space="preserve">, the Rotor is used to select settings that adjust the way </w:t>
      </w:r>
      <w:proofErr w:type="spellStart"/>
      <w:r w:rsidR="00B861E2">
        <w:t>VoiceOver</w:t>
      </w:r>
      <w:proofErr w:type="spellEnd"/>
      <w:r w:rsidR="00B861E2">
        <w:t xml:space="preserve"> works, such as how fast it speaks. </w:t>
      </w:r>
      <w:r w:rsidR="00885DA8" w:rsidRPr="003C2EC7">
        <w:t xml:space="preserve">In </w:t>
      </w:r>
      <w:proofErr w:type="spellStart"/>
      <w:r w:rsidR="00042C5C">
        <w:t>Ballyland</w:t>
      </w:r>
      <w:proofErr w:type="spellEnd"/>
      <w:r w:rsidR="00042C5C">
        <w:t xml:space="preserve"> Rotor, the R</w:t>
      </w:r>
      <w:r w:rsidR="00885DA8" w:rsidRPr="003C2EC7">
        <w:t xml:space="preserve">otor is used to change the storylines in the </w:t>
      </w:r>
      <w:r w:rsidR="003235C0">
        <w:t xml:space="preserve">amazing </w:t>
      </w:r>
      <w:r w:rsidR="00885DA8" w:rsidRPr="003C2EC7">
        <w:t xml:space="preserve">audio story </w:t>
      </w:r>
      <w:r w:rsidR="003C2EC7">
        <w:t xml:space="preserve">of </w:t>
      </w:r>
      <w:proofErr w:type="spellStart"/>
      <w:r w:rsidR="003C2EC7">
        <w:lastRenderedPageBreak/>
        <w:t>Ballic</w:t>
      </w:r>
      <w:r w:rsidR="00885DA8" w:rsidRPr="003C2EC7">
        <w:t>opter’s</w:t>
      </w:r>
      <w:proofErr w:type="spellEnd"/>
      <w:r w:rsidR="00885DA8" w:rsidRPr="003C2EC7">
        <w:t xml:space="preserve"> flight</w:t>
      </w:r>
      <w:r w:rsidR="00535A4F">
        <w:t xml:space="preserve"> adventure through </w:t>
      </w:r>
      <w:proofErr w:type="spellStart"/>
      <w:r w:rsidR="00535A4F">
        <w:t>Ballyland</w:t>
      </w:r>
      <w:proofErr w:type="spellEnd"/>
      <w:r w:rsidR="00885DA8" w:rsidRPr="003C2EC7">
        <w:t xml:space="preserve">. </w:t>
      </w:r>
      <w:r w:rsidR="00277B40">
        <w:t xml:space="preserve">The playful setting of </w:t>
      </w:r>
      <w:proofErr w:type="spellStart"/>
      <w:r w:rsidR="00B861E2">
        <w:t>Ballyland</w:t>
      </w:r>
      <w:proofErr w:type="spellEnd"/>
      <w:r w:rsidR="00B861E2">
        <w:t xml:space="preserve"> Rotor not only supports children’s understanding of the concept of selecting options and settings by way of the Rotor: it also offers them a safe platform to explore and practice the different ways</w:t>
      </w:r>
      <w:r w:rsidR="00B861E2" w:rsidRPr="004D5626">
        <w:t xml:space="preserve"> </w:t>
      </w:r>
      <w:r w:rsidR="00B861E2">
        <w:t>the Rotor gesture can be performed.</w:t>
      </w:r>
      <w:r w:rsidR="004167EC">
        <w:t xml:space="preserve"> </w:t>
      </w:r>
      <w:r w:rsidR="001B3A84">
        <w:t xml:space="preserve">The app mimics exactly how </w:t>
      </w:r>
      <w:proofErr w:type="spellStart"/>
      <w:r w:rsidR="001B3A84">
        <w:t>VoiceOver</w:t>
      </w:r>
      <w:proofErr w:type="spellEnd"/>
      <w:r w:rsidR="001B3A84">
        <w:t xml:space="preserve"> would work, but uses self-voicing to improve the learning experience. The fact that a wrong gesture gives no response (instead of an unexpected and unintended outcome), will make the child feel more confident. The app enables children to explore and practice the different ways</w:t>
      </w:r>
      <w:r w:rsidR="001B3A84" w:rsidRPr="004D5626">
        <w:t xml:space="preserve"> </w:t>
      </w:r>
      <w:r w:rsidR="001B3A84">
        <w:t>the Rotor gesture can be performed, to discover and consolidate the one that works best for them.</w:t>
      </w:r>
    </w:p>
    <w:p w:rsidR="004167EC" w:rsidRDefault="004167EC" w:rsidP="004167EC">
      <w:r>
        <w:t xml:space="preserve">In each part of </w:t>
      </w:r>
      <w:proofErr w:type="spellStart"/>
      <w:r>
        <w:t>Ballyland</w:t>
      </w:r>
      <w:proofErr w:type="spellEnd"/>
      <w:r>
        <w:t xml:space="preserve"> Rotor </w:t>
      </w:r>
      <w:r w:rsidRPr="00D41615">
        <w:t xml:space="preserve">the child needs to listen and </w:t>
      </w:r>
      <w:r>
        <w:t>follow instructions to set the R</w:t>
      </w:r>
      <w:r w:rsidRPr="00D41615">
        <w:t xml:space="preserve">otor </w:t>
      </w:r>
      <w:r>
        <w:t xml:space="preserve">to the </w:t>
      </w:r>
      <w:r w:rsidRPr="00D41615">
        <w:t>correct</w:t>
      </w:r>
      <w:r>
        <w:t xml:space="preserve"> Option an</w:t>
      </w:r>
      <w:r w:rsidRPr="00D41615">
        <w:t>d move the story on.</w:t>
      </w:r>
      <w:r>
        <w:t xml:space="preserve"> If the Rotor is turned to another Option than instructed in the app, you won’t be able to flick up or down through any settings.</w:t>
      </w:r>
    </w:p>
    <w:p w:rsidR="004167EC" w:rsidRDefault="004167EC" w:rsidP="004167EC">
      <w:r>
        <w:t>After selecting a setting, you can</w:t>
      </w:r>
      <w:r w:rsidRPr="007F0225">
        <w:t xml:space="preserve"> do a three finger flick left to </w:t>
      </w:r>
      <w:r>
        <w:t xml:space="preserve">move to the next page (and </w:t>
      </w:r>
      <w:r w:rsidRPr="007F0225">
        <w:t xml:space="preserve">send </w:t>
      </w:r>
      <w:proofErr w:type="spellStart"/>
      <w:r w:rsidRPr="007F0225">
        <w:t>Ballicopter</w:t>
      </w:r>
      <w:proofErr w:type="spellEnd"/>
      <w:r w:rsidRPr="007F0225">
        <w:t xml:space="preserve"> on his </w:t>
      </w:r>
      <w:r>
        <w:t>way). Or, if you regret the selection, you can simply resume flicking up and down to make a new selection</w:t>
      </w:r>
      <w:r w:rsidRPr="00DA5109">
        <w:t>.</w:t>
      </w:r>
    </w:p>
    <w:p w:rsidR="004167EC" w:rsidRDefault="004167EC" w:rsidP="004167EC">
      <w:r>
        <w:t xml:space="preserve">Each choice the child makes by setting the Rotor will impact on the rest of the story. The variables result in </w:t>
      </w:r>
      <w:r w:rsidRPr="00E50ED5">
        <w:rPr>
          <w:b/>
        </w:rPr>
        <w:t>24 different endings of the story</w:t>
      </w:r>
      <w:r>
        <w:t xml:space="preserve">. The selection of an instrument determines the intro of the end song. The </w:t>
      </w:r>
      <w:proofErr w:type="spellStart"/>
      <w:r>
        <w:t>Ballylander</w:t>
      </w:r>
      <w:proofErr w:type="spellEnd"/>
      <w:r>
        <w:t xml:space="preserve"> who is selected for a visit from </w:t>
      </w:r>
      <w:proofErr w:type="spellStart"/>
      <w:r>
        <w:t>Ballicopter</w:t>
      </w:r>
      <w:proofErr w:type="spellEnd"/>
      <w:r>
        <w:t xml:space="preserve"> will sing a solo in the end song. </w:t>
      </w:r>
    </w:p>
    <w:p w:rsidR="004167EC" w:rsidRDefault="004167EC" w:rsidP="004167EC">
      <w:pPr>
        <w:pStyle w:val="PlainText"/>
      </w:pPr>
      <w:r>
        <w:t>After the final song, a three finger flick left takes you back to page 3 to start the game again. Encourage the child to make different choices, so that the story will develop differently. Playing the game multiple times will support the child’s development and understanding of the Rotor gesture.</w:t>
      </w:r>
      <w:r>
        <w:br/>
        <w:t>When you close down the app completely, it will open again on the Instructions/tutorial video.</w:t>
      </w:r>
    </w:p>
    <w:p w:rsidR="00042C5C" w:rsidRDefault="00042C5C" w:rsidP="003C2EC7"/>
    <w:p w:rsidR="001B3A84" w:rsidRDefault="001B3A84" w:rsidP="001B3A84">
      <w:pPr>
        <w:pStyle w:val="Heading2"/>
      </w:pPr>
      <w:r>
        <w:t xml:space="preserve">Learning tool: </w:t>
      </w:r>
      <w:r w:rsidR="006731AA" w:rsidRPr="008D5682">
        <w:t xml:space="preserve">3D printed model of </w:t>
      </w:r>
      <w:proofErr w:type="spellStart"/>
      <w:r w:rsidR="006731AA" w:rsidRPr="008D5682">
        <w:t>Ballicopter</w:t>
      </w:r>
      <w:proofErr w:type="spellEnd"/>
      <w:r w:rsidR="006731AA">
        <w:t xml:space="preserve"> </w:t>
      </w:r>
    </w:p>
    <w:p w:rsidR="001870DE" w:rsidRDefault="001B3A84" w:rsidP="003C2EC7">
      <w:pPr>
        <w:rPr>
          <w:rStyle w:val="Heading2Char"/>
        </w:rPr>
      </w:pPr>
      <w:r>
        <w:t>From the website, download the free files to 3D print this</w:t>
      </w:r>
      <w:r w:rsidR="006731AA">
        <w:t xml:space="preserve"> great learning tool that enables the child to explore the spinning propeller and practice the different ways to do the Rotor gesture, before performing it on the screen. The model also allows the child to get tactually familiar with </w:t>
      </w:r>
      <w:proofErr w:type="spellStart"/>
      <w:r w:rsidR="006731AA">
        <w:t>Ballicopter</w:t>
      </w:r>
      <w:proofErr w:type="spellEnd"/>
      <w:r w:rsidR="006731AA">
        <w:t>,</w:t>
      </w:r>
      <w:r>
        <w:t xml:space="preserve"> the main character in the app.</w:t>
      </w:r>
      <w:r w:rsidR="007A7735">
        <w:br/>
      </w:r>
    </w:p>
    <w:p w:rsidR="001870DE" w:rsidRDefault="001870DE" w:rsidP="001870DE">
      <w:pPr>
        <w:pStyle w:val="Heading2"/>
        <w:rPr>
          <w:rStyle w:val="Heading2Char"/>
        </w:rPr>
      </w:pPr>
      <w:proofErr w:type="spellStart"/>
      <w:r>
        <w:rPr>
          <w:rStyle w:val="Heading2Char"/>
        </w:rPr>
        <w:t>VoiceOver</w:t>
      </w:r>
      <w:proofErr w:type="spellEnd"/>
      <w:r>
        <w:rPr>
          <w:rStyle w:val="Heading2Char"/>
        </w:rPr>
        <w:t xml:space="preserve"> Rotor</w:t>
      </w:r>
    </w:p>
    <w:p w:rsidR="003C2EC7" w:rsidRDefault="00F73B88" w:rsidP="003C2EC7">
      <w:r>
        <w:t>The R</w:t>
      </w:r>
      <w:r w:rsidR="003C2EC7" w:rsidRPr="003C2EC7">
        <w:t>otor will show up when you put two fingers on the screen</w:t>
      </w:r>
      <w:r w:rsidR="003C2EC7">
        <w:t xml:space="preserve"> and start turning them</w:t>
      </w:r>
      <w:r w:rsidR="003C2EC7" w:rsidRPr="003C2EC7">
        <w:t xml:space="preserve">. </w:t>
      </w:r>
      <w:r w:rsidR="00D57080">
        <w:t>The R</w:t>
      </w:r>
      <w:r w:rsidR="00D57080" w:rsidRPr="00D41615">
        <w:t xml:space="preserve">otor </w:t>
      </w:r>
      <w:r w:rsidR="00D57080">
        <w:t xml:space="preserve">image </w:t>
      </w:r>
      <w:r w:rsidR="00D57080" w:rsidRPr="00D41615">
        <w:t>will always show up in the center of the screen, no matter where you place or move your fingers.</w:t>
      </w:r>
      <w:r w:rsidR="00D57080">
        <w:br/>
      </w:r>
      <w:r>
        <w:t>To turn the R</w:t>
      </w:r>
      <w:r w:rsidR="003C2EC7">
        <w:t>otor, you need to use two fingers</w:t>
      </w:r>
      <w:r w:rsidR="004B0BD4">
        <w:t>, held slightly apart</w:t>
      </w:r>
      <w:r w:rsidR="003C2EC7">
        <w:t>.</w:t>
      </w:r>
    </w:p>
    <w:p w:rsidR="007D1705" w:rsidRDefault="007D1705" w:rsidP="003C2EC7">
      <w:r>
        <w:t>There are many different ways to perform the Rotor gesture, and it</w:t>
      </w:r>
      <w:r w:rsidR="009D28E7">
        <w:t xml:space="preserve"> i</w:t>
      </w:r>
      <w:r>
        <w:t>s best to explore and find what works best for the child. Send us your innovative ways to do this</w:t>
      </w:r>
      <w:r w:rsidR="00DB0029">
        <w:t>, and we will</w:t>
      </w:r>
      <w:r>
        <w:t xml:space="preserve"> share </w:t>
      </w:r>
      <w:r w:rsidR="00DB0029">
        <w:t>them</w:t>
      </w:r>
      <w:r>
        <w:t>.</w:t>
      </w:r>
      <w:r w:rsidR="00167F5F">
        <w:t xml:space="preserve"> Videos would be great!</w:t>
      </w:r>
    </w:p>
    <w:p w:rsidR="003C2EC7" w:rsidRDefault="003C2EC7" w:rsidP="003C2EC7">
      <w:pPr>
        <w:pStyle w:val="ListParagraph"/>
        <w:numPr>
          <w:ilvl w:val="0"/>
          <w:numId w:val="1"/>
        </w:numPr>
      </w:pPr>
      <w:r>
        <w:t>Turn two fingers of one ha</w:t>
      </w:r>
      <w:r w:rsidR="00EE192F">
        <w:t>nd (like turning a virtual dial)</w:t>
      </w:r>
    </w:p>
    <w:p w:rsidR="007D1705" w:rsidRDefault="007D1705" w:rsidP="007D1705">
      <w:pPr>
        <w:pStyle w:val="ListParagraph"/>
        <w:numPr>
          <w:ilvl w:val="0"/>
          <w:numId w:val="1"/>
        </w:numPr>
      </w:pPr>
      <w:r>
        <w:t>Keep your thumb static on the screen, and make a flick gesture with another finger of the same hand</w:t>
      </w:r>
    </w:p>
    <w:p w:rsidR="003C2EC7" w:rsidRDefault="003C2EC7" w:rsidP="003C2EC7">
      <w:pPr>
        <w:pStyle w:val="ListParagraph"/>
        <w:numPr>
          <w:ilvl w:val="0"/>
          <w:numId w:val="1"/>
        </w:numPr>
      </w:pPr>
      <w:r>
        <w:t>Use one finger of each hand, one static</w:t>
      </w:r>
      <w:r w:rsidR="00C405A3">
        <w:t xml:space="preserve"> on the screen</w:t>
      </w:r>
      <w:r>
        <w:t xml:space="preserve">, </w:t>
      </w:r>
      <w:r w:rsidR="004B0BD4">
        <w:t xml:space="preserve">the </w:t>
      </w:r>
      <w:r>
        <w:t xml:space="preserve">other making a dialing movement </w:t>
      </w:r>
      <w:r w:rsidR="00C405A3">
        <w:t>around it</w:t>
      </w:r>
      <w:r w:rsidR="00EE192F">
        <w:t xml:space="preserve"> </w:t>
      </w:r>
    </w:p>
    <w:p w:rsidR="003C2EC7" w:rsidRDefault="003C2EC7" w:rsidP="003C2EC7">
      <w:pPr>
        <w:pStyle w:val="ListParagraph"/>
        <w:numPr>
          <w:ilvl w:val="0"/>
          <w:numId w:val="1"/>
        </w:numPr>
      </w:pPr>
      <w:r>
        <w:lastRenderedPageBreak/>
        <w:t>With one finger of each hand make a dial movement around a virtual center</w:t>
      </w:r>
      <w:r w:rsidR="00AC02D0">
        <w:t>, rotating in the same direction</w:t>
      </w:r>
      <w:r>
        <w:t>.</w:t>
      </w:r>
    </w:p>
    <w:p w:rsidR="007D1705" w:rsidRDefault="007D1705" w:rsidP="003C2EC7">
      <w:pPr>
        <w:pStyle w:val="ListParagraph"/>
        <w:numPr>
          <w:ilvl w:val="0"/>
          <w:numId w:val="1"/>
        </w:numPr>
      </w:pPr>
      <w:r>
        <w:t>If you hold an iPhone</w:t>
      </w:r>
      <w:r w:rsidR="002A673C">
        <w:t xml:space="preserve"> in one hand</w:t>
      </w:r>
      <w:r>
        <w:t xml:space="preserve">, put two fingers of the other hand on the screen and </w:t>
      </w:r>
      <w:r w:rsidR="001143BF">
        <w:t xml:space="preserve">slightly </w:t>
      </w:r>
      <w:r>
        <w:t xml:space="preserve">turn them, while turning the iPhone itself in </w:t>
      </w:r>
      <w:r w:rsidR="001143BF">
        <w:t xml:space="preserve">the </w:t>
      </w:r>
      <w:r>
        <w:t>opposite direction</w:t>
      </w:r>
      <w:r w:rsidR="001143BF">
        <w:t xml:space="preserve"> of the rotating fingers.</w:t>
      </w:r>
    </w:p>
    <w:p w:rsidR="00DC29E3" w:rsidRDefault="003C2EC7" w:rsidP="004167EC">
      <w:r w:rsidRPr="00D41615">
        <w:t>As</w:t>
      </w:r>
      <w:r w:rsidR="007940C5">
        <w:t xml:space="preserve"> you turn the R</w:t>
      </w:r>
      <w:r w:rsidR="00F73B88">
        <w:t>otor, the first R</w:t>
      </w:r>
      <w:r w:rsidRPr="00D41615">
        <w:t xml:space="preserve">otor option will be spoken. Keep rotating your fingers to hear more options. </w:t>
      </w:r>
      <w:r w:rsidR="004B0BD4">
        <w:t>I</w:t>
      </w:r>
      <w:r w:rsidR="005F0809">
        <w:t>t is a loop and you can turn</w:t>
      </w:r>
      <w:r w:rsidR="005F0809" w:rsidRPr="00D41615">
        <w:t xml:space="preserve"> clockwise </w:t>
      </w:r>
      <w:r w:rsidR="005F0809">
        <w:t>or</w:t>
      </w:r>
      <w:r w:rsidR="005F0809" w:rsidRPr="00D41615">
        <w:t xml:space="preserve"> counter clockwise. </w:t>
      </w:r>
      <w:r w:rsidR="004B0BD4">
        <w:br/>
      </w:r>
      <w:r w:rsidRPr="00D41615">
        <w:t>Lift yo</w:t>
      </w:r>
      <w:r w:rsidR="005F0809">
        <w:t>ur fingers to choose an option.</w:t>
      </w:r>
      <w:r w:rsidR="004B0BD4">
        <w:t xml:space="preserve"> </w:t>
      </w:r>
      <w:r w:rsidR="00F73B88">
        <w:br/>
      </w:r>
      <w:r w:rsidR="004B0BD4">
        <w:t>Then</w:t>
      </w:r>
      <w:r w:rsidRPr="00D41615">
        <w:t xml:space="preserve"> flick </w:t>
      </w:r>
      <w:r>
        <w:t>one</w:t>
      </w:r>
      <w:r w:rsidRPr="00D41615">
        <w:t xml:space="preserve"> finger up or down to choose a setting. </w:t>
      </w:r>
      <w:r w:rsidR="008D1632">
        <w:t>Lift your finger up</w:t>
      </w:r>
      <w:r>
        <w:t xml:space="preserve"> to select this setting.</w:t>
      </w:r>
      <w:r w:rsidR="00150088">
        <w:t xml:space="preserve"> </w:t>
      </w:r>
      <w:r w:rsidR="00E34F92">
        <w:t xml:space="preserve">An alert sound indicates top or bottom of </w:t>
      </w:r>
      <w:r w:rsidR="00BA016F">
        <w:t xml:space="preserve">the </w:t>
      </w:r>
      <w:r w:rsidR="00E34F92">
        <w:t>list of settings.</w:t>
      </w:r>
      <w:r w:rsidR="00F73B88">
        <w:br/>
      </w:r>
      <w:r w:rsidR="00F73B88">
        <w:br/>
      </w:r>
      <w:r w:rsidR="00150088">
        <w:t>F</w:t>
      </w:r>
      <w:r w:rsidR="00F73B88">
        <w:t>or full information on how the R</w:t>
      </w:r>
      <w:r w:rsidR="00150088">
        <w:t xml:space="preserve">otor can be used </w:t>
      </w:r>
      <w:r w:rsidR="00173E41">
        <w:t>to change the way</w:t>
      </w:r>
      <w:r w:rsidR="00150088">
        <w:t xml:space="preserve"> </w:t>
      </w:r>
      <w:proofErr w:type="spellStart"/>
      <w:r w:rsidR="00150088">
        <w:t>VoiceOver</w:t>
      </w:r>
      <w:proofErr w:type="spellEnd"/>
      <w:r w:rsidR="00150088">
        <w:t xml:space="preserve"> </w:t>
      </w:r>
      <w:r w:rsidR="00173E41">
        <w:t xml:space="preserve">navigates and reads text, </w:t>
      </w:r>
      <w:r w:rsidR="00150088">
        <w:t xml:space="preserve">please visit </w:t>
      </w:r>
      <w:r w:rsidR="001B3DEE">
        <w:t>the Apple Accessibility website: “</w:t>
      </w:r>
      <w:r w:rsidR="001B3DEE" w:rsidRPr="00FE1BAA">
        <w:t xml:space="preserve">About the </w:t>
      </w:r>
      <w:proofErr w:type="spellStart"/>
      <w:r w:rsidR="001B3DEE" w:rsidRPr="00FE1BAA">
        <w:t>VoiceOver</w:t>
      </w:r>
      <w:proofErr w:type="spellEnd"/>
      <w:r w:rsidR="001B3DEE" w:rsidRPr="00FE1BAA">
        <w:t xml:space="preserve"> r</w:t>
      </w:r>
      <w:r w:rsidR="001F0DCF">
        <w:t>otor on iPhone, iPad, and iPod T</w:t>
      </w:r>
      <w:r w:rsidR="001B3DEE" w:rsidRPr="00FE1BAA">
        <w:t>ouch</w:t>
      </w:r>
      <w:r w:rsidR="001B3DEE">
        <w:t xml:space="preserve">” </w:t>
      </w:r>
      <w:hyperlink r:id="rId5" w:history="1">
        <w:r w:rsidR="001B3DEE" w:rsidRPr="00FC163B">
          <w:rPr>
            <w:rStyle w:val="Hyperlink"/>
            <w:lang w:val="en"/>
          </w:rPr>
          <w:t>https://support.apple.com/en-us/HT204783</w:t>
        </w:r>
      </w:hyperlink>
      <w:r w:rsidR="00DA7712">
        <w:rPr>
          <w:rStyle w:val="Hyperlink"/>
          <w:u w:val="none"/>
          <w:lang w:val="en"/>
        </w:rPr>
        <w:t xml:space="preserve"> </w:t>
      </w:r>
      <w:r w:rsidR="001B3DEE">
        <w:rPr>
          <w:lang w:val="en"/>
        </w:rPr>
        <w:br/>
      </w:r>
    </w:p>
    <w:p w:rsidR="007406AD" w:rsidRDefault="007406AD" w:rsidP="007406AD">
      <w:pPr>
        <w:pStyle w:val="Heading2"/>
      </w:pPr>
      <w:r>
        <w:t>Learning outcomes</w:t>
      </w:r>
    </w:p>
    <w:p w:rsidR="007406AD" w:rsidRDefault="007406AD" w:rsidP="007406AD"/>
    <w:p w:rsidR="007406AD" w:rsidRPr="00301ED5" w:rsidRDefault="007406AD" w:rsidP="007406AD">
      <w:pPr>
        <w:pStyle w:val="ListParagraph"/>
        <w:numPr>
          <w:ilvl w:val="0"/>
          <w:numId w:val="6"/>
        </w:numPr>
      </w:pPr>
      <w:r w:rsidRPr="00301ED5">
        <w:t xml:space="preserve">Conceptual and touch gesture skills for use of </w:t>
      </w:r>
      <w:proofErr w:type="spellStart"/>
      <w:r w:rsidRPr="00301ED5">
        <w:t>VoiceOver</w:t>
      </w:r>
      <w:proofErr w:type="spellEnd"/>
      <w:r w:rsidRPr="00301ED5">
        <w:t xml:space="preserve"> Rotor on an </w:t>
      </w:r>
      <w:proofErr w:type="spellStart"/>
      <w:r w:rsidRPr="00301ED5">
        <w:t>iOs</w:t>
      </w:r>
      <w:proofErr w:type="spellEnd"/>
      <w:r w:rsidRPr="00301ED5">
        <w:t xml:space="preserve"> mobile touch device.</w:t>
      </w:r>
    </w:p>
    <w:p w:rsidR="007406AD" w:rsidRPr="00301ED5" w:rsidRDefault="007406AD" w:rsidP="007406AD">
      <w:pPr>
        <w:pStyle w:val="ListParagraph"/>
        <w:numPr>
          <w:ilvl w:val="0"/>
          <w:numId w:val="6"/>
        </w:numPr>
      </w:pPr>
      <w:r w:rsidRPr="00301ED5">
        <w:t xml:space="preserve">Fine motor skills development. The Rotor gesture can be difficult to perform, in particular for children with fine motor skill challenges. </w:t>
      </w:r>
      <w:proofErr w:type="spellStart"/>
      <w:r w:rsidRPr="00301ED5">
        <w:t>Ballyland</w:t>
      </w:r>
      <w:proofErr w:type="spellEnd"/>
      <w:r w:rsidRPr="00301ED5">
        <w:t xml:space="preserve"> Rotor provides a safe and engaging interactive learning environment, in which different ways to perform the gesture can be explored and practiced without unwanted and unexpected results. </w:t>
      </w:r>
    </w:p>
    <w:p w:rsidR="007406AD" w:rsidRPr="00301ED5" w:rsidRDefault="007406AD" w:rsidP="007406AD">
      <w:pPr>
        <w:pStyle w:val="ListParagraph"/>
        <w:numPr>
          <w:ilvl w:val="0"/>
          <w:numId w:val="6"/>
        </w:numPr>
      </w:pPr>
      <w:r w:rsidRPr="00301ED5">
        <w:t xml:space="preserve">Conceptual understanding. The Rotor is a more advanced concept of </w:t>
      </w:r>
      <w:proofErr w:type="spellStart"/>
      <w:r w:rsidRPr="00301ED5">
        <w:t>VoiceOver</w:t>
      </w:r>
      <w:proofErr w:type="spellEnd"/>
      <w:r w:rsidRPr="00301ED5">
        <w:t xml:space="preserve"> and requires a sequence of gestures and selections. In the app, the concept of selecting Options and Settings is introduced gradually and with audio support, through </w:t>
      </w:r>
      <w:proofErr w:type="spellStart"/>
      <w:r w:rsidRPr="00301ED5">
        <w:t>Ballicopter’s</w:t>
      </w:r>
      <w:proofErr w:type="spellEnd"/>
      <w:r w:rsidRPr="00301ED5">
        <w:t xml:space="preserve"> story.</w:t>
      </w:r>
    </w:p>
    <w:p w:rsidR="007406AD" w:rsidRPr="00301ED5" w:rsidRDefault="007406AD" w:rsidP="007406AD">
      <w:pPr>
        <w:pStyle w:val="ListParagraph"/>
        <w:numPr>
          <w:ilvl w:val="0"/>
          <w:numId w:val="6"/>
        </w:numPr>
      </w:pPr>
      <w:r w:rsidRPr="00301ED5">
        <w:t xml:space="preserve">Listening skills. These are essential for anyone to be able to use </w:t>
      </w:r>
      <w:proofErr w:type="spellStart"/>
      <w:r w:rsidRPr="00301ED5">
        <w:t>VoiceOver</w:t>
      </w:r>
      <w:proofErr w:type="spellEnd"/>
      <w:r w:rsidRPr="00301ED5">
        <w:t>. The app provides clear and short instructions to enable a child to play and learn quite independently, as well as an engaging and adaptive storyline.</w:t>
      </w:r>
    </w:p>
    <w:p w:rsidR="007406AD" w:rsidRPr="00301ED5" w:rsidRDefault="007406AD" w:rsidP="007406AD">
      <w:pPr>
        <w:pStyle w:val="ListParagraph"/>
        <w:numPr>
          <w:ilvl w:val="0"/>
          <w:numId w:val="6"/>
        </w:numPr>
      </w:pPr>
      <w:r w:rsidRPr="00301ED5">
        <w:t xml:space="preserve">Memory skills. Instructions are provided step-by-step in order to avoid memory overload. The app helps children to </w:t>
      </w:r>
      <w:proofErr w:type="spellStart"/>
      <w:r w:rsidRPr="00301ED5">
        <w:t>memorise</w:t>
      </w:r>
      <w:proofErr w:type="spellEnd"/>
      <w:r w:rsidRPr="00301ED5">
        <w:t xml:space="preserve"> the required gesture sequence to change Rotor Settings, thus preparing them for effective, advanced use of </w:t>
      </w:r>
      <w:proofErr w:type="spellStart"/>
      <w:r w:rsidRPr="00301ED5">
        <w:t>VoiceOver</w:t>
      </w:r>
      <w:proofErr w:type="spellEnd"/>
      <w:r w:rsidRPr="00301ED5">
        <w:t>.</w:t>
      </w:r>
    </w:p>
    <w:p w:rsidR="00B60293" w:rsidRPr="007406AD" w:rsidRDefault="007406AD" w:rsidP="007406AD">
      <w:pPr>
        <w:pStyle w:val="ListParagraph"/>
        <w:numPr>
          <w:ilvl w:val="0"/>
          <w:numId w:val="6"/>
        </w:numPr>
      </w:pPr>
      <w:r w:rsidRPr="00301ED5">
        <w:t>Independence and empowerment.</w:t>
      </w:r>
    </w:p>
    <w:p w:rsidR="00C26054" w:rsidRDefault="00C26054" w:rsidP="00C26054"/>
    <w:sectPr w:rsidR="00C26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54B9A"/>
    <w:multiLevelType w:val="hybridMultilevel"/>
    <w:tmpl w:val="5284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F6CF3"/>
    <w:multiLevelType w:val="hybridMultilevel"/>
    <w:tmpl w:val="D3AE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F80A1C"/>
    <w:multiLevelType w:val="hybridMultilevel"/>
    <w:tmpl w:val="236A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066C53"/>
    <w:multiLevelType w:val="multilevel"/>
    <w:tmpl w:val="F4B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542224"/>
    <w:multiLevelType w:val="hybridMultilevel"/>
    <w:tmpl w:val="DC10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D60343"/>
    <w:multiLevelType w:val="hybridMultilevel"/>
    <w:tmpl w:val="9286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6F"/>
    <w:rsid w:val="00004355"/>
    <w:rsid w:val="00013898"/>
    <w:rsid w:val="00022E39"/>
    <w:rsid w:val="00042C5C"/>
    <w:rsid w:val="00045BC8"/>
    <w:rsid w:val="00054987"/>
    <w:rsid w:val="000A6E97"/>
    <w:rsid w:val="000F3B98"/>
    <w:rsid w:val="000F696C"/>
    <w:rsid w:val="001143BF"/>
    <w:rsid w:val="00150088"/>
    <w:rsid w:val="00154DD0"/>
    <w:rsid w:val="00167F5F"/>
    <w:rsid w:val="00172529"/>
    <w:rsid w:val="00173E41"/>
    <w:rsid w:val="001837D3"/>
    <w:rsid w:val="001870DE"/>
    <w:rsid w:val="00195927"/>
    <w:rsid w:val="001B0A05"/>
    <w:rsid w:val="001B3A84"/>
    <w:rsid w:val="001B3DEE"/>
    <w:rsid w:val="001F0177"/>
    <w:rsid w:val="001F0DCF"/>
    <w:rsid w:val="001F40F0"/>
    <w:rsid w:val="0021789D"/>
    <w:rsid w:val="0024410A"/>
    <w:rsid w:val="00274D64"/>
    <w:rsid w:val="00277B40"/>
    <w:rsid w:val="00286063"/>
    <w:rsid w:val="002A673C"/>
    <w:rsid w:val="002C2186"/>
    <w:rsid w:val="003102DC"/>
    <w:rsid w:val="003209C6"/>
    <w:rsid w:val="003235C0"/>
    <w:rsid w:val="00325BDC"/>
    <w:rsid w:val="00343679"/>
    <w:rsid w:val="00351F7B"/>
    <w:rsid w:val="003709C8"/>
    <w:rsid w:val="00391591"/>
    <w:rsid w:val="003920AF"/>
    <w:rsid w:val="003A53E6"/>
    <w:rsid w:val="003B2EE1"/>
    <w:rsid w:val="003C2EC7"/>
    <w:rsid w:val="003E08B5"/>
    <w:rsid w:val="003F6732"/>
    <w:rsid w:val="00412A52"/>
    <w:rsid w:val="004167EC"/>
    <w:rsid w:val="004B0BD4"/>
    <w:rsid w:val="004B18F9"/>
    <w:rsid w:val="004B1DF8"/>
    <w:rsid w:val="004B4379"/>
    <w:rsid w:val="004C5F21"/>
    <w:rsid w:val="004D5ED8"/>
    <w:rsid w:val="004E4DD9"/>
    <w:rsid w:val="00523542"/>
    <w:rsid w:val="00535A4F"/>
    <w:rsid w:val="00540A21"/>
    <w:rsid w:val="0054172A"/>
    <w:rsid w:val="00571C5B"/>
    <w:rsid w:val="005774F8"/>
    <w:rsid w:val="00586335"/>
    <w:rsid w:val="005A0045"/>
    <w:rsid w:val="005C548E"/>
    <w:rsid w:val="005E6CDD"/>
    <w:rsid w:val="005F0809"/>
    <w:rsid w:val="005F3E16"/>
    <w:rsid w:val="0063472F"/>
    <w:rsid w:val="00636623"/>
    <w:rsid w:val="0065057E"/>
    <w:rsid w:val="00663B9E"/>
    <w:rsid w:val="006731AA"/>
    <w:rsid w:val="006B0414"/>
    <w:rsid w:val="006C288C"/>
    <w:rsid w:val="006F1B06"/>
    <w:rsid w:val="006F6320"/>
    <w:rsid w:val="007242A0"/>
    <w:rsid w:val="0073001C"/>
    <w:rsid w:val="00731B64"/>
    <w:rsid w:val="007365BF"/>
    <w:rsid w:val="007406AD"/>
    <w:rsid w:val="0074668C"/>
    <w:rsid w:val="007670B2"/>
    <w:rsid w:val="007704B8"/>
    <w:rsid w:val="007940C5"/>
    <w:rsid w:val="007A623D"/>
    <w:rsid w:val="007A7735"/>
    <w:rsid w:val="007D1705"/>
    <w:rsid w:val="007D2378"/>
    <w:rsid w:val="00807D20"/>
    <w:rsid w:val="008455BC"/>
    <w:rsid w:val="0085073F"/>
    <w:rsid w:val="00851E26"/>
    <w:rsid w:val="00863093"/>
    <w:rsid w:val="00885DA8"/>
    <w:rsid w:val="008903B1"/>
    <w:rsid w:val="008B2A27"/>
    <w:rsid w:val="008C0231"/>
    <w:rsid w:val="008C370C"/>
    <w:rsid w:val="008D11DD"/>
    <w:rsid w:val="008D1632"/>
    <w:rsid w:val="008D5682"/>
    <w:rsid w:val="009023EC"/>
    <w:rsid w:val="00911E76"/>
    <w:rsid w:val="0092052E"/>
    <w:rsid w:val="0093112F"/>
    <w:rsid w:val="009324F1"/>
    <w:rsid w:val="00944BEF"/>
    <w:rsid w:val="0097614B"/>
    <w:rsid w:val="009A1306"/>
    <w:rsid w:val="009A5F7E"/>
    <w:rsid w:val="009B3BCA"/>
    <w:rsid w:val="009C39F1"/>
    <w:rsid w:val="009C7AA9"/>
    <w:rsid w:val="009D28E7"/>
    <w:rsid w:val="009E0995"/>
    <w:rsid w:val="00A116A0"/>
    <w:rsid w:val="00A25BCC"/>
    <w:rsid w:val="00AA57E2"/>
    <w:rsid w:val="00AC02D0"/>
    <w:rsid w:val="00AC35CD"/>
    <w:rsid w:val="00AD3860"/>
    <w:rsid w:val="00B023C8"/>
    <w:rsid w:val="00B10A06"/>
    <w:rsid w:val="00B131E6"/>
    <w:rsid w:val="00B154E9"/>
    <w:rsid w:val="00B15596"/>
    <w:rsid w:val="00B31FCD"/>
    <w:rsid w:val="00B60293"/>
    <w:rsid w:val="00B62905"/>
    <w:rsid w:val="00B861E2"/>
    <w:rsid w:val="00BA016F"/>
    <w:rsid w:val="00BA227D"/>
    <w:rsid w:val="00BA3633"/>
    <w:rsid w:val="00BB3C36"/>
    <w:rsid w:val="00BC6CAA"/>
    <w:rsid w:val="00BC7E76"/>
    <w:rsid w:val="00BF6039"/>
    <w:rsid w:val="00C21EA7"/>
    <w:rsid w:val="00C2423A"/>
    <w:rsid w:val="00C26054"/>
    <w:rsid w:val="00C405A3"/>
    <w:rsid w:val="00C575AC"/>
    <w:rsid w:val="00C656AD"/>
    <w:rsid w:val="00CA4E03"/>
    <w:rsid w:val="00CC66BA"/>
    <w:rsid w:val="00CC70A3"/>
    <w:rsid w:val="00CD22A9"/>
    <w:rsid w:val="00CD4AAF"/>
    <w:rsid w:val="00CE0082"/>
    <w:rsid w:val="00D014BC"/>
    <w:rsid w:val="00D41615"/>
    <w:rsid w:val="00D505A3"/>
    <w:rsid w:val="00D5706F"/>
    <w:rsid w:val="00D57080"/>
    <w:rsid w:val="00D85DF8"/>
    <w:rsid w:val="00D94ED0"/>
    <w:rsid w:val="00DA3E9F"/>
    <w:rsid w:val="00DA5775"/>
    <w:rsid w:val="00DA7712"/>
    <w:rsid w:val="00DB0029"/>
    <w:rsid w:val="00DC29E3"/>
    <w:rsid w:val="00DF7063"/>
    <w:rsid w:val="00E075A5"/>
    <w:rsid w:val="00E171A3"/>
    <w:rsid w:val="00E2185B"/>
    <w:rsid w:val="00E34DD7"/>
    <w:rsid w:val="00E34F92"/>
    <w:rsid w:val="00E40EF0"/>
    <w:rsid w:val="00E50ED5"/>
    <w:rsid w:val="00E6508F"/>
    <w:rsid w:val="00E73B2D"/>
    <w:rsid w:val="00E7519C"/>
    <w:rsid w:val="00EA5D87"/>
    <w:rsid w:val="00EB35B7"/>
    <w:rsid w:val="00EE192F"/>
    <w:rsid w:val="00EE41C5"/>
    <w:rsid w:val="00F333F8"/>
    <w:rsid w:val="00F34309"/>
    <w:rsid w:val="00F3456F"/>
    <w:rsid w:val="00F35DF1"/>
    <w:rsid w:val="00F73B88"/>
    <w:rsid w:val="00F929FF"/>
    <w:rsid w:val="00FA6BFF"/>
    <w:rsid w:val="00FB2738"/>
    <w:rsid w:val="00FE14CB"/>
    <w:rsid w:val="00FE1BAA"/>
    <w:rsid w:val="00FE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B203C-B900-452D-8B1A-7AA6BE2D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70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70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1C5"/>
    <w:rPr>
      <w:color w:val="0563C1" w:themeColor="hyperlink"/>
      <w:u w:val="single"/>
    </w:rPr>
  </w:style>
  <w:style w:type="paragraph" w:styleId="ListParagraph">
    <w:name w:val="List Paragraph"/>
    <w:basedOn w:val="Normal"/>
    <w:uiPriority w:val="34"/>
    <w:qFormat/>
    <w:rsid w:val="008B2A27"/>
    <w:pPr>
      <w:ind w:left="720"/>
      <w:contextualSpacing/>
    </w:pPr>
  </w:style>
  <w:style w:type="paragraph" w:styleId="PlainText">
    <w:name w:val="Plain Text"/>
    <w:basedOn w:val="Normal"/>
    <w:link w:val="PlainTextChar"/>
    <w:uiPriority w:val="99"/>
    <w:unhideWhenUsed/>
    <w:rsid w:val="003920A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920AF"/>
    <w:rPr>
      <w:rFonts w:ascii="Calibri" w:hAnsi="Calibri"/>
      <w:szCs w:val="21"/>
    </w:rPr>
  </w:style>
  <w:style w:type="paragraph" w:styleId="NormalWeb">
    <w:name w:val="Normal (Web)"/>
    <w:basedOn w:val="Normal"/>
    <w:uiPriority w:val="99"/>
    <w:semiHidden/>
    <w:unhideWhenUsed/>
    <w:rsid w:val="003B2EE1"/>
    <w:pPr>
      <w:spacing w:before="100" w:beforeAutospacing="1"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12A52"/>
    <w:rPr>
      <w:color w:val="954F72" w:themeColor="followedHyperlink"/>
      <w:u w:val="single"/>
    </w:rPr>
  </w:style>
  <w:style w:type="paragraph" w:styleId="Title">
    <w:name w:val="Title"/>
    <w:basedOn w:val="Normal"/>
    <w:next w:val="Normal"/>
    <w:link w:val="TitleChar"/>
    <w:uiPriority w:val="10"/>
    <w:qFormat/>
    <w:rsid w:val="001837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7D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870D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870D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6966">
      <w:bodyDiv w:val="1"/>
      <w:marLeft w:val="0"/>
      <w:marRight w:val="0"/>
      <w:marTop w:val="150"/>
      <w:marBottom w:val="0"/>
      <w:divBdr>
        <w:top w:val="none" w:sz="0" w:space="0" w:color="auto"/>
        <w:left w:val="none" w:sz="0" w:space="0" w:color="auto"/>
        <w:bottom w:val="none" w:sz="0" w:space="0" w:color="auto"/>
        <w:right w:val="none" w:sz="0" w:space="0" w:color="auto"/>
      </w:divBdr>
      <w:divsChild>
        <w:div w:id="1118254884">
          <w:marLeft w:val="0"/>
          <w:marRight w:val="0"/>
          <w:marTop w:val="0"/>
          <w:marBottom w:val="0"/>
          <w:divBdr>
            <w:top w:val="single" w:sz="48" w:space="0" w:color="FE9A00"/>
            <w:left w:val="single" w:sz="48" w:space="0" w:color="FE9A00"/>
            <w:bottom w:val="single" w:sz="48" w:space="0" w:color="FE9A00"/>
            <w:right w:val="single" w:sz="48" w:space="0" w:color="FE9A00"/>
          </w:divBdr>
          <w:divsChild>
            <w:div w:id="1255556256">
              <w:marLeft w:val="3525"/>
              <w:marRight w:val="0"/>
              <w:marTop w:val="150"/>
              <w:marBottom w:val="0"/>
              <w:divBdr>
                <w:top w:val="none" w:sz="0" w:space="0" w:color="auto"/>
                <w:left w:val="none" w:sz="0" w:space="0" w:color="auto"/>
                <w:bottom w:val="none" w:sz="0" w:space="0" w:color="auto"/>
                <w:right w:val="none" w:sz="0" w:space="0" w:color="auto"/>
              </w:divBdr>
            </w:div>
          </w:divsChild>
        </w:div>
      </w:divsChild>
    </w:div>
    <w:div w:id="442506423">
      <w:bodyDiv w:val="1"/>
      <w:marLeft w:val="0"/>
      <w:marRight w:val="0"/>
      <w:marTop w:val="0"/>
      <w:marBottom w:val="0"/>
      <w:divBdr>
        <w:top w:val="none" w:sz="0" w:space="0" w:color="auto"/>
        <w:left w:val="none" w:sz="0" w:space="0" w:color="auto"/>
        <w:bottom w:val="none" w:sz="0" w:space="0" w:color="auto"/>
        <w:right w:val="none" w:sz="0" w:space="0" w:color="auto"/>
      </w:divBdr>
    </w:div>
    <w:div w:id="499927379">
      <w:bodyDiv w:val="1"/>
      <w:marLeft w:val="480"/>
      <w:marRight w:val="480"/>
      <w:marTop w:val="360"/>
      <w:marBottom w:val="0"/>
      <w:divBdr>
        <w:top w:val="none" w:sz="0" w:space="0" w:color="auto"/>
        <w:left w:val="none" w:sz="0" w:space="0" w:color="auto"/>
        <w:bottom w:val="none" w:sz="0" w:space="0" w:color="auto"/>
        <w:right w:val="none" w:sz="0" w:space="0" w:color="auto"/>
      </w:divBdr>
      <w:divsChild>
        <w:div w:id="1168012530">
          <w:marLeft w:val="0"/>
          <w:marRight w:val="0"/>
          <w:marTop w:val="0"/>
          <w:marBottom w:val="0"/>
          <w:divBdr>
            <w:top w:val="none" w:sz="0" w:space="0" w:color="auto"/>
            <w:left w:val="none" w:sz="0" w:space="0" w:color="auto"/>
            <w:bottom w:val="none" w:sz="0" w:space="0" w:color="auto"/>
            <w:right w:val="none" w:sz="0" w:space="0" w:color="auto"/>
          </w:divBdr>
          <w:divsChild>
            <w:div w:id="1578516149">
              <w:marLeft w:val="0"/>
              <w:marRight w:val="0"/>
              <w:marTop w:val="0"/>
              <w:marBottom w:val="410"/>
              <w:divBdr>
                <w:top w:val="none" w:sz="0" w:space="0" w:color="auto"/>
                <w:left w:val="none" w:sz="0" w:space="0" w:color="auto"/>
                <w:bottom w:val="none" w:sz="0" w:space="0" w:color="auto"/>
                <w:right w:val="none" w:sz="0" w:space="0" w:color="auto"/>
              </w:divBdr>
              <w:divsChild>
                <w:div w:id="250162373">
                  <w:marLeft w:val="0"/>
                  <w:marRight w:val="0"/>
                  <w:marTop w:val="0"/>
                  <w:marBottom w:val="0"/>
                  <w:divBdr>
                    <w:top w:val="none" w:sz="0" w:space="0" w:color="auto"/>
                    <w:left w:val="none" w:sz="0" w:space="0" w:color="auto"/>
                    <w:bottom w:val="single" w:sz="6" w:space="0" w:color="D0D0D0"/>
                    <w:right w:val="none" w:sz="0" w:space="0" w:color="auto"/>
                  </w:divBdr>
                  <w:divsChild>
                    <w:div w:id="1967392402">
                      <w:marLeft w:val="0"/>
                      <w:marRight w:val="0"/>
                      <w:marTop w:val="0"/>
                      <w:marBottom w:val="0"/>
                      <w:divBdr>
                        <w:top w:val="none" w:sz="0" w:space="0" w:color="auto"/>
                        <w:left w:val="none" w:sz="0" w:space="0" w:color="auto"/>
                        <w:bottom w:val="none" w:sz="0" w:space="0" w:color="auto"/>
                        <w:right w:val="none" w:sz="0" w:space="0" w:color="auto"/>
                      </w:divBdr>
                    </w:div>
                    <w:div w:id="110057669">
                      <w:marLeft w:val="0"/>
                      <w:marRight w:val="0"/>
                      <w:marTop w:val="0"/>
                      <w:marBottom w:val="0"/>
                      <w:divBdr>
                        <w:top w:val="none" w:sz="0" w:space="0" w:color="auto"/>
                        <w:left w:val="none" w:sz="0" w:space="0" w:color="auto"/>
                        <w:bottom w:val="none" w:sz="0" w:space="0" w:color="auto"/>
                        <w:right w:val="none" w:sz="0" w:space="0" w:color="auto"/>
                      </w:divBdr>
                    </w:div>
                  </w:divsChild>
                </w:div>
                <w:div w:id="1287543771">
                  <w:marLeft w:val="0"/>
                  <w:marRight w:val="0"/>
                  <w:marTop w:val="0"/>
                  <w:marBottom w:val="0"/>
                  <w:divBdr>
                    <w:top w:val="none" w:sz="0" w:space="0" w:color="auto"/>
                    <w:left w:val="none" w:sz="0" w:space="0" w:color="auto"/>
                    <w:bottom w:val="single" w:sz="6" w:space="0" w:color="D0D0D0"/>
                    <w:right w:val="none" w:sz="0" w:space="0" w:color="auto"/>
                  </w:divBdr>
                  <w:divsChild>
                    <w:div w:id="282611939">
                      <w:marLeft w:val="0"/>
                      <w:marRight w:val="0"/>
                      <w:marTop w:val="0"/>
                      <w:marBottom w:val="0"/>
                      <w:divBdr>
                        <w:top w:val="none" w:sz="0" w:space="0" w:color="auto"/>
                        <w:left w:val="none" w:sz="0" w:space="0" w:color="auto"/>
                        <w:bottom w:val="none" w:sz="0" w:space="0" w:color="auto"/>
                        <w:right w:val="none" w:sz="0" w:space="0" w:color="auto"/>
                      </w:divBdr>
                    </w:div>
                    <w:div w:id="752969454">
                      <w:marLeft w:val="0"/>
                      <w:marRight w:val="0"/>
                      <w:marTop w:val="0"/>
                      <w:marBottom w:val="0"/>
                      <w:divBdr>
                        <w:top w:val="none" w:sz="0" w:space="0" w:color="auto"/>
                        <w:left w:val="none" w:sz="0" w:space="0" w:color="auto"/>
                        <w:bottom w:val="none" w:sz="0" w:space="0" w:color="auto"/>
                        <w:right w:val="none" w:sz="0" w:space="0" w:color="auto"/>
                      </w:divBdr>
                    </w:div>
                  </w:divsChild>
                </w:div>
                <w:div w:id="443421323">
                  <w:marLeft w:val="0"/>
                  <w:marRight w:val="0"/>
                  <w:marTop w:val="0"/>
                  <w:marBottom w:val="0"/>
                  <w:divBdr>
                    <w:top w:val="none" w:sz="0" w:space="0" w:color="auto"/>
                    <w:left w:val="none" w:sz="0" w:space="0" w:color="auto"/>
                    <w:bottom w:val="single" w:sz="6" w:space="0" w:color="D0D0D0"/>
                    <w:right w:val="none" w:sz="0" w:space="0" w:color="auto"/>
                  </w:divBdr>
                  <w:divsChild>
                    <w:div w:id="1940527797">
                      <w:marLeft w:val="0"/>
                      <w:marRight w:val="0"/>
                      <w:marTop w:val="0"/>
                      <w:marBottom w:val="0"/>
                      <w:divBdr>
                        <w:top w:val="none" w:sz="0" w:space="0" w:color="auto"/>
                        <w:left w:val="none" w:sz="0" w:space="0" w:color="auto"/>
                        <w:bottom w:val="none" w:sz="0" w:space="0" w:color="auto"/>
                        <w:right w:val="none" w:sz="0" w:space="0" w:color="auto"/>
                      </w:divBdr>
                    </w:div>
                    <w:div w:id="8852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99696">
      <w:bodyDiv w:val="1"/>
      <w:marLeft w:val="0"/>
      <w:marRight w:val="0"/>
      <w:marTop w:val="0"/>
      <w:marBottom w:val="0"/>
      <w:divBdr>
        <w:top w:val="none" w:sz="0" w:space="0" w:color="auto"/>
        <w:left w:val="none" w:sz="0" w:space="0" w:color="auto"/>
        <w:bottom w:val="none" w:sz="0" w:space="0" w:color="auto"/>
        <w:right w:val="none" w:sz="0" w:space="0" w:color="auto"/>
      </w:divBdr>
    </w:div>
    <w:div w:id="904073519">
      <w:bodyDiv w:val="1"/>
      <w:marLeft w:val="0"/>
      <w:marRight w:val="0"/>
      <w:marTop w:val="150"/>
      <w:marBottom w:val="0"/>
      <w:divBdr>
        <w:top w:val="none" w:sz="0" w:space="0" w:color="auto"/>
        <w:left w:val="none" w:sz="0" w:space="0" w:color="auto"/>
        <w:bottom w:val="none" w:sz="0" w:space="0" w:color="auto"/>
        <w:right w:val="none" w:sz="0" w:space="0" w:color="auto"/>
      </w:divBdr>
      <w:divsChild>
        <w:div w:id="799031832">
          <w:marLeft w:val="0"/>
          <w:marRight w:val="0"/>
          <w:marTop w:val="0"/>
          <w:marBottom w:val="0"/>
          <w:divBdr>
            <w:top w:val="single" w:sz="48" w:space="0" w:color="FE9A00"/>
            <w:left w:val="single" w:sz="48" w:space="0" w:color="FE9A00"/>
            <w:bottom w:val="single" w:sz="48" w:space="0" w:color="FE9A00"/>
            <w:right w:val="single" w:sz="48" w:space="0" w:color="FE9A00"/>
          </w:divBdr>
          <w:divsChild>
            <w:div w:id="253780323">
              <w:marLeft w:val="3525"/>
              <w:marRight w:val="0"/>
              <w:marTop w:val="150"/>
              <w:marBottom w:val="0"/>
              <w:divBdr>
                <w:top w:val="none" w:sz="0" w:space="0" w:color="auto"/>
                <w:left w:val="none" w:sz="0" w:space="0" w:color="auto"/>
                <w:bottom w:val="none" w:sz="0" w:space="0" w:color="auto"/>
                <w:right w:val="none" w:sz="0" w:space="0" w:color="auto"/>
              </w:divBdr>
            </w:div>
          </w:divsChild>
        </w:div>
      </w:divsChild>
    </w:div>
    <w:div w:id="1035807410">
      <w:bodyDiv w:val="1"/>
      <w:marLeft w:val="0"/>
      <w:marRight w:val="0"/>
      <w:marTop w:val="0"/>
      <w:marBottom w:val="0"/>
      <w:divBdr>
        <w:top w:val="none" w:sz="0" w:space="0" w:color="auto"/>
        <w:left w:val="none" w:sz="0" w:space="0" w:color="auto"/>
        <w:bottom w:val="none" w:sz="0" w:space="0" w:color="auto"/>
        <w:right w:val="none" w:sz="0" w:space="0" w:color="auto"/>
      </w:divBdr>
      <w:divsChild>
        <w:div w:id="1358314942">
          <w:marLeft w:val="0"/>
          <w:marRight w:val="0"/>
          <w:marTop w:val="0"/>
          <w:marBottom w:val="0"/>
          <w:divBdr>
            <w:top w:val="none" w:sz="0" w:space="0" w:color="auto"/>
            <w:left w:val="none" w:sz="0" w:space="0" w:color="auto"/>
            <w:bottom w:val="none" w:sz="0" w:space="0" w:color="auto"/>
            <w:right w:val="none" w:sz="0" w:space="0" w:color="auto"/>
          </w:divBdr>
          <w:divsChild>
            <w:div w:id="2031907957">
              <w:marLeft w:val="0"/>
              <w:marRight w:val="0"/>
              <w:marTop w:val="0"/>
              <w:marBottom w:val="0"/>
              <w:divBdr>
                <w:top w:val="none" w:sz="0" w:space="0" w:color="auto"/>
                <w:left w:val="none" w:sz="0" w:space="0" w:color="auto"/>
                <w:bottom w:val="none" w:sz="0" w:space="0" w:color="auto"/>
                <w:right w:val="none" w:sz="0" w:space="0" w:color="auto"/>
              </w:divBdr>
              <w:divsChild>
                <w:div w:id="1145076674">
                  <w:marLeft w:val="0"/>
                  <w:marRight w:val="0"/>
                  <w:marTop w:val="0"/>
                  <w:marBottom w:val="0"/>
                  <w:divBdr>
                    <w:top w:val="none" w:sz="0" w:space="0" w:color="auto"/>
                    <w:left w:val="none" w:sz="0" w:space="0" w:color="auto"/>
                    <w:bottom w:val="none" w:sz="0" w:space="0" w:color="auto"/>
                    <w:right w:val="none" w:sz="0" w:space="0" w:color="auto"/>
                  </w:divBdr>
                  <w:divsChild>
                    <w:div w:id="8490293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04399444">
      <w:bodyDiv w:val="1"/>
      <w:marLeft w:val="0"/>
      <w:marRight w:val="0"/>
      <w:marTop w:val="0"/>
      <w:marBottom w:val="0"/>
      <w:divBdr>
        <w:top w:val="none" w:sz="0" w:space="0" w:color="auto"/>
        <w:left w:val="none" w:sz="0" w:space="0" w:color="auto"/>
        <w:bottom w:val="none" w:sz="0" w:space="0" w:color="auto"/>
        <w:right w:val="none" w:sz="0" w:space="0" w:color="auto"/>
      </w:divBdr>
    </w:div>
    <w:div w:id="15079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pport.apple.com/en-us/HT20478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dc:creator>
  <cp:keywords/>
  <dc:description/>
  <cp:lastModifiedBy>Otto</cp:lastModifiedBy>
  <cp:revision>2</cp:revision>
  <dcterms:created xsi:type="dcterms:W3CDTF">2017-08-09T05:50:00Z</dcterms:created>
  <dcterms:modified xsi:type="dcterms:W3CDTF">2017-08-09T05:50:00Z</dcterms:modified>
</cp:coreProperties>
</file>