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AF87" w14:textId="77777777" w:rsidR="00A13450" w:rsidRDefault="00A13450"/>
    <w:p w14:paraId="235671AD" w14:textId="3D35765B" w:rsidR="006540DD" w:rsidRPr="00006861" w:rsidRDefault="006540DD" w:rsidP="00006861">
      <w:pPr>
        <w:jc w:val="center"/>
        <w:rPr>
          <w:b/>
          <w:bCs/>
          <w:sz w:val="28"/>
          <w:szCs w:val="28"/>
        </w:rPr>
      </w:pPr>
      <w:r w:rsidRPr="00006861">
        <w:rPr>
          <w:b/>
          <w:bCs/>
          <w:sz w:val="28"/>
          <w:szCs w:val="28"/>
        </w:rPr>
        <w:t>Little League</w:t>
      </w:r>
      <w:r w:rsidR="00F94417" w:rsidRPr="00006861">
        <w:rPr>
          <w:b/>
          <w:bCs/>
          <w:sz w:val="28"/>
          <w:szCs w:val="28"/>
        </w:rPr>
        <w:t xml:space="preserve"> (6-12)</w:t>
      </w:r>
      <w:r w:rsidR="00D008A2" w:rsidRPr="00006861">
        <w:rPr>
          <w:b/>
          <w:bCs/>
          <w:sz w:val="28"/>
          <w:szCs w:val="28"/>
        </w:rPr>
        <w:t xml:space="preserve"> </w:t>
      </w:r>
      <w:r w:rsidR="00F94417" w:rsidRPr="00006861">
        <w:rPr>
          <w:b/>
          <w:bCs/>
          <w:sz w:val="28"/>
          <w:szCs w:val="28"/>
        </w:rPr>
        <w:t>/</w:t>
      </w:r>
      <w:r w:rsidR="00D008A2" w:rsidRPr="00006861">
        <w:rPr>
          <w:b/>
          <w:bCs/>
          <w:sz w:val="28"/>
          <w:szCs w:val="28"/>
        </w:rPr>
        <w:t xml:space="preserve"> Cadet (13-15) / Junior</w:t>
      </w:r>
      <w:r w:rsidR="00F94417" w:rsidRPr="00006861">
        <w:rPr>
          <w:b/>
          <w:bCs/>
          <w:sz w:val="28"/>
          <w:szCs w:val="28"/>
        </w:rPr>
        <w:t xml:space="preserve"> (1</w:t>
      </w:r>
      <w:r w:rsidR="00D008A2" w:rsidRPr="00006861">
        <w:rPr>
          <w:b/>
          <w:bCs/>
          <w:sz w:val="28"/>
          <w:szCs w:val="28"/>
        </w:rPr>
        <w:t>6</w:t>
      </w:r>
      <w:r w:rsidR="00F94417" w:rsidRPr="00006861">
        <w:rPr>
          <w:b/>
          <w:bCs/>
          <w:sz w:val="28"/>
          <w:szCs w:val="28"/>
        </w:rPr>
        <w:t>-1</w:t>
      </w:r>
      <w:r w:rsidR="00A96A12" w:rsidRPr="00006861">
        <w:rPr>
          <w:b/>
          <w:bCs/>
          <w:sz w:val="28"/>
          <w:szCs w:val="28"/>
        </w:rPr>
        <w:t>8</w:t>
      </w:r>
      <w:r w:rsidR="00F94417" w:rsidRPr="00006861">
        <w:rPr>
          <w:b/>
          <w:bCs/>
          <w:sz w:val="28"/>
          <w:szCs w:val="28"/>
        </w:rPr>
        <w:t>)</w:t>
      </w:r>
      <w:r w:rsidRPr="00006861">
        <w:rPr>
          <w:b/>
          <w:bCs/>
          <w:sz w:val="28"/>
          <w:szCs w:val="28"/>
        </w:rPr>
        <w:t xml:space="preserve"> Prep Check List</w:t>
      </w:r>
    </w:p>
    <w:p w14:paraId="4FB99D5A" w14:textId="77777777" w:rsidR="006540DD" w:rsidRPr="006540DD" w:rsidRDefault="006540DD">
      <w:pPr>
        <w:rPr>
          <w:b/>
          <w:bCs/>
        </w:rPr>
      </w:pPr>
    </w:p>
    <w:p w14:paraId="36CE7FE2" w14:textId="543FDD34" w:rsidR="006540DD" w:rsidRPr="006540DD" w:rsidRDefault="006540DD">
      <w:pPr>
        <w:rPr>
          <w:b/>
          <w:bCs/>
        </w:rPr>
      </w:pPr>
      <w:r w:rsidRPr="006540DD">
        <w:rPr>
          <w:b/>
          <w:bCs/>
        </w:rPr>
        <w:t>Event Overview: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4789"/>
        <w:gridCol w:w="2157"/>
        <w:gridCol w:w="5039"/>
      </w:tblGrid>
      <w:tr w:rsidR="006540DD" w14:paraId="7810FAAF" w14:textId="77777777" w:rsidTr="00502D92">
        <w:tc>
          <w:tcPr>
            <w:tcW w:w="2405" w:type="dxa"/>
            <w:shd w:val="clear" w:color="auto" w:fill="EAF1DD" w:themeFill="accent3" w:themeFillTint="33"/>
          </w:tcPr>
          <w:p w14:paraId="6494E4CF" w14:textId="0D0C31D5" w:rsidR="006540DD" w:rsidRPr="006540DD" w:rsidRDefault="006540DD">
            <w:pPr>
              <w:rPr>
                <w:b/>
                <w:bCs/>
              </w:rPr>
            </w:pPr>
            <w:r w:rsidRPr="006540DD">
              <w:rPr>
                <w:b/>
                <w:bCs/>
              </w:rPr>
              <w:t>Date &amp; Time</w:t>
            </w:r>
          </w:p>
        </w:tc>
        <w:tc>
          <w:tcPr>
            <w:tcW w:w="4789" w:type="dxa"/>
          </w:tcPr>
          <w:p w14:paraId="3F1AB8E2" w14:textId="77777777" w:rsidR="006540DD" w:rsidRDefault="006540DD"/>
        </w:tc>
        <w:tc>
          <w:tcPr>
            <w:tcW w:w="2157" w:type="dxa"/>
            <w:shd w:val="clear" w:color="auto" w:fill="EAF1DD" w:themeFill="accent3" w:themeFillTint="33"/>
          </w:tcPr>
          <w:p w14:paraId="7F338E37" w14:textId="1CF8556E" w:rsidR="006540DD" w:rsidRPr="006540DD" w:rsidRDefault="006540DD">
            <w:pPr>
              <w:rPr>
                <w:b/>
                <w:bCs/>
              </w:rPr>
            </w:pPr>
            <w:r w:rsidRPr="006540DD">
              <w:rPr>
                <w:b/>
                <w:bCs/>
              </w:rPr>
              <w:t>Field</w:t>
            </w:r>
          </w:p>
        </w:tc>
        <w:tc>
          <w:tcPr>
            <w:tcW w:w="5039" w:type="dxa"/>
          </w:tcPr>
          <w:p w14:paraId="77E3C532" w14:textId="77777777" w:rsidR="006540DD" w:rsidRDefault="006540DD"/>
        </w:tc>
      </w:tr>
      <w:tr w:rsidR="006540DD" w14:paraId="58013C7F" w14:textId="77777777" w:rsidTr="00502D92">
        <w:tc>
          <w:tcPr>
            <w:tcW w:w="2405" w:type="dxa"/>
            <w:shd w:val="clear" w:color="auto" w:fill="EAF1DD" w:themeFill="accent3" w:themeFillTint="33"/>
          </w:tcPr>
          <w:p w14:paraId="3E6DFE97" w14:textId="146C9873" w:rsidR="006540DD" w:rsidRPr="006540DD" w:rsidRDefault="006540DD">
            <w:pPr>
              <w:rPr>
                <w:b/>
                <w:bCs/>
              </w:rPr>
            </w:pPr>
            <w:r w:rsidRPr="006540DD">
              <w:rPr>
                <w:b/>
                <w:bCs/>
              </w:rPr>
              <w:t>Organizer</w:t>
            </w:r>
            <w:r>
              <w:rPr>
                <w:b/>
                <w:bCs/>
              </w:rPr>
              <w:t xml:space="preserve"> (Club)</w:t>
            </w:r>
          </w:p>
        </w:tc>
        <w:tc>
          <w:tcPr>
            <w:tcW w:w="4789" w:type="dxa"/>
          </w:tcPr>
          <w:p w14:paraId="1CCCB9CE" w14:textId="77777777" w:rsidR="006540DD" w:rsidRDefault="006540DD"/>
        </w:tc>
        <w:tc>
          <w:tcPr>
            <w:tcW w:w="2157" w:type="dxa"/>
            <w:shd w:val="clear" w:color="auto" w:fill="EAF1DD" w:themeFill="accent3" w:themeFillTint="33"/>
          </w:tcPr>
          <w:p w14:paraId="7500CA3B" w14:textId="5E7E775E" w:rsidR="006540DD" w:rsidRPr="006540DD" w:rsidRDefault="006540DD">
            <w:pPr>
              <w:rPr>
                <w:b/>
                <w:bCs/>
              </w:rPr>
            </w:pPr>
            <w:r w:rsidRPr="006540DD">
              <w:rPr>
                <w:b/>
                <w:bCs/>
              </w:rPr>
              <w:t>Type of Event</w:t>
            </w:r>
          </w:p>
        </w:tc>
        <w:tc>
          <w:tcPr>
            <w:tcW w:w="5039" w:type="dxa"/>
          </w:tcPr>
          <w:p w14:paraId="3A5B34B1" w14:textId="77777777" w:rsidR="006540DD" w:rsidRDefault="006540DD"/>
        </w:tc>
      </w:tr>
      <w:tr w:rsidR="006540DD" w14:paraId="6051919E" w14:textId="77777777" w:rsidTr="00502D92">
        <w:tc>
          <w:tcPr>
            <w:tcW w:w="2405" w:type="dxa"/>
            <w:shd w:val="clear" w:color="auto" w:fill="EAF1DD" w:themeFill="accent3" w:themeFillTint="33"/>
          </w:tcPr>
          <w:p w14:paraId="427AB7F1" w14:textId="26A308E2" w:rsidR="006540DD" w:rsidRPr="006540DD" w:rsidRDefault="006540DD" w:rsidP="006540DD">
            <w:pPr>
              <w:rPr>
                <w:b/>
                <w:bCs/>
              </w:rPr>
            </w:pPr>
            <w:r w:rsidRPr="006540DD">
              <w:rPr>
                <w:b/>
                <w:bCs/>
              </w:rPr>
              <w:t>Contact Person</w:t>
            </w:r>
          </w:p>
        </w:tc>
        <w:tc>
          <w:tcPr>
            <w:tcW w:w="4789" w:type="dxa"/>
          </w:tcPr>
          <w:p w14:paraId="78EF704A" w14:textId="77777777" w:rsidR="006540DD" w:rsidRDefault="006540DD" w:rsidP="006540DD"/>
        </w:tc>
        <w:tc>
          <w:tcPr>
            <w:tcW w:w="2157" w:type="dxa"/>
            <w:shd w:val="clear" w:color="auto" w:fill="EAF1DD" w:themeFill="accent3" w:themeFillTint="33"/>
          </w:tcPr>
          <w:p w14:paraId="14B3BBA0" w14:textId="372EA358" w:rsidR="006540DD" w:rsidRPr="006540DD" w:rsidRDefault="006540DD" w:rsidP="006540DD">
            <w:pPr>
              <w:rPr>
                <w:b/>
                <w:bCs/>
              </w:rPr>
            </w:pPr>
            <w:r w:rsidRPr="006540DD">
              <w:rPr>
                <w:b/>
                <w:bCs/>
              </w:rPr>
              <w:t>Approx # Teams</w:t>
            </w:r>
          </w:p>
        </w:tc>
        <w:tc>
          <w:tcPr>
            <w:tcW w:w="5039" w:type="dxa"/>
          </w:tcPr>
          <w:p w14:paraId="4E319C9A" w14:textId="77777777" w:rsidR="006540DD" w:rsidRDefault="006540DD" w:rsidP="006540DD"/>
        </w:tc>
      </w:tr>
      <w:tr w:rsidR="006540DD" w14:paraId="31EA7349" w14:textId="77777777" w:rsidTr="00502D92">
        <w:tc>
          <w:tcPr>
            <w:tcW w:w="2405" w:type="dxa"/>
            <w:shd w:val="clear" w:color="auto" w:fill="EAF1DD" w:themeFill="accent3" w:themeFillTint="33"/>
          </w:tcPr>
          <w:p w14:paraId="344C33CA" w14:textId="57988E7B" w:rsidR="006540DD" w:rsidRPr="006540DD" w:rsidRDefault="006540DD" w:rsidP="006540DD">
            <w:pPr>
              <w:rPr>
                <w:b/>
                <w:bCs/>
              </w:rPr>
            </w:pPr>
            <w:r w:rsidRPr="006540DD">
              <w:rPr>
                <w:b/>
                <w:bCs/>
              </w:rPr>
              <w:t>Contact Information</w:t>
            </w:r>
          </w:p>
        </w:tc>
        <w:tc>
          <w:tcPr>
            <w:tcW w:w="4789" w:type="dxa"/>
          </w:tcPr>
          <w:p w14:paraId="6A6B9A9B" w14:textId="77777777" w:rsidR="006540DD" w:rsidRDefault="006540DD" w:rsidP="006540DD"/>
        </w:tc>
        <w:tc>
          <w:tcPr>
            <w:tcW w:w="2157" w:type="dxa"/>
            <w:shd w:val="clear" w:color="auto" w:fill="EAF1DD" w:themeFill="accent3" w:themeFillTint="33"/>
          </w:tcPr>
          <w:p w14:paraId="3D171E6D" w14:textId="7A86C79E" w:rsidR="006540DD" w:rsidRPr="006540DD" w:rsidRDefault="006540DD" w:rsidP="006540DD">
            <w:pPr>
              <w:rPr>
                <w:b/>
                <w:bCs/>
              </w:rPr>
            </w:pPr>
            <w:r w:rsidRPr="006540DD">
              <w:rPr>
                <w:b/>
                <w:bCs/>
              </w:rPr>
              <w:t>Game Format</w:t>
            </w:r>
          </w:p>
        </w:tc>
        <w:tc>
          <w:tcPr>
            <w:tcW w:w="5039" w:type="dxa"/>
          </w:tcPr>
          <w:p w14:paraId="3AF70793" w14:textId="77777777" w:rsidR="006540DD" w:rsidRDefault="006540DD" w:rsidP="006540DD"/>
        </w:tc>
      </w:tr>
    </w:tbl>
    <w:p w14:paraId="0D2DA406" w14:textId="77777777" w:rsidR="00FA6D73" w:rsidRDefault="00FA6D7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7371"/>
        <w:gridCol w:w="3969"/>
      </w:tblGrid>
      <w:tr w:rsidR="001F0449" w14:paraId="75B95179" w14:textId="77777777" w:rsidTr="001F0449">
        <w:tc>
          <w:tcPr>
            <w:tcW w:w="2972" w:type="dxa"/>
            <w:shd w:val="clear" w:color="auto" w:fill="FFFF00"/>
          </w:tcPr>
          <w:p w14:paraId="7BC3D460" w14:textId="7841F6FE" w:rsidR="001F0449" w:rsidRPr="006540DD" w:rsidRDefault="001F0449">
            <w:pPr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</w:tc>
        <w:tc>
          <w:tcPr>
            <w:tcW w:w="7371" w:type="dxa"/>
            <w:shd w:val="clear" w:color="auto" w:fill="FFFF00"/>
          </w:tcPr>
          <w:p w14:paraId="6F6AADE9" w14:textId="5306C966" w:rsidR="001F0449" w:rsidRPr="006540DD" w:rsidRDefault="001F0449">
            <w:pPr>
              <w:rPr>
                <w:b/>
                <w:bCs/>
              </w:rPr>
            </w:pPr>
            <w:r>
              <w:rPr>
                <w:b/>
                <w:bCs/>
              </w:rPr>
              <w:t>Guidance</w:t>
            </w:r>
          </w:p>
        </w:tc>
        <w:tc>
          <w:tcPr>
            <w:tcW w:w="3969" w:type="dxa"/>
            <w:shd w:val="clear" w:color="auto" w:fill="FFFF00"/>
          </w:tcPr>
          <w:p w14:paraId="6A9EC0C6" w14:textId="6872049A" w:rsidR="001F0449" w:rsidRPr="006540DD" w:rsidRDefault="001F0449">
            <w:pPr>
              <w:rPr>
                <w:b/>
                <w:bCs/>
              </w:rPr>
            </w:pPr>
            <w:r>
              <w:rPr>
                <w:b/>
                <w:bCs/>
              </w:rPr>
              <w:t>Comments/Activity Completed</w:t>
            </w:r>
          </w:p>
        </w:tc>
      </w:tr>
      <w:tr w:rsidR="001F0449" w14:paraId="04736B68" w14:textId="77777777" w:rsidTr="001F0449">
        <w:tc>
          <w:tcPr>
            <w:tcW w:w="2972" w:type="dxa"/>
          </w:tcPr>
          <w:p w14:paraId="6177924E" w14:textId="2B89A80E" w:rsidR="001F0449" w:rsidRDefault="001F0449">
            <w:r>
              <w:t>Confirm event with BUK, incl. pre-planned events and not.</w:t>
            </w:r>
          </w:p>
        </w:tc>
        <w:tc>
          <w:tcPr>
            <w:tcW w:w="7371" w:type="dxa"/>
          </w:tcPr>
          <w:p w14:paraId="00501BD7" w14:textId="29AD035C" w:rsidR="001F0449" w:rsidRDefault="001F0449" w:rsidP="00502D92">
            <w:pPr>
              <w:pStyle w:val="Listeavsnitt"/>
              <w:numPr>
                <w:ilvl w:val="0"/>
                <w:numId w:val="19"/>
              </w:numPr>
              <w:ind w:left="455"/>
            </w:pPr>
            <w:r>
              <w:t>Organizer to contact any BUK member as soon as possible in the planning stage.</w:t>
            </w:r>
          </w:p>
          <w:p w14:paraId="29B86007" w14:textId="77777777" w:rsidR="001F0449" w:rsidRDefault="001F0449" w:rsidP="00502D92">
            <w:pPr>
              <w:pStyle w:val="Listeavsnitt"/>
              <w:numPr>
                <w:ilvl w:val="0"/>
                <w:numId w:val="19"/>
              </w:numPr>
              <w:ind w:left="455"/>
            </w:pPr>
            <w:r>
              <w:t>BUK review event calendar, incl teams’ availability and avoid scheduling conflict.</w:t>
            </w:r>
          </w:p>
          <w:p w14:paraId="558C7858" w14:textId="76261E10" w:rsidR="00FA6D73" w:rsidRDefault="00FA6D73" w:rsidP="00502D92">
            <w:pPr>
              <w:pStyle w:val="Listeavsnitt"/>
              <w:numPr>
                <w:ilvl w:val="0"/>
                <w:numId w:val="19"/>
              </w:numPr>
              <w:ind w:left="455"/>
            </w:pPr>
            <w:r>
              <w:t>Decide on type of event, incl. Live or machine pitching.</w:t>
            </w:r>
          </w:p>
        </w:tc>
        <w:tc>
          <w:tcPr>
            <w:tcW w:w="3969" w:type="dxa"/>
          </w:tcPr>
          <w:p w14:paraId="08F1A1D0" w14:textId="77777777" w:rsidR="001F0449" w:rsidRDefault="001F0449"/>
        </w:tc>
      </w:tr>
      <w:tr w:rsidR="001F0449" w14:paraId="407F2F9C" w14:textId="77777777" w:rsidTr="001F0449">
        <w:tc>
          <w:tcPr>
            <w:tcW w:w="2972" w:type="dxa"/>
          </w:tcPr>
          <w:p w14:paraId="5AEC1CA4" w14:textId="6448AB86" w:rsidR="001F0449" w:rsidRDefault="001F0449">
            <w:r>
              <w:t>Book field</w:t>
            </w:r>
          </w:p>
        </w:tc>
        <w:tc>
          <w:tcPr>
            <w:tcW w:w="7371" w:type="dxa"/>
          </w:tcPr>
          <w:p w14:paraId="0FA67950" w14:textId="255E2A2E" w:rsidR="001F0449" w:rsidRDefault="001F0449" w:rsidP="00502D92">
            <w:pPr>
              <w:pStyle w:val="Listeavsnitt"/>
              <w:numPr>
                <w:ilvl w:val="0"/>
                <w:numId w:val="19"/>
              </w:numPr>
              <w:ind w:left="455"/>
            </w:pPr>
            <w:r>
              <w:t>Will one or more fields will be used during the event. If so, include this in the next steps.</w:t>
            </w:r>
          </w:p>
          <w:p w14:paraId="3C449781" w14:textId="77777777" w:rsidR="001F0449" w:rsidRDefault="001F0449" w:rsidP="00502D92">
            <w:pPr>
              <w:pStyle w:val="Listeavsnitt"/>
              <w:numPr>
                <w:ilvl w:val="0"/>
                <w:numId w:val="19"/>
              </w:numPr>
              <w:ind w:left="455"/>
            </w:pPr>
            <w:r>
              <w:t>If a field, not designated as a baseball field is used, consider possible limitations, or needed adaptation of the field.</w:t>
            </w:r>
          </w:p>
          <w:p w14:paraId="2194C5A5" w14:textId="0CE6BA39" w:rsidR="001F0449" w:rsidRDefault="001F0449" w:rsidP="00502D92">
            <w:pPr>
              <w:pStyle w:val="Listeavsnitt"/>
              <w:numPr>
                <w:ilvl w:val="0"/>
                <w:numId w:val="19"/>
              </w:numPr>
              <w:ind w:left="455"/>
            </w:pPr>
            <w:r>
              <w:t xml:space="preserve">Estimate number of players/teams, and what type of event this is. Plan for access to the field 1hr before the event, to set up field. </w:t>
            </w:r>
            <w:proofErr w:type="gramStart"/>
            <w:r>
              <w:t>And,</w:t>
            </w:r>
            <w:proofErr w:type="gramEnd"/>
            <w:r>
              <w:t xml:space="preserve"> min 30 minutes after the event to clean up the field.</w:t>
            </w:r>
          </w:p>
        </w:tc>
        <w:tc>
          <w:tcPr>
            <w:tcW w:w="3969" w:type="dxa"/>
          </w:tcPr>
          <w:p w14:paraId="636F0575" w14:textId="77777777" w:rsidR="001F0449" w:rsidRDefault="001F0449"/>
        </w:tc>
      </w:tr>
      <w:tr w:rsidR="00F76616" w14:paraId="48AD9E93" w14:textId="77777777" w:rsidTr="001F0449">
        <w:tc>
          <w:tcPr>
            <w:tcW w:w="2972" w:type="dxa"/>
          </w:tcPr>
          <w:p w14:paraId="787C7282" w14:textId="27B997CB" w:rsidR="00F76616" w:rsidRDefault="00F76616">
            <w:r>
              <w:t>Field Maintenance</w:t>
            </w:r>
          </w:p>
        </w:tc>
        <w:tc>
          <w:tcPr>
            <w:tcW w:w="7371" w:type="dxa"/>
          </w:tcPr>
          <w:p w14:paraId="5941DCE3" w14:textId="5E88E260" w:rsidR="00F76616" w:rsidRDefault="00F76616" w:rsidP="00502D92">
            <w:pPr>
              <w:pStyle w:val="Listeavsnitt"/>
              <w:numPr>
                <w:ilvl w:val="0"/>
                <w:numId w:val="19"/>
              </w:numPr>
              <w:ind w:left="455"/>
            </w:pPr>
            <w:r>
              <w:t xml:space="preserve">Ensure the field is scheduled to be maintained for the game, </w:t>
            </w:r>
            <w:proofErr w:type="spellStart"/>
            <w:r>
              <w:t>ie</w:t>
            </w:r>
            <w:proofErr w:type="spellEnd"/>
            <w:r>
              <w:t xml:space="preserve">. Cut grass </w:t>
            </w:r>
            <w:proofErr w:type="spellStart"/>
            <w:r>
              <w:t>etc</w:t>
            </w:r>
            <w:proofErr w:type="spellEnd"/>
          </w:p>
        </w:tc>
        <w:tc>
          <w:tcPr>
            <w:tcW w:w="3969" w:type="dxa"/>
          </w:tcPr>
          <w:p w14:paraId="4EC3CD73" w14:textId="77777777" w:rsidR="00F76616" w:rsidRDefault="00F76616"/>
        </w:tc>
      </w:tr>
      <w:tr w:rsidR="001F0449" w14:paraId="61C67428" w14:textId="77777777" w:rsidTr="001F0449">
        <w:tc>
          <w:tcPr>
            <w:tcW w:w="2972" w:type="dxa"/>
          </w:tcPr>
          <w:p w14:paraId="55A431AF" w14:textId="4DD8BEFE" w:rsidR="001F0449" w:rsidRDefault="001F0449">
            <w:r>
              <w:t>Facilities</w:t>
            </w:r>
          </w:p>
        </w:tc>
        <w:tc>
          <w:tcPr>
            <w:tcW w:w="7371" w:type="dxa"/>
          </w:tcPr>
          <w:p w14:paraId="0F23E9D2" w14:textId="3512022C" w:rsidR="001F0449" w:rsidRDefault="001F0449" w:rsidP="00390D0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>Confirm that players and spectators will have access to facilities, incl. toilets (at minimum)</w:t>
            </w:r>
          </w:p>
          <w:p w14:paraId="1712E2D0" w14:textId="142AFB2B" w:rsidR="001F0449" w:rsidRDefault="001F0449" w:rsidP="00390D0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>Ensure someone is responsible for maintaining the facilities during the event, incl. toilet paper, soap, paper towels and general cleanliness.</w:t>
            </w:r>
          </w:p>
        </w:tc>
        <w:tc>
          <w:tcPr>
            <w:tcW w:w="3969" w:type="dxa"/>
          </w:tcPr>
          <w:p w14:paraId="4A94100A" w14:textId="77777777" w:rsidR="001F0449" w:rsidRDefault="001F0449"/>
        </w:tc>
      </w:tr>
      <w:tr w:rsidR="00FA6D73" w14:paraId="0F716C39" w14:textId="77777777" w:rsidTr="001F0449">
        <w:tc>
          <w:tcPr>
            <w:tcW w:w="2972" w:type="dxa"/>
          </w:tcPr>
          <w:p w14:paraId="2432A2AA" w14:textId="68BF1473" w:rsidR="00FA6D73" w:rsidRDefault="00FA6D73">
            <w:r>
              <w:t>Umpires</w:t>
            </w:r>
          </w:p>
        </w:tc>
        <w:tc>
          <w:tcPr>
            <w:tcW w:w="7371" w:type="dxa"/>
          </w:tcPr>
          <w:p w14:paraId="6C2BBEE7" w14:textId="09E5732D" w:rsidR="00FA6D73" w:rsidRDefault="00FA6D73" w:rsidP="00FA6D73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>Minimum one ump per field.</w:t>
            </w:r>
          </w:p>
          <w:p w14:paraId="4E1BF0C9" w14:textId="77777777" w:rsidR="00FA6D73" w:rsidRDefault="00FA6D73" w:rsidP="00FA6D73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 w:rsidRPr="00FA6D73">
              <w:rPr>
                <w:b/>
                <w:bCs/>
              </w:rPr>
              <w:t>LL</w:t>
            </w:r>
            <w:r>
              <w:t>: Verify that the ump is able operate the pitching machine, if applicable</w:t>
            </w:r>
          </w:p>
          <w:p w14:paraId="459707C2" w14:textId="34785A81" w:rsidR="00FA6D73" w:rsidRDefault="00FA6D73" w:rsidP="00FA6D73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>
              <w:rPr>
                <w:b/>
                <w:bCs/>
              </w:rPr>
              <w:t>Ca</w:t>
            </w:r>
            <w:r w:rsidR="00630866">
              <w:rPr>
                <w:b/>
                <w:bCs/>
              </w:rPr>
              <w:t>/Jr</w:t>
            </w:r>
            <w:r>
              <w:rPr>
                <w:b/>
                <w:bCs/>
              </w:rPr>
              <w:t xml:space="preserve">: </w:t>
            </w:r>
            <w:r>
              <w:t>Plate and base ump recommended.</w:t>
            </w:r>
          </w:p>
        </w:tc>
        <w:tc>
          <w:tcPr>
            <w:tcW w:w="3969" w:type="dxa"/>
          </w:tcPr>
          <w:p w14:paraId="4E117990" w14:textId="77777777" w:rsidR="00FA6D73" w:rsidRDefault="00FA6D73"/>
        </w:tc>
      </w:tr>
      <w:tr w:rsidR="00FA6D73" w14:paraId="7B40A3B6" w14:textId="77777777" w:rsidTr="001F0449">
        <w:tc>
          <w:tcPr>
            <w:tcW w:w="2972" w:type="dxa"/>
          </w:tcPr>
          <w:p w14:paraId="5A8A4631" w14:textId="69B0BE1F" w:rsidR="00FA6D73" w:rsidRDefault="00FA6D73">
            <w:r>
              <w:t>Scorekeeper</w:t>
            </w:r>
          </w:p>
        </w:tc>
        <w:tc>
          <w:tcPr>
            <w:tcW w:w="7371" w:type="dxa"/>
          </w:tcPr>
          <w:p w14:paraId="0649582D" w14:textId="77777777" w:rsidR="00FA6D73" w:rsidRDefault="00FA6D73" w:rsidP="00FA6D73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>One scorekeeper per field:</w:t>
            </w:r>
          </w:p>
          <w:p w14:paraId="60DC5D99" w14:textId="77777777" w:rsidR="00FA6D73" w:rsidRDefault="00FA6D73" w:rsidP="00FA6D73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 w:rsidRPr="00FA6D73">
              <w:rPr>
                <w:b/>
                <w:bCs/>
              </w:rPr>
              <w:t>LL</w:t>
            </w:r>
            <w:r>
              <w:t xml:space="preserve">: As minimum: Track time, </w:t>
            </w:r>
            <w:proofErr w:type="gramStart"/>
            <w:r>
              <w:t>score</w:t>
            </w:r>
            <w:proofErr w:type="gramEnd"/>
            <w:r>
              <w:t xml:space="preserve"> and mercy rule/runs</w:t>
            </w:r>
          </w:p>
          <w:p w14:paraId="05B3996D" w14:textId="03E01D1A" w:rsidR="00FA6D73" w:rsidRDefault="00FA6D73" w:rsidP="00FA6D73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>
              <w:rPr>
                <w:b/>
                <w:bCs/>
              </w:rPr>
              <w:t>Ca</w:t>
            </w:r>
            <w:r w:rsidR="00630866">
              <w:rPr>
                <w:b/>
                <w:bCs/>
              </w:rPr>
              <w:t>/Jr</w:t>
            </w:r>
            <w:r w:rsidRPr="00FA6D73">
              <w:t>:</w:t>
            </w:r>
            <w:r>
              <w:t xml:space="preserve"> Regular scorekeeping</w:t>
            </w:r>
          </w:p>
        </w:tc>
        <w:tc>
          <w:tcPr>
            <w:tcW w:w="3969" w:type="dxa"/>
          </w:tcPr>
          <w:p w14:paraId="561192FC" w14:textId="77777777" w:rsidR="00FA6D73" w:rsidRDefault="00FA6D73"/>
        </w:tc>
      </w:tr>
      <w:tr w:rsidR="001F0449" w14:paraId="1EC986F3" w14:textId="77777777" w:rsidTr="001F0449">
        <w:tc>
          <w:tcPr>
            <w:tcW w:w="2972" w:type="dxa"/>
          </w:tcPr>
          <w:p w14:paraId="34B13267" w14:textId="50BA09E4" w:rsidR="001F0449" w:rsidRDefault="001F0449">
            <w:r>
              <w:t>Kiosk/food preparation</w:t>
            </w:r>
          </w:p>
        </w:tc>
        <w:tc>
          <w:tcPr>
            <w:tcW w:w="7371" w:type="dxa"/>
          </w:tcPr>
          <w:p w14:paraId="6B406BFC" w14:textId="10FFE2DE" w:rsidR="001F0449" w:rsidRDefault="001F0449" w:rsidP="00390D0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>Decide if a kiosk will be incl. in the event, if so, verify:</w:t>
            </w:r>
          </w:p>
          <w:p w14:paraId="462BAFD3" w14:textId="31DA2225" w:rsidR="001F0449" w:rsidRDefault="001F0449" w:rsidP="008C30A5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>
              <w:t>Who will set up, bake/prepare food and work in the kiosk.</w:t>
            </w:r>
          </w:p>
          <w:p w14:paraId="4647FA8B" w14:textId="77777777" w:rsidR="001F0449" w:rsidRDefault="001F0449" w:rsidP="008C30A5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>
              <w:t>Is electricity required/</w:t>
            </w:r>
            <w:proofErr w:type="gramStart"/>
            <w:r>
              <w:t>available</w:t>
            </w:r>
            <w:proofErr w:type="gramEnd"/>
          </w:p>
          <w:p w14:paraId="0CE759C9" w14:textId="746C3AD7" w:rsidR="001F0449" w:rsidRDefault="001F0449" w:rsidP="00390D0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>If grilling is planned, verify that this is permitted.</w:t>
            </w:r>
          </w:p>
        </w:tc>
        <w:tc>
          <w:tcPr>
            <w:tcW w:w="3969" w:type="dxa"/>
          </w:tcPr>
          <w:p w14:paraId="226C289F" w14:textId="77777777" w:rsidR="001F0449" w:rsidRDefault="001F0449"/>
        </w:tc>
      </w:tr>
      <w:tr w:rsidR="00FA6D73" w14:paraId="3A073A29" w14:textId="77777777" w:rsidTr="001F0449">
        <w:tc>
          <w:tcPr>
            <w:tcW w:w="2972" w:type="dxa"/>
          </w:tcPr>
          <w:p w14:paraId="5AD1E137" w14:textId="4990875B" w:rsidR="00FA6D73" w:rsidRDefault="00FA6D73">
            <w:r>
              <w:lastRenderedPageBreak/>
              <w:t>Other</w:t>
            </w:r>
          </w:p>
        </w:tc>
        <w:tc>
          <w:tcPr>
            <w:tcW w:w="7371" w:type="dxa"/>
          </w:tcPr>
          <w:p w14:paraId="40B9EA79" w14:textId="653186E2" w:rsidR="00FA6D73" w:rsidRDefault="00FA6D73" w:rsidP="00FA6D73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>As applicable for the type of event: Medals, Music, Mascot, photos</w:t>
            </w:r>
          </w:p>
        </w:tc>
        <w:tc>
          <w:tcPr>
            <w:tcW w:w="3969" w:type="dxa"/>
          </w:tcPr>
          <w:p w14:paraId="37650896" w14:textId="77777777" w:rsidR="00FA6D73" w:rsidRDefault="00FA6D73"/>
        </w:tc>
      </w:tr>
      <w:tr w:rsidR="001F0449" w14:paraId="6408E188" w14:textId="77777777" w:rsidTr="001F0449">
        <w:tc>
          <w:tcPr>
            <w:tcW w:w="2972" w:type="dxa"/>
            <w:shd w:val="clear" w:color="auto" w:fill="FFC000"/>
          </w:tcPr>
          <w:p w14:paraId="4CD19F7E" w14:textId="02BE8467" w:rsidR="001F0449" w:rsidRDefault="001F0449" w:rsidP="008C30A5">
            <w:r>
              <w:rPr>
                <w:b/>
                <w:bCs/>
              </w:rPr>
              <w:t>Communication</w:t>
            </w:r>
          </w:p>
        </w:tc>
        <w:tc>
          <w:tcPr>
            <w:tcW w:w="7371" w:type="dxa"/>
            <w:shd w:val="clear" w:color="auto" w:fill="FFC000"/>
          </w:tcPr>
          <w:p w14:paraId="20E0806A" w14:textId="59AE06FF" w:rsidR="001F0449" w:rsidRDefault="001F0449" w:rsidP="008C3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bCs/>
              </w:rPr>
              <w:t>Guidance</w:t>
            </w:r>
          </w:p>
        </w:tc>
        <w:tc>
          <w:tcPr>
            <w:tcW w:w="3969" w:type="dxa"/>
            <w:shd w:val="clear" w:color="auto" w:fill="FFC000"/>
          </w:tcPr>
          <w:p w14:paraId="5FAB1B9A" w14:textId="044F5B2D" w:rsidR="001F0449" w:rsidRDefault="001F0449" w:rsidP="008C30A5">
            <w:r>
              <w:rPr>
                <w:b/>
                <w:bCs/>
              </w:rPr>
              <w:t>Comments</w:t>
            </w:r>
          </w:p>
        </w:tc>
      </w:tr>
      <w:tr w:rsidR="001F0449" w14:paraId="7BF4DB64" w14:textId="77777777" w:rsidTr="001F0449">
        <w:tc>
          <w:tcPr>
            <w:tcW w:w="2972" w:type="dxa"/>
          </w:tcPr>
          <w:p w14:paraId="5B733795" w14:textId="5B23BF5C" w:rsidR="001F0449" w:rsidRDefault="001F0449">
            <w:r>
              <w:t>Communication with the other clubs</w:t>
            </w:r>
          </w:p>
        </w:tc>
        <w:tc>
          <w:tcPr>
            <w:tcW w:w="7371" w:type="dxa"/>
          </w:tcPr>
          <w:p w14:paraId="2CA72D45" w14:textId="77777777" w:rsidR="001F0449" w:rsidRDefault="001F0449" w:rsidP="00390D0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>Use the Messenger groups below for general communication with the other teams:</w:t>
            </w:r>
          </w:p>
          <w:p w14:paraId="20ECD3DB" w14:textId="77777777" w:rsidR="001F0449" w:rsidRDefault="001F0449" w:rsidP="008C30A5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>
              <w:t>6-12 years old. Little league teams / BUK</w:t>
            </w:r>
          </w:p>
          <w:p w14:paraId="2144D45E" w14:textId="7506F18F" w:rsidR="001943E0" w:rsidRDefault="00630866" w:rsidP="001943E0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>
              <w:t>13-18</w:t>
            </w:r>
            <w:r w:rsidR="00082220">
              <w:t xml:space="preserve">. </w:t>
            </w:r>
            <w:proofErr w:type="spellStart"/>
            <w:r w:rsidR="00082220">
              <w:t>Ungdom</w:t>
            </w:r>
            <w:proofErr w:type="spellEnd"/>
            <w:r w:rsidR="001F0449">
              <w:t xml:space="preserve"> Baseball / BUK</w:t>
            </w:r>
          </w:p>
          <w:p w14:paraId="6E2835EE" w14:textId="73F06403" w:rsidR="00E248CE" w:rsidRDefault="00E248CE" w:rsidP="00E248CE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>Communicate practical information, incl. address and directions</w:t>
            </w:r>
          </w:p>
        </w:tc>
        <w:tc>
          <w:tcPr>
            <w:tcW w:w="3969" w:type="dxa"/>
          </w:tcPr>
          <w:p w14:paraId="17A9CD65" w14:textId="77777777" w:rsidR="001F0449" w:rsidRDefault="001F0449"/>
        </w:tc>
      </w:tr>
      <w:tr w:rsidR="001F0449" w14:paraId="1EC34AD6" w14:textId="77777777" w:rsidTr="001F0449">
        <w:tc>
          <w:tcPr>
            <w:tcW w:w="2972" w:type="dxa"/>
          </w:tcPr>
          <w:p w14:paraId="2489F965" w14:textId="677F217A" w:rsidR="001F0449" w:rsidRDefault="00FA6D73">
            <w:r>
              <w:t>Marketing</w:t>
            </w:r>
          </w:p>
        </w:tc>
        <w:tc>
          <w:tcPr>
            <w:tcW w:w="7371" w:type="dxa"/>
          </w:tcPr>
          <w:p w14:paraId="336431EF" w14:textId="5750E64A" w:rsidR="001F0449" w:rsidRDefault="001F0449" w:rsidP="00390D0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>Use the club’s preferred social media</w:t>
            </w:r>
            <w:r w:rsidR="00FA6D73">
              <w:t>, incl. Instagram, Snap, Twitter etc</w:t>
            </w:r>
            <w:r>
              <w:t>. It is recommended as minimum to use/create:</w:t>
            </w:r>
          </w:p>
          <w:p w14:paraId="5C315CA0" w14:textId="43E1DC28" w:rsidR="00FA6D73" w:rsidRDefault="001F0449" w:rsidP="00FA6D73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>
              <w:t>Facebook Event, share on Baseball I Norge, Softball I Norge. Encourage other clubs and NSBF to share event.</w:t>
            </w:r>
          </w:p>
        </w:tc>
        <w:tc>
          <w:tcPr>
            <w:tcW w:w="3969" w:type="dxa"/>
          </w:tcPr>
          <w:p w14:paraId="6CBB4428" w14:textId="77777777" w:rsidR="001F0449" w:rsidRDefault="001F0449"/>
        </w:tc>
      </w:tr>
      <w:tr w:rsidR="001F0449" w14:paraId="7B70EB7C" w14:textId="77777777" w:rsidTr="001F0449">
        <w:tc>
          <w:tcPr>
            <w:tcW w:w="2972" w:type="dxa"/>
          </w:tcPr>
          <w:p w14:paraId="133D5D29" w14:textId="0E83B20A" w:rsidR="001F0449" w:rsidRDefault="001F0449">
            <w:proofErr w:type="spellStart"/>
            <w:r>
              <w:t>Typeform</w:t>
            </w:r>
            <w:proofErr w:type="spellEnd"/>
          </w:p>
        </w:tc>
        <w:tc>
          <w:tcPr>
            <w:tcW w:w="7371" w:type="dxa"/>
          </w:tcPr>
          <w:p w14:paraId="733F390D" w14:textId="77777777" w:rsidR="001F0449" w:rsidRDefault="001F0449" w:rsidP="00390D0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 xml:space="preserve">Request that BUK issue a </w:t>
            </w:r>
            <w:proofErr w:type="spellStart"/>
            <w:r>
              <w:t>Typeform</w:t>
            </w:r>
            <w:proofErr w:type="spellEnd"/>
            <w:r>
              <w:t xml:space="preserve"> for sign </w:t>
            </w:r>
            <w:proofErr w:type="gramStart"/>
            <w:r>
              <w:t>up</w:t>
            </w:r>
            <w:proofErr w:type="gramEnd"/>
          </w:p>
          <w:p w14:paraId="3EE20153" w14:textId="6EC93780" w:rsidR="001F0449" w:rsidRDefault="001F0449" w:rsidP="00160C06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>
              <w:t xml:space="preserve">This is best suited for pre-planned events, or events planned min. </w:t>
            </w:r>
            <w:r w:rsidR="00082220">
              <w:t>2-3</w:t>
            </w:r>
            <w:r>
              <w:t xml:space="preserve"> weeks ahead. </w:t>
            </w:r>
          </w:p>
          <w:p w14:paraId="342BA7AA" w14:textId="468CCEC2" w:rsidR="001F0449" w:rsidRDefault="001F0449" w:rsidP="00160C06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>
              <w:t>For event with short notice, use the above Messenger groups to communicate.</w:t>
            </w:r>
          </w:p>
        </w:tc>
        <w:tc>
          <w:tcPr>
            <w:tcW w:w="3969" w:type="dxa"/>
          </w:tcPr>
          <w:p w14:paraId="09CC0053" w14:textId="77777777" w:rsidR="001F0449" w:rsidRDefault="001F0449"/>
        </w:tc>
      </w:tr>
      <w:tr w:rsidR="001943E0" w14:paraId="5477FC7F" w14:textId="77777777" w:rsidTr="001F0449">
        <w:tc>
          <w:tcPr>
            <w:tcW w:w="2972" w:type="dxa"/>
          </w:tcPr>
          <w:p w14:paraId="0EC3B329" w14:textId="7BFB5C40" w:rsidR="001943E0" w:rsidRDefault="001943E0">
            <w:r>
              <w:t xml:space="preserve">BUK – </w:t>
            </w:r>
            <w:proofErr w:type="gramStart"/>
            <w:r>
              <w:t>Social Media</w:t>
            </w:r>
            <w:proofErr w:type="gramEnd"/>
            <w:r>
              <w:t xml:space="preserve"> </w:t>
            </w:r>
          </w:p>
        </w:tc>
        <w:tc>
          <w:tcPr>
            <w:tcW w:w="7371" w:type="dxa"/>
          </w:tcPr>
          <w:p w14:paraId="04BCE585" w14:textId="7EC4265B" w:rsidR="001943E0" w:rsidRDefault="001943E0" w:rsidP="00390D0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t>BUK to remind participating clubs of Consent Forms (posting on social media)</w:t>
            </w:r>
          </w:p>
        </w:tc>
        <w:tc>
          <w:tcPr>
            <w:tcW w:w="3969" w:type="dxa"/>
          </w:tcPr>
          <w:p w14:paraId="5DBDC694" w14:textId="77777777" w:rsidR="001943E0" w:rsidRDefault="001943E0"/>
        </w:tc>
      </w:tr>
      <w:tr w:rsidR="001F0449" w14:paraId="0AAB4B74" w14:textId="77777777" w:rsidTr="001F0449">
        <w:tc>
          <w:tcPr>
            <w:tcW w:w="2972" w:type="dxa"/>
            <w:shd w:val="clear" w:color="auto" w:fill="92D050"/>
          </w:tcPr>
          <w:p w14:paraId="23CE2F99" w14:textId="540C2769" w:rsidR="001F0449" w:rsidRDefault="001F0449" w:rsidP="008C30A5">
            <w:r>
              <w:rPr>
                <w:b/>
                <w:bCs/>
              </w:rPr>
              <w:t>Set Up/Preparation</w:t>
            </w:r>
          </w:p>
        </w:tc>
        <w:tc>
          <w:tcPr>
            <w:tcW w:w="7371" w:type="dxa"/>
            <w:shd w:val="clear" w:color="auto" w:fill="92D050"/>
          </w:tcPr>
          <w:p w14:paraId="3804D8D9" w14:textId="3CABAFB5" w:rsidR="001F0449" w:rsidRDefault="001F0449" w:rsidP="008C30A5">
            <w:r>
              <w:rPr>
                <w:b/>
                <w:bCs/>
              </w:rPr>
              <w:t>Guidance</w:t>
            </w:r>
          </w:p>
        </w:tc>
        <w:tc>
          <w:tcPr>
            <w:tcW w:w="3969" w:type="dxa"/>
            <w:shd w:val="clear" w:color="auto" w:fill="92D050"/>
          </w:tcPr>
          <w:p w14:paraId="2CFFD5A0" w14:textId="218076CA" w:rsidR="001F0449" w:rsidRDefault="001F0449" w:rsidP="008C30A5">
            <w:r>
              <w:rPr>
                <w:b/>
                <w:bCs/>
              </w:rPr>
              <w:t>Comments</w:t>
            </w:r>
          </w:p>
        </w:tc>
      </w:tr>
      <w:tr w:rsidR="001F0449" w14:paraId="6B1B7455" w14:textId="77777777" w:rsidTr="001F0449">
        <w:tc>
          <w:tcPr>
            <w:tcW w:w="2972" w:type="dxa"/>
          </w:tcPr>
          <w:p w14:paraId="77C2604F" w14:textId="23BE0C08" w:rsidR="001F0449" w:rsidRDefault="001F0449" w:rsidP="008C30A5">
            <w:r>
              <w:t>Field Set up</w:t>
            </w:r>
          </w:p>
        </w:tc>
        <w:tc>
          <w:tcPr>
            <w:tcW w:w="7371" w:type="dxa"/>
          </w:tcPr>
          <w:p w14:paraId="5C2A2FE6" w14:textId="13FD2759" w:rsidR="001943E0" w:rsidRPr="001943E0" w:rsidRDefault="001943E0" w:rsidP="008C30A5">
            <w:pPr>
              <w:pStyle w:val="Listeavsnitt"/>
              <w:numPr>
                <w:ilvl w:val="0"/>
                <w:numId w:val="20"/>
              </w:numPr>
              <w:ind w:left="455"/>
              <w:rPr>
                <w:b/>
                <w:bCs/>
              </w:rPr>
            </w:pPr>
            <w:r w:rsidRPr="001943E0">
              <w:rPr>
                <w:b/>
                <w:bCs/>
              </w:rPr>
              <w:t>Inspect field:</w:t>
            </w:r>
            <w:r>
              <w:rPr>
                <w:b/>
                <w:bCs/>
              </w:rPr>
              <w:t xml:space="preserve"> </w:t>
            </w:r>
            <w:r>
              <w:t>Inspect in- and out field. Remove any debris that may injure players or obstruct the game.</w:t>
            </w:r>
          </w:p>
          <w:p w14:paraId="55A115C5" w14:textId="10C12161" w:rsidR="001F0449" w:rsidRDefault="001F0449" w:rsidP="008C30A5">
            <w:pPr>
              <w:pStyle w:val="Listeavsnitt"/>
              <w:numPr>
                <w:ilvl w:val="0"/>
                <w:numId w:val="20"/>
              </w:numPr>
              <w:ind w:left="455"/>
            </w:pPr>
            <w:r w:rsidRPr="00F94417">
              <w:rPr>
                <w:b/>
                <w:bCs/>
              </w:rPr>
              <w:t>Backstop</w:t>
            </w:r>
            <w:r>
              <w:t xml:space="preserve">: Strongly recommended for safety reasons, as well as aiding the catcher retrieving the ball. </w:t>
            </w:r>
          </w:p>
          <w:p w14:paraId="1FCCFA1D" w14:textId="77777777" w:rsidR="001F0449" w:rsidRDefault="001F0449" w:rsidP="008C30A5">
            <w:pPr>
              <w:pStyle w:val="Listeavsnitt"/>
              <w:numPr>
                <w:ilvl w:val="1"/>
                <w:numId w:val="20"/>
              </w:numPr>
              <w:ind w:left="1022"/>
            </w:pPr>
            <w:r>
              <w:t>Mobile or makeshift backstop accepted, incl. netting and football goals with nets that can stop the ball.</w:t>
            </w:r>
          </w:p>
          <w:p w14:paraId="15A3F252" w14:textId="77777777" w:rsidR="001F0449" w:rsidRDefault="001F0449" w:rsidP="008C30A5">
            <w:pPr>
              <w:pStyle w:val="Listeavsnitt"/>
              <w:numPr>
                <w:ilvl w:val="0"/>
                <w:numId w:val="20"/>
              </w:numPr>
              <w:ind w:left="455"/>
            </w:pPr>
            <w:r>
              <w:rPr>
                <w:b/>
                <w:bCs/>
              </w:rPr>
              <w:t>Bases</w:t>
            </w:r>
            <w:r w:rsidRPr="00F94417">
              <w:t>:</w:t>
            </w:r>
            <w:r>
              <w:t xml:space="preserve"> Use bases that stay in place during the game, incl bases that are secured by stake, or are heavy. Recommended to use an orange safety base for 1</w:t>
            </w:r>
            <w:r w:rsidRPr="008C30A5">
              <w:rPr>
                <w:vertAlign w:val="superscript"/>
              </w:rPr>
              <w:t>st</w:t>
            </w:r>
            <w:r>
              <w:t xml:space="preserve"> </w:t>
            </w:r>
            <w:proofErr w:type="gramStart"/>
            <w:r>
              <w:t>base</w:t>
            </w:r>
            <w:proofErr w:type="gramEnd"/>
          </w:p>
          <w:p w14:paraId="43DF4AEB" w14:textId="1F8166A9" w:rsidR="001F0449" w:rsidRDefault="001F0449" w:rsidP="00160C06">
            <w:pPr>
              <w:pStyle w:val="Listeavsnitt"/>
              <w:numPr>
                <w:ilvl w:val="1"/>
                <w:numId w:val="20"/>
              </w:numPr>
              <w:ind w:left="1022"/>
            </w:pPr>
            <w:r>
              <w:rPr>
                <w:b/>
                <w:bCs/>
              </w:rPr>
              <w:t xml:space="preserve">LL: </w:t>
            </w:r>
            <w:r w:rsidRPr="00160C06">
              <w:t>Distance between bases: 60ft/18m</w:t>
            </w:r>
          </w:p>
          <w:p w14:paraId="0055C350" w14:textId="659ACF9A" w:rsidR="001F0449" w:rsidRDefault="001F0449" w:rsidP="00160C06">
            <w:pPr>
              <w:pStyle w:val="Listeavsnitt"/>
              <w:numPr>
                <w:ilvl w:val="1"/>
                <w:numId w:val="20"/>
              </w:numPr>
              <w:ind w:left="1022"/>
            </w:pPr>
            <w:r>
              <w:rPr>
                <w:b/>
                <w:bCs/>
              </w:rPr>
              <w:t>Ca</w:t>
            </w:r>
            <w:r w:rsidR="00082220">
              <w:rPr>
                <w:b/>
                <w:bCs/>
              </w:rPr>
              <w:t>/Jr</w:t>
            </w:r>
            <w:r>
              <w:rPr>
                <w:b/>
                <w:bCs/>
              </w:rPr>
              <w:t>:</w:t>
            </w:r>
            <w:r>
              <w:t xml:space="preserve"> Up to 90ft/27m</w:t>
            </w:r>
          </w:p>
          <w:p w14:paraId="137A8078" w14:textId="0C180694" w:rsidR="001943E0" w:rsidRPr="001943E0" w:rsidRDefault="001943E0" w:rsidP="008C30A5">
            <w:pPr>
              <w:pStyle w:val="Listeavsnitt"/>
              <w:numPr>
                <w:ilvl w:val="0"/>
                <w:numId w:val="20"/>
              </w:numPr>
              <w:ind w:left="455"/>
              <w:rPr>
                <w:b/>
                <w:bCs/>
              </w:rPr>
            </w:pPr>
            <w:r w:rsidRPr="001943E0">
              <w:rPr>
                <w:b/>
                <w:bCs/>
              </w:rPr>
              <w:t xml:space="preserve">Lines: </w:t>
            </w:r>
            <w:r w:rsidRPr="001943E0">
              <w:t xml:space="preserve">Chalk foul lines, </w:t>
            </w:r>
            <w:proofErr w:type="gramStart"/>
            <w:r w:rsidRPr="001943E0">
              <w:t>home</w:t>
            </w:r>
            <w:proofErr w:type="gramEnd"/>
            <w:r w:rsidRPr="001943E0">
              <w:t xml:space="preserve"> and batter box</w:t>
            </w:r>
          </w:p>
          <w:p w14:paraId="4D93E7B7" w14:textId="46144A7D" w:rsidR="001F0449" w:rsidRDefault="001F0449" w:rsidP="008C30A5">
            <w:pPr>
              <w:pStyle w:val="Listeavsnitt"/>
              <w:numPr>
                <w:ilvl w:val="0"/>
                <w:numId w:val="20"/>
              </w:numPr>
              <w:ind w:left="455"/>
            </w:pPr>
            <w:r>
              <w:rPr>
                <w:b/>
                <w:bCs/>
              </w:rPr>
              <w:t>Dugouts</w:t>
            </w:r>
            <w:r w:rsidRPr="00F94417">
              <w:t>:</w:t>
            </w:r>
            <w:r>
              <w:t xml:space="preserve"> Designate area for players during the game, preferable behind safety netting or fence. </w:t>
            </w:r>
          </w:p>
          <w:p w14:paraId="3E2D2C99" w14:textId="77777777" w:rsidR="001F0449" w:rsidRDefault="001F0449" w:rsidP="008C30A5">
            <w:pPr>
              <w:pStyle w:val="Listeavsnitt"/>
              <w:numPr>
                <w:ilvl w:val="1"/>
                <w:numId w:val="20"/>
              </w:numPr>
              <w:ind w:left="1022"/>
            </w:pPr>
            <w:r>
              <w:t xml:space="preserve">Football goals with small netting or similar can be used.    </w:t>
            </w:r>
          </w:p>
          <w:p w14:paraId="13B026C5" w14:textId="69DFED41" w:rsidR="001F0449" w:rsidRDefault="001F0449" w:rsidP="008C30A5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 w:rsidRPr="008C30A5">
              <w:rPr>
                <w:b/>
                <w:bCs/>
              </w:rPr>
              <w:t xml:space="preserve">Outfield: </w:t>
            </w:r>
            <w:r>
              <w:t>Consider using cones to indicate the fence, where there is none.</w:t>
            </w:r>
          </w:p>
          <w:p w14:paraId="1E23339C" w14:textId="77777777" w:rsidR="001F0449" w:rsidRDefault="001F0449" w:rsidP="00160C06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>
              <w:rPr>
                <w:b/>
                <w:bCs/>
              </w:rPr>
              <w:t xml:space="preserve">LL: </w:t>
            </w:r>
            <w:r w:rsidRPr="00160C06">
              <w:t>Recommended at</w:t>
            </w:r>
            <w:r>
              <w:rPr>
                <w:b/>
                <w:bCs/>
              </w:rPr>
              <w:t xml:space="preserve"> </w:t>
            </w:r>
            <w:r>
              <w:t>200ft/61m</w:t>
            </w:r>
          </w:p>
          <w:p w14:paraId="2D22BA7C" w14:textId="45B184DB" w:rsidR="001F0449" w:rsidRDefault="001F0449" w:rsidP="00160C06">
            <w:pPr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/>
            </w:pPr>
            <w:r>
              <w:rPr>
                <w:b/>
                <w:bCs/>
              </w:rPr>
              <w:t>Ca</w:t>
            </w:r>
            <w:r w:rsidR="00082220">
              <w:rPr>
                <w:b/>
                <w:bCs/>
              </w:rPr>
              <w:t>/Jr</w:t>
            </w:r>
            <w:r>
              <w:rPr>
                <w:b/>
                <w:bCs/>
              </w:rPr>
              <w:t>:</w:t>
            </w:r>
            <w:r>
              <w:t xml:space="preserve"> Recommended at 300ft/</w:t>
            </w:r>
            <w:proofErr w:type="gramStart"/>
            <w:r>
              <w:t>91m</w:t>
            </w:r>
            <w:proofErr w:type="gramEnd"/>
          </w:p>
          <w:p w14:paraId="76F5B88C" w14:textId="720E6A7E" w:rsidR="00F76616" w:rsidRDefault="00FA6D73" w:rsidP="00F76616">
            <w:pPr>
              <w:pStyle w:val="Listeavsnitt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 w:rsidRPr="00FA6D73">
              <w:rPr>
                <w:b/>
                <w:bCs/>
              </w:rPr>
              <w:t>Spectators</w:t>
            </w:r>
            <w:r>
              <w:t>: Where there is no safety net behind 1</w:t>
            </w:r>
            <w:r w:rsidRPr="00FA6D73">
              <w:rPr>
                <w:vertAlign w:val="superscript"/>
              </w:rPr>
              <w:t>st</w:t>
            </w:r>
            <w:r>
              <w:t xml:space="preserve"> and 3</w:t>
            </w:r>
            <w:r w:rsidRPr="00FA6D73">
              <w:rPr>
                <w:vertAlign w:val="superscript"/>
              </w:rPr>
              <w:t>rd</w:t>
            </w:r>
            <w:r>
              <w:t xml:space="preserve"> base, do not allow spectators to sit immediately behind the bases</w:t>
            </w:r>
          </w:p>
        </w:tc>
        <w:tc>
          <w:tcPr>
            <w:tcW w:w="3969" w:type="dxa"/>
          </w:tcPr>
          <w:p w14:paraId="4BB5CAD2" w14:textId="77777777" w:rsidR="001F0449" w:rsidRDefault="001F0449" w:rsidP="008C30A5"/>
        </w:tc>
      </w:tr>
      <w:tr w:rsidR="00F76616" w14:paraId="32ACE6E2" w14:textId="77777777" w:rsidTr="001F0449">
        <w:tc>
          <w:tcPr>
            <w:tcW w:w="2972" w:type="dxa"/>
          </w:tcPr>
          <w:p w14:paraId="7506EA95" w14:textId="2F4777CE" w:rsidR="00F76616" w:rsidRDefault="00F76616" w:rsidP="008C30A5">
            <w:r>
              <w:t>Other Set up</w:t>
            </w:r>
          </w:p>
        </w:tc>
        <w:tc>
          <w:tcPr>
            <w:tcW w:w="7371" w:type="dxa"/>
          </w:tcPr>
          <w:p w14:paraId="33CAF27C" w14:textId="53C368EC" w:rsidR="00E248CE" w:rsidRPr="00E248CE" w:rsidRDefault="00E248CE" w:rsidP="008C30A5">
            <w:pPr>
              <w:pStyle w:val="Listeavsnitt"/>
              <w:numPr>
                <w:ilvl w:val="0"/>
                <w:numId w:val="20"/>
              </w:numPr>
              <w:ind w:left="455"/>
              <w:rPr>
                <w:b/>
                <w:bCs/>
              </w:rPr>
            </w:pPr>
            <w:r>
              <w:rPr>
                <w:b/>
                <w:bCs/>
              </w:rPr>
              <w:t xml:space="preserve">Toilets: </w:t>
            </w:r>
            <w:r>
              <w:t>Ensure access and that it is stocked</w:t>
            </w:r>
          </w:p>
          <w:p w14:paraId="43254629" w14:textId="7580B557" w:rsidR="00E248CE" w:rsidRDefault="00E248CE" w:rsidP="008C30A5">
            <w:pPr>
              <w:pStyle w:val="Listeavsnitt"/>
              <w:numPr>
                <w:ilvl w:val="0"/>
                <w:numId w:val="20"/>
              </w:numPr>
              <w:ind w:left="45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Changing Rooms: </w:t>
            </w:r>
            <w:r>
              <w:t>If available, ensure access and posting (male/female)</w:t>
            </w:r>
          </w:p>
          <w:p w14:paraId="5D59A4F1" w14:textId="59733527" w:rsidR="00F76616" w:rsidRPr="00F76616" w:rsidRDefault="00F76616" w:rsidP="008C30A5">
            <w:pPr>
              <w:pStyle w:val="Listeavsnitt"/>
              <w:numPr>
                <w:ilvl w:val="0"/>
                <w:numId w:val="20"/>
              </w:numPr>
              <w:ind w:left="455"/>
              <w:rPr>
                <w:b/>
                <w:bCs/>
              </w:rPr>
            </w:pPr>
            <w:r>
              <w:rPr>
                <w:b/>
                <w:bCs/>
              </w:rPr>
              <w:t>Pitching machine</w:t>
            </w:r>
            <w:r w:rsidRPr="00F76616">
              <w:t>:</w:t>
            </w:r>
            <w:r>
              <w:t xml:space="preserve"> If used, make sure it is set up and functioning before the game.</w:t>
            </w:r>
          </w:p>
          <w:p w14:paraId="1E59532D" w14:textId="77777777" w:rsidR="00F76616" w:rsidRPr="00F76616" w:rsidRDefault="00F76616" w:rsidP="008C30A5">
            <w:pPr>
              <w:pStyle w:val="Listeavsnitt"/>
              <w:numPr>
                <w:ilvl w:val="0"/>
                <w:numId w:val="20"/>
              </w:numPr>
              <w:ind w:left="455"/>
              <w:rPr>
                <w:b/>
                <w:bCs/>
              </w:rPr>
            </w:pPr>
            <w:r>
              <w:rPr>
                <w:b/>
                <w:bCs/>
              </w:rPr>
              <w:t xml:space="preserve">Scoreboard: </w:t>
            </w:r>
            <w:r w:rsidRPr="00F76616">
              <w:t>If available</w:t>
            </w:r>
            <w:r>
              <w:t>, set up where visible to the spectators</w:t>
            </w:r>
          </w:p>
          <w:p w14:paraId="20CD2520" w14:textId="56C3BC9A" w:rsidR="00F96FF8" w:rsidRDefault="00F96FF8" w:rsidP="008C30A5">
            <w:pPr>
              <w:pStyle w:val="Listeavsnitt"/>
              <w:numPr>
                <w:ilvl w:val="0"/>
                <w:numId w:val="20"/>
              </w:numPr>
              <w:ind w:left="455"/>
              <w:rPr>
                <w:b/>
                <w:bCs/>
              </w:rPr>
            </w:pPr>
            <w:r>
              <w:rPr>
                <w:b/>
                <w:bCs/>
              </w:rPr>
              <w:t xml:space="preserve">First Aid: </w:t>
            </w:r>
            <w:r>
              <w:t xml:space="preserve">Ensure access to basic first aid </w:t>
            </w:r>
            <w:proofErr w:type="gramStart"/>
            <w:r>
              <w:t>equipment</w:t>
            </w:r>
            <w:proofErr w:type="gramEnd"/>
          </w:p>
          <w:p w14:paraId="5FCB7E3A" w14:textId="3DCA9BF0" w:rsidR="00F76616" w:rsidRPr="00F76616" w:rsidRDefault="00F76616" w:rsidP="008C30A5">
            <w:pPr>
              <w:pStyle w:val="Listeavsnitt"/>
              <w:numPr>
                <w:ilvl w:val="0"/>
                <w:numId w:val="20"/>
              </w:numPr>
              <w:ind w:left="455"/>
              <w:rPr>
                <w:b/>
                <w:bCs/>
              </w:rPr>
            </w:pPr>
            <w:r>
              <w:rPr>
                <w:b/>
                <w:bCs/>
              </w:rPr>
              <w:t xml:space="preserve">Kiosk: </w:t>
            </w:r>
            <w:r>
              <w:t>If applicable</w:t>
            </w:r>
          </w:p>
          <w:p w14:paraId="39D40B1D" w14:textId="77777777" w:rsidR="00F76616" w:rsidRPr="00F76616" w:rsidRDefault="00F76616" w:rsidP="008C30A5">
            <w:pPr>
              <w:pStyle w:val="Listeavsnitt"/>
              <w:numPr>
                <w:ilvl w:val="0"/>
                <w:numId w:val="20"/>
              </w:numPr>
              <w:ind w:left="455"/>
              <w:rPr>
                <w:b/>
                <w:bCs/>
              </w:rPr>
            </w:pPr>
            <w:r>
              <w:rPr>
                <w:b/>
                <w:bCs/>
              </w:rPr>
              <w:t xml:space="preserve">Grill: </w:t>
            </w:r>
            <w:r>
              <w:t>If applicable</w:t>
            </w:r>
          </w:p>
          <w:p w14:paraId="25625D00" w14:textId="6A86E900" w:rsidR="00F76616" w:rsidRPr="001943E0" w:rsidRDefault="00F76616" w:rsidP="008C30A5">
            <w:pPr>
              <w:pStyle w:val="Listeavsnitt"/>
              <w:numPr>
                <w:ilvl w:val="0"/>
                <w:numId w:val="20"/>
              </w:numPr>
              <w:ind w:left="455"/>
              <w:rPr>
                <w:b/>
                <w:bCs/>
              </w:rPr>
            </w:pPr>
            <w:r>
              <w:rPr>
                <w:b/>
                <w:bCs/>
              </w:rPr>
              <w:t xml:space="preserve">Music/MC: </w:t>
            </w:r>
            <w:r>
              <w:t>If applicable</w:t>
            </w:r>
          </w:p>
        </w:tc>
        <w:tc>
          <w:tcPr>
            <w:tcW w:w="3969" w:type="dxa"/>
          </w:tcPr>
          <w:p w14:paraId="4996A10A" w14:textId="77777777" w:rsidR="00F76616" w:rsidRDefault="00F76616" w:rsidP="008C30A5"/>
        </w:tc>
      </w:tr>
      <w:tr w:rsidR="00F96FF8" w14:paraId="59B74A7F" w14:textId="77777777" w:rsidTr="00F96FF8">
        <w:tc>
          <w:tcPr>
            <w:tcW w:w="2972" w:type="dxa"/>
            <w:shd w:val="clear" w:color="auto" w:fill="00B0F0"/>
          </w:tcPr>
          <w:p w14:paraId="078516D3" w14:textId="211A1954" w:rsidR="00F96FF8" w:rsidRDefault="00F96FF8" w:rsidP="00F96FF8">
            <w:r>
              <w:rPr>
                <w:b/>
                <w:bCs/>
              </w:rPr>
              <w:t>Before Game Start</w:t>
            </w:r>
          </w:p>
        </w:tc>
        <w:tc>
          <w:tcPr>
            <w:tcW w:w="7371" w:type="dxa"/>
            <w:shd w:val="clear" w:color="auto" w:fill="00B0F0"/>
          </w:tcPr>
          <w:p w14:paraId="17C948CA" w14:textId="0DBDF3A0" w:rsidR="00F96FF8" w:rsidRPr="00F96FF8" w:rsidRDefault="00F96FF8" w:rsidP="00F96FF8">
            <w:pPr>
              <w:rPr>
                <w:b/>
                <w:bCs/>
              </w:rPr>
            </w:pPr>
            <w:r w:rsidRPr="00F96FF8">
              <w:rPr>
                <w:b/>
                <w:bCs/>
              </w:rPr>
              <w:t>Guidance</w:t>
            </w:r>
          </w:p>
        </w:tc>
        <w:tc>
          <w:tcPr>
            <w:tcW w:w="3969" w:type="dxa"/>
            <w:shd w:val="clear" w:color="auto" w:fill="00B0F0"/>
          </w:tcPr>
          <w:p w14:paraId="1FFA2056" w14:textId="4B37ECF5" w:rsidR="00F96FF8" w:rsidRDefault="00F96FF8" w:rsidP="00F96FF8">
            <w:r>
              <w:rPr>
                <w:b/>
                <w:bCs/>
              </w:rPr>
              <w:t>Comments</w:t>
            </w:r>
          </w:p>
        </w:tc>
      </w:tr>
      <w:tr w:rsidR="00F96FF8" w14:paraId="7C04C632" w14:textId="77777777" w:rsidTr="001F0449">
        <w:tc>
          <w:tcPr>
            <w:tcW w:w="2972" w:type="dxa"/>
          </w:tcPr>
          <w:p w14:paraId="5ECA1C54" w14:textId="0E2DA623" w:rsidR="00F96FF8" w:rsidRDefault="00F96FF8" w:rsidP="008C30A5">
            <w:r>
              <w:t>Information</w:t>
            </w:r>
          </w:p>
        </w:tc>
        <w:tc>
          <w:tcPr>
            <w:tcW w:w="7371" w:type="dxa"/>
          </w:tcPr>
          <w:p w14:paraId="5756A8CD" w14:textId="3460695C" w:rsidR="00F96FF8" w:rsidRPr="00F96FF8" w:rsidRDefault="00F96FF8" w:rsidP="00F96FF8">
            <w:pPr>
              <w:pStyle w:val="Listeavsnitt"/>
              <w:numPr>
                <w:ilvl w:val="0"/>
                <w:numId w:val="20"/>
              </w:numPr>
              <w:ind w:left="455"/>
              <w:rPr>
                <w:b/>
                <w:bCs/>
              </w:rPr>
            </w:pPr>
            <w:r>
              <w:rPr>
                <w:b/>
                <w:bCs/>
              </w:rPr>
              <w:t xml:space="preserve">At or before plate meeting: </w:t>
            </w:r>
            <w:r>
              <w:t>Inform ump and coaches of any field specifications that may:</w:t>
            </w:r>
          </w:p>
          <w:p w14:paraId="48ACEF82" w14:textId="657D358A" w:rsidR="00F96FF8" w:rsidRPr="00F96FF8" w:rsidRDefault="00F96FF8" w:rsidP="00F96FF8">
            <w:pPr>
              <w:pStyle w:val="Listeavsnitt"/>
              <w:numPr>
                <w:ilvl w:val="1"/>
                <w:numId w:val="20"/>
              </w:numPr>
              <w:ind w:left="1022"/>
              <w:rPr>
                <w:b/>
                <w:bCs/>
              </w:rPr>
            </w:pPr>
            <w:r>
              <w:t xml:space="preserve">Impact ruling/calls (short outfield, obstruction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5D45BB8F" w14:textId="77777777" w:rsidR="00F96FF8" w:rsidRDefault="00F96FF8" w:rsidP="00F96FF8">
            <w:pPr>
              <w:pStyle w:val="Listeavsnitt"/>
              <w:numPr>
                <w:ilvl w:val="1"/>
                <w:numId w:val="20"/>
              </w:numPr>
              <w:ind w:left="1022"/>
            </w:pPr>
            <w:r w:rsidRPr="00F96FF8">
              <w:t>Be a safety issue</w:t>
            </w:r>
            <w:r>
              <w:t xml:space="preserve"> (uneven field)</w:t>
            </w:r>
          </w:p>
          <w:p w14:paraId="0AADBCA7" w14:textId="5F05FB5F" w:rsidR="00F96FF8" w:rsidRPr="00F96FF8" w:rsidRDefault="00F96FF8" w:rsidP="00F96FF8">
            <w:pPr>
              <w:pStyle w:val="Listeavsnitt"/>
              <w:numPr>
                <w:ilvl w:val="1"/>
                <w:numId w:val="20"/>
              </w:numPr>
              <w:ind w:left="1022"/>
            </w:pPr>
            <w:r>
              <w:t>Safety nets (backstop)</w:t>
            </w:r>
          </w:p>
        </w:tc>
        <w:tc>
          <w:tcPr>
            <w:tcW w:w="3969" w:type="dxa"/>
          </w:tcPr>
          <w:p w14:paraId="462B08FE" w14:textId="77777777" w:rsidR="00F96FF8" w:rsidRDefault="00F96FF8" w:rsidP="008C30A5"/>
        </w:tc>
      </w:tr>
      <w:tr w:rsidR="00F96FF8" w14:paraId="6FD6F561" w14:textId="77777777" w:rsidTr="00F96FF8">
        <w:tc>
          <w:tcPr>
            <w:tcW w:w="2972" w:type="dxa"/>
            <w:shd w:val="clear" w:color="auto" w:fill="B2A1C7" w:themeFill="accent4" w:themeFillTint="99"/>
          </w:tcPr>
          <w:p w14:paraId="198ADDB9" w14:textId="14C6BAF9" w:rsidR="00F96FF8" w:rsidRDefault="00F96FF8" w:rsidP="00F96FF8">
            <w:r>
              <w:rPr>
                <w:b/>
                <w:bCs/>
              </w:rPr>
              <w:t>Before Game Start</w:t>
            </w:r>
          </w:p>
        </w:tc>
        <w:tc>
          <w:tcPr>
            <w:tcW w:w="7371" w:type="dxa"/>
            <w:shd w:val="clear" w:color="auto" w:fill="B2A1C7" w:themeFill="accent4" w:themeFillTint="99"/>
          </w:tcPr>
          <w:p w14:paraId="7F68D320" w14:textId="26FFB22F" w:rsidR="00F96FF8" w:rsidRPr="00F96FF8" w:rsidRDefault="00F96FF8" w:rsidP="00F96FF8">
            <w:pPr>
              <w:rPr>
                <w:b/>
                <w:bCs/>
              </w:rPr>
            </w:pPr>
            <w:r w:rsidRPr="00F96FF8">
              <w:rPr>
                <w:b/>
                <w:bCs/>
              </w:rPr>
              <w:t>Guidance</w:t>
            </w:r>
          </w:p>
        </w:tc>
        <w:tc>
          <w:tcPr>
            <w:tcW w:w="3969" w:type="dxa"/>
            <w:shd w:val="clear" w:color="auto" w:fill="B2A1C7" w:themeFill="accent4" w:themeFillTint="99"/>
          </w:tcPr>
          <w:p w14:paraId="7378796B" w14:textId="3A6372BE" w:rsidR="00F96FF8" w:rsidRDefault="00F96FF8" w:rsidP="00F96FF8">
            <w:r>
              <w:rPr>
                <w:b/>
                <w:bCs/>
              </w:rPr>
              <w:t>Comments</w:t>
            </w:r>
          </w:p>
        </w:tc>
      </w:tr>
      <w:tr w:rsidR="00F96FF8" w14:paraId="5F46ECEA" w14:textId="77777777" w:rsidTr="00F96FF8">
        <w:tc>
          <w:tcPr>
            <w:tcW w:w="2972" w:type="dxa"/>
            <w:shd w:val="clear" w:color="auto" w:fill="auto"/>
          </w:tcPr>
          <w:p w14:paraId="7313FE97" w14:textId="1D431BAB" w:rsidR="00F96FF8" w:rsidRPr="00F96FF8" w:rsidRDefault="00F96FF8" w:rsidP="00F96FF8">
            <w:r w:rsidRPr="00F96FF8">
              <w:t>Clean up</w:t>
            </w:r>
          </w:p>
        </w:tc>
        <w:tc>
          <w:tcPr>
            <w:tcW w:w="7371" w:type="dxa"/>
            <w:shd w:val="clear" w:color="auto" w:fill="auto"/>
          </w:tcPr>
          <w:p w14:paraId="611AD23A" w14:textId="7FB248E0" w:rsidR="00F96FF8" w:rsidRPr="00F96FF8" w:rsidRDefault="00F96FF8" w:rsidP="00F96FF8">
            <w:pPr>
              <w:pStyle w:val="Listeavsnitt"/>
              <w:numPr>
                <w:ilvl w:val="0"/>
                <w:numId w:val="21"/>
              </w:numPr>
              <w:ind w:left="455"/>
            </w:pPr>
            <w:r>
              <w:t>Always leave the field and surrounding areas and facilities in a better shape than you found them!</w:t>
            </w:r>
          </w:p>
        </w:tc>
        <w:tc>
          <w:tcPr>
            <w:tcW w:w="3969" w:type="dxa"/>
            <w:shd w:val="clear" w:color="auto" w:fill="auto"/>
          </w:tcPr>
          <w:p w14:paraId="5CFFE026" w14:textId="77777777" w:rsidR="00F96FF8" w:rsidRPr="00F96FF8" w:rsidRDefault="00F96FF8" w:rsidP="00F96FF8"/>
        </w:tc>
      </w:tr>
    </w:tbl>
    <w:p w14:paraId="224C8EBC" w14:textId="77777777" w:rsidR="006540DD" w:rsidRDefault="006540DD"/>
    <w:p w14:paraId="239CF582" w14:textId="77777777" w:rsidR="00A13450" w:rsidRDefault="00A13450">
      <w:bookmarkStart w:id="0" w:name="_niygplac65uo" w:colFirst="0" w:colLast="0"/>
      <w:bookmarkEnd w:id="0"/>
    </w:p>
    <w:sectPr w:rsidR="00A13450" w:rsidSect="006540DD">
      <w:pgSz w:w="15840" w:h="12240" w:orient="landscape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471"/>
    <w:multiLevelType w:val="multilevel"/>
    <w:tmpl w:val="ECCE3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CA3015"/>
    <w:multiLevelType w:val="multilevel"/>
    <w:tmpl w:val="C67AC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B03BDC"/>
    <w:multiLevelType w:val="multilevel"/>
    <w:tmpl w:val="3DDC9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E46AE9"/>
    <w:multiLevelType w:val="multilevel"/>
    <w:tmpl w:val="99F6F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15064A"/>
    <w:multiLevelType w:val="multilevel"/>
    <w:tmpl w:val="EB7C9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EE2A04"/>
    <w:multiLevelType w:val="multilevel"/>
    <w:tmpl w:val="17021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47178F"/>
    <w:multiLevelType w:val="hybridMultilevel"/>
    <w:tmpl w:val="61EE6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22F70"/>
    <w:multiLevelType w:val="hybridMultilevel"/>
    <w:tmpl w:val="9124BE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4F4C"/>
    <w:multiLevelType w:val="multilevel"/>
    <w:tmpl w:val="97F2B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CE683B"/>
    <w:multiLevelType w:val="multilevel"/>
    <w:tmpl w:val="DC509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1863B9"/>
    <w:multiLevelType w:val="hybridMultilevel"/>
    <w:tmpl w:val="A2C85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51F1"/>
    <w:multiLevelType w:val="multilevel"/>
    <w:tmpl w:val="8CD8D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2D11C92"/>
    <w:multiLevelType w:val="multilevel"/>
    <w:tmpl w:val="77B25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5E65C82"/>
    <w:multiLevelType w:val="multilevel"/>
    <w:tmpl w:val="41D86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B3C00D4"/>
    <w:multiLevelType w:val="multilevel"/>
    <w:tmpl w:val="C9E62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5002EF"/>
    <w:multiLevelType w:val="multilevel"/>
    <w:tmpl w:val="6B621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E7773D2"/>
    <w:multiLevelType w:val="multilevel"/>
    <w:tmpl w:val="45D4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CEB005E"/>
    <w:multiLevelType w:val="multilevel"/>
    <w:tmpl w:val="96863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38F3C25"/>
    <w:multiLevelType w:val="multilevel"/>
    <w:tmpl w:val="45702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23689E"/>
    <w:multiLevelType w:val="multilevel"/>
    <w:tmpl w:val="A42A7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A7F338D"/>
    <w:multiLevelType w:val="multilevel"/>
    <w:tmpl w:val="BE426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85771706">
    <w:abstractNumId w:val="8"/>
  </w:num>
  <w:num w:numId="2" w16cid:durableId="1659460629">
    <w:abstractNumId w:val="4"/>
  </w:num>
  <w:num w:numId="3" w16cid:durableId="282730024">
    <w:abstractNumId w:val="1"/>
  </w:num>
  <w:num w:numId="4" w16cid:durableId="254634332">
    <w:abstractNumId w:val="20"/>
  </w:num>
  <w:num w:numId="5" w16cid:durableId="267856136">
    <w:abstractNumId w:val="3"/>
  </w:num>
  <w:num w:numId="6" w16cid:durableId="1949004336">
    <w:abstractNumId w:val="12"/>
  </w:num>
  <w:num w:numId="7" w16cid:durableId="2084908565">
    <w:abstractNumId w:val="18"/>
  </w:num>
  <w:num w:numId="8" w16cid:durableId="963847731">
    <w:abstractNumId w:val="14"/>
  </w:num>
  <w:num w:numId="9" w16cid:durableId="2005550651">
    <w:abstractNumId w:val="0"/>
  </w:num>
  <w:num w:numId="10" w16cid:durableId="1315838598">
    <w:abstractNumId w:val="15"/>
  </w:num>
  <w:num w:numId="11" w16cid:durableId="1957252491">
    <w:abstractNumId w:val="11"/>
  </w:num>
  <w:num w:numId="12" w16cid:durableId="1479222625">
    <w:abstractNumId w:val="2"/>
  </w:num>
  <w:num w:numId="13" w16cid:durableId="1091855705">
    <w:abstractNumId w:val="17"/>
  </w:num>
  <w:num w:numId="14" w16cid:durableId="1238789043">
    <w:abstractNumId w:val="16"/>
  </w:num>
  <w:num w:numId="15" w16cid:durableId="2032101331">
    <w:abstractNumId w:val="5"/>
  </w:num>
  <w:num w:numId="16" w16cid:durableId="1110197872">
    <w:abstractNumId w:val="13"/>
  </w:num>
  <w:num w:numId="17" w16cid:durableId="394596292">
    <w:abstractNumId w:val="9"/>
  </w:num>
  <w:num w:numId="18" w16cid:durableId="414936940">
    <w:abstractNumId w:val="19"/>
  </w:num>
  <w:num w:numId="19" w16cid:durableId="657418995">
    <w:abstractNumId w:val="10"/>
  </w:num>
  <w:num w:numId="20" w16cid:durableId="404231650">
    <w:abstractNumId w:val="6"/>
  </w:num>
  <w:num w:numId="21" w16cid:durableId="1734042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50"/>
    <w:rsid w:val="00006861"/>
    <w:rsid w:val="00082220"/>
    <w:rsid w:val="00160C06"/>
    <w:rsid w:val="001943E0"/>
    <w:rsid w:val="001F0449"/>
    <w:rsid w:val="00390D0A"/>
    <w:rsid w:val="004D0FC6"/>
    <w:rsid w:val="00502D92"/>
    <w:rsid w:val="00630866"/>
    <w:rsid w:val="006540DD"/>
    <w:rsid w:val="006C70CF"/>
    <w:rsid w:val="008C30A5"/>
    <w:rsid w:val="00910FEA"/>
    <w:rsid w:val="009548C1"/>
    <w:rsid w:val="00A13450"/>
    <w:rsid w:val="00A96A12"/>
    <w:rsid w:val="00B95974"/>
    <w:rsid w:val="00D008A2"/>
    <w:rsid w:val="00E248CE"/>
    <w:rsid w:val="00F17E52"/>
    <w:rsid w:val="00F76616"/>
    <w:rsid w:val="00F94417"/>
    <w:rsid w:val="00F96FF8"/>
    <w:rsid w:val="00FA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A41F"/>
  <w15:docId w15:val="{6EAC3475-0778-4237-BD0E-BB4C6979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rutenett">
    <w:name w:val="Table Grid"/>
    <w:basedOn w:val="Vanligtabell"/>
    <w:uiPriority w:val="39"/>
    <w:rsid w:val="006540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02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Rakul Davis</dc:creator>
  <cp:lastModifiedBy>Marte Myhrer</cp:lastModifiedBy>
  <cp:revision>2</cp:revision>
  <dcterms:created xsi:type="dcterms:W3CDTF">2023-06-03T06:13:00Z</dcterms:created>
  <dcterms:modified xsi:type="dcterms:W3CDTF">2023-06-03T06:13:00Z</dcterms:modified>
</cp:coreProperties>
</file>