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F0181" w14:textId="212D72C0" w:rsidR="002B01BB" w:rsidRDefault="002B01BB" w:rsidP="0023552B">
      <w:pPr>
        <w:tabs>
          <w:tab w:val="left" w:pos="5640"/>
        </w:tabs>
        <w:rPr>
          <w:rFonts w:ascii="Arial" w:hAnsi="Arial" w:cs="Arial"/>
        </w:rPr>
      </w:pPr>
    </w:p>
    <w:p w14:paraId="224FD7A4" w14:textId="77777777" w:rsidR="00C56B80" w:rsidRDefault="00C56B80" w:rsidP="00C56B80">
      <w:pPr>
        <w:jc w:val="center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Kommunstyrelsens Arbetsutskott 2022-03-16</w:t>
      </w:r>
    </w:p>
    <w:p w14:paraId="6C108498" w14:textId="77777777" w:rsidR="00C56B80" w:rsidRDefault="00C56B80" w:rsidP="00C56B80">
      <w:pPr>
        <w:tabs>
          <w:tab w:val="left" w:pos="2400"/>
        </w:tabs>
        <w:jc w:val="center"/>
      </w:pPr>
    </w:p>
    <w:p w14:paraId="50BBA923" w14:textId="77777777" w:rsidR="00C56B80" w:rsidRDefault="00C56B80" w:rsidP="00C56B80">
      <w:pPr>
        <w:tabs>
          <w:tab w:val="left" w:pos="2400"/>
        </w:tabs>
        <w:jc w:val="center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INITIATIVÄRENDE</w:t>
      </w:r>
    </w:p>
    <w:p w14:paraId="4A548F89" w14:textId="77777777" w:rsidR="00C56B80" w:rsidRDefault="00C56B80" w:rsidP="00C56B80">
      <w:pPr>
        <w:tabs>
          <w:tab w:val="left" w:pos="2400"/>
        </w:tabs>
      </w:pPr>
    </w:p>
    <w:p w14:paraId="29136339" w14:textId="77777777" w:rsidR="00C56B80" w:rsidRDefault="00C56B80" w:rsidP="00C56B80">
      <w:pPr>
        <w:tabs>
          <w:tab w:val="left" w:pos="2400"/>
        </w:tabs>
      </w:pPr>
    </w:p>
    <w:p w14:paraId="67D23D20" w14:textId="77777777" w:rsidR="00C56B80" w:rsidRDefault="00C56B80" w:rsidP="00C56B80">
      <w:pPr>
        <w:tabs>
          <w:tab w:val="left" w:pos="2400"/>
        </w:tabs>
        <w:rPr>
          <w:rFonts w:ascii="Helvetica" w:hAnsi="Helvetica"/>
        </w:rPr>
      </w:pPr>
      <w:r>
        <w:rPr>
          <w:rFonts w:ascii="Helvetica" w:hAnsi="Helvetica"/>
        </w:rPr>
        <w:t>Vid arbetsutskottets sammanträde 2021-12-08 togs beslut i följande ärenden:</w:t>
      </w:r>
    </w:p>
    <w:p w14:paraId="077FD00B" w14:textId="77777777" w:rsidR="00C56B80" w:rsidRDefault="00C56B80" w:rsidP="00C56B80">
      <w:pPr>
        <w:tabs>
          <w:tab w:val="left" w:pos="2400"/>
        </w:tabs>
        <w:rPr>
          <w:rFonts w:ascii="Helvetica" w:hAnsi="Helvetica"/>
        </w:rPr>
      </w:pPr>
    </w:p>
    <w:p w14:paraId="4D5CDA30" w14:textId="77777777" w:rsidR="00C56B80" w:rsidRDefault="00C56B80" w:rsidP="00C56B80">
      <w:pPr>
        <w:tabs>
          <w:tab w:val="left" w:pos="2400"/>
        </w:tabs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§ 234 Markanvisningsavtal med RE Equity </w:t>
      </w:r>
      <w:proofErr w:type="spellStart"/>
      <w:r>
        <w:rPr>
          <w:rFonts w:ascii="Helvetica" w:hAnsi="Helvetica"/>
          <w:sz w:val="28"/>
          <w:szCs w:val="28"/>
        </w:rPr>
        <w:t>Fund</w:t>
      </w:r>
      <w:proofErr w:type="spellEnd"/>
      <w:r>
        <w:rPr>
          <w:rFonts w:ascii="Helvetica" w:hAnsi="Helvetica"/>
          <w:sz w:val="28"/>
          <w:szCs w:val="28"/>
        </w:rPr>
        <w:t xml:space="preserve"> för del av </w:t>
      </w:r>
      <w:proofErr w:type="spellStart"/>
      <w:r>
        <w:rPr>
          <w:rFonts w:ascii="Helvetica" w:hAnsi="Helvetica"/>
          <w:sz w:val="28"/>
          <w:szCs w:val="28"/>
        </w:rPr>
        <w:t>Bjuvstorp</w:t>
      </w:r>
      <w:proofErr w:type="spellEnd"/>
      <w:r>
        <w:rPr>
          <w:rFonts w:ascii="Helvetica" w:hAnsi="Helvetica"/>
          <w:sz w:val="28"/>
          <w:szCs w:val="28"/>
        </w:rPr>
        <w:t xml:space="preserve"> 5:25 m. fl.</w:t>
      </w:r>
    </w:p>
    <w:p w14:paraId="7E2B3302" w14:textId="77777777" w:rsidR="00C56B80" w:rsidRDefault="00C56B80" w:rsidP="00C56B80">
      <w:pPr>
        <w:tabs>
          <w:tab w:val="left" w:pos="2400"/>
        </w:tabs>
        <w:rPr>
          <w:rFonts w:ascii="Helvetica" w:hAnsi="Helvetica"/>
        </w:rPr>
      </w:pPr>
      <w:r>
        <w:rPr>
          <w:rFonts w:ascii="Helvetica" w:hAnsi="Helvetica"/>
        </w:rPr>
        <w:t xml:space="preserve">Att godkänna markanvisningsavtalet med RE Equity </w:t>
      </w:r>
      <w:proofErr w:type="spellStart"/>
      <w:r>
        <w:rPr>
          <w:rFonts w:ascii="Helvetica" w:hAnsi="Helvetica"/>
        </w:rPr>
        <w:t>Fund</w:t>
      </w:r>
      <w:proofErr w:type="spellEnd"/>
      <w:r>
        <w:rPr>
          <w:rFonts w:ascii="Helvetica" w:hAnsi="Helvetica"/>
        </w:rPr>
        <w:t xml:space="preserve"> (</w:t>
      </w:r>
      <w:proofErr w:type="spellStart"/>
      <w:r>
        <w:rPr>
          <w:rFonts w:ascii="Helvetica" w:hAnsi="Helvetica"/>
        </w:rPr>
        <w:t>org</w:t>
      </w:r>
      <w:proofErr w:type="spellEnd"/>
      <w:r>
        <w:rPr>
          <w:rFonts w:ascii="Helvetica" w:hAnsi="Helvetica"/>
        </w:rPr>
        <w:t xml:space="preserve"> nr. </w:t>
      </w:r>
      <w:proofErr w:type="gramStart"/>
      <w:r>
        <w:rPr>
          <w:rFonts w:ascii="Helvetica" w:hAnsi="Helvetica"/>
        </w:rPr>
        <w:t>559165-5021</w:t>
      </w:r>
      <w:proofErr w:type="gramEnd"/>
      <w:r>
        <w:rPr>
          <w:rFonts w:ascii="Helvetica" w:hAnsi="Helvetica"/>
        </w:rPr>
        <w:t xml:space="preserve">) för del av </w:t>
      </w:r>
      <w:proofErr w:type="spellStart"/>
      <w:r>
        <w:rPr>
          <w:rFonts w:ascii="Helvetica" w:hAnsi="Helvetica"/>
        </w:rPr>
        <w:t>Bjuvstorp</w:t>
      </w:r>
      <w:proofErr w:type="spellEnd"/>
      <w:r>
        <w:rPr>
          <w:rFonts w:ascii="Helvetica" w:hAnsi="Helvetica"/>
        </w:rPr>
        <w:t xml:space="preserve"> 5:25 </w:t>
      </w:r>
      <w:proofErr w:type="spellStart"/>
      <w:r>
        <w:rPr>
          <w:rFonts w:ascii="Helvetica" w:hAnsi="Helvetica"/>
        </w:rPr>
        <w:t>m.fl</w:t>
      </w:r>
      <w:proofErr w:type="spellEnd"/>
      <w:r>
        <w:rPr>
          <w:rFonts w:ascii="Helvetica" w:hAnsi="Helvetica"/>
        </w:rPr>
        <w:t xml:space="preserve"> och ge kommunstyrelsens ordförande eller dennes ersättare i uppdrag att </w:t>
      </w:r>
      <w:proofErr w:type="spellStart"/>
      <w:r>
        <w:rPr>
          <w:rFonts w:ascii="Helvetica" w:hAnsi="Helvetica"/>
        </w:rPr>
        <w:t>underyeckna</w:t>
      </w:r>
      <w:proofErr w:type="spellEnd"/>
      <w:r>
        <w:rPr>
          <w:rFonts w:ascii="Helvetica" w:hAnsi="Helvetica"/>
        </w:rPr>
        <w:t xml:space="preserve"> markanvisningsavtalet.</w:t>
      </w:r>
    </w:p>
    <w:p w14:paraId="5A50D02E" w14:textId="77777777" w:rsidR="00C56B80" w:rsidRDefault="00C56B80" w:rsidP="00C56B80">
      <w:pPr>
        <w:tabs>
          <w:tab w:val="left" w:pos="2400"/>
        </w:tabs>
        <w:rPr>
          <w:rFonts w:ascii="Helvetica" w:hAnsi="Helvetica"/>
        </w:rPr>
      </w:pPr>
    </w:p>
    <w:p w14:paraId="694F69AC" w14:textId="77777777" w:rsidR="00C56B80" w:rsidRDefault="00C56B80" w:rsidP="00C56B80">
      <w:pPr>
        <w:tabs>
          <w:tab w:val="left" w:pos="2400"/>
        </w:tabs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§ 235  Planuppdrag för del av </w:t>
      </w:r>
      <w:proofErr w:type="spellStart"/>
      <w:r>
        <w:rPr>
          <w:rFonts w:ascii="Helvetica" w:hAnsi="Helvetica"/>
          <w:sz w:val="28"/>
          <w:szCs w:val="28"/>
        </w:rPr>
        <w:t>Bjuvstorp</w:t>
      </w:r>
      <w:proofErr w:type="spellEnd"/>
      <w:r>
        <w:rPr>
          <w:rFonts w:ascii="Helvetica" w:hAnsi="Helvetica"/>
          <w:sz w:val="28"/>
          <w:szCs w:val="28"/>
        </w:rPr>
        <w:t xml:space="preserve"> 5:25 m. fl.</w:t>
      </w:r>
    </w:p>
    <w:p w14:paraId="2695DA15" w14:textId="77777777" w:rsidR="00C56B80" w:rsidRDefault="00C56B80" w:rsidP="00C56B80">
      <w:pPr>
        <w:tabs>
          <w:tab w:val="left" w:pos="2400"/>
        </w:tabs>
        <w:rPr>
          <w:rFonts w:ascii="Helvetica" w:hAnsi="Helvetica"/>
        </w:rPr>
      </w:pPr>
      <w:r>
        <w:rPr>
          <w:rFonts w:ascii="Helvetica" w:hAnsi="Helvetica"/>
        </w:rPr>
        <w:t xml:space="preserve">Att ge byggnadsnämnden i uppdrag att ta fram en detaljplan för del av </w:t>
      </w:r>
      <w:proofErr w:type="spellStart"/>
      <w:r>
        <w:rPr>
          <w:rFonts w:ascii="Helvetica" w:hAnsi="Helvetica"/>
        </w:rPr>
        <w:t>Bjuvstorp</w:t>
      </w:r>
      <w:proofErr w:type="spellEnd"/>
      <w:r>
        <w:rPr>
          <w:rFonts w:ascii="Helvetica" w:hAnsi="Helvetica"/>
        </w:rPr>
        <w:t xml:space="preserve"> 5:25 m.fl.</w:t>
      </w:r>
    </w:p>
    <w:p w14:paraId="5DDC0F00" w14:textId="77777777" w:rsidR="00C56B80" w:rsidRDefault="00C56B80" w:rsidP="00C56B80">
      <w:pPr>
        <w:tabs>
          <w:tab w:val="left" w:pos="2400"/>
        </w:tabs>
        <w:rPr>
          <w:rFonts w:ascii="Helvetica" w:hAnsi="Helvetica"/>
        </w:rPr>
      </w:pPr>
    </w:p>
    <w:p w14:paraId="5E3855C1" w14:textId="77777777" w:rsidR="00C56B80" w:rsidRDefault="00C56B80" w:rsidP="00C56B80">
      <w:pPr>
        <w:tabs>
          <w:tab w:val="left" w:pos="2400"/>
        </w:tabs>
        <w:rPr>
          <w:rFonts w:ascii="Helvetica" w:hAnsi="Helvetica"/>
        </w:rPr>
      </w:pPr>
    </w:p>
    <w:p w14:paraId="323EB664" w14:textId="77777777" w:rsidR="00C56B80" w:rsidRDefault="00C56B80" w:rsidP="00C56B80">
      <w:pPr>
        <w:tabs>
          <w:tab w:val="left" w:pos="2400"/>
        </w:tabs>
        <w:rPr>
          <w:rFonts w:ascii="Helvetica" w:hAnsi="Helvetica"/>
        </w:rPr>
      </w:pPr>
      <w:r>
        <w:rPr>
          <w:rFonts w:ascii="Helvetica" w:hAnsi="Helvetica"/>
        </w:rPr>
        <w:t>Under interpellationsdebatt i Kommunfullmäktige 2022-02-08 (p 17 Interpellation från Urban Berglund (KD) till kommunstyrelsens ordförande Mikael Henrysson (SD) angående bebyggande av Bjuvs centrala parkområde), framkom att det inte finns majoritet för bebyggande av det nämnda området.</w:t>
      </w:r>
    </w:p>
    <w:p w14:paraId="2AE7D5AC" w14:textId="77777777" w:rsidR="00C56B80" w:rsidRDefault="00C56B80" w:rsidP="00C56B80">
      <w:pPr>
        <w:tabs>
          <w:tab w:val="left" w:pos="2400"/>
        </w:tabs>
        <w:rPr>
          <w:rFonts w:ascii="Helvetica" w:hAnsi="Helvetica"/>
        </w:rPr>
      </w:pPr>
    </w:p>
    <w:p w14:paraId="1AFCFBEE" w14:textId="77777777" w:rsidR="00C56B80" w:rsidRDefault="00C56B80" w:rsidP="00C56B80">
      <w:pPr>
        <w:tabs>
          <w:tab w:val="left" w:pos="2400"/>
        </w:tabs>
        <w:rPr>
          <w:rFonts w:ascii="Helvetica" w:hAnsi="Helvetica"/>
        </w:rPr>
      </w:pPr>
      <w:r>
        <w:rPr>
          <w:rFonts w:ascii="Helvetica" w:hAnsi="Helvetica"/>
        </w:rPr>
        <w:t xml:space="preserve">För att bespara Bjuvs kommun och RE Equity </w:t>
      </w:r>
      <w:proofErr w:type="spellStart"/>
      <w:r>
        <w:rPr>
          <w:rFonts w:ascii="Helvetica" w:hAnsi="Helvetica"/>
        </w:rPr>
        <w:t>Fund</w:t>
      </w:r>
      <w:proofErr w:type="spellEnd"/>
      <w:r>
        <w:rPr>
          <w:rFonts w:ascii="Helvetica" w:hAnsi="Helvetica"/>
        </w:rPr>
        <w:t xml:space="preserve"> onödiga kostnader bör dessa två beslut snarast. upphävas.</w:t>
      </w:r>
    </w:p>
    <w:p w14:paraId="7659A822" w14:textId="77777777" w:rsidR="00C56B80" w:rsidRDefault="00C56B80" w:rsidP="00C56B80">
      <w:pPr>
        <w:tabs>
          <w:tab w:val="left" w:pos="2400"/>
        </w:tabs>
        <w:rPr>
          <w:rFonts w:ascii="Helvetica" w:hAnsi="Helvetica"/>
          <w:bCs/>
          <w:color w:val="6E6E6E"/>
          <w:shd w:val="clear" w:color="auto" w:fill="F2F2F3"/>
        </w:rPr>
      </w:pPr>
    </w:p>
    <w:p w14:paraId="689415E9" w14:textId="77777777" w:rsidR="00C56B80" w:rsidRDefault="00C56B80" w:rsidP="00C56B80">
      <w:pPr>
        <w:tabs>
          <w:tab w:val="left" w:pos="2400"/>
        </w:tabs>
        <w:rPr>
          <w:rFonts w:ascii="Helvetica" w:hAnsi="Helvetica"/>
        </w:rPr>
      </w:pPr>
      <w:r>
        <w:rPr>
          <w:rFonts w:ascii="Helvetica" w:hAnsi="Helvetica"/>
        </w:rPr>
        <w:t>Vi yrkar därför genom detta initiativärende att besluten upphävs, dvs</w:t>
      </w:r>
    </w:p>
    <w:p w14:paraId="14198BB3" w14:textId="77777777" w:rsidR="00C56B80" w:rsidRDefault="00C56B80" w:rsidP="00C56B80">
      <w:pPr>
        <w:tabs>
          <w:tab w:val="left" w:pos="2400"/>
        </w:tabs>
        <w:rPr>
          <w:rFonts w:ascii="Helvetica" w:hAnsi="Helvetica"/>
        </w:rPr>
      </w:pPr>
    </w:p>
    <w:p w14:paraId="331115C3" w14:textId="77777777" w:rsidR="00C56B80" w:rsidRDefault="00C56B80" w:rsidP="00C56B80">
      <w:pPr>
        <w:tabs>
          <w:tab w:val="left" w:pos="2400"/>
        </w:tabs>
        <w:rPr>
          <w:rFonts w:ascii="Helvetica" w:hAnsi="Helvetica"/>
        </w:rPr>
      </w:pPr>
      <w:r>
        <w:rPr>
          <w:rFonts w:ascii="Helvetica" w:hAnsi="Helvetica"/>
        </w:rPr>
        <w:t xml:space="preserve">att markanvisningsavtalet annulleras och </w:t>
      </w:r>
    </w:p>
    <w:p w14:paraId="317CBB79" w14:textId="77777777" w:rsidR="00C56B80" w:rsidRDefault="00C56B80" w:rsidP="00C56B80">
      <w:pPr>
        <w:tabs>
          <w:tab w:val="left" w:pos="2400"/>
        </w:tabs>
        <w:rPr>
          <w:rFonts w:ascii="Helvetica" w:hAnsi="Helvetica"/>
        </w:rPr>
      </w:pPr>
      <w:r>
        <w:rPr>
          <w:rFonts w:ascii="Helvetica" w:hAnsi="Helvetica"/>
        </w:rPr>
        <w:t>att planuppdraget återtas</w:t>
      </w:r>
    </w:p>
    <w:p w14:paraId="1930DE70" w14:textId="77777777" w:rsidR="00C56B80" w:rsidRDefault="00C56B80" w:rsidP="00C56B80">
      <w:pPr>
        <w:tabs>
          <w:tab w:val="left" w:pos="2400"/>
        </w:tabs>
        <w:rPr>
          <w:rFonts w:ascii="Helvetica" w:hAnsi="Helvetica"/>
        </w:rPr>
      </w:pPr>
    </w:p>
    <w:p w14:paraId="02D21B20" w14:textId="77777777" w:rsidR="00C56B80" w:rsidRDefault="00C56B80" w:rsidP="00C56B80">
      <w:pPr>
        <w:tabs>
          <w:tab w:val="left" w:pos="2400"/>
        </w:tabs>
        <w:rPr>
          <w:rFonts w:ascii="Helvetica" w:hAnsi="Helvetica"/>
        </w:rPr>
      </w:pPr>
    </w:p>
    <w:p w14:paraId="51674316" w14:textId="77777777" w:rsidR="00C56B80" w:rsidRDefault="00C56B80" w:rsidP="00C56B80">
      <w:pPr>
        <w:tabs>
          <w:tab w:val="left" w:pos="2400"/>
        </w:tabs>
        <w:rPr>
          <w:rFonts w:ascii="Helvetica" w:hAnsi="Helvetica"/>
        </w:rPr>
      </w:pPr>
      <w:r>
        <w:rPr>
          <w:rFonts w:ascii="Helvetica" w:hAnsi="Helvetica"/>
        </w:rPr>
        <w:t>Liselott Ljung</w:t>
      </w:r>
    </w:p>
    <w:p w14:paraId="01858022" w14:textId="77777777" w:rsidR="00C56B80" w:rsidRDefault="00C56B80" w:rsidP="00C56B80">
      <w:pPr>
        <w:tabs>
          <w:tab w:val="left" w:pos="2400"/>
        </w:tabs>
        <w:rPr>
          <w:rFonts w:ascii="Helvetica" w:hAnsi="Helvetica"/>
        </w:rPr>
      </w:pPr>
      <w:r>
        <w:rPr>
          <w:rFonts w:ascii="Helvetica" w:hAnsi="Helvetica"/>
        </w:rPr>
        <w:t>Anders Månsson</w:t>
      </w:r>
    </w:p>
    <w:p w14:paraId="79915A5C" w14:textId="77777777" w:rsidR="00C56B80" w:rsidRDefault="00C56B80" w:rsidP="00C56B80">
      <w:pPr>
        <w:tabs>
          <w:tab w:val="left" w:pos="2400"/>
        </w:tabs>
        <w:rPr>
          <w:rFonts w:ascii="Helvetica" w:hAnsi="Helvetica"/>
        </w:rPr>
      </w:pPr>
      <w:r>
        <w:rPr>
          <w:rFonts w:ascii="Helvetica" w:hAnsi="Helvetica"/>
        </w:rPr>
        <w:t xml:space="preserve">Nils Nilsson </w:t>
      </w:r>
    </w:p>
    <w:sectPr w:rsidR="00C56B80" w:rsidSect="00777BC5">
      <w:headerReference w:type="default" r:id="rId8"/>
      <w:footerReference w:type="default" r:id="rId9"/>
      <w:pgSz w:w="11906" w:h="16838"/>
      <w:pgMar w:top="1134" w:right="1418" w:bottom="1134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0FEEB" w14:textId="77777777" w:rsidR="00FD25D2" w:rsidRDefault="00FD25D2" w:rsidP="00CE7059">
      <w:r>
        <w:separator/>
      </w:r>
    </w:p>
  </w:endnote>
  <w:endnote w:type="continuationSeparator" w:id="0">
    <w:p w14:paraId="316DF76F" w14:textId="77777777" w:rsidR="00FD25D2" w:rsidRDefault="00FD25D2" w:rsidP="00CE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venir LT Pro 65 Medium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2F2E" w14:textId="6E46FB96" w:rsidR="00233B71" w:rsidRPr="003132FF" w:rsidRDefault="00887C5E" w:rsidP="00887C5E">
    <w:pPr>
      <w:pStyle w:val="Sidhuvud"/>
      <w:rPr>
        <w:rFonts w:ascii="Avenir LT Pro 65 Medium" w:hAnsi="Avenir LT Pro 65 Medium"/>
        <w:color w:val="FF0000"/>
      </w:rPr>
    </w:pPr>
    <w:r w:rsidRPr="003132FF">
      <w:rPr>
        <w:rFonts w:ascii="Avenir LT Pro 65 Medium" w:hAnsi="Avenir LT Pro 65 Medium"/>
        <w:color w:val="FF0000"/>
      </w:rPr>
      <w:t xml:space="preserve">Bjuvs arbetarekommun </w:t>
    </w:r>
    <w:r w:rsidR="00B45DD1" w:rsidRPr="003132FF">
      <w:rPr>
        <w:rFonts w:ascii="Avenir LT Pro 65 Medium" w:hAnsi="Avenir LT Pro 65 Medium"/>
        <w:color w:val="FF0000"/>
      </w:rPr>
      <w:tab/>
    </w:r>
    <w:r w:rsidR="000E6570" w:rsidRPr="003132FF">
      <w:rPr>
        <w:rFonts w:ascii="Avenir LT Pro 65 Medium" w:hAnsi="Avenir LT Pro 65 Medium"/>
        <w:color w:val="FF0000"/>
      </w:rPr>
      <w:t xml:space="preserve">                                     </w:t>
    </w:r>
    <w:r w:rsidR="00D65FD6" w:rsidRPr="003132FF">
      <w:rPr>
        <w:rFonts w:ascii="Avenir LT Pro 65 Medium" w:hAnsi="Avenir LT Pro 65 Medium"/>
        <w:color w:val="FF0000"/>
      </w:rPr>
      <w:t xml:space="preserve">Organisationsnummer: </w:t>
    </w:r>
    <w:r w:rsidR="00994294" w:rsidRPr="003132FF">
      <w:rPr>
        <w:rFonts w:ascii="Avenir LT Pro 65 Medium" w:hAnsi="Avenir LT Pro 65 Medium"/>
        <w:color w:val="FF0000"/>
      </w:rPr>
      <w:t>843000–7024</w:t>
    </w:r>
    <w:r w:rsidR="00B45DD1" w:rsidRPr="003132FF">
      <w:rPr>
        <w:rFonts w:ascii="Avenir LT Pro 65 Medium" w:hAnsi="Avenir LT Pro 65 Medium"/>
        <w:color w:val="FF0000"/>
      </w:rPr>
      <w:tab/>
    </w:r>
    <w:r w:rsidRPr="003132FF">
      <w:rPr>
        <w:rFonts w:ascii="Avenir LT Pro 65 Medium" w:hAnsi="Avenir LT Pro 65 Medium"/>
        <w:color w:val="FF0000"/>
      </w:rPr>
      <w:t xml:space="preserve">                     </w:t>
    </w:r>
  </w:p>
  <w:p w14:paraId="2281300A" w14:textId="101F6831" w:rsidR="007C65DB" w:rsidRPr="003132FF" w:rsidRDefault="007342A9">
    <w:pPr>
      <w:pStyle w:val="Sidfot"/>
      <w:rPr>
        <w:rFonts w:ascii="Avenir LT Pro 65 Medium" w:hAnsi="Avenir LT Pro 65 Medium"/>
        <w:color w:val="FF0000"/>
      </w:rPr>
    </w:pPr>
    <w:r w:rsidRPr="003132FF">
      <w:rPr>
        <w:rFonts w:ascii="Avenir LT Pro 65 Medium" w:hAnsi="Avenir LT Pro 65 Medium"/>
        <w:color w:val="FF0000"/>
      </w:rPr>
      <w:t>B</w:t>
    </w:r>
    <w:r w:rsidR="00AA006C" w:rsidRPr="003132FF">
      <w:rPr>
        <w:rFonts w:ascii="Avenir LT Pro 65 Medium" w:hAnsi="Avenir LT Pro 65 Medium"/>
        <w:color w:val="FF0000"/>
      </w:rPr>
      <w:t>illesholmsvägen 4</w:t>
    </w:r>
  </w:p>
  <w:p w14:paraId="26DB19C6" w14:textId="799AAC4C" w:rsidR="00887C5E" w:rsidRPr="003132FF" w:rsidRDefault="00887C5E">
    <w:pPr>
      <w:pStyle w:val="Sidfot"/>
      <w:rPr>
        <w:rFonts w:ascii="Avenir LT Pro 65 Medium" w:hAnsi="Avenir LT Pro 65 Medium"/>
        <w:color w:val="FF0000"/>
      </w:rPr>
    </w:pPr>
    <w:r w:rsidRPr="003132FF">
      <w:rPr>
        <w:rFonts w:ascii="Avenir LT Pro 65 Medium" w:hAnsi="Avenir LT Pro 65 Medium"/>
        <w:color w:val="FF0000"/>
      </w:rPr>
      <w:t xml:space="preserve">267 </w:t>
    </w:r>
    <w:r w:rsidR="00AA006C" w:rsidRPr="003132FF">
      <w:rPr>
        <w:rFonts w:ascii="Avenir LT Pro 65 Medium" w:hAnsi="Avenir LT Pro 65 Medium"/>
        <w:color w:val="FF0000"/>
      </w:rPr>
      <w:t>40</w:t>
    </w:r>
    <w:r w:rsidRPr="003132FF">
      <w:rPr>
        <w:rFonts w:ascii="Avenir LT Pro 65 Medium" w:hAnsi="Avenir LT Pro 65 Medium"/>
        <w:color w:val="FF0000"/>
      </w:rPr>
      <w:t xml:space="preserve"> Bjuv</w:t>
    </w:r>
    <w:r w:rsidR="00BE4289" w:rsidRPr="003132FF">
      <w:rPr>
        <w:rFonts w:ascii="Avenir LT Pro 65 Medium" w:hAnsi="Avenir LT Pro 65 Medium"/>
        <w:color w:val="FF0000"/>
      </w:rPr>
      <w:tab/>
    </w:r>
    <w:r w:rsidR="006C6BBB" w:rsidRPr="003132FF">
      <w:rPr>
        <w:rFonts w:ascii="Avenir LT Pro 65 Medium" w:hAnsi="Avenir LT Pro 65 Medium"/>
        <w:color w:val="FF0000"/>
      </w:rPr>
      <w:t xml:space="preserve">                                                         </w:t>
    </w:r>
    <w:r w:rsidR="00BE4289" w:rsidRPr="003132FF">
      <w:rPr>
        <w:rFonts w:ascii="Avenir LT Pro 65 Medium" w:hAnsi="Avenir LT Pro 65 Medium"/>
        <w:color w:val="FF0000"/>
      </w:rPr>
      <w:t>E</w:t>
    </w:r>
    <w:r w:rsidR="007A4093" w:rsidRPr="003132FF">
      <w:rPr>
        <w:rFonts w:ascii="Avenir LT Pro 65 Medium" w:hAnsi="Avenir LT Pro 65 Medium"/>
        <w:color w:val="FF0000"/>
      </w:rPr>
      <w:t>-</w:t>
    </w:r>
    <w:r w:rsidR="00BE4289" w:rsidRPr="003132FF">
      <w:rPr>
        <w:rFonts w:ascii="Avenir LT Pro 65 Medium" w:hAnsi="Avenir LT Pro 65 Medium"/>
        <w:color w:val="FF0000"/>
      </w:rPr>
      <w:t>post:b</w:t>
    </w:r>
    <w:r w:rsidR="005C0C97" w:rsidRPr="003132FF">
      <w:rPr>
        <w:rFonts w:ascii="Avenir LT Pro 65 Medium" w:hAnsi="Avenir LT Pro 65 Medium"/>
        <w:color w:val="FF0000"/>
      </w:rPr>
      <w:t>juv@socialdemokraterna</w:t>
    </w:r>
    <w:r w:rsidR="0056749D" w:rsidRPr="003132FF">
      <w:rPr>
        <w:rFonts w:ascii="Avenir LT Pro 65 Medium" w:hAnsi="Avenir LT Pro 65 Medium"/>
        <w:color w:val="FF0000"/>
      </w:rPr>
      <w:t>.se</w:t>
    </w:r>
    <w:r w:rsidR="00BE4289" w:rsidRPr="003132FF">
      <w:rPr>
        <w:rFonts w:ascii="Avenir LT Pro 65 Medium" w:hAnsi="Avenir LT Pro 65 Medium"/>
        <w:color w:val="FF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43DF4" w14:textId="77777777" w:rsidR="00FD25D2" w:rsidRDefault="00FD25D2" w:rsidP="00CE7059">
      <w:r>
        <w:separator/>
      </w:r>
    </w:p>
  </w:footnote>
  <w:footnote w:type="continuationSeparator" w:id="0">
    <w:p w14:paraId="565BF3F9" w14:textId="77777777" w:rsidR="00FD25D2" w:rsidRDefault="00FD25D2" w:rsidP="00CE7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40754" w14:textId="15C455FD" w:rsidR="00C07DB4" w:rsidRDefault="00887C5E" w:rsidP="00ED6D88">
    <w:pPr>
      <w:pStyle w:val="Sidhuvud"/>
      <w:rPr>
        <w:rFonts w:ascii="Avenir LT Pro 65 Medium" w:hAnsi="Avenir LT Pro 65 Medium"/>
        <w:color w:val="808080"/>
        <w:sz w:val="40"/>
        <w:szCs w:val="40"/>
      </w:rPr>
    </w:pPr>
    <w:r>
      <w:rPr>
        <w:noProof/>
      </w:rPr>
      <w:drawing>
        <wp:inline distT="0" distB="0" distL="0" distR="0" wp14:anchorId="7AE58BA1" wp14:editId="5A4D2104">
          <wp:extent cx="1019175" cy="1057471"/>
          <wp:effectExtent l="0" t="0" r="0" b="9525"/>
          <wp:docPr id="1" name="Bildobjekt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1057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455B9E91">
      <w:t xml:space="preserve">      </w:t>
    </w:r>
    <w:r w:rsidR="455B9E91" w:rsidRPr="455B9E91">
      <w:rPr>
        <w:rFonts w:ascii="Avenir LT Pro 65 Medium" w:hAnsi="Avenir LT Pro 65 Medium"/>
        <w:color w:val="FF0000"/>
        <w:sz w:val="40"/>
        <w:szCs w:val="40"/>
      </w:rPr>
      <w:t>Socialdemokraterna</w:t>
    </w:r>
    <w:r w:rsidR="455B9E91" w:rsidRPr="455B9E91">
      <w:rPr>
        <w:color w:val="FF0000"/>
      </w:rPr>
      <w:t xml:space="preserve"> </w:t>
    </w:r>
    <w:r w:rsidR="455B9E91" w:rsidRPr="455B9E91">
      <w:rPr>
        <w:rFonts w:ascii="Avenir LT Pro 65 Medium" w:hAnsi="Avenir LT Pro 65 Medium"/>
        <w:color w:val="FF0000"/>
        <w:sz w:val="40"/>
        <w:szCs w:val="40"/>
      </w:rPr>
      <w:t>i</w:t>
    </w:r>
    <w:r w:rsidR="455B9E91" w:rsidRPr="455B9E91">
      <w:rPr>
        <w:color w:val="FF0000"/>
      </w:rPr>
      <w:t xml:space="preserve"> </w:t>
    </w:r>
    <w:r w:rsidR="455B9E91" w:rsidRPr="455B9E91">
      <w:rPr>
        <w:rFonts w:ascii="Avenir LT Pro 65 Medium" w:hAnsi="Avenir LT Pro 65 Medium"/>
        <w:color w:val="FF0000"/>
        <w:sz w:val="40"/>
        <w:szCs w:val="40"/>
      </w:rPr>
      <w:t>Bjuvs kommun</w:t>
    </w:r>
  </w:p>
  <w:p w14:paraId="186C7D4B" w14:textId="77777777" w:rsidR="00ED6D88" w:rsidRDefault="00C56B80" w:rsidP="00ED6D8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6517"/>
    <w:multiLevelType w:val="hybridMultilevel"/>
    <w:tmpl w:val="130C3798"/>
    <w:lvl w:ilvl="0" w:tplc="4B1A9E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815E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B6C688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37347ED"/>
    <w:multiLevelType w:val="multilevel"/>
    <w:tmpl w:val="4788B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5F6B5F"/>
    <w:multiLevelType w:val="multilevel"/>
    <w:tmpl w:val="F1782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FA92356"/>
    <w:multiLevelType w:val="multilevel"/>
    <w:tmpl w:val="C52C9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69A527A"/>
    <w:multiLevelType w:val="multilevel"/>
    <w:tmpl w:val="98CA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79C6172"/>
    <w:multiLevelType w:val="hybridMultilevel"/>
    <w:tmpl w:val="9E48DC66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281"/>
    <w:rsid w:val="00006FB7"/>
    <w:rsid w:val="00013715"/>
    <w:rsid w:val="00043A2B"/>
    <w:rsid w:val="00066DD2"/>
    <w:rsid w:val="0008353A"/>
    <w:rsid w:val="000E6548"/>
    <w:rsid w:val="000E6570"/>
    <w:rsid w:val="00107E2C"/>
    <w:rsid w:val="001101D9"/>
    <w:rsid w:val="00114D17"/>
    <w:rsid w:val="00132DEA"/>
    <w:rsid w:val="0014414A"/>
    <w:rsid w:val="00146AED"/>
    <w:rsid w:val="001842F4"/>
    <w:rsid w:val="00187982"/>
    <w:rsid w:val="001B5A5C"/>
    <w:rsid w:val="001C319C"/>
    <w:rsid w:val="001C4DCD"/>
    <w:rsid w:val="001D593E"/>
    <w:rsid w:val="00233B71"/>
    <w:rsid w:val="0023552B"/>
    <w:rsid w:val="00281B8F"/>
    <w:rsid w:val="00295694"/>
    <w:rsid w:val="002B01BB"/>
    <w:rsid w:val="002B704C"/>
    <w:rsid w:val="002E2E75"/>
    <w:rsid w:val="003132FF"/>
    <w:rsid w:val="00330ACD"/>
    <w:rsid w:val="0034106C"/>
    <w:rsid w:val="0036345D"/>
    <w:rsid w:val="00394303"/>
    <w:rsid w:val="003D261A"/>
    <w:rsid w:val="003D79AA"/>
    <w:rsid w:val="004955E1"/>
    <w:rsid w:val="004A0685"/>
    <w:rsid w:val="004D187E"/>
    <w:rsid w:val="00544B7C"/>
    <w:rsid w:val="005566C2"/>
    <w:rsid w:val="00562918"/>
    <w:rsid w:val="0056749D"/>
    <w:rsid w:val="005823C4"/>
    <w:rsid w:val="005A664D"/>
    <w:rsid w:val="005C0C97"/>
    <w:rsid w:val="00601BD9"/>
    <w:rsid w:val="0062261F"/>
    <w:rsid w:val="006415C6"/>
    <w:rsid w:val="00655B57"/>
    <w:rsid w:val="00682ADB"/>
    <w:rsid w:val="006A5824"/>
    <w:rsid w:val="006B7433"/>
    <w:rsid w:val="006C6BBB"/>
    <w:rsid w:val="00711EBE"/>
    <w:rsid w:val="007342A9"/>
    <w:rsid w:val="007457A4"/>
    <w:rsid w:val="00765BD9"/>
    <w:rsid w:val="00777834"/>
    <w:rsid w:val="00777BC5"/>
    <w:rsid w:val="007A4093"/>
    <w:rsid w:val="007F30FF"/>
    <w:rsid w:val="00843709"/>
    <w:rsid w:val="00850BBD"/>
    <w:rsid w:val="00866E79"/>
    <w:rsid w:val="00887C5E"/>
    <w:rsid w:val="008C0AFC"/>
    <w:rsid w:val="009920E4"/>
    <w:rsid w:val="00994294"/>
    <w:rsid w:val="009A5ED4"/>
    <w:rsid w:val="009D2F43"/>
    <w:rsid w:val="00A025A8"/>
    <w:rsid w:val="00A25281"/>
    <w:rsid w:val="00A324AD"/>
    <w:rsid w:val="00A416AA"/>
    <w:rsid w:val="00A50602"/>
    <w:rsid w:val="00A55A1E"/>
    <w:rsid w:val="00A678A7"/>
    <w:rsid w:val="00A73D3B"/>
    <w:rsid w:val="00AA006C"/>
    <w:rsid w:val="00AE71EA"/>
    <w:rsid w:val="00AF7A45"/>
    <w:rsid w:val="00B44266"/>
    <w:rsid w:val="00B45DD1"/>
    <w:rsid w:val="00B9790F"/>
    <w:rsid w:val="00BB47BA"/>
    <w:rsid w:val="00BE4289"/>
    <w:rsid w:val="00BF16A2"/>
    <w:rsid w:val="00C0185B"/>
    <w:rsid w:val="00C07DB4"/>
    <w:rsid w:val="00C1113A"/>
    <w:rsid w:val="00C31B33"/>
    <w:rsid w:val="00C56B80"/>
    <w:rsid w:val="00CA28C9"/>
    <w:rsid w:val="00CB2FD6"/>
    <w:rsid w:val="00CC0C22"/>
    <w:rsid w:val="00CC5FC5"/>
    <w:rsid w:val="00CE7059"/>
    <w:rsid w:val="00CF6431"/>
    <w:rsid w:val="00D65FD6"/>
    <w:rsid w:val="00DB503B"/>
    <w:rsid w:val="00DC5A4A"/>
    <w:rsid w:val="00E25C68"/>
    <w:rsid w:val="00E40641"/>
    <w:rsid w:val="00E52140"/>
    <w:rsid w:val="00E554BB"/>
    <w:rsid w:val="00E657B7"/>
    <w:rsid w:val="00E73946"/>
    <w:rsid w:val="00E90859"/>
    <w:rsid w:val="00E916E1"/>
    <w:rsid w:val="00E92636"/>
    <w:rsid w:val="00EB48DB"/>
    <w:rsid w:val="00EE0126"/>
    <w:rsid w:val="00EF4FAA"/>
    <w:rsid w:val="00F71CB2"/>
    <w:rsid w:val="00F81C07"/>
    <w:rsid w:val="00F8324D"/>
    <w:rsid w:val="00F839C9"/>
    <w:rsid w:val="00F87908"/>
    <w:rsid w:val="00FD25D2"/>
    <w:rsid w:val="455B9E91"/>
    <w:rsid w:val="7AB4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391B6D0"/>
  <w15:chartTrackingRefBased/>
  <w15:docId w15:val="{F8635E87-413D-4F9F-9BBF-4047A814C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281"/>
    <w:pPr>
      <w:spacing w:after="0" w:line="240" w:lineRule="auto"/>
    </w:pPr>
    <w:rPr>
      <w:rFonts w:eastAsia="Times New Roman" w:cs="Times New Roman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A2528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A25281"/>
    <w:rPr>
      <w:rFonts w:eastAsia="Times New Roman" w:cs="Times New Roman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A2528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25281"/>
    <w:rPr>
      <w:rFonts w:eastAsia="Times New Roman" w:cs="Times New Roman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A2528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82AD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82ADB"/>
    <w:rPr>
      <w:rFonts w:ascii="Segoe UI" w:eastAsia="Times New Roman" w:hAnsi="Segoe UI" w:cs="Segoe UI"/>
      <w:sz w:val="18"/>
      <w:szCs w:val="18"/>
      <w:lang w:eastAsia="sv-SE"/>
    </w:rPr>
  </w:style>
  <w:style w:type="character" w:styleId="Hyperlnk">
    <w:name w:val="Hyperlink"/>
    <w:basedOn w:val="Standardstycketeckensnitt"/>
    <w:unhideWhenUsed/>
    <w:rsid w:val="00E554BB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E554BB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68E0C-BD78-4530-A984-9D31CAF78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973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Alm</dc:creator>
  <cp:keywords/>
  <dc:description/>
  <cp:lastModifiedBy>Bjuv</cp:lastModifiedBy>
  <cp:revision>2</cp:revision>
  <cp:lastPrinted>2020-03-30T13:26:00Z</cp:lastPrinted>
  <dcterms:created xsi:type="dcterms:W3CDTF">2022-03-20T10:52:00Z</dcterms:created>
  <dcterms:modified xsi:type="dcterms:W3CDTF">2022-03-20T10:52:00Z</dcterms:modified>
</cp:coreProperties>
</file>