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single"/>
          <w:vertAlign w:val="baseline"/>
        </w:rPr>
      </w:pPr>
      <w:r>
        <w:rPr/>
      </w:r>
    </w:p>
    <w:p>
      <w:pPr>
        <w:pStyle w:val="LOnormal1"/>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2021.10.20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Peter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Vibeke Gjendem, Birgit Hald</w:t>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single"/>
          <w:vertAlign w:val="baseline"/>
        </w:rPr>
      </w:pPr>
      <w:r>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Velkommen</w:t>
      </w:r>
      <w:r>
        <w:rPr>
          <w:rFonts w:eastAsia="Calibri" w:cs="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v/KP</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Opfølgning på forrige referat fra den 29. september 2021. - Referat godkendt.</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Økonomi. v/PH. PH gennemgik Lokalrådets konti. PH undersøger ved Sydbank, om der skal ske nogle ændringer i aftaledokumenterne, nu bestyrelsen har ændret sig. PH skriver svaret til bestyrelsen.</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Lyskontoen”. KEH undersøger om der kan hæves af disse midler. KEH skriver svaret til bestyrelsen.</w:t>
      </w:r>
    </w:p>
    <w:p>
      <w:pPr>
        <w:pStyle w:val="LOnormal1"/>
        <w:widowControl/>
        <w:numPr>
          <w:ilvl w:val="0"/>
          <w:numId w:val="0"/>
        </w:numPr>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Status på overflytning af opgaver fra Peter og Bente. v/Vibeke og Kim. Alle opgaver er overflyttet.</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Fælles udviklingsplan for Glud-Hjarnø-Snaptun. - Der er fælles møde den 4. november 2021 på Glud Engvej 5, Glud. Projektgruppen fra Snaptun bliver VG, HOM og Bente Pedersen. Projektgruppen og andre fra Lokalrådets bestyrelse skal inden den 4. november have dialog om, hvad der skal med på fælles mødet. Vibeke Gjendem er tovholder på opgaven.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Landsbyfilm. v/KP – Produktion af en omkostningsfri professionel tilflytter- og bosætningsfilm om Snaptun. Rigtig god ide, men opgaven skal ud til interesserede fra Snaptun. KEH og KP skal forfatte et opslag, som skal på Min Landsby App, Hjemmesiden og Facebook.</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Logo. v/KP. KP har været i dialog med John Madsen. John Madsen mangler det endelige justeringsønske fra Lokalrådet på de Logo-udkast, han har lavet. På næste bestyrelses-møde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vil der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blive taget stilling til de endelige ændringer til John Madsen, så han kan komme med et færdig oplæg. Der skal være en deadline på projektet.</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Borgerbudget 2019/20 v/KP. Skrevet til alle projektgrupper for at få en status.</w:t>
      </w:r>
    </w:p>
    <w:p>
      <w:pPr>
        <w:pStyle w:val="LOnormal1"/>
        <w:keepNext w:val="false"/>
        <w:keepLines w:val="false"/>
        <w:widowControl/>
        <w:shd w:val="clear" w:fill="auto"/>
        <w:spacing w:lineRule="auto" w:line="240" w:before="0" w:after="0"/>
        <w:ind w:left="644" w:right="0" w:hanging="0"/>
        <w:jc w:val="left"/>
        <w:rPr/>
      </w:pPr>
      <w:bookmarkStart w:id="1" w:name="_heading=h.3znysh7"/>
      <w:bookmarkEnd w:id="1"/>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Sauna Gruppen” - mangler tilbagemelding.</w:t>
      </w:r>
    </w:p>
    <w:p>
      <w:pPr>
        <w:pStyle w:val="LOnormal1"/>
        <w:keepNext w:val="false"/>
        <w:keepLines w:val="false"/>
        <w:widowControl/>
        <w:shd w:val="clear" w:fill="auto"/>
        <w:spacing w:lineRule="auto" w:line="240" w:before="0" w:after="0"/>
        <w:ind w:left="644"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Bro ved jolle havnen”.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Helvetica;sans-serif" w:hAnsi="Arial;Helvetica;sans-serif"/>
          <w:b w:val="false"/>
          <w:i w:val="false"/>
          <w:caps w:val="false"/>
          <w:smallCaps w:val="false"/>
          <w:strike w:val="false"/>
          <w:dstrike w:val="false"/>
          <w:color w:val="222222"/>
          <w:spacing w:val="0"/>
          <w:position w:val="0"/>
          <w:sz w:val="24"/>
          <w:sz w:val="24"/>
          <w:szCs w:val="22"/>
          <w:u w:val="none"/>
          <w:shd w:fill="auto" w:val="clear"/>
          <w:vertAlign w:val="baseline"/>
        </w:rPr>
        <w:t>Status for bro i Snaptun Jollehavn ud fra kommunens jordstykke er, at Snaptun Jollehavn vil lave den og søge tilladelse til at sætte broen op.</w:t>
      </w:r>
      <w:r>
        <w:rPr>
          <w:rFonts w:eastAsia="Arial" w:cs="Arial" w:ascii="Arial" w:hAnsi="Arial"/>
          <w:b w:val="false"/>
          <w:i w:val="false"/>
          <w:caps w:val="false"/>
          <w:smallCaps w:val="false"/>
          <w:strike w:val="false"/>
          <w:dstrike w:val="false"/>
          <w:color w:val="000000"/>
          <w:spacing w:val="0"/>
          <w:position w:val="0"/>
          <w:sz w:val="22"/>
          <w:sz w:val="22"/>
          <w:szCs w:val="22"/>
          <w:u w:val="none"/>
          <w:shd w:fill="auto" w:val="clear"/>
          <w:vertAlign w:val="baseline"/>
        </w:rPr>
        <w:t xml:space="preserve"> </w:t>
      </w:r>
      <w:r>
        <w:rPr>
          <w:rFonts w:eastAsia="Arial" w:cs="Arial" w:ascii="Arial;Helvetica;sans-serif" w:hAnsi="Arial;Helvetica;sans-serif"/>
          <w:b w:val="false"/>
          <w:i w:val="false"/>
          <w:caps w:val="false"/>
          <w:smallCaps w:val="false"/>
          <w:strike w:val="false"/>
          <w:dstrike w:val="false"/>
          <w:color w:val="222222"/>
          <w:spacing w:val="0"/>
          <w:position w:val="0"/>
          <w:sz w:val="24"/>
          <w:sz w:val="24"/>
          <w:szCs w:val="22"/>
          <w:u w:val="none"/>
          <w:shd w:fill="auto" w:val="clear"/>
          <w:vertAlign w:val="baseline"/>
        </w:rPr>
        <w:t>Hedensted Kommune vil gerne have den ud fra deres strand, men der skal søges tilladelse hos Kystdirektoratet. Punktet udgår af dagsorden.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Musikgruppen eller sommerscene” - mangler tilbagemelding. </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Snaptun Løbet” - mangler tilbagemelding.</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Vilde blomster”.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Status er, at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der er lagt forårsløg ved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trekantarealet og sået blomsterfrø på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jordstykker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ved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de 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Snaptunsten,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som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gennem sommeren var fyldt med vilde blomster. Gruppen har søgt om nye frø gennem Danmarks Naturfredningsforening. Jordstykkerne vil igen i år blive gjort klar til næste sæson. Punktet udgår af 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Borgerbudget 2017 status projekter. v/KP. P</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rojekt ”Sundhed” vil ikke blive afviklet efteråret 2021, men blive afviklet foråret 2022. Jan Moos fra Natur Energi Aps holder foredrag om ”Indre glæde-ydre styrke”. Den foreslået afviklingsdato blev afvist. Afventer ny dato. Punktet udgår af dagsorden.</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Fjernvarme i Snaptun. v/KP Jeg har haft et kaffemøde med Verner Rosendal den 18. oktober. Resume af mødet er sendt til Gert Winther. Lokalrådet er stadig af den holdning, at der pt.  ikke er resurser til en involvering. Denne beslutning gives videre til Verner Rosendal.</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w:t>
      </w:r>
    </w:p>
    <w:p>
      <w:pPr>
        <w:pStyle w:val="LOnormal1"/>
        <w:keepNext w:val="false"/>
        <w:keepLines w:val="false"/>
        <w:widowControl/>
        <w:shd w:val="clear" w:fill="auto"/>
        <w:spacing w:lineRule="auto" w:line="240" w:before="0" w:after="0"/>
        <w:ind w:left="64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Eventuelt</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Indvielse af Svenskeskanse og Landskabsudstillingen. Peter Altenborg har opgaven sammen med Gert Hougård/Jens Kjær</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KP har ikke fået lagt billeder af nye best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yrelses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medlemme rind på vores hjemmeside.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Inviterer Karen Marie/TNE til kaffemøde kl.19:00 inden vi start på næste best. møde.  </w:t>
      </w:r>
    </w:p>
    <w:p>
      <w:pPr>
        <w:pStyle w:val="LOnormal1"/>
        <w:keepNext w:val="false"/>
        <w:keepLines w:val="false"/>
        <w:widowControl/>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Til næste best. møde skal bestyrelsen have et overblik over, hvor vi pt står med alle igangværende opgaver</w:t>
      </w:r>
    </w:p>
    <w:p>
      <w:pPr>
        <w:pStyle w:val="LOnormal1"/>
        <w:widowControl/>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Næste rådsmøde den 24. november kl. 19:00. </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6035040" cy="114490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44</TotalTime>
  <Application>LibreOffice/6.3.2.2$Windows_x86 LibreOffice_project/98b30e735bda24bc04ab42594c85f7fd8be07b9c</Application>
  <Pages>2</Pages>
  <Words>563</Words>
  <Characters>3214</Characters>
  <CharactersWithSpaces>3770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2021-10-21T11:17:55Z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