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</w:t>
      </w:r>
    </w:p>
    <w:p>
      <w:pPr>
        <w:pStyle w:val="LOnormal1"/>
        <w:keepNext w:val="false"/>
        <w:keepLines w:val="false"/>
        <w:widowControl/>
        <w:shd w:val="clear" w:fill="auto"/>
        <w:tabs>
          <w:tab w:val="clear" w:pos="709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Referat Lokalrådsmøde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Dato: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 xml:space="preserve">2022.20.04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880" w:right="0" w:hanging="288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Mødedeltagere: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Peder Hay (PH), Karl Erik Henriksen (KEH), Tommy Christensen (TC)  Vibeke Gjendem (VG), Helle O. Mortensen (HOM), Lotte Clausen (LC), Birgit Hald (BH), Marianne Seeberg (MS), Kim Poulsen (KP),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8" w:right="0" w:hanging="260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0" w:right="0" w:hanging="260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Fraværende: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  <w:t>Tommy Christensen, Birgit Hald, Marianne Seeberg</w:t>
        <w:tab/>
        <w:tab/>
      </w:r>
    </w:p>
    <w:p>
      <w:pPr>
        <w:pStyle w:val="LOnormal1"/>
        <w:widowControl/>
        <w:shd w:val="clear" w:fill="auto"/>
        <w:spacing w:lineRule="auto" w:line="240" w:before="0" w:after="0"/>
        <w:ind w:left="2600" w:right="0" w:hanging="260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2600" w:right="0" w:hanging="260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Referent: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>KP</w:t>
        <w:tab/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Dagsorden: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Velkommen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v/VG. - Vibeke b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ø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 velkommen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Opfølgning på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det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forrige referat fra den 23. marts 2022. - Referatet blev godkendt. Enighed om at kommentar til referatet skal sendes til referenten senest 5 dage efter modtagelsen. Herefter bliver referatet lagt på Lokalrådets hjemmesiden.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Økonomi v/PH. - PA gennemgik økonomien. PA har været i kontakt med Lokalrådets pengeinstitut vedr. overgang til MitID. Fristen til overgang fra NemID til MitID er udsat til den 1. juni 2022.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>Facebook. - KP orienterede om den uheldige situation, hvor uønske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2"/>
          <w:sz w:val="22"/>
          <w:szCs w:val="22"/>
          <w:u w:val="none"/>
          <w:vertAlign w:val="baseline"/>
        </w:rPr>
        <w:t xml:space="preserve"> indlæg var lagt på Snaptun Opslagstavle. Situationen er nu under kontrol. 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2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Generalforsamling 2022 status på arbejdsopgaver. - KP gennemgik listen med de ud- del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erede arbejdsopgaver.  Går fint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efter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planen. </w:t>
      </w:r>
      <w:bookmarkStart w:id="1" w:name="__DdeLink__110_123169264"/>
      <w:bookmarkEnd w:id="1"/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Vedtægterne til gennemgang. - Debat om ændringsforslag til vedtægtsændring, som skal fremlægges til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den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kommende Generalforsamlingen. 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58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Eventuelt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Min Landsby – der skal ligges en slutdato på et indlæg. Ellers bliver indlæg stående.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Svenskeskansen – Projektet er færdig. Der skal sendes dokumentation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Hedensted Kommune. KP tager fat i Line Holmgaard/Hedensted Kommune.</w:t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 Livestreaming – KP undersøger om skolen er optaget den 26. april. Der er et rygte!</w:t>
      </w:r>
    </w:p>
    <w:p>
      <w:pPr>
        <w:pStyle w:val="LO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widowControl/>
        <w:numPr>
          <w:ilvl w:val="0"/>
          <w:numId w:val="0"/>
        </w:numPr>
        <w:shd w:val="clear" w:fill="auto"/>
        <w:spacing w:lineRule="auto" w:line="240" w:before="0" w:after="0"/>
        <w:ind w:left="93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644" w:right="0" w:hanging="36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Næste møde Generalforsamling den 24. maj 2022 hvor bestyrelsen mødes kl 18.30 </w:t>
      </w:r>
    </w:p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644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Side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af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vertAlign w:val="baseline"/>
      </w:rPr>
    </w:r>
  </w:p>
  <w:p>
    <w:pPr>
      <w:pStyle w:val="LOnormal1"/>
      <w:keepNext w:val="false"/>
      <w:keepLines w:val="false"/>
      <w:widowControl/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/>
    </w:pPr>
    <w:r>
      <w:rPr/>
      <w:drawing>
        <wp:inline distT="0" distB="0" distL="0" distR="0">
          <wp:extent cx="4656455" cy="183451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6455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7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a-DK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Overskrift1">
    <w:name w:val="Heading 1"/>
    <w:basedOn w:val="LOnormal"/>
    <w:next w:val="LOnormal"/>
    <w:uiPriority w:val="9"/>
    <w:qFormat/>
    <w:pPr>
      <w:keepNext w:val="true"/>
      <w:outlineLvl w:val="0"/>
    </w:pPr>
    <w:rPr>
      <w:b/>
      <w:color w:val="000000"/>
      <w:sz w:val="28"/>
      <w:szCs w:val="28"/>
      <w:u w:val="single"/>
    </w:rPr>
  </w:style>
  <w:style w:type="paragraph" w:styleId="Overskrift2">
    <w:name w:val="Heading 2"/>
    <w:basedOn w:val="LOnormal"/>
    <w:next w:val="LOnormal"/>
    <w:uiPriority w:val="9"/>
    <w:semiHidden/>
    <w:unhideWhenUsed/>
    <w:qFormat/>
    <w:pPr>
      <w:keepNext w:val="true"/>
      <w:outlineLvl w:val="1"/>
    </w:pPr>
    <w:rPr>
      <w:b/>
      <w:color w:val="000000"/>
      <w:u w:val="single"/>
    </w:rPr>
  </w:style>
  <w:style w:type="paragraph" w:styleId="Overskrift3">
    <w:name w:val="Heading 3"/>
    <w:basedOn w:val="LOnormal"/>
    <w:next w:val="LOnormal"/>
    <w:uiPriority w:val="9"/>
    <w:semiHidden/>
    <w:unhideWhenUsed/>
    <w:qFormat/>
    <w:pPr>
      <w:keepNext w:val="true"/>
      <w:ind w:left="1304" w:hanging="1304"/>
      <w:outlineLvl w:val="2"/>
    </w:pPr>
    <w:rPr>
      <w:color w:val="000000"/>
      <w:sz w:val="28"/>
      <w:szCs w:val="28"/>
    </w:rPr>
  </w:style>
  <w:style w:type="paragraph" w:styleId="Overskrift4">
    <w:name w:val="Heading 4"/>
    <w:basedOn w:val="LOnormal"/>
    <w:next w:val="LOnormal"/>
    <w:uiPriority w:val="9"/>
    <w:semiHidden/>
    <w:unhideWhenUsed/>
    <w:qFormat/>
    <w:pPr>
      <w:keepNext w:val="true"/>
      <w:outlineLvl w:val="3"/>
    </w:pPr>
    <w:rPr>
      <w:color w:val="000000"/>
      <w:sz w:val="28"/>
      <w:szCs w:val="28"/>
    </w:rPr>
  </w:style>
  <w:style w:type="paragraph" w:styleId="Overskrift5">
    <w:name w:val="Heading 5"/>
    <w:basedOn w:val="LOnormal"/>
    <w:next w:val="LOnormal"/>
    <w:uiPriority w:val="9"/>
    <w:semiHidden/>
    <w:unhideWhenUsed/>
    <w:qFormat/>
    <w:pPr>
      <w:keepNext w:val="true"/>
      <w:outlineLvl w:val="4"/>
    </w:pPr>
    <w:rPr>
      <w:rFonts w:ascii="Arial" w:hAnsi="Arial" w:eastAsia="Arial" w:cs="Arial"/>
      <w:b/>
      <w:color w:val="000000"/>
      <w:sz w:val="22"/>
      <w:szCs w:val="22"/>
      <w:u w:val="single"/>
    </w:rPr>
  </w:style>
  <w:style w:type="paragraph" w:styleId="Overskrift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LOnormal1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LOnormal1"/>
    <w:qFormat/>
    <w:pPr>
      <w:suppressLineNumbers/>
    </w:pPr>
    <w:rPr>
      <w:rFonts w:cs="Lucida Sans"/>
    </w:rPr>
  </w:style>
  <w:style w:type="paragraph" w:styleId="LOnormal1" w:default="1">
    <w:name w:val="LO-normal1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Titel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TOCHeading">
    <w:name w:val="TOC Heading"/>
    <w:basedOn w:val="LOnormal1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da-DK" w:eastAsia="zh-CN" w:bidi="hi-IN"/>
    </w:rPr>
  </w:style>
  <w:style w:type="paragraph" w:styleId="Undertitel">
    <w:name w:val="Subtitle"/>
    <w:basedOn w:val="LOnormal1"/>
    <w:next w:val="LOnormal1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idehovedogsidefod" w:customStyle="1">
    <w:name w:val="Sidehoved og sidefod"/>
    <w:basedOn w:val="LOnormal1"/>
    <w:qFormat/>
    <w:pPr/>
    <w:rPr/>
  </w:style>
  <w:style w:type="paragraph" w:styleId="Sidehoved">
    <w:name w:val="Header"/>
    <w:basedOn w:val="Sidehovedogsidefod"/>
    <w:pPr/>
    <w:rPr/>
  </w:style>
  <w:style w:type="paragraph" w:styleId="Sidefod">
    <w:name w:val="Footer"/>
    <w:basedOn w:val="Sidehovedogsidefod"/>
    <w:pPr/>
    <w:rPr/>
  </w:style>
  <w:style w:type="paragraph" w:styleId="Citater">
    <w:name w:val="Citater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nIXUrvrLRqy1xKLuQVngVkQ9MQ==">AMUW2mV7NRlbGtMEfm5VKkfL88V2MeTAkPmPM7b7e4BJK0PUW88hofg/wTB5RhG79s9EfQTEHf9HqpKaEFTVDSsNRLNfZ7XPyJ2m0m4U2Us41QRZwAsvbBBA25AVfslkAMwS5kjp8ga0aCrzzbQdNKNFsYjaNe8insbtRMr/IdT6N5EhisSOgn0=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LibreOffice/6.3.2.2$Windows_x86 LibreOffice_project/98b30e735bda24bc04ab42594c85f7fd8be07b9c</Application>
  <Pages>2</Pages>
  <Words>247</Words>
  <Characters>1400</Characters>
  <CharactersWithSpaces>1650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2021-06-02T09:30:00Z</dcterms:created>
  <dc:creator>Peter Altenborg</dc:creator>
  <dc:description/>
  <dc:language>da-DK</dc:language>
  <cp:lastModifiedBy/>
  <dcterms:modified xsi:type="dcterms:W3CDTF">2022-04-22T18:49:25Z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