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Rubrik"/>
        <w:tabs>
          <w:tab w:val="left" w:pos="8566"/>
          <w:tab w:val="left" w:pos="8566"/>
          <w:tab w:val="clear" w:pos="9129"/>
          <w:tab w:val="clear" w:pos="10434"/>
        </w:tabs>
        <w:rPr>
          <w:rFonts w:ascii="Times New Roman" w:hAnsi="Times New Roman"/>
          <w:sz w:val="36"/>
          <w:szCs w:val="36"/>
        </w:rPr>
      </w:pPr>
    </w:p>
    <w:p>
      <w:pPr>
        <w:pStyle w:val="Rubrik"/>
        <w:tabs>
          <w:tab w:val="left" w:pos="8566"/>
          <w:tab w:val="left" w:pos="8566"/>
          <w:tab w:val="clear" w:pos="9129"/>
          <w:tab w:val="clear" w:pos="10434"/>
        </w:tabs>
        <w:rPr>
          <w:rFonts w:ascii="Times New Roman" w:hAnsi="Times New Roman"/>
          <w:sz w:val="36"/>
          <w:szCs w:val="36"/>
        </w:rPr>
      </w:pPr>
    </w:p>
    <w:p>
      <w:pPr>
        <w:pStyle w:val="Rubrik"/>
        <w:tabs>
          <w:tab w:val="left" w:pos="8566"/>
          <w:tab w:val="left" w:pos="8566"/>
          <w:tab w:val="clear" w:pos="9129"/>
          <w:tab w:val="clear" w:pos="10434"/>
        </w:tabs>
        <w:rPr>
          <w:rFonts w:ascii="Times New Roman" w:hAnsi="Times New Roman"/>
          <w:sz w:val="36"/>
          <w:szCs w:val="36"/>
        </w:rPr>
      </w:pPr>
    </w:p>
    <w:p>
      <w:pPr>
        <w:pStyle w:val="Rubrik"/>
        <w:tabs>
          <w:tab w:val="left" w:pos="8566"/>
          <w:tab w:val="left" w:pos="8566"/>
          <w:tab w:val="clear" w:pos="9129"/>
          <w:tab w:val="clear" w:pos="10434"/>
        </w:tabs>
        <w:rPr>
          <w:rFonts w:ascii="Times New Roman" w:cs="Times New Roman" w:hAnsi="Times New Roman" w:eastAsia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  <w:rtl w:val="0"/>
        </w:rPr>
        <w:t>FULLMAKT</w:t>
      </w:r>
    </w:p>
    <w:p>
      <w:pPr>
        <w:pStyle w:val="Rubrik"/>
        <w:tabs>
          <w:tab w:val="left" w:pos="8566"/>
          <w:tab w:val="left" w:pos="8566"/>
          <w:tab w:val="clear" w:pos="9129"/>
          <w:tab w:val="clear" w:pos="10434"/>
        </w:tabs>
        <w:rPr>
          <w:rFonts w:ascii="Times New Roman" w:cs="Times New Roman" w:hAnsi="Times New Roman" w:eastAsia="Times New Roman"/>
          <w:b w:val="0"/>
          <w:bCs w:val="0"/>
          <w:sz w:val="36"/>
          <w:szCs w:val="36"/>
        </w:rPr>
      </w:pPr>
    </w:p>
    <w:p>
      <w:pPr>
        <w:pStyle w:val="Normal (webb)"/>
      </w:pPr>
      <w:r>
        <w:rPr>
          <w:rtl w:val="0"/>
          <w:lang w:val="sv-SE"/>
        </w:rPr>
        <w:t>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r__________________________________________________________________</w:t>
      </w:r>
    </w:p>
    <w:p>
      <w:pPr>
        <w:pStyle w:val="Normal (webb)"/>
      </w:pPr>
      <w:r>
        <w:rPr>
          <w:rtl w:val="0"/>
          <w:lang w:val="sv-SE"/>
        </w:rPr>
        <w:t> </w:t>
      </w:r>
    </w:p>
    <w:p>
      <w:pPr>
        <w:pStyle w:val="Normal (webb)"/>
      </w:pPr>
      <w:r>
        <w:rPr>
          <w:rtl w:val="0"/>
          <w:lang w:val="sv-SE"/>
        </w:rPr>
        <w:t>att vid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reningsst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 xml:space="preserve">mman i </w:t>
      </w:r>
      <w:r>
        <w:rPr>
          <w:rtl w:val="0"/>
          <w:lang w:val="sv-SE"/>
        </w:rPr>
        <w:t xml:space="preserve">HSB </w:t>
      </w:r>
      <w:r>
        <w:rPr>
          <w:rtl w:val="0"/>
          <w:lang w:val="sv-SE"/>
        </w:rPr>
        <w:t>Brf</w:t>
      </w:r>
      <w:r>
        <w:rPr>
          <w:rtl w:val="0"/>
          <w:lang w:val="sv-SE"/>
        </w:rPr>
        <w:t xml:space="preserve"> Skuruberg i Nacka</w:t>
      </w:r>
    </w:p>
    <w:p>
      <w:pPr>
        <w:pStyle w:val="Normal (webb)"/>
      </w:pPr>
      <w:r>
        <w:rPr>
          <w:rtl w:val="0"/>
          <w:lang w:val="sv-SE"/>
        </w:rPr>
        <w:t> </w:t>
      </w:r>
    </w:p>
    <w:p>
      <w:pPr>
        <w:pStyle w:val="Normal (webb)"/>
      </w:pPr>
      <w:r>
        <w:rPr>
          <w:rtl w:val="0"/>
          <w:lang w:val="sv-SE"/>
        </w:rPr>
        <w:t>den</w:t>
      </w:r>
      <w:r>
        <w:rPr>
          <w:rtl w:val="0"/>
          <w:lang w:val="sv-SE"/>
        </w:rPr>
        <w:t xml:space="preserve"> 25</w:t>
      </w:r>
      <w:r>
        <w:rPr>
          <w:rtl w:val="0"/>
          <w:lang w:val="sv-SE"/>
        </w:rPr>
        <w:t>/</w:t>
      </w:r>
      <w:r>
        <w:rPr>
          <w:rtl w:val="0"/>
          <w:lang w:val="sv-SE"/>
        </w:rPr>
        <w:t xml:space="preserve">6 </w:t>
      </w:r>
      <w:r>
        <w:rPr>
          <w:rtl w:val="0"/>
          <w:lang w:val="sv-SE"/>
        </w:rPr>
        <w:t>20</w:t>
      </w:r>
      <w:r>
        <w:rPr>
          <w:rtl w:val="0"/>
          <w:lang w:val="sv-SE"/>
        </w:rPr>
        <w:t>26</w:t>
      </w:r>
      <w:r>
        <w:rPr>
          <w:rtl w:val="0"/>
          <w:lang w:val="sv-SE"/>
        </w:rPr>
        <w:t xml:space="preserve">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ra min talan och ut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va min r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str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tt.</w:t>
      </w:r>
    </w:p>
    <w:p>
      <w:pPr>
        <w:pStyle w:val="Normal (webb)"/>
      </w:pPr>
      <w:r>
        <w:rPr>
          <w:rtl w:val="0"/>
          <w:lang w:val="sv-SE"/>
        </w:rPr>
        <w:t> </w:t>
      </w:r>
    </w:p>
    <w:p>
      <w:pPr>
        <w:pStyle w:val="Normal (webb)"/>
      </w:pPr>
      <w:r>
        <w:rPr>
          <w:rtl w:val="0"/>
          <w:lang w:val="sv-SE"/>
        </w:rPr>
        <w:t>____________________den________/</w:t>
      </w:r>
      <w:r>
        <w:rPr>
          <w:rtl w:val="0"/>
          <w:lang w:val="sv-SE"/>
        </w:rPr>
        <w:t xml:space="preserve">6 </w:t>
      </w:r>
      <w:r>
        <w:rPr>
          <w:rtl w:val="0"/>
          <w:lang w:val="sv-SE"/>
        </w:rPr>
        <w:t xml:space="preserve"> 20</w:t>
      </w:r>
      <w:r>
        <w:rPr>
          <w:rtl w:val="0"/>
          <w:lang w:val="sv-SE"/>
        </w:rPr>
        <w:t>26</w:t>
      </w:r>
    </w:p>
    <w:p>
      <w:pPr>
        <w:pStyle w:val="Normal (webb)"/>
      </w:pPr>
      <w:r>
        <w:rPr>
          <w:rtl w:val="0"/>
          <w:lang w:val="sv-SE"/>
        </w:rPr>
        <w:t>ort</w:t>
      </w:r>
    </w:p>
    <w:p>
      <w:pPr>
        <w:pStyle w:val="Normal (webb)"/>
      </w:pPr>
      <w:r>
        <w:rPr>
          <w:rtl w:val="0"/>
          <w:lang w:val="sv-SE"/>
        </w:rPr>
        <w:t> </w:t>
      </w:r>
    </w:p>
    <w:p>
      <w:pPr>
        <w:pStyle w:val="Normal (webb)"/>
      </w:pPr>
      <w:r>
        <w:rPr>
          <w:rtl w:val="0"/>
          <w:lang w:val="sv-SE"/>
        </w:rPr>
        <w:t>_____________________________________________________________________</w:t>
      </w:r>
    </w:p>
    <w:p>
      <w:pPr>
        <w:pStyle w:val="Normal (webb)"/>
      </w:pPr>
      <w:r>
        <w:rPr>
          <w:rtl w:val="0"/>
          <w:lang w:val="sv-SE"/>
        </w:rPr>
        <w:t>namnteckning l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genhetsbeteckning</w:t>
      </w:r>
    </w:p>
    <w:p>
      <w:pPr>
        <w:pStyle w:val="Normal (webb)"/>
      </w:pPr>
      <w:r>
        <w:rPr>
          <w:rtl w:val="0"/>
          <w:lang w:val="sv-SE"/>
        </w:rPr>
        <w:t> </w:t>
      </w:r>
    </w:p>
    <w:p>
      <w:pPr>
        <w:pStyle w:val="Normal (webb)"/>
      </w:pPr>
      <w:r>
        <w:rPr>
          <w:rtl w:val="0"/>
          <w:lang w:val="sv-SE"/>
        </w:rPr>
        <w:t>_____________________________________________________________________</w:t>
      </w:r>
    </w:p>
    <w:p>
      <w:pPr>
        <w:pStyle w:val="Normal (webb)"/>
      </w:pPr>
      <w:r>
        <w:rPr>
          <w:rtl w:val="0"/>
          <w:lang w:val="sv-SE"/>
        </w:rPr>
        <w:t>namnf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rtydligande</w:t>
      </w:r>
      <w:r/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Book Antiqu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Sidhuvud och sidfot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Sidhuvud och sidfot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1304"/>
  <w:autoHyphenation w:val="0"/>
  <w:evenAndOddHeaders w:val="0"/>
  <w:bookFoldPrinting w:val="0"/>
  <w:noLineBreaksAfter w:lang="svenska" w:val="‘“(〔[{〈《「『【⦅〘〖«〝︵︷︹︻︽︿﹁﹃﹇﹙﹛﹝｢"/>
  <w:noLineBreaksBefore w:lang="svensk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Sidhuvud och sidfot">
    <w:name w:val="Sidhuvud och sidfot"/>
    <w:next w:val="Sidhuvud och sidfot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Rubrik">
    <w:name w:val="Rubrik"/>
    <w:next w:val="Rubrik"/>
    <w:pPr>
      <w:keepNext w:val="0"/>
      <w:keepLines w:val="0"/>
      <w:pageBreakBefore w:val="0"/>
      <w:widowControl w:val="0"/>
      <w:shd w:val="clear" w:color="auto" w:fill="auto"/>
      <w:tabs>
        <w:tab w:val="left" w:pos="1303"/>
        <w:tab w:val="left" w:pos="2607"/>
        <w:tab w:val="left" w:pos="3912"/>
        <w:tab w:val="left" w:pos="5216"/>
        <w:tab w:val="left" w:pos="6522"/>
        <w:tab w:val="left" w:pos="7825"/>
        <w:tab w:val="left" w:pos="9129"/>
        <w:tab w:val="left" w:pos="10434"/>
      </w:tabs>
      <w:suppressAutoHyphens w:val="1"/>
      <w:bidi w:val="0"/>
      <w:spacing w:before="0" w:after="0" w:line="309" w:lineRule="auto"/>
      <w:ind w:left="0" w:right="0" w:firstLine="0"/>
      <w:jc w:val="center"/>
      <w:outlineLvl w:val="0"/>
    </w:pPr>
    <w:rPr>
      <w:rFonts w:ascii="Book Antiqua" w:cs="Arial Unicode MS" w:hAnsi="Book Antiqua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2"/>
      <w:szCs w:val="3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 (webb)">
    <w:name w:val="Normal (webb)"/>
    <w:next w:val="Normal (webb)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sv-S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