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1968A" w14:textId="2CF1FAC4" w:rsidR="005B4ABA" w:rsidRDefault="005B4ABA" w:rsidP="005B4ABA">
      <w:pPr>
        <w:jc w:val="center"/>
        <w:rPr>
          <w:rFonts w:cstheme="minorHAnsi"/>
          <w:sz w:val="21"/>
          <w:szCs w:val="32"/>
        </w:rPr>
      </w:pPr>
      <w:bookmarkStart w:id="0" w:name="_GoBack"/>
      <w:bookmarkEnd w:id="0"/>
      <w:r w:rsidRPr="00AB14D9">
        <w:rPr>
          <w:rFonts w:cstheme="minorHAnsi"/>
          <w:b/>
          <w:sz w:val="32"/>
          <w:szCs w:val="32"/>
        </w:rPr>
        <w:t>Indkaldelse til bestyrelsesmøde i Skole og Forældre København</w:t>
      </w:r>
      <w:r w:rsidRPr="00AB14D9">
        <w:rPr>
          <w:rFonts w:cstheme="minorHAnsi"/>
          <w:b/>
          <w:sz w:val="32"/>
          <w:szCs w:val="32"/>
        </w:rPr>
        <w:br/>
      </w:r>
      <w:r w:rsidR="009D20C4" w:rsidRPr="00FA2B27">
        <w:rPr>
          <w:rFonts w:cstheme="minorHAnsi"/>
          <w:b/>
          <w:sz w:val="28"/>
          <w:szCs w:val="32"/>
        </w:rPr>
        <w:t>T</w:t>
      </w:r>
      <w:r w:rsidR="007A544A" w:rsidRPr="00FA2B27">
        <w:rPr>
          <w:rFonts w:cstheme="minorHAnsi"/>
          <w:b/>
          <w:sz w:val="28"/>
          <w:szCs w:val="32"/>
        </w:rPr>
        <w:t>irsdag</w:t>
      </w:r>
      <w:r w:rsidR="009D20C4" w:rsidRPr="00FA2B27">
        <w:rPr>
          <w:rFonts w:cstheme="minorHAnsi"/>
          <w:b/>
          <w:sz w:val="28"/>
          <w:szCs w:val="32"/>
        </w:rPr>
        <w:t xml:space="preserve"> d. 1</w:t>
      </w:r>
      <w:r w:rsidR="007A544A" w:rsidRPr="00FA2B27">
        <w:rPr>
          <w:rFonts w:cstheme="minorHAnsi"/>
          <w:b/>
          <w:sz w:val="28"/>
          <w:szCs w:val="32"/>
        </w:rPr>
        <w:t>4. juni</w:t>
      </w:r>
      <w:r w:rsidR="00E05831" w:rsidRPr="00FA2B27">
        <w:rPr>
          <w:rFonts w:cstheme="minorHAnsi"/>
          <w:b/>
          <w:sz w:val="28"/>
          <w:szCs w:val="32"/>
        </w:rPr>
        <w:t xml:space="preserve"> </w:t>
      </w:r>
      <w:r w:rsidR="00C73E6F" w:rsidRPr="00FA2B27">
        <w:rPr>
          <w:rFonts w:cstheme="minorHAnsi"/>
          <w:b/>
          <w:sz w:val="28"/>
          <w:szCs w:val="32"/>
        </w:rPr>
        <w:t>kl. 1</w:t>
      </w:r>
      <w:r w:rsidR="007864F6" w:rsidRPr="00FA2B27">
        <w:rPr>
          <w:rFonts w:cstheme="minorHAnsi"/>
          <w:b/>
          <w:sz w:val="28"/>
          <w:szCs w:val="32"/>
        </w:rPr>
        <w:t>7</w:t>
      </w:r>
      <w:r w:rsidR="00C73E6F" w:rsidRPr="00FA2B27">
        <w:rPr>
          <w:rFonts w:cstheme="minorHAnsi"/>
          <w:b/>
          <w:sz w:val="28"/>
          <w:szCs w:val="32"/>
        </w:rPr>
        <w:t>:</w:t>
      </w:r>
      <w:r w:rsidR="000E0AC9" w:rsidRPr="00FA2B27">
        <w:rPr>
          <w:rFonts w:cstheme="minorHAnsi"/>
          <w:b/>
          <w:sz w:val="28"/>
          <w:szCs w:val="32"/>
        </w:rPr>
        <w:t>30</w:t>
      </w:r>
      <w:r w:rsidR="00C73E6F" w:rsidRPr="00FA2B27">
        <w:rPr>
          <w:rFonts w:cstheme="minorHAnsi"/>
          <w:b/>
          <w:sz w:val="28"/>
          <w:szCs w:val="32"/>
        </w:rPr>
        <w:t xml:space="preserve"> – 2</w:t>
      </w:r>
      <w:r w:rsidR="007864F6" w:rsidRPr="00FA2B27">
        <w:rPr>
          <w:rFonts w:cstheme="minorHAnsi"/>
          <w:b/>
          <w:sz w:val="28"/>
          <w:szCs w:val="32"/>
        </w:rPr>
        <w:t>0</w:t>
      </w:r>
      <w:r w:rsidR="00C73E6F" w:rsidRPr="00FA2B27">
        <w:rPr>
          <w:rFonts w:cstheme="minorHAnsi"/>
          <w:b/>
          <w:sz w:val="28"/>
          <w:szCs w:val="32"/>
        </w:rPr>
        <w:t xml:space="preserve">:30 </w:t>
      </w:r>
      <w:r w:rsidR="000E0AC9" w:rsidRPr="00FA2B27">
        <w:rPr>
          <w:rFonts w:cstheme="minorHAnsi"/>
          <w:b/>
          <w:sz w:val="28"/>
          <w:szCs w:val="32"/>
        </w:rPr>
        <w:t>i Sorøgade</w:t>
      </w:r>
      <w:r w:rsidR="000E0AC9" w:rsidRPr="00FA2B27">
        <w:rPr>
          <w:rFonts w:cstheme="minorHAnsi"/>
          <w:sz w:val="28"/>
          <w:szCs w:val="32"/>
        </w:rPr>
        <w:t xml:space="preserve"> </w:t>
      </w:r>
      <w:r w:rsidRPr="00AB14D9">
        <w:rPr>
          <w:rFonts w:cstheme="minorHAnsi"/>
          <w:sz w:val="32"/>
          <w:szCs w:val="32"/>
        </w:rPr>
        <w:br w:type="textWrapping" w:clear="all"/>
      </w:r>
      <w:r w:rsidR="00557381">
        <w:rPr>
          <w:rFonts w:cstheme="minorHAnsi"/>
          <w:sz w:val="21"/>
          <w:szCs w:val="32"/>
        </w:rPr>
        <w:t>D</w:t>
      </w:r>
      <w:r w:rsidR="005A0039" w:rsidRPr="005A0039">
        <w:rPr>
          <w:rFonts w:cstheme="minorHAnsi"/>
          <w:sz w:val="21"/>
          <w:szCs w:val="32"/>
        </w:rPr>
        <w:t>eltager</w:t>
      </w:r>
      <w:r w:rsidR="00557381">
        <w:rPr>
          <w:rFonts w:cstheme="minorHAnsi"/>
          <w:sz w:val="21"/>
          <w:szCs w:val="32"/>
        </w:rPr>
        <w:t>e</w:t>
      </w:r>
      <w:r w:rsidR="005A0039" w:rsidRPr="005A0039">
        <w:rPr>
          <w:rFonts w:cstheme="minorHAnsi"/>
          <w:sz w:val="21"/>
          <w:szCs w:val="32"/>
        </w:rPr>
        <w:t>: Jallo</w:t>
      </w:r>
      <w:r w:rsidR="005A0039">
        <w:rPr>
          <w:rFonts w:cstheme="minorHAnsi"/>
          <w:sz w:val="21"/>
          <w:szCs w:val="32"/>
        </w:rPr>
        <w:t>h</w:t>
      </w:r>
      <w:r w:rsidR="005A0039" w:rsidRPr="005A0039">
        <w:rPr>
          <w:rFonts w:cstheme="minorHAnsi"/>
          <w:sz w:val="21"/>
          <w:szCs w:val="32"/>
        </w:rPr>
        <w:t>, Vigdis, Anders, Kirsten, Sebastian, Maria</w:t>
      </w:r>
      <w:r w:rsidR="00557381">
        <w:rPr>
          <w:rFonts w:cstheme="minorHAnsi"/>
          <w:sz w:val="21"/>
          <w:szCs w:val="32"/>
        </w:rPr>
        <w:t xml:space="preserve"> </w:t>
      </w:r>
      <w:r w:rsidR="00557381">
        <w:rPr>
          <w:rFonts w:cstheme="minorHAnsi"/>
          <w:sz w:val="21"/>
          <w:szCs w:val="32"/>
        </w:rPr>
        <w:tab/>
      </w:r>
      <w:r w:rsidR="005A0039">
        <w:rPr>
          <w:rFonts w:cstheme="minorHAnsi"/>
          <w:sz w:val="21"/>
          <w:szCs w:val="32"/>
        </w:rPr>
        <w:t>Afbud: Linda, Marianne, Frederik, Noah og Anja</w:t>
      </w:r>
    </w:p>
    <w:p w14:paraId="5A2E0366" w14:textId="77777777" w:rsidR="00FA2B27" w:rsidRPr="00FA2B27" w:rsidRDefault="00FA2B27" w:rsidP="005B4ABA">
      <w:pPr>
        <w:jc w:val="center"/>
        <w:rPr>
          <w:rFonts w:cstheme="minorHAnsi"/>
          <w:b/>
          <w:sz w:val="4"/>
          <w:szCs w:val="32"/>
        </w:rPr>
      </w:pP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565"/>
        <w:gridCol w:w="1134"/>
        <w:gridCol w:w="6237"/>
        <w:gridCol w:w="1559"/>
      </w:tblGrid>
      <w:tr w:rsidR="005B4ABA" w:rsidRPr="00AB14D9" w14:paraId="388B16E4" w14:textId="77777777" w:rsidTr="00557381">
        <w:tc>
          <w:tcPr>
            <w:tcW w:w="993" w:type="dxa"/>
            <w:shd w:val="clear" w:color="auto" w:fill="DEEAF6" w:themeFill="accent5" w:themeFillTint="33"/>
          </w:tcPr>
          <w:p w14:paraId="40C90C44" w14:textId="77777777" w:rsidR="005B4ABA" w:rsidRPr="00AB14D9" w:rsidRDefault="005B4ABA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Vejledende tid</w:t>
            </w:r>
          </w:p>
        </w:tc>
        <w:tc>
          <w:tcPr>
            <w:tcW w:w="4565" w:type="dxa"/>
            <w:shd w:val="clear" w:color="auto" w:fill="DEEAF6" w:themeFill="accent5" w:themeFillTint="33"/>
          </w:tcPr>
          <w:p w14:paraId="7BE86843" w14:textId="77777777" w:rsidR="005B4ABA" w:rsidRPr="00AB14D9" w:rsidRDefault="005B4ABA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Emne</w:t>
            </w:r>
          </w:p>
          <w:p w14:paraId="1DF4D132" w14:textId="77777777" w:rsidR="005B4ABA" w:rsidRPr="00AB14D9" w:rsidRDefault="005B4ABA" w:rsidP="00D433DC">
            <w:pPr>
              <w:tabs>
                <w:tab w:val="left" w:pos="27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40A3292" w14:textId="77777777" w:rsidR="005B4ABA" w:rsidRPr="00AB14D9" w:rsidRDefault="005B4ABA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Ansvarlig for punktet</w:t>
            </w:r>
          </w:p>
        </w:tc>
        <w:tc>
          <w:tcPr>
            <w:tcW w:w="6237" w:type="dxa"/>
            <w:shd w:val="clear" w:color="auto" w:fill="DEEAF6" w:themeFill="accent5" w:themeFillTint="33"/>
          </w:tcPr>
          <w:p w14:paraId="2642E8DA" w14:textId="77777777" w:rsidR="005B4ABA" w:rsidRPr="00AB14D9" w:rsidRDefault="005B4ABA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Baggrund/forudsætninger/forberedelse/bilag</w:t>
            </w:r>
          </w:p>
          <w:p w14:paraId="6FEBB68E" w14:textId="77777777" w:rsidR="005B4ABA" w:rsidRPr="00AB14D9" w:rsidRDefault="005B4ABA" w:rsidP="00D433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0C74ABD" w14:textId="77777777" w:rsidR="005B4ABA" w:rsidRPr="00AB14D9" w:rsidRDefault="005B4ABA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Ønsket resultat</w:t>
            </w:r>
          </w:p>
        </w:tc>
      </w:tr>
      <w:tr w:rsidR="00980621" w:rsidRPr="00AB14D9" w14:paraId="18E2F36B" w14:textId="77777777" w:rsidTr="00557381">
        <w:tc>
          <w:tcPr>
            <w:tcW w:w="993" w:type="dxa"/>
            <w:shd w:val="clear" w:color="auto" w:fill="FFFFFF" w:themeFill="background1"/>
          </w:tcPr>
          <w:p w14:paraId="38856A43" w14:textId="584C8603" w:rsidR="00980621" w:rsidRPr="00AB14D9" w:rsidRDefault="00980621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A544A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:30</w:t>
            </w:r>
          </w:p>
        </w:tc>
        <w:tc>
          <w:tcPr>
            <w:tcW w:w="4565" w:type="dxa"/>
            <w:shd w:val="clear" w:color="auto" w:fill="FFFFFF" w:themeFill="background1"/>
          </w:tcPr>
          <w:p w14:paraId="714A6773" w14:textId="5A768F5C" w:rsidR="00980621" w:rsidRPr="00AB14D9" w:rsidRDefault="00980621" w:rsidP="00B9411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Fællesspisning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4E6FA22F" w14:textId="7F4575A8" w:rsidR="00980621" w:rsidRPr="00AB14D9" w:rsidRDefault="00B9411E" w:rsidP="00D433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>Maria</w:t>
            </w:r>
          </w:p>
        </w:tc>
        <w:tc>
          <w:tcPr>
            <w:tcW w:w="6237" w:type="dxa"/>
            <w:shd w:val="clear" w:color="auto" w:fill="FFFFFF" w:themeFill="background1"/>
          </w:tcPr>
          <w:p w14:paraId="2BADC535" w14:textId="5219B9FD" w:rsidR="000F207A" w:rsidRPr="00AB14D9" w:rsidRDefault="00980621" w:rsidP="00D433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Giv besked om du har </w:t>
            </w:r>
            <w:r w:rsidR="00B9411E"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>allergi eller særlige mad-ønsker</w:t>
            </w:r>
          </w:p>
        </w:tc>
        <w:tc>
          <w:tcPr>
            <w:tcW w:w="1559" w:type="dxa"/>
            <w:shd w:val="clear" w:color="auto" w:fill="FFFFFF" w:themeFill="background1"/>
          </w:tcPr>
          <w:p w14:paraId="44735DD1" w14:textId="77777777" w:rsidR="00980621" w:rsidRPr="00AB14D9" w:rsidRDefault="00980621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6B62" w:rsidRPr="00AB14D9" w14:paraId="06DF0CF5" w14:textId="77777777" w:rsidTr="00557381">
        <w:tc>
          <w:tcPr>
            <w:tcW w:w="993" w:type="dxa"/>
          </w:tcPr>
          <w:p w14:paraId="2CEAFEF8" w14:textId="51695C12" w:rsidR="00DD6B62" w:rsidRPr="00AB14D9" w:rsidRDefault="00DD6B62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A544A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B211E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B3FB0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4565" w:type="dxa"/>
          </w:tcPr>
          <w:p w14:paraId="4E442C69" w14:textId="377C2D91" w:rsidR="00DD6B62" w:rsidRPr="00AB14D9" w:rsidRDefault="004A591A" w:rsidP="00DD6B6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Velkomst, gennemgang af program og f</w:t>
            </w:r>
            <w:r w:rsidR="00DD6B62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ormalia </w:t>
            </w:r>
          </w:p>
          <w:p w14:paraId="28689A74" w14:textId="77777777" w:rsidR="00DD6B62" w:rsidRPr="00AB14D9" w:rsidRDefault="00DD6B62" w:rsidP="00DD6B62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Valg af ordstyrer og processtyrer</w:t>
            </w:r>
          </w:p>
          <w:p w14:paraId="7C0A7A57" w14:textId="77777777" w:rsidR="00A25811" w:rsidRDefault="00DD6B62" w:rsidP="00A25811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Godkendelse af dagsorden samt referat fra </w:t>
            </w:r>
            <w:r w:rsidR="00E05831" w:rsidRPr="00AB14D9">
              <w:rPr>
                <w:rFonts w:asciiTheme="minorHAnsi" w:hAnsiTheme="minorHAnsi" w:cstheme="minorHAnsi"/>
                <w:sz w:val="22"/>
                <w:szCs w:val="22"/>
              </w:rPr>
              <w:t>maj</w:t>
            </w:r>
            <w:r w:rsidR="003521BD"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 2022</w:t>
            </w:r>
          </w:p>
          <w:p w14:paraId="4FFA139B" w14:textId="39046361" w:rsidR="00A25811" w:rsidRPr="00A25811" w:rsidRDefault="00A25811" w:rsidP="00A25811">
            <w:pPr>
              <w:pStyle w:val="Listeafsnit"/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Bilag: Referat fra maj 2022</w:t>
            </w:r>
          </w:p>
        </w:tc>
        <w:tc>
          <w:tcPr>
            <w:tcW w:w="1134" w:type="dxa"/>
          </w:tcPr>
          <w:p w14:paraId="47CEF561" w14:textId="77777777" w:rsidR="00DD6B62" w:rsidRPr="00AB14D9" w:rsidRDefault="00DD6B62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</w:p>
        </w:tc>
        <w:tc>
          <w:tcPr>
            <w:tcW w:w="6237" w:type="dxa"/>
          </w:tcPr>
          <w:p w14:paraId="0AE31ED7" w14:textId="77777777" w:rsidR="00D84916" w:rsidRPr="00AB14D9" w:rsidRDefault="00D84916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EEF220" w14:textId="20C296B4" w:rsidR="00DD6B62" w:rsidRPr="00AB14D9" w:rsidRDefault="005A0039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Ordstyrer: Vigdis</w:t>
            </w:r>
          </w:p>
          <w:p w14:paraId="3BCBB3BB" w14:textId="29E43E75" w:rsidR="00DD6B62" w:rsidRPr="00AB14D9" w:rsidRDefault="005A0039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Referent: Maria</w:t>
            </w:r>
          </w:p>
          <w:p w14:paraId="10BADB63" w14:textId="1D904A60" w:rsidR="00DD6B62" w:rsidRPr="00AB14D9" w:rsidRDefault="00DD6B62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7F1F42" w14:textId="77777777" w:rsidR="00DD6B62" w:rsidRPr="00AB14D9" w:rsidRDefault="00DD6B62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Godkendelse</w:t>
            </w:r>
          </w:p>
        </w:tc>
      </w:tr>
      <w:tr w:rsidR="00077B8C" w:rsidRPr="00AB14D9" w14:paraId="47239A05" w14:textId="77777777" w:rsidTr="00FF05DA">
        <w:trPr>
          <w:trHeight w:val="699"/>
        </w:trPr>
        <w:tc>
          <w:tcPr>
            <w:tcW w:w="993" w:type="dxa"/>
          </w:tcPr>
          <w:p w14:paraId="23D9B1E6" w14:textId="7E1EB061" w:rsidR="00077B8C" w:rsidRPr="00AB14D9" w:rsidRDefault="00EB211E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E4355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4E4355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4565" w:type="dxa"/>
          </w:tcPr>
          <w:p w14:paraId="35B47F39" w14:textId="77777777" w:rsidR="00A25811" w:rsidRDefault="007B1EC5" w:rsidP="00A25811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Udkast til princip for elevrådet</w:t>
            </w:r>
          </w:p>
          <w:p w14:paraId="68816CCB" w14:textId="77777777" w:rsidR="00A25811" w:rsidRPr="00AB14D9" w:rsidRDefault="00A25811" w:rsidP="00A258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På baggrund af spørgeskemaundersøgelsen og med inspiration fra forskellige principper til elevrådsarbejdet, drøftes et udkast til standard-princip for elevrådsarbejdet. </w:t>
            </w:r>
          </w:p>
          <w:p w14:paraId="4837A5B3" w14:textId="77777777" w:rsidR="00A25811" w:rsidRPr="00AB14D9" w:rsidRDefault="00A25811" w:rsidP="00A258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DCAAD5" w14:textId="77777777" w:rsidR="00A25811" w:rsidRPr="00AB14D9" w:rsidRDefault="00A25811" w:rsidP="00A258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Der blev på sidste møde drøftet et opsamlende møde med KFE og eventuelt skolelederforeningen om spørgeskemaundersøgelsen. Vi aftaler nærmere herom. </w:t>
            </w:r>
          </w:p>
          <w:p w14:paraId="419268F2" w14:textId="77777777" w:rsidR="00A25811" w:rsidRPr="00AB14D9" w:rsidRDefault="00A25811" w:rsidP="00A2581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8A799A" w14:textId="28D0F544" w:rsidR="00A25811" w:rsidRPr="00A25811" w:rsidRDefault="00A25811" w:rsidP="00A25811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Bilag: udkast til princip</w:t>
            </w:r>
          </w:p>
        </w:tc>
        <w:tc>
          <w:tcPr>
            <w:tcW w:w="1134" w:type="dxa"/>
          </w:tcPr>
          <w:p w14:paraId="6867F9DC" w14:textId="26C6DF94" w:rsidR="00077B8C" w:rsidRPr="00AB14D9" w:rsidRDefault="004E4355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Anders</w:t>
            </w:r>
          </w:p>
        </w:tc>
        <w:tc>
          <w:tcPr>
            <w:tcW w:w="6237" w:type="dxa"/>
          </w:tcPr>
          <w:p w14:paraId="54B3689B" w14:textId="77777777" w:rsidR="00FC582A" w:rsidRDefault="00D33857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Anders gennemgi</w:t>
            </w:r>
            <w:r w:rsidR="00426EDC">
              <w:rPr>
                <w:rFonts w:asciiTheme="minorHAnsi" w:hAnsiTheme="minorHAnsi" w:cstheme="minorHAnsi"/>
                <w:sz w:val="22"/>
                <w:szCs w:val="22"/>
              </w:rPr>
              <w:t xml:space="preserve">k udkastet og vi drøftede </w:t>
            </w:r>
            <w:r w:rsidR="00FC582A">
              <w:rPr>
                <w:rFonts w:asciiTheme="minorHAnsi" w:hAnsiTheme="minorHAnsi" w:cstheme="minorHAnsi"/>
                <w:sz w:val="22"/>
                <w:szCs w:val="22"/>
              </w:rPr>
              <w:t>forskellige nedslag bl.a.</w:t>
            </w:r>
            <w:r w:rsidR="00E005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3D6160" w14:textId="3322DA36" w:rsidR="00D9309A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elevrådets</w:t>
            </w:r>
            <w:r w:rsidR="005A0039">
              <w:rPr>
                <w:rFonts w:asciiTheme="minorHAnsi" w:hAnsiTheme="minorHAnsi" w:cstheme="minorHAnsi"/>
                <w:sz w:val="22"/>
                <w:szCs w:val="22"/>
              </w:rPr>
              <w:t xml:space="preserve"> årlig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A0039">
              <w:rPr>
                <w:rFonts w:asciiTheme="minorHAnsi" w:hAnsiTheme="minorHAnsi" w:cstheme="minorHAnsi"/>
                <w:sz w:val="22"/>
                <w:szCs w:val="22"/>
              </w:rPr>
              <w:t xml:space="preserve"> samling</w:t>
            </w:r>
            <w:r w:rsidR="00CB32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C52AB3" w14:textId="4037F155" w:rsidR="00A1527F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v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>igtigste mål med principperne</w:t>
            </w:r>
          </w:p>
          <w:p w14:paraId="43CFFDCC" w14:textId="66CE5C95" w:rsidR="00FC582A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 t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 xml:space="preserve">eksten 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>lang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om den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 xml:space="preserve"> passer den ind med de andre principper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idet dens udformning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 xml:space="preserve"> minder 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465">
              <w:rPr>
                <w:rFonts w:asciiTheme="minorHAnsi" w:hAnsiTheme="minorHAnsi" w:cstheme="minorHAnsi"/>
                <w:sz w:val="22"/>
                <w:szCs w:val="22"/>
              </w:rPr>
              <w:t>formuleringer fra en forretningsorden</w:t>
            </w:r>
          </w:p>
          <w:p w14:paraId="6F28D1FD" w14:textId="319FC03E" w:rsidR="00FC582A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 xml:space="preserve">rincipteksten bør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holdes indenfor en 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A4-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>side</w:t>
            </w:r>
          </w:p>
          <w:p w14:paraId="4C10C86B" w14:textId="080A643B" w:rsidR="00A1527F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 xml:space="preserve">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udarbejdelse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</w:t>
            </w:r>
            <w:r w:rsidR="00A1527F">
              <w:rPr>
                <w:rFonts w:asciiTheme="minorHAnsi" w:hAnsiTheme="minorHAnsi" w:cstheme="minorHAnsi"/>
                <w:sz w:val="22"/>
                <w:szCs w:val="22"/>
              </w:rPr>
              <w:t xml:space="preserve"> en skabelon for vedtægter</w:t>
            </w:r>
          </w:p>
          <w:p w14:paraId="12BD5A55" w14:textId="7AAE28AB" w:rsidR="00A32096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en mere nedkortet og mindre normativ intro</w:t>
            </w:r>
          </w:p>
          <w:p w14:paraId="717A55B9" w14:textId="6657483A" w:rsidR="00A32096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F05D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vorvidt teksten motiverer m</w:t>
            </w:r>
            <w:r w:rsidR="00A32096">
              <w:rPr>
                <w:rFonts w:asciiTheme="minorHAnsi" w:hAnsiTheme="minorHAnsi" w:cstheme="minorHAnsi"/>
                <w:sz w:val="22"/>
                <w:szCs w:val="22"/>
              </w:rPr>
              <w:t>ålgruppen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32096">
              <w:rPr>
                <w:rFonts w:asciiTheme="minorHAnsi" w:hAnsiTheme="minorHAnsi" w:cstheme="minorHAnsi"/>
                <w:sz w:val="22"/>
                <w:szCs w:val="22"/>
              </w:rPr>
              <w:t>skolebestyrelsen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32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3353E6" w14:textId="79DE1E51" w:rsidR="00FC582A" w:rsidRDefault="00FC582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 det er nødvendigt at h</w:t>
            </w:r>
            <w:r w:rsidR="00A32096">
              <w:rPr>
                <w:rFonts w:asciiTheme="minorHAnsi" w:hAnsiTheme="minorHAnsi" w:cstheme="minorHAnsi"/>
                <w:sz w:val="22"/>
                <w:szCs w:val="22"/>
              </w:rPr>
              <w:t xml:space="preserve">envise til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 xml:space="preserve">alle </w:t>
            </w:r>
            <w:r w:rsidR="00A32096">
              <w:rPr>
                <w:rFonts w:asciiTheme="minorHAnsi" w:hAnsiTheme="minorHAnsi" w:cstheme="minorHAnsi"/>
                <w:sz w:val="22"/>
                <w:szCs w:val="22"/>
              </w:rPr>
              <w:t xml:space="preserve">gældende </w:t>
            </w:r>
            <w:r w:rsidR="00352465">
              <w:rPr>
                <w:rFonts w:asciiTheme="minorHAnsi" w:hAnsiTheme="minorHAnsi" w:cstheme="minorHAnsi"/>
                <w:sz w:val="22"/>
                <w:szCs w:val="22"/>
              </w:rPr>
              <w:t>regler</w:t>
            </w:r>
          </w:p>
          <w:p w14:paraId="4EBBB6C2" w14:textId="3483DF6D" w:rsidR="002C4096" w:rsidRDefault="00FF05DA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 xml:space="preserve">ra møder med 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 xml:space="preserve">Københavns Fælles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>levråd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 xml:space="preserve"> (KFE)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>ved vi at de er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 xml:space="preserve"> optaget af at have en stemme og blive hørt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 xml:space="preserve">rincippet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>bør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 xml:space="preserve">derfor være 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>let og mindre teknisk</w:t>
            </w:r>
            <w:r w:rsidR="006F11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089428" w14:textId="421F1BA9" w:rsidR="002C4096" w:rsidRDefault="006F1146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om elevrådet skal lave en årsplan eller give plads til ad hoc ideer fra gang til gang. Nogle elevråd har 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>får lettere ved at løfte deres opgaver</w:t>
            </w:r>
            <w:r w:rsidR="00FF05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når de har en årsplan - men det kan være forskelligt.</w:t>
            </w:r>
          </w:p>
          <w:p w14:paraId="3A4DF9E4" w14:textId="3BF87322" w:rsidR="00E0058A" w:rsidRPr="005A0039" w:rsidRDefault="006F1146" w:rsidP="005A00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Anders u</w:t>
            </w:r>
            <w:r w:rsidR="00426EDC">
              <w:rPr>
                <w:rFonts w:asciiTheme="minorHAnsi" w:hAnsiTheme="minorHAnsi" w:cstheme="minorHAnsi"/>
                <w:sz w:val="22"/>
                <w:szCs w:val="22"/>
              </w:rPr>
              <w:t xml:space="preserve">dkast tages 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igen </w:t>
            </w:r>
            <w:r w:rsidR="00426EDC">
              <w:rPr>
                <w:rFonts w:asciiTheme="minorHAnsi" w:hAnsiTheme="minorHAnsi" w:cstheme="minorHAnsi"/>
                <w:sz w:val="22"/>
                <w:szCs w:val="22"/>
              </w:rPr>
              <w:t>på næste mød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FF05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fordi vi</w:t>
            </w:r>
            <w:r w:rsidR="00426EDC">
              <w:rPr>
                <w:rFonts w:asciiTheme="minorHAnsi" w:hAnsiTheme="minorHAnsi" w:cstheme="minorHAnsi"/>
                <w:sz w:val="22"/>
                <w:szCs w:val="22"/>
              </w:rPr>
              <w:t xml:space="preserve"> mangle</w:t>
            </w:r>
            <w:r w:rsidR="00FF05DA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="00426EDC">
              <w:rPr>
                <w:rFonts w:asciiTheme="minorHAnsi" w:hAnsiTheme="minorHAnsi" w:cstheme="minorHAnsi"/>
                <w:sz w:val="22"/>
                <w:szCs w:val="22"/>
              </w:rPr>
              <w:t xml:space="preserve"> halvdelen af bestyrelsen. </w:t>
            </w:r>
            <w:r w:rsidR="00FC582A">
              <w:rPr>
                <w:rFonts w:asciiTheme="minorHAnsi" w:hAnsiTheme="minorHAnsi" w:cstheme="minorHAnsi"/>
                <w:sz w:val="22"/>
                <w:szCs w:val="22"/>
              </w:rPr>
              <w:t xml:space="preserve">Anders indbød andre fra bestyrelsen til at </w:t>
            </w:r>
            <w:r w:rsidR="00FC582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</w:t>
            </w:r>
            <w:r w:rsidR="00FC582A">
              <w:rPr>
                <w:rFonts w:asciiTheme="minorHAnsi" w:hAnsiTheme="minorHAnsi" w:cstheme="minorHAnsi"/>
                <w:sz w:val="22"/>
                <w:szCs w:val="22"/>
              </w:rPr>
              <w:t xml:space="preserve">ve en miniversion af hans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6-siders dokument. </w:t>
            </w:r>
            <w:r w:rsidR="00E0058A">
              <w:rPr>
                <w:rFonts w:asciiTheme="minorHAnsi" w:hAnsiTheme="minorHAnsi" w:cstheme="minorHAnsi"/>
                <w:sz w:val="22"/>
                <w:szCs w:val="22"/>
              </w:rPr>
              <w:t xml:space="preserve">Anders sender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 </w:t>
            </w:r>
            <w:r w:rsidR="00E0058A">
              <w:rPr>
                <w:rFonts w:asciiTheme="minorHAnsi" w:hAnsiTheme="minorHAnsi" w:cstheme="minorHAnsi"/>
                <w:sz w:val="22"/>
                <w:szCs w:val="22"/>
              </w:rPr>
              <w:t xml:space="preserve">tilrettet version ud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058A">
              <w:rPr>
                <w:rFonts w:asciiTheme="minorHAnsi" w:hAnsiTheme="minorHAnsi" w:cstheme="minorHAnsi"/>
                <w:sz w:val="22"/>
                <w:szCs w:val="22"/>
              </w:rPr>
              <w:t xml:space="preserve">til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hele </w:t>
            </w:r>
            <w:r w:rsidR="00E0058A">
              <w:rPr>
                <w:rFonts w:asciiTheme="minorHAnsi" w:hAnsiTheme="minorHAnsi" w:cstheme="minorHAnsi"/>
                <w:sz w:val="22"/>
                <w:szCs w:val="22"/>
              </w:rPr>
              <w:t>bestyrelsen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før næste møde</w:t>
            </w:r>
          </w:p>
        </w:tc>
        <w:tc>
          <w:tcPr>
            <w:tcW w:w="1559" w:type="dxa"/>
          </w:tcPr>
          <w:p w14:paraId="4F8547E2" w14:textId="0DEB6D84" w:rsidR="00077B8C" w:rsidRPr="00AB14D9" w:rsidRDefault="007B63B6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Drøftelse</w:t>
            </w:r>
          </w:p>
        </w:tc>
      </w:tr>
      <w:tr w:rsidR="006B51BB" w:rsidRPr="00AB14D9" w14:paraId="78DC6D19" w14:textId="77777777" w:rsidTr="00557381">
        <w:tc>
          <w:tcPr>
            <w:tcW w:w="993" w:type="dxa"/>
          </w:tcPr>
          <w:p w14:paraId="241881FB" w14:textId="269384DB" w:rsidR="006B51BB" w:rsidRPr="00AB14D9" w:rsidRDefault="00B52D52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18:30</w:t>
            </w:r>
          </w:p>
        </w:tc>
        <w:tc>
          <w:tcPr>
            <w:tcW w:w="4565" w:type="dxa"/>
          </w:tcPr>
          <w:p w14:paraId="52DC4411" w14:textId="77777777" w:rsidR="005A0039" w:rsidRDefault="006B51BB" w:rsidP="005A0039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Status på tildeling af kursusmidler</w:t>
            </w:r>
          </w:p>
          <w:p w14:paraId="5B3F409D" w14:textId="672C2986" w:rsidR="005A0039" w:rsidRPr="005A0039" w:rsidRDefault="005A0039" w:rsidP="005A0039">
            <w:pPr>
              <w:pStyle w:val="Listeafsni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0039">
              <w:rPr>
                <w:rFonts w:asciiTheme="minorHAnsi" w:hAnsiTheme="minorHAnsi" w:cstheme="minorHAnsi"/>
                <w:sz w:val="22"/>
                <w:szCs w:val="22"/>
              </w:rPr>
              <w:t>Det er aftalt i bestyrelsen at udvalget for kursuspuljen hvert halve år gør status på puljens bevillinger og ansøgninger hertil.</w:t>
            </w:r>
          </w:p>
        </w:tc>
        <w:tc>
          <w:tcPr>
            <w:tcW w:w="1134" w:type="dxa"/>
          </w:tcPr>
          <w:p w14:paraId="249EBD59" w14:textId="04B2AD89" w:rsidR="006B51BB" w:rsidRPr="00AB14D9" w:rsidRDefault="000020B4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Udvalget for kursuspuljen (Linda og Noah)</w:t>
            </w:r>
          </w:p>
        </w:tc>
        <w:tc>
          <w:tcPr>
            <w:tcW w:w="6237" w:type="dxa"/>
          </w:tcPr>
          <w:p w14:paraId="662B1BF8" w14:textId="0DD878C8" w:rsidR="002C4096" w:rsidRPr="00D33857" w:rsidRDefault="002C4096" w:rsidP="002C40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38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Vi har bevilliget midler </w:t>
            </w:r>
            <w:r w:rsidR="0012668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="0012668B" w:rsidRPr="00D338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6650 kr</w:t>
            </w:r>
            <w:r w:rsidR="00D7571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12668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="0012668B" w:rsidRPr="00D338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2668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fra kursuspuljen </w:t>
            </w:r>
            <w:r w:rsidRPr="00D338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til et enkelt arrangement for nyligt</w:t>
            </w:r>
            <w:r w:rsidR="0012668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på Grøndalsvænget skole i</w:t>
            </w:r>
            <w:r w:rsidRPr="00D3385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8D2D1E6" w14:textId="0E958D63" w:rsidR="006B51BB" w:rsidRPr="00AB14D9" w:rsidRDefault="006B51BB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CB6B33" w14:textId="71414E67" w:rsidR="006B51BB" w:rsidRPr="00AB14D9" w:rsidRDefault="00FE789C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Orientering</w:t>
            </w:r>
          </w:p>
        </w:tc>
      </w:tr>
      <w:tr w:rsidR="00FE7FA5" w:rsidRPr="00AB14D9" w14:paraId="112340D1" w14:textId="77777777" w:rsidTr="00557381">
        <w:tc>
          <w:tcPr>
            <w:tcW w:w="993" w:type="dxa"/>
          </w:tcPr>
          <w:p w14:paraId="756EEFE1" w14:textId="74403F98" w:rsidR="00FE7FA5" w:rsidRPr="00AB14D9" w:rsidRDefault="009E6BB6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18:40</w:t>
            </w:r>
          </w:p>
        </w:tc>
        <w:tc>
          <w:tcPr>
            <w:tcW w:w="4565" w:type="dxa"/>
          </w:tcPr>
          <w:p w14:paraId="72C68957" w14:textId="77777777" w:rsidR="00A32096" w:rsidRDefault="004B4655" w:rsidP="00A3209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Evaluering af on-linemøde og rekrutteringsplan</w:t>
            </w:r>
            <w:r w:rsidR="00302BC8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opstilling til 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bestyrelsen </w:t>
            </w:r>
          </w:p>
          <w:p w14:paraId="3BF57A4F" w14:textId="61401730" w:rsidR="00A32096" w:rsidRPr="00A32096" w:rsidRDefault="00A32096" w:rsidP="002C4096">
            <w:pPr>
              <w:pStyle w:val="Listeafsnit"/>
              <w:ind w:left="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096">
              <w:rPr>
                <w:rFonts w:asciiTheme="minorHAnsi" w:hAnsiTheme="minorHAnsi" w:cstheme="minorHAnsi"/>
                <w:sz w:val="22"/>
                <w:szCs w:val="22"/>
              </w:rPr>
              <w:t>Der skal til efteråret besættes en del pladser i bestyrelsen. Bestyrelsen drøfter hvordan det sikres og hvad der skal gøres for at understøtte at det sker.</w:t>
            </w:r>
          </w:p>
        </w:tc>
        <w:tc>
          <w:tcPr>
            <w:tcW w:w="1134" w:type="dxa"/>
          </w:tcPr>
          <w:p w14:paraId="23231AD9" w14:textId="77777777" w:rsidR="00FE7FA5" w:rsidRPr="00AB14D9" w:rsidRDefault="000F6C6A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</w:p>
          <w:p w14:paraId="5361EE02" w14:textId="2E07306A" w:rsidR="009F38D5" w:rsidRPr="00AB14D9" w:rsidRDefault="009F38D5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8CDA553" w14:textId="77777777" w:rsidR="00D75718" w:rsidRDefault="00E0058A" w:rsidP="00302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 deltog to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ved onlinemødet som Sebastian 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af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holdt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- den ene deltager var Noah fra bestyrelsen.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Alle deltagere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på onlinemødet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stillede op til skolebestyrelsen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Ideen i at man kan tale med e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erfaren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SB-medlem fungere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og er god. Det kræver ikke så meget forberedelse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at holde sådan et online møde - så derfor kan vi godt tilbyde dette igen.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C09B57" w14:textId="77777777" w:rsidR="00D75718" w:rsidRDefault="00E0058A" w:rsidP="00302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 kan </w:t>
            </w:r>
            <w:r w:rsidR="00D75718">
              <w:rPr>
                <w:rFonts w:asciiTheme="minorHAnsi" w:hAnsiTheme="minorHAnsi" w:cstheme="minorHAnsi"/>
                <w:sz w:val="22"/>
                <w:szCs w:val="22"/>
              </w:rPr>
              <w:t xml:space="preserve">med fordel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kombinere et </w:t>
            </w:r>
            <w:r w:rsidR="00D75718"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møde om skolebestyrelsesvalg med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skolebestyrelsens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årsmøde. </w:t>
            </w:r>
          </w:p>
          <w:p w14:paraId="301CB525" w14:textId="2BA11573" w:rsidR="0012668B" w:rsidRDefault="00E0058A" w:rsidP="00302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Online har alle lige deltagelsesmuligheder. </w:t>
            </w:r>
          </w:p>
          <w:p w14:paraId="54AE6DAF" w14:textId="42BA04BA" w:rsidR="0012668B" w:rsidRDefault="0012668B" w:rsidP="00302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 tilbød også drop in møde i Sorøgade - men d</w:t>
            </w:r>
            <w:r w:rsidR="00E0058A">
              <w:rPr>
                <w:rFonts w:asciiTheme="minorHAnsi" w:hAnsiTheme="minorHAnsi" w:cstheme="minorHAnsi"/>
                <w:sz w:val="22"/>
                <w:szCs w:val="22"/>
              </w:rPr>
              <w:t xml:space="preserve">er kom ingen til </w:t>
            </w:r>
            <w:r w:rsidR="005F09A8">
              <w:rPr>
                <w:rFonts w:asciiTheme="minorHAnsi" w:hAnsiTheme="minorHAnsi" w:cstheme="minorHAnsi"/>
                <w:sz w:val="22"/>
                <w:szCs w:val="22"/>
              </w:rPr>
              <w:t>dette møde</w:t>
            </w:r>
            <w:r w:rsidR="00352465">
              <w:rPr>
                <w:rFonts w:asciiTheme="minorHAnsi" w:hAnsiTheme="minorHAnsi" w:cstheme="minorHAnsi"/>
                <w:sz w:val="22"/>
                <w:szCs w:val="22"/>
              </w:rPr>
              <w:t>. Møder med fysisk fremmøde må nok vurderes at være mindre eftertra</w:t>
            </w:r>
            <w:r w:rsidR="00D75718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52465">
              <w:rPr>
                <w:rFonts w:asciiTheme="minorHAnsi" w:hAnsiTheme="minorHAnsi" w:cstheme="minorHAnsi"/>
                <w:sz w:val="22"/>
                <w:szCs w:val="22"/>
              </w:rPr>
              <w:t>tet</w:t>
            </w:r>
            <w:r w:rsidR="005F09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0058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0A4AF694" w14:textId="0DF1222E" w:rsidR="0012668B" w:rsidRDefault="00CE2191" w:rsidP="00302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Jf. 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rekrutteringsplan kan vi r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 xml:space="preserve">ekruttere til </w:t>
            </w:r>
            <w:proofErr w:type="spellStart"/>
            <w:r w:rsidR="0012668B">
              <w:rPr>
                <w:rFonts w:asciiTheme="minorHAnsi" w:hAnsiTheme="minorHAnsi" w:cstheme="minorHAnsi"/>
                <w:sz w:val="22"/>
                <w:szCs w:val="22"/>
              </w:rPr>
              <w:t>SoF</w:t>
            </w:r>
            <w:proofErr w:type="spellEnd"/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2668B">
              <w:rPr>
                <w:rFonts w:asciiTheme="minorHAnsi" w:hAnsiTheme="minorHAnsi" w:cstheme="minorHAnsi"/>
                <w:sz w:val="22"/>
                <w:szCs w:val="22"/>
              </w:rPr>
              <w:t>Kbh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spellEnd"/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>bestyrelsen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 xml:space="preserve">ed 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vores SB-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>grundkursus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12668B">
              <w:rPr>
                <w:rFonts w:asciiTheme="minorHAnsi" w:hAnsiTheme="minorHAnsi" w:cstheme="minorHAnsi"/>
                <w:sz w:val="22"/>
                <w:szCs w:val="22"/>
              </w:rPr>
              <w:t>sep</w:t>
            </w:r>
            <w:proofErr w:type="spellEnd"/>
            <w:r w:rsidR="00EA51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på 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>Aula i formandsgruppe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>n og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668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 xml:space="preserve">magasinet. </w:t>
            </w:r>
          </w:p>
          <w:p w14:paraId="5F2C7BA5" w14:textId="5B199990" w:rsidR="00EA5134" w:rsidRDefault="0012668B" w:rsidP="00302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 er vigtigt vi informerer om 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>mødehyppighed</w:t>
            </w:r>
            <w:r w:rsidR="00CE219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samt at der er </w:t>
            </w:r>
            <w:r w:rsidR="00B70F84">
              <w:rPr>
                <w:rFonts w:asciiTheme="minorHAnsi" w:hAnsiTheme="minorHAnsi" w:cstheme="minorHAnsi"/>
                <w:sz w:val="22"/>
                <w:szCs w:val="22"/>
              </w:rPr>
              <w:t>plads til forskellige niveauer af deltagelse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bestyrelsen</w:t>
            </w:r>
            <w:r w:rsidR="00B70F8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 pa</w:t>
            </w:r>
            <w:r w:rsidR="00D75718">
              <w:rPr>
                <w:rFonts w:asciiTheme="minorHAnsi" w:hAnsiTheme="minorHAnsi" w:cstheme="minorHAnsi"/>
                <w:sz w:val="22"/>
                <w:szCs w:val="22"/>
              </w:rPr>
              <w:t xml:space="preserve">r stykker fra </w:t>
            </w:r>
            <w:proofErr w:type="spellStart"/>
            <w:r w:rsidR="00D75718">
              <w:rPr>
                <w:rFonts w:asciiTheme="minorHAnsi" w:hAnsiTheme="minorHAnsi" w:cstheme="minorHAnsi"/>
                <w:sz w:val="22"/>
                <w:szCs w:val="22"/>
              </w:rPr>
              <w:t>SoF</w:t>
            </w:r>
            <w:proofErr w:type="spellEnd"/>
            <w:r w:rsidR="00D757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75718">
              <w:rPr>
                <w:rFonts w:asciiTheme="minorHAnsi" w:hAnsiTheme="minorHAnsi" w:cstheme="minorHAnsi"/>
                <w:sz w:val="22"/>
                <w:szCs w:val="22"/>
              </w:rPr>
              <w:t>Kbhs</w:t>
            </w:r>
            <w:proofErr w:type="spellEnd"/>
            <w:r w:rsidR="00D757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B70F84">
              <w:rPr>
                <w:rFonts w:asciiTheme="minorHAnsi" w:hAnsiTheme="minorHAnsi" w:cstheme="minorHAnsi"/>
                <w:sz w:val="22"/>
                <w:szCs w:val="22"/>
              </w:rPr>
              <w:t>estyrelse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kan fortælle noget om vores arbejde på</w:t>
            </w:r>
            <w:r w:rsidR="00B70F84">
              <w:rPr>
                <w:rFonts w:asciiTheme="minorHAnsi" w:hAnsiTheme="minorHAnsi" w:cstheme="minorHAnsi"/>
                <w:sz w:val="22"/>
                <w:szCs w:val="22"/>
              </w:rPr>
              <w:t xml:space="preserve"> efterårskurse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- med a</w:t>
            </w:r>
            <w:r w:rsidR="00B70F84">
              <w:rPr>
                <w:rFonts w:asciiTheme="minorHAnsi" w:hAnsiTheme="minorHAnsi" w:cstheme="minorHAnsi"/>
                <w:sz w:val="22"/>
                <w:szCs w:val="22"/>
              </w:rPr>
              <w:t>fsæt i den tekst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70F84">
              <w:rPr>
                <w:rFonts w:asciiTheme="minorHAnsi" w:hAnsiTheme="minorHAnsi" w:cstheme="minorHAnsi"/>
                <w:sz w:val="22"/>
                <w:szCs w:val="22"/>
              </w:rPr>
              <w:t xml:space="preserve"> der er i bladet. </w:t>
            </w:r>
          </w:p>
          <w:p w14:paraId="6EF49D3D" w14:textId="59CD6608" w:rsidR="00352465" w:rsidRPr="00AB14D9" w:rsidRDefault="00352465" w:rsidP="00302B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Kirsten og Vigdis laver et lille skriv om bestyrelsesarbejdet og årets gang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Kbh.  </w:t>
            </w:r>
          </w:p>
        </w:tc>
        <w:tc>
          <w:tcPr>
            <w:tcW w:w="1559" w:type="dxa"/>
          </w:tcPr>
          <w:p w14:paraId="3941172F" w14:textId="504B9E79" w:rsidR="00FE7FA5" w:rsidRPr="00AB14D9" w:rsidRDefault="00D7282F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Drøftelse</w:t>
            </w:r>
          </w:p>
        </w:tc>
      </w:tr>
      <w:tr w:rsidR="001855C3" w:rsidRPr="00AB14D9" w14:paraId="713E2B33" w14:textId="77777777" w:rsidTr="00557381">
        <w:tc>
          <w:tcPr>
            <w:tcW w:w="993" w:type="dxa"/>
          </w:tcPr>
          <w:p w14:paraId="7E40D4E6" w14:textId="76000608" w:rsidR="001855C3" w:rsidRPr="00AB14D9" w:rsidRDefault="009E6BB6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19:00</w:t>
            </w:r>
          </w:p>
        </w:tc>
        <w:tc>
          <w:tcPr>
            <w:tcW w:w="4565" w:type="dxa"/>
          </w:tcPr>
          <w:p w14:paraId="5A60AC34" w14:textId="77777777" w:rsidR="001855C3" w:rsidRDefault="00FC6DDF" w:rsidP="00DD6B6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Gennemgang af ny vejledning vedr. </w:t>
            </w:r>
            <w:r w:rsidR="00A1527F">
              <w:rPr>
                <w:rFonts w:asciiTheme="minorHAnsi" w:hAnsiTheme="minorHAnsi" w:cstheme="minorHAnsi"/>
                <w:b/>
                <w:sz w:val="22"/>
                <w:szCs w:val="22"/>
              </w:rPr>
              <w:t>BYOD</w:t>
            </w:r>
          </w:p>
          <w:p w14:paraId="49BB200E" w14:textId="77777777" w:rsidR="00A32096" w:rsidRPr="00AB14D9" w:rsidRDefault="00A32096" w:rsidP="00A320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Anders er blevet opmærksom på at forvaltningen har lavet en 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sz w:val="22"/>
                <w:szCs w:val="22"/>
              </w:rPr>
              <w:t xml:space="preserve">"Vejledning 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sz w:val="22"/>
                <w:szCs w:val="22"/>
                <w:u w:val="single"/>
              </w:rPr>
              <w:t>om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sz w:val="22"/>
                <w:szCs w:val="22"/>
              </w:rPr>
              <w:t xml:space="preserve"> brug af computere"</w:t>
            </w:r>
            <w:r w:rsidRPr="00AB14D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som erstatter den tidligere 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sz w:val="22"/>
                <w:szCs w:val="22"/>
              </w:rPr>
              <w:t xml:space="preserve">"Vejledning 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sz w:val="22"/>
                <w:szCs w:val="22"/>
                <w:u w:val="single"/>
              </w:rPr>
              <w:t>for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sz w:val="22"/>
                <w:szCs w:val="22"/>
              </w:rPr>
              <w:t xml:space="preserve"> brug af computere” 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 xml:space="preserve">som blev udarbejdet i 2018 i et samarbejde med </w:t>
            </w:r>
            <w:proofErr w:type="spellStart"/>
            <w:r w:rsidRPr="00AB14D9">
              <w:rPr>
                <w:rStyle w:val="Fremhv"/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>SoF</w:t>
            </w:r>
            <w:proofErr w:type="spellEnd"/>
            <w:r w:rsidRPr="00AB14D9">
              <w:rPr>
                <w:rStyle w:val="Fremhv"/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t xml:space="preserve"> Kbh. </w:t>
            </w:r>
            <w:r w:rsidRPr="00AB14D9">
              <w:rPr>
                <w:rStyle w:val="Fremhv"/>
                <w:rFonts w:asciiTheme="minorHAnsi" w:eastAsia="Times New Roman" w:hAnsiTheme="minorHAnsi" w:cstheme="minorHAnsi"/>
                <w:i w:val="0"/>
                <w:iCs w:val="0"/>
                <w:sz w:val="22"/>
                <w:szCs w:val="22"/>
              </w:rPr>
              <w:lastRenderedPageBreak/>
              <w:t xml:space="preserve">Anders foreslår at der nedsættes et </w:t>
            </w:r>
            <w:r w:rsidRPr="00AB14D9">
              <w:rPr>
                <w:rFonts w:asciiTheme="minorHAnsi" w:eastAsia="Times New Roman" w:hAnsiTheme="minorHAnsi" w:cstheme="minorHAnsi"/>
                <w:sz w:val="22"/>
                <w:szCs w:val="22"/>
              </w:rPr>
              <w:t>udvalg der kigger den nye version igennem og retter de problemer der er.</w:t>
            </w:r>
          </w:p>
          <w:p w14:paraId="18346A14" w14:textId="2AC998C5" w:rsidR="00A32096" w:rsidRPr="00AB14D9" w:rsidRDefault="00A32096" w:rsidP="00A32096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eastAsia="Times New Roman" w:hAnsiTheme="minorHAnsi" w:cstheme="minorHAnsi"/>
                <w:sz w:val="22"/>
                <w:szCs w:val="22"/>
              </w:rPr>
              <w:t>Bilag: Vejledning for brug af computere og Vejledning om brug af computere</w:t>
            </w:r>
          </w:p>
        </w:tc>
        <w:tc>
          <w:tcPr>
            <w:tcW w:w="1134" w:type="dxa"/>
          </w:tcPr>
          <w:p w14:paraId="2DD631BF" w14:textId="2D87DAE3" w:rsidR="001855C3" w:rsidRPr="00AB14D9" w:rsidRDefault="00616A8F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Anders</w:t>
            </w:r>
          </w:p>
        </w:tc>
        <w:tc>
          <w:tcPr>
            <w:tcW w:w="6237" w:type="dxa"/>
          </w:tcPr>
          <w:p w14:paraId="1432282E" w14:textId="77777777" w:rsidR="00CE2191" w:rsidRDefault="0012668B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Drøftelse om hvorvidt v</w:t>
            </w:r>
            <w:r w:rsidR="005F09A8">
              <w:rPr>
                <w:rFonts w:asciiTheme="minorHAnsi" w:eastAsia="Times New Roman" w:hAnsiTheme="minorHAnsi" w:cstheme="minorHAnsi"/>
                <w:sz w:val="22"/>
                <w:szCs w:val="22"/>
              </w:rPr>
              <w:t>ejledning til BYOD skal lægges på skolen</w:t>
            </w:r>
            <w:r w:rsidR="00553C92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5F09A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hjemmeside. BUF har lavet en ny version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og denne </w:t>
            </w:r>
            <w:r w:rsidR="00553C92">
              <w:rPr>
                <w:rFonts w:asciiTheme="minorHAnsi" w:eastAsia="Times New Roman" w:hAnsiTheme="minorHAnsi" w:cstheme="minorHAnsi"/>
                <w:sz w:val="22"/>
                <w:szCs w:val="22"/>
              </w:rPr>
              <w:t>l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>i</w:t>
            </w:r>
            <w:r w:rsidR="00553C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gger ikke på skolernes hjemmeside. 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>Det blev besluttet at vi</w:t>
            </w:r>
            <w:r w:rsidR="00553C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kan godt kommentere </w:t>
            </w:r>
            <w:r w:rsidR="00F13E7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på </w:t>
            </w:r>
            <w:proofErr w:type="spellStart"/>
            <w:r w:rsidR="00F13E75">
              <w:rPr>
                <w:rFonts w:asciiTheme="minorHAnsi" w:eastAsia="Times New Roman" w:hAnsiTheme="minorHAnsi" w:cstheme="minorHAnsi"/>
                <w:sz w:val="22"/>
                <w:szCs w:val="22"/>
              </w:rPr>
              <w:t>BUF’s</w:t>
            </w:r>
            <w:proofErr w:type="spellEnd"/>
            <w:r w:rsidR="00F13E7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nye version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="00553C9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hvis vi har noget - dette kan med fordel gøres over mail.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4EE9EDC6" w14:textId="0E8870CF" w:rsidR="006E308E" w:rsidRDefault="00553C92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Det 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>må være op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til </w:t>
            </w:r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skolebestyrelserne om 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BYOD-dokumentet </w:t>
            </w:r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>skal på hjemmesiden.</w:t>
            </w:r>
            <w:r w:rsidR="005F09A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>Vi kan have det på vores hjemmeside</w:t>
            </w:r>
            <w:r w:rsidR="005F09A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0D3F33DF" w14:textId="7DC264DA" w:rsidR="003A1350" w:rsidRPr="00AB14D9" w:rsidRDefault="003A1350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Anders laver en skriftlig henvendelse som Kirtsen sender til Gitte</w:t>
            </w:r>
            <w:r w:rsidR="00CE219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Lohse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4CB5B06D" w14:textId="039FF732" w:rsidR="001855C3" w:rsidRPr="00AB14D9" w:rsidRDefault="006E308E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Beslutning</w:t>
            </w:r>
          </w:p>
        </w:tc>
      </w:tr>
      <w:tr w:rsidR="00376D3A" w:rsidRPr="00AB14D9" w14:paraId="4D9B5CD0" w14:textId="77777777" w:rsidTr="00557381">
        <w:tc>
          <w:tcPr>
            <w:tcW w:w="993" w:type="dxa"/>
          </w:tcPr>
          <w:p w14:paraId="335CB0B9" w14:textId="7DF5D6B5" w:rsidR="00376D3A" w:rsidRPr="00AB14D9" w:rsidRDefault="00132D21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19:15</w:t>
            </w:r>
          </w:p>
        </w:tc>
        <w:tc>
          <w:tcPr>
            <w:tcW w:w="4565" w:type="dxa"/>
          </w:tcPr>
          <w:p w14:paraId="5B170DD9" w14:textId="77777777" w:rsidR="00376D3A" w:rsidRDefault="00376D3A" w:rsidP="00DD6B62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Efterårskursus</w:t>
            </w:r>
            <w:r w:rsidR="00AC1855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og kurser i øvrigt</w:t>
            </w:r>
          </w:p>
          <w:p w14:paraId="1E7B27B5" w14:textId="77777777" w:rsidR="00A32096" w:rsidRPr="00AB14D9" w:rsidRDefault="00A32096" w:rsidP="00A320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eastAsia="Times New Roman" w:hAnsiTheme="minorHAnsi" w:cstheme="minorHAnsi"/>
                <w:sz w:val="22"/>
                <w:szCs w:val="22"/>
              </w:rPr>
              <w:t>Kursusudvalget orienterer om efterårskurset og om indbydelse, tilmelding m.m.</w:t>
            </w:r>
          </w:p>
          <w:p w14:paraId="75AF177A" w14:textId="77777777" w:rsidR="00A32096" w:rsidRPr="00AB14D9" w:rsidRDefault="00A32096" w:rsidP="00A3209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eastAsia="Times New Roman" w:hAnsiTheme="minorHAnsi" w:cstheme="minorHAnsi"/>
                <w:sz w:val="22"/>
                <w:szCs w:val="22"/>
              </w:rPr>
              <w:t>Kursusudvalget orienterer om bestyrelseskursus og om indbydelse, tilmelding m.m.</w:t>
            </w:r>
          </w:p>
          <w:p w14:paraId="05F48A05" w14:textId="5924A385" w:rsidR="00A32096" w:rsidRPr="00AB14D9" w:rsidRDefault="00A32096" w:rsidP="00A32096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eastAsia="Times New Roman" w:hAnsiTheme="minorHAnsi" w:cstheme="minorHAnsi"/>
                <w:sz w:val="22"/>
                <w:szCs w:val="22"/>
              </w:rPr>
              <w:t>Kirsten orienterer om økonomikursus og om indbydelse, tilmelding m.m.</w:t>
            </w:r>
          </w:p>
        </w:tc>
        <w:tc>
          <w:tcPr>
            <w:tcW w:w="1134" w:type="dxa"/>
          </w:tcPr>
          <w:p w14:paraId="115F8902" w14:textId="07395671" w:rsidR="00376D3A" w:rsidRPr="00AB14D9" w:rsidRDefault="00AC1855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Kursusudvalget</w:t>
            </w:r>
          </w:p>
        </w:tc>
        <w:tc>
          <w:tcPr>
            <w:tcW w:w="6237" w:type="dxa"/>
          </w:tcPr>
          <w:p w14:paraId="39DF26BE" w14:textId="3332DC87" w:rsidR="00446924" w:rsidRDefault="00446924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Efterårskursus 28-29 oktober 2022</w:t>
            </w:r>
          </w:p>
          <w:p w14:paraId="7937EC65" w14:textId="3EA422FD" w:rsidR="00D961C3" w:rsidRDefault="00A32096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C409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Indbydelse </w:t>
            </w:r>
            <w:r w:rsidR="002C4096" w:rsidRPr="002C4096">
              <w:rPr>
                <w:rFonts w:asciiTheme="minorHAnsi" w:eastAsia="Times New Roman" w:hAnsiTheme="minorHAnsi" w:cstheme="minorHAnsi"/>
                <w:sz w:val="22"/>
                <w:szCs w:val="22"/>
              </w:rPr>
              <w:t>til borgmester og alle politikere sende</w:t>
            </w:r>
            <w:r w:rsidR="00D33857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="002C4096" w:rsidRPr="002C409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ud i denne uge.</w:t>
            </w:r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70CED94F" w14:textId="4C7FFA89" w:rsidR="003A1350" w:rsidRPr="002C4096" w:rsidRDefault="003A1350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Info skal med på første skolebestyrelsesmøde som ligger i august</w:t>
            </w:r>
            <w:r w:rsidR="00730F3D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15E876AD" w14:textId="696AC84E" w:rsidR="002C4096" w:rsidRPr="002C4096" w:rsidRDefault="00730F3D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Der åbnes </w:t>
            </w:r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>for tilmelding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inden sommerferien, så snart Maria har oprette en tilmeldingsformular på hjemmesiden.</w:t>
            </w:r>
          </w:p>
          <w:p w14:paraId="6D3E6D48" w14:textId="40933C37" w:rsidR="002C4096" w:rsidRPr="002C4096" w:rsidRDefault="002C4096" w:rsidP="002C4096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2C409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Christian Fuhlendorff kont</w:t>
            </w:r>
            <w:r w:rsidR="00730F3D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Pr="002C409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akt underskrevet.</w:t>
            </w:r>
          </w:p>
          <w:p w14:paraId="4A250AC0" w14:textId="29DCC3DA" w:rsidR="002C4096" w:rsidRDefault="00730F3D" w:rsidP="002C40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Maria kontakter </w:t>
            </w:r>
            <w:r w:rsidR="002C4096" w:rsidRPr="002C4096">
              <w:rPr>
                <w:rFonts w:asciiTheme="minorHAnsi" w:hAnsiTheme="minorHAnsi" w:cstheme="minorHAnsi"/>
                <w:sz w:val="22"/>
                <w:szCs w:val="22"/>
              </w:rPr>
              <w:t>Michael</w:t>
            </w:r>
            <w:r w:rsidR="009E6C56">
              <w:rPr>
                <w:rFonts w:asciiTheme="minorHAnsi" w:hAnsiTheme="minorHAnsi" w:cstheme="minorHAnsi"/>
                <w:sz w:val="22"/>
                <w:szCs w:val="22"/>
              </w:rPr>
              <w:t xml:space="preserve"> Dyr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ehave</w:t>
            </w:r>
            <w:r w:rsidR="002C4096" w:rsidRPr="002C4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6924">
              <w:rPr>
                <w:rFonts w:asciiTheme="minorHAnsi" w:hAnsiTheme="minorHAnsi" w:cstheme="minorHAnsi"/>
                <w:sz w:val="22"/>
                <w:szCs w:val="22"/>
              </w:rPr>
              <w:t>(fr</w:t>
            </w:r>
            <w:r w:rsidR="009E6C5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46924">
              <w:rPr>
                <w:rFonts w:asciiTheme="minorHAnsi" w:hAnsiTheme="minorHAnsi" w:cstheme="minorHAnsi"/>
                <w:sz w:val="22"/>
                <w:szCs w:val="22"/>
              </w:rPr>
              <w:t xml:space="preserve"> landsorganisationen) </w:t>
            </w:r>
            <w:r w:rsidR="002C4096">
              <w:rPr>
                <w:rFonts w:asciiTheme="minorHAnsi" w:hAnsiTheme="minorHAnsi" w:cstheme="minorHAnsi"/>
                <w:sz w:val="22"/>
                <w:szCs w:val="22"/>
              </w:rPr>
              <w:t>der holder kursus for nye</w:t>
            </w:r>
          </w:p>
          <w:p w14:paraId="0EA2707F" w14:textId="002521F4" w:rsidR="00B77602" w:rsidRPr="002C4096" w:rsidRDefault="00B77602" w:rsidP="00B776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 skriver</w:t>
            </w:r>
            <w:r w:rsidR="00D757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orientering om årets kurser til alle skolesekretærer i uge 31/32 - så punktet kan komme på første SB-dagorden i august. </w:t>
            </w:r>
          </w:p>
          <w:p w14:paraId="15523AB2" w14:textId="77777777" w:rsidR="00B77602" w:rsidRDefault="00B77602" w:rsidP="002C4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75751" w14:textId="4CD02324" w:rsidR="00A32096" w:rsidRPr="00B77602" w:rsidRDefault="00730F3D" w:rsidP="00302BC8"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Vi vil forsøge at få kursus info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(grundkursus, efterårskursus og økonomikursus)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med </w:t>
            </w:r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>i ugepakken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Mar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skriver direkte til ugepakke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D75718">
              <w:rPr>
                <w:rFonts w:asciiTheme="minorHAnsi" w:eastAsia="Times New Roman" w:hAnsiTheme="minorHAnsi" w:cstheme="minorHAnsi"/>
                <w:sz w:val="22"/>
                <w:szCs w:val="22"/>
              </w:rPr>
              <w:t>redaktør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Sune Bille</w:t>
            </w:r>
          </w:p>
          <w:p w14:paraId="2744B24F" w14:textId="77777777" w:rsidR="00B77602" w:rsidRDefault="00B77602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81C37B" w14:textId="33C08295" w:rsidR="003A1350" w:rsidRDefault="00B77602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Kursus åben for tilmelding skal ’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b</w:t>
            </w:r>
            <w:r w:rsidR="00446924">
              <w:rPr>
                <w:rFonts w:asciiTheme="minorHAnsi" w:eastAsia="Times New Roman" w:hAnsiTheme="minorHAnsi" w:cstheme="minorHAnsi"/>
                <w:sz w:val="22"/>
                <w:szCs w:val="22"/>
              </w:rPr>
              <w:t>reake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’</w:t>
            </w:r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på </w:t>
            </w:r>
            <w:proofErr w:type="spellStart"/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>facebook</w:t>
            </w:r>
            <w:proofErr w:type="spellEnd"/>
            <w:r w:rsidR="003A135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og hjemmeside.</w:t>
            </w:r>
          </w:p>
          <w:p w14:paraId="482E1DA1" w14:textId="7B5E6A23" w:rsidR="00B77602" w:rsidRPr="002C4096" w:rsidRDefault="003A1350" w:rsidP="00B776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Start august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sende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flot efterårskursus invitation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m/ program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ud til skolern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e.</w:t>
            </w:r>
          </w:p>
          <w:p w14:paraId="0742CE7A" w14:textId="358B637F" w:rsidR="00446924" w:rsidRDefault="00446924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F74D0E2" w14:textId="6EEE2783" w:rsidR="00B77602" w:rsidRDefault="00F01BBE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Kursusoversigt:</w:t>
            </w:r>
          </w:p>
          <w:p w14:paraId="40473432" w14:textId="0264D64E" w:rsidR="00446924" w:rsidRDefault="00B77602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SB-grund</w:t>
            </w:r>
            <w:r w:rsidR="00446924">
              <w:rPr>
                <w:rFonts w:asciiTheme="minorHAnsi" w:eastAsia="Times New Roman" w:hAnsiTheme="minorHAnsi" w:cstheme="minorHAnsi"/>
                <w:sz w:val="22"/>
                <w:szCs w:val="22"/>
              </w:rPr>
              <w:t>kursus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d. 6. se</w:t>
            </w:r>
            <w:r w:rsidR="00F01BBE">
              <w:rPr>
                <w:rFonts w:asciiTheme="minorHAnsi" w:eastAsia="Times New Roman" w:hAnsiTheme="minorHAnsi" w:cstheme="minorHAnsi"/>
                <w:sz w:val="22"/>
                <w:szCs w:val="22"/>
              </w:rPr>
              <w:t>p.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kl 17-19</w:t>
            </w:r>
            <w:r w:rsidR="004469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2DF30C16" w14:textId="0044AACC" w:rsidR="00B77602" w:rsidRDefault="00F01BBE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fterårskursus d 28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okt. kl 16.00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d.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29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okt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. kl 15</w:t>
            </w:r>
            <w:r w:rsidR="00B54B7C">
              <w:rPr>
                <w:rFonts w:asciiTheme="minorHAnsi" w:eastAsia="Times New Roman" w:hAnsiTheme="minorHAnsi" w:cstheme="minorHAnsi"/>
                <w:sz w:val="22"/>
                <w:szCs w:val="22"/>
              </w:rPr>
              <w:t>.30</w:t>
            </w:r>
          </w:p>
          <w:p w14:paraId="1BFC5076" w14:textId="04144D4A" w:rsidR="00B77602" w:rsidRDefault="00B77602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SB-grundkursus </w:t>
            </w:r>
            <w:r w:rsidR="00F01BBE">
              <w:rPr>
                <w:rFonts w:asciiTheme="minorHAnsi" w:eastAsia="Times New Roman" w:hAnsiTheme="minorHAnsi" w:cstheme="minorHAnsi"/>
                <w:sz w:val="22"/>
                <w:szCs w:val="22"/>
              </w:rPr>
              <w:t>d. 9. nov. kl 17-19</w:t>
            </w:r>
          </w:p>
          <w:p w14:paraId="212092B7" w14:textId="77777777" w:rsidR="00F01BBE" w:rsidRDefault="00446924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Økonomikursus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d. 24. nov</w:t>
            </w:r>
            <w:r w:rsidR="00F01BBE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B77602">
              <w:rPr>
                <w:rFonts w:asciiTheme="minorHAnsi" w:eastAsia="Times New Roman" w:hAnsiTheme="minorHAnsi" w:cstheme="minorHAnsi"/>
                <w:sz w:val="22"/>
                <w:szCs w:val="22"/>
              </w:rPr>
              <w:t>kl 17-19</w:t>
            </w:r>
          </w:p>
          <w:p w14:paraId="046637D1" w14:textId="697E76BB" w:rsidR="00B54B7C" w:rsidRDefault="00B54B7C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Princip for god skolestart d. 23. nov.</w:t>
            </w:r>
          </w:p>
          <w:p w14:paraId="1917C521" w14:textId="25A94310" w:rsidR="00B54B7C" w:rsidRPr="00AB14D9" w:rsidRDefault="00B54B7C" w:rsidP="00302BC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forårskursus d. forår 2023</w:t>
            </w:r>
          </w:p>
        </w:tc>
        <w:tc>
          <w:tcPr>
            <w:tcW w:w="1559" w:type="dxa"/>
          </w:tcPr>
          <w:p w14:paraId="3FF24DB1" w14:textId="415C39EA" w:rsidR="00376D3A" w:rsidRPr="00AB14D9" w:rsidRDefault="00132D21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Orientering</w:t>
            </w:r>
          </w:p>
        </w:tc>
      </w:tr>
      <w:tr w:rsidR="001D7F17" w:rsidRPr="00AB14D9" w14:paraId="28335E9B" w14:textId="77777777" w:rsidTr="00557381">
        <w:tc>
          <w:tcPr>
            <w:tcW w:w="993" w:type="dxa"/>
          </w:tcPr>
          <w:p w14:paraId="1D4C898F" w14:textId="77777777" w:rsidR="001D7F17" w:rsidRPr="00AB14D9" w:rsidRDefault="001D7F17" w:rsidP="009764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65" w:type="dxa"/>
          </w:tcPr>
          <w:p w14:paraId="1C460513" w14:textId="0DAEF365" w:rsidR="001D7F17" w:rsidRPr="00AB14D9" w:rsidRDefault="001D7F17" w:rsidP="001D7F17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Pause (</w:t>
            </w:r>
            <w:r w:rsidR="00FA1EE0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C64DF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</w:t>
            </w:r>
            <w:r w:rsidR="00AC7B58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C64DF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14:paraId="453D6060" w14:textId="77777777" w:rsidR="001D7F17" w:rsidRPr="00AB14D9" w:rsidRDefault="001D7F17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EA71EBC" w14:textId="77777777" w:rsidR="001D7F17" w:rsidRPr="00AB14D9" w:rsidRDefault="001D7F17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5306A9" w14:textId="77777777" w:rsidR="001D7F17" w:rsidRPr="00AB14D9" w:rsidRDefault="001D7F17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3E85" w:rsidRPr="00AB14D9" w14:paraId="37C971C6" w14:textId="77777777" w:rsidTr="00557381">
        <w:tc>
          <w:tcPr>
            <w:tcW w:w="993" w:type="dxa"/>
          </w:tcPr>
          <w:p w14:paraId="37687FB3" w14:textId="7F9E6BED" w:rsidR="00583E85" w:rsidRPr="00AB14D9" w:rsidRDefault="00AC7B58" w:rsidP="00D433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19</w:t>
            </w:r>
            <w:r w:rsidR="00583E85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C64DF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4565" w:type="dxa"/>
          </w:tcPr>
          <w:p w14:paraId="3D10703C" w14:textId="77777777" w:rsidR="00A32096" w:rsidRDefault="00583E85" w:rsidP="00E65C5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Kommunikationsplan</w:t>
            </w:r>
          </w:p>
          <w:p w14:paraId="4AB80679" w14:textId="77777777" w:rsidR="00A32096" w:rsidRDefault="00A32096" w:rsidP="00A320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Med afsæt i kommunikationsplan for månederne juni og august:</w:t>
            </w:r>
          </w:p>
          <w:p w14:paraId="12342AC8" w14:textId="77777777" w:rsidR="00A32096" w:rsidRDefault="00A32096" w:rsidP="00A320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7C574" w14:textId="7659F0AD" w:rsidR="00583E85" w:rsidRPr="00A32096" w:rsidRDefault="00A32096" w:rsidP="00A320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Bilag: kommunikationsplan (ligger også i Dropbox) </w:t>
            </w:r>
            <w:r w:rsidR="00583E85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425EBB4C" w14:textId="5E6F3872" w:rsidR="00583E85" w:rsidRPr="00AB14D9" w:rsidRDefault="005D0FD9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Maria</w:t>
            </w:r>
            <w:r w:rsidR="00F13B73"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22226D2" w14:textId="39F44920" w:rsidR="00843EA0" w:rsidRPr="009E6C56" w:rsidRDefault="002C4096" w:rsidP="009E6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C56">
              <w:rPr>
                <w:rFonts w:asciiTheme="minorHAnsi" w:hAnsiTheme="minorHAnsi" w:cstheme="minorHAnsi"/>
                <w:sz w:val="22"/>
                <w:szCs w:val="22"/>
              </w:rPr>
              <w:t xml:space="preserve">Facebook: </w:t>
            </w:r>
            <w:r w:rsidR="00843EA0" w:rsidRPr="009E6C5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E6C56">
              <w:rPr>
                <w:rFonts w:asciiTheme="minorHAnsi" w:hAnsiTheme="minorHAnsi" w:cstheme="minorHAnsi"/>
                <w:sz w:val="22"/>
                <w:szCs w:val="22"/>
              </w:rPr>
              <w:t>levrådsarbejdet</w:t>
            </w:r>
            <w:r w:rsidR="00843EA0" w:rsidRPr="009E6C56">
              <w:rPr>
                <w:rFonts w:asciiTheme="minorHAnsi" w:hAnsiTheme="minorHAnsi" w:cstheme="minorHAnsi"/>
                <w:sz w:val="22"/>
                <w:szCs w:val="22"/>
              </w:rPr>
              <w:t xml:space="preserve"> - fortæl om undersøgelsen</w:t>
            </w:r>
            <w:r w:rsidRPr="009E6C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46924" w:rsidRPr="009E6C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43EA0" w:rsidRPr="009E6C56">
              <w:rPr>
                <w:rFonts w:asciiTheme="minorHAnsi" w:hAnsiTheme="minorHAnsi" w:cstheme="minorHAnsi"/>
                <w:sz w:val="22"/>
                <w:szCs w:val="22"/>
              </w:rPr>
              <w:t xml:space="preserve">FKE - vi deler deres opslag Maria skriver til </w:t>
            </w:r>
            <w:r w:rsidR="009E6C56" w:rsidRPr="009E6C56">
              <w:rPr>
                <w:rFonts w:asciiTheme="minorHAnsi" w:hAnsiTheme="minorHAnsi" w:cstheme="minorHAnsi"/>
                <w:sz w:val="22"/>
                <w:szCs w:val="22"/>
              </w:rPr>
              <w:t>Anna Vendelø Jørgensen</w:t>
            </w:r>
            <w:r w:rsidR="009E6C5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9E6C56" w:rsidRPr="009E6C56">
              <w:rPr>
                <w:rFonts w:asciiTheme="minorHAnsi" w:hAnsiTheme="minorHAnsi" w:cstheme="minorHAnsi"/>
                <w:sz w:val="22"/>
                <w:szCs w:val="22"/>
              </w:rPr>
              <w:t xml:space="preserve"> e61j@kk.dk</w:t>
            </w:r>
          </w:p>
          <w:p w14:paraId="4B98F8F0" w14:textId="56B5A906" w:rsidR="00583E85" w:rsidRPr="009E6C56" w:rsidRDefault="00446924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C56">
              <w:rPr>
                <w:rFonts w:asciiTheme="minorHAnsi" w:hAnsiTheme="minorHAnsi" w:cstheme="minorHAnsi"/>
                <w:sz w:val="22"/>
                <w:szCs w:val="22"/>
              </w:rPr>
              <w:t>Høringsvar - fire overskrifter fra Sebastian</w:t>
            </w:r>
            <w:r w:rsidR="00843EA0" w:rsidRPr="009E6C56">
              <w:rPr>
                <w:rFonts w:asciiTheme="minorHAnsi" w:hAnsiTheme="minorHAnsi" w:cstheme="minorHAnsi"/>
                <w:sz w:val="22"/>
                <w:szCs w:val="22"/>
              </w:rPr>
              <w:t xml:space="preserve"> og hele høringsvaret skal på hjemmesiden</w:t>
            </w:r>
          </w:p>
          <w:p w14:paraId="3CFC5F75" w14:textId="3820154A" w:rsidR="002C4096" w:rsidRPr="00AB14D9" w:rsidRDefault="00D33857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6C56">
              <w:rPr>
                <w:rFonts w:asciiTheme="minorHAnsi" w:hAnsiTheme="minorHAnsi" w:cstheme="minorHAnsi"/>
                <w:sz w:val="22"/>
                <w:szCs w:val="22"/>
              </w:rPr>
              <w:t>Nyhedsbrev: Invitation til efterårskursus</w:t>
            </w:r>
            <w:r w:rsidR="00843EA0" w:rsidRPr="009E6C56">
              <w:rPr>
                <w:rFonts w:asciiTheme="minorHAnsi" w:hAnsiTheme="minorHAnsi" w:cstheme="minorHAnsi"/>
                <w:sz w:val="22"/>
                <w:szCs w:val="22"/>
              </w:rPr>
              <w:t>, økonomi kursus, Grundkursus ansvar og opgaver i skolebestyrelses og god sommerferie</w:t>
            </w:r>
          </w:p>
        </w:tc>
        <w:tc>
          <w:tcPr>
            <w:tcW w:w="1559" w:type="dxa"/>
          </w:tcPr>
          <w:p w14:paraId="38E6D875" w14:textId="77777777" w:rsidR="00583E85" w:rsidRPr="00AB14D9" w:rsidRDefault="00583E85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Drøftelse/beslutning</w:t>
            </w:r>
          </w:p>
          <w:p w14:paraId="0B0AC8E3" w14:textId="77777777" w:rsidR="00583E85" w:rsidRPr="00AB14D9" w:rsidRDefault="00583E85" w:rsidP="00D433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4DC" w:rsidRPr="00AB14D9" w14:paraId="6D9A4286" w14:textId="77777777" w:rsidTr="00557381">
        <w:tc>
          <w:tcPr>
            <w:tcW w:w="993" w:type="dxa"/>
          </w:tcPr>
          <w:p w14:paraId="36A52228" w14:textId="261DBE3C" w:rsidR="009764DC" w:rsidRPr="00AB14D9" w:rsidRDefault="00AC7B58" w:rsidP="009764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="00E72B11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C64DF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4565" w:type="dxa"/>
          </w:tcPr>
          <w:p w14:paraId="7E35608B" w14:textId="77777777" w:rsidR="009764DC" w:rsidRPr="00AB14D9" w:rsidRDefault="009764DC" w:rsidP="00E65C5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Nyt fra:</w:t>
            </w:r>
          </w:p>
          <w:p w14:paraId="24B5B73B" w14:textId="2AE50687" w:rsidR="009764DC" w:rsidRPr="00AB14D9" w:rsidRDefault="009764DC" w:rsidP="009764DC">
            <w:pPr>
              <w:pStyle w:val="Listeafsnit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Arbejdsgrupper og udvalg</w:t>
            </w:r>
          </w:p>
          <w:p w14:paraId="444F49E6" w14:textId="77777777" w:rsidR="008C1033" w:rsidRPr="00AB14D9" w:rsidRDefault="008C1033" w:rsidP="008C1033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>Alle forældre med fra skolestart</w:t>
            </w:r>
          </w:p>
          <w:p w14:paraId="48459219" w14:textId="40E33071" w:rsidR="00FE78A1" w:rsidRPr="00AB14D9" w:rsidRDefault="00FE78A1" w:rsidP="00D433DC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>Aula følgegruppe</w:t>
            </w:r>
          </w:p>
          <w:p w14:paraId="3F0AC807" w14:textId="65F48A3C" w:rsidR="00184430" w:rsidRPr="00AB14D9" w:rsidRDefault="00184430" w:rsidP="00D433DC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>Møde med Gitte Lohse d. 8. juni</w:t>
            </w:r>
          </w:p>
          <w:p w14:paraId="26D36FC9" w14:textId="4B17D006" w:rsidR="00915E35" w:rsidRPr="00AB14D9" w:rsidRDefault="00915E35" w:rsidP="00D433DC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>Dialogmøde d. 7. juni</w:t>
            </w:r>
          </w:p>
          <w:p w14:paraId="3137AE4E" w14:textId="5FD304BF" w:rsidR="00FC738D" w:rsidRPr="00AB14D9" w:rsidRDefault="00FC738D" w:rsidP="00D433DC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>Redaktionsudvalget og Magasinet 2022</w:t>
            </w:r>
          </w:p>
          <w:p w14:paraId="5377220F" w14:textId="5CB9FC8E" w:rsidR="009764DC" w:rsidRPr="00AB14D9" w:rsidRDefault="009764DC" w:rsidP="00D433DC">
            <w:pPr>
              <w:pStyle w:val="Listeafsnit"/>
              <w:numPr>
                <w:ilvl w:val="0"/>
                <w:numId w:val="7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Kommende møder</w:t>
            </w:r>
          </w:p>
          <w:p w14:paraId="781C36F0" w14:textId="5EE1E9CD" w:rsidR="00784717" w:rsidRPr="00AB14D9" w:rsidRDefault="00184430" w:rsidP="001F0DD6">
            <w:pPr>
              <w:pStyle w:val="Listeafsni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Sommerferie </w:t>
            </w:r>
            <w:r w:rsidRPr="00AB14D9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22"/>
                <w:szCs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134" w:type="dxa"/>
          </w:tcPr>
          <w:p w14:paraId="6D74904B" w14:textId="472B09C4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De respektive deltagere i arbejdsgruppe, udvalg eller møde</w:t>
            </w:r>
          </w:p>
        </w:tc>
        <w:tc>
          <w:tcPr>
            <w:tcW w:w="6237" w:type="dxa"/>
          </w:tcPr>
          <w:p w14:paraId="7AD6E986" w14:textId="45F5D7E1" w:rsidR="004D2650" w:rsidRDefault="00843EA0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Alle forældre med fra skolestart: Ved 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ick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>rede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den nye projektleder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>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 var god stemning og alle </w:t>
            </w:r>
            <w:r w:rsidR="00A75BEC">
              <w:rPr>
                <w:rFonts w:asciiTheme="minorHAnsi" w:hAnsiTheme="minorHAnsi" w:cstheme="minorHAnsi"/>
                <w:sz w:val="22"/>
                <w:szCs w:val="22"/>
              </w:rPr>
              <w:t>deltag</w:t>
            </w:r>
            <w:r w:rsidR="004D265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75BEC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havde lyst til at sige noget</w:t>
            </w:r>
            <w:r w:rsidR="00A75BEC">
              <w:rPr>
                <w:rFonts w:asciiTheme="minorHAnsi" w:hAnsiTheme="minorHAnsi" w:cstheme="minorHAnsi"/>
                <w:sz w:val="22"/>
                <w:szCs w:val="22"/>
              </w:rPr>
              <w:t xml:space="preserve"> ved bordene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En 0.klasseleder 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 xml:space="preserve">ytrede at: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Det var noget nyt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 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 xml:space="preserve">arbejde med </w:t>
            </w:r>
            <w:r w:rsidR="00A75BEC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>dannelse</w:t>
            </w:r>
            <w:r w:rsidR="00A75BEC">
              <w:rPr>
                <w:rFonts w:asciiTheme="minorHAnsi" w:hAnsiTheme="minorHAnsi" w:cstheme="minorHAnsi"/>
                <w:sz w:val="22"/>
                <w:szCs w:val="22"/>
              </w:rPr>
              <w:t xml:space="preserve">srejse på denne måde </w:t>
            </w:r>
            <w:r w:rsidR="004D2650">
              <w:rPr>
                <w:rFonts w:asciiTheme="minorHAnsi" w:hAnsiTheme="minorHAnsi" w:cstheme="minorHAnsi"/>
                <w:sz w:val="22"/>
                <w:szCs w:val="22"/>
              </w:rPr>
              <w:t>samt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A75BEC">
              <w:rPr>
                <w:rFonts w:asciiTheme="minorHAnsi" w:hAnsiTheme="minorHAnsi" w:cstheme="minorHAnsi"/>
                <w:sz w:val="22"/>
                <w:szCs w:val="22"/>
              </w:rPr>
              <w:t xml:space="preserve">have det fokus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alle </w:t>
            </w:r>
            <w:r w:rsidR="00D75718">
              <w:rPr>
                <w:rFonts w:asciiTheme="minorHAnsi" w:hAnsiTheme="minorHAnsi" w:cstheme="minorHAnsi"/>
                <w:sz w:val="22"/>
                <w:szCs w:val="22"/>
              </w:rPr>
              <w:t xml:space="preserve">forældre </w:t>
            </w:r>
            <w:r w:rsidR="00A75BEC">
              <w:rPr>
                <w:rFonts w:asciiTheme="minorHAnsi" w:hAnsiTheme="minorHAnsi" w:cstheme="minorHAnsi"/>
                <w:sz w:val="22"/>
                <w:szCs w:val="22"/>
              </w:rPr>
              <w:t>skal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være med</w:t>
            </w:r>
            <w:r w:rsidR="007843E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A655E92" w14:textId="352A51DF" w:rsidR="00CF0B81" w:rsidRDefault="007843E1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 er nået </w:t>
            </w:r>
            <w:r w:rsidR="004D2650">
              <w:rPr>
                <w:rFonts w:asciiTheme="minorHAnsi" w:hAnsiTheme="minorHAnsi" w:cstheme="minorHAnsi"/>
                <w:sz w:val="22"/>
                <w:szCs w:val="22"/>
              </w:rPr>
              <w:t>til det vi stillede mod i projekt</w:t>
            </w:r>
            <w:r w:rsidR="006C17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65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C17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2650">
              <w:rPr>
                <w:rFonts w:asciiTheme="minorHAnsi" w:hAnsiTheme="minorHAnsi" w:cstheme="minorHAnsi"/>
                <w:sz w:val="22"/>
                <w:szCs w:val="22"/>
              </w:rPr>
              <w:t>tidsplanen på nuværende tidspunkt</w:t>
            </w:r>
            <w:r w:rsidR="00FC0ED9">
              <w:rPr>
                <w:rFonts w:asciiTheme="minorHAnsi" w:hAnsiTheme="minorHAnsi" w:cstheme="minorHAnsi"/>
                <w:sz w:val="22"/>
                <w:szCs w:val="22"/>
              </w:rPr>
              <w:t xml:space="preserve"> er fulgt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0E238C" w14:textId="09664A90" w:rsidR="007843E1" w:rsidRDefault="007843E1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Aula: Ny</w:t>
            </w:r>
            <w:r w:rsidR="00FC0ED9">
              <w:rPr>
                <w:rFonts w:asciiTheme="minorHAnsi" w:hAnsiTheme="minorHAnsi" w:cstheme="minorHAnsi"/>
                <w:sz w:val="22"/>
                <w:szCs w:val="22"/>
              </w:rPr>
              <w:t xml:space="preserve"> gruppe for formænd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breakes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august: Kirsten sender noget til Maria som kan lægge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på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96B658" w14:textId="744A0C62" w:rsidR="007843E1" w:rsidRDefault="007843E1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Møde med Gitte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 xml:space="preserve"> Lohse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Materiale til nye skolebestyrelser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er indbudt til at kommentere på 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>materialet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indtil 24 juni.</w:t>
            </w:r>
          </w:p>
          <w:p w14:paraId="55D375CE" w14:textId="7E4F5DBD" w:rsidR="007843E1" w:rsidRDefault="007843E1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Dialogmøde d 7 juni: Kirsten deltog: Godt sted at rekruttere til efterårskursus og vores bestyrelse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 xml:space="preserve"> - på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D077DF" w14:textId="348A00BF" w:rsidR="007843E1" w:rsidRPr="00AB14D9" w:rsidRDefault="009E6C56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Grundkursus 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 kan vi rekruttere til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Kbh</w:t>
            </w:r>
            <w:r w:rsidR="00D433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Redaktionsudvalget og Magasinet: 2</w:t>
            </w:r>
            <w:r w:rsidR="00EA51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korrektur i næste uge. </w:t>
            </w:r>
            <w:r w:rsidR="004A6FDE">
              <w:rPr>
                <w:rFonts w:asciiTheme="minorHAnsi" w:hAnsiTheme="minorHAnsi" w:cstheme="minorHAnsi"/>
                <w:sz w:val="22"/>
                <w:szCs w:val="22"/>
              </w:rPr>
              <w:t>Magasinet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orventes færdigt før sommerferie</w:t>
            </w:r>
            <w:r w:rsidR="004A6FD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Sendes til skolerne med følgebrev: Kirtsen skriver dette til Maria</w:t>
            </w:r>
            <w:r w:rsidR="004A6FDE">
              <w:rPr>
                <w:rFonts w:asciiTheme="minorHAnsi" w:hAnsiTheme="minorHAnsi" w:cstheme="minorHAnsi"/>
                <w:sz w:val="22"/>
                <w:szCs w:val="22"/>
              </w:rPr>
              <w:t>. Og Maria finder adresseliste</w:t>
            </w:r>
            <w:r w:rsidR="006C17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77936BC4" w14:textId="331ADD52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Status og evt. beslutning</w:t>
            </w:r>
          </w:p>
        </w:tc>
      </w:tr>
      <w:tr w:rsidR="009764DC" w:rsidRPr="00AB14D9" w14:paraId="0BD670DC" w14:textId="77777777" w:rsidTr="00557381">
        <w:tc>
          <w:tcPr>
            <w:tcW w:w="993" w:type="dxa"/>
          </w:tcPr>
          <w:p w14:paraId="43A3AC68" w14:textId="4129CC5B" w:rsidR="009764DC" w:rsidRPr="00AB14D9" w:rsidRDefault="003100BD" w:rsidP="009764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F652F5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764DC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06F9A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4565" w:type="dxa"/>
          </w:tcPr>
          <w:p w14:paraId="7919DF1B" w14:textId="55C72AD5" w:rsidR="009764DC" w:rsidRPr="00AB14D9" w:rsidRDefault="009764DC" w:rsidP="00E65C5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Nyt fra</w:t>
            </w:r>
          </w:p>
          <w:p w14:paraId="7090FA07" w14:textId="0C639966" w:rsidR="009764DC" w:rsidRPr="00AB14D9" w:rsidRDefault="009764DC" w:rsidP="00E65C54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Formandskabet</w:t>
            </w:r>
            <w:r w:rsidR="007962AC"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D4DC0D" w14:textId="31F506AB" w:rsidR="009764DC" w:rsidRPr="00AB14D9" w:rsidRDefault="009764DC" w:rsidP="00E65C54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Dagsorden og referater fra Børne og ungdomsudvalget </w:t>
            </w:r>
          </w:p>
          <w:p w14:paraId="750A9BC9" w14:textId="5E670D1C" w:rsidR="00A728B0" w:rsidRPr="00AB14D9" w:rsidRDefault="009764DC" w:rsidP="00E65C54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Landsforeningen</w:t>
            </w:r>
          </w:p>
        </w:tc>
        <w:tc>
          <w:tcPr>
            <w:tcW w:w="1134" w:type="dxa"/>
          </w:tcPr>
          <w:p w14:paraId="33076FA6" w14:textId="77777777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52F012" w14:textId="4C4CAB5F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 xml:space="preserve">Kir </w:t>
            </w:r>
          </w:p>
          <w:p w14:paraId="6BD0C84A" w14:textId="216AA1F0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0B259" w14:textId="77777777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6D6BA" w14:textId="77777777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4B2A3C4" w14:textId="6C8BCDDD" w:rsidR="00EA5134" w:rsidRPr="004A6FDE" w:rsidRDefault="00EA5134" w:rsidP="00EA5134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>a: Borgmester</w:t>
            </w:r>
            <w:r w:rsidR="004A6FD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 xml:space="preserve"> var på dialogmøde: </w:t>
            </w:r>
            <w:r w:rsidR="006C17C4">
              <w:rPr>
                <w:rFonts w:asciiTheme="minorHAnsi" w:hAnsiTheme="minorHAnsi" w:cstheme="minorHAnsi"/>
                <w:sz w:val="22"/>
                <w:szCs w:val="22"/>
              </w:rPr>
              <w:t xml:space="preserve">Han talte om en 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>4 års</w:t>
            </w:r>
            <w:r w:rsidR="004A6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6C17C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17C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 xml:space="preserve">kole </w:t>
            </w:r>
            <w:proofErr w:type="spellStart"/>
            <w:r w:rsidRPr="004A6FDE">
              <w:rPr>
                <w:rFonts w:asciiTheme="minorHAnsi" w:hAnsiTheme="minorHAnsi" w:cstheme="minorHAnsi"/>
                <w:sz w:val="22"/>
                <w:szCs w:val="22"/>
              </w:rPr>
              <w:t>classic</w:t>
            </w:r>
            <w:proofErr w:type="spellEnd"/>
            <w:r w:rsidR="006C17C4">
              <w:rPr>
                <w:rFonts w:asciiTheme="minorHAnsi" w:hAnsiTheme="minorHAnsi" w:cstheme="minorHAnsi"/>
                <w:sz w:val="22"/>
                <w:szCs w:val="22"/>
              </w:rPr>
              <w:t xml:space="preserve"> model;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 xml:space="preserve"> fokuspunkter</w:t>
            </w:r>
            <w:r w:rsidR="004A6FDE">
              <w:rPr>
                <w:rFonts w:asciiTheme="minorHAnsi" w:hAnsiTheme="minorHAnsi" w:cstheme="minorHAnsi"/>
                <w:sz w:val="22"/>
                <w:szCs w:val="22"/>
              </w:rPr>
              <w:t xml:space="preserve">ne var: 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 xml:space="preserve">trivsel, faglighed, </w:t>
            </w:r>
            <w:r w:rsidR="004A6FD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 xml:space="preserve"> første 1000 dage, fastholdelse og rekruttering af lærere. </w:t>
            </w:r>
          </w:p>
          <w:p w14:paraId="72BE5A47" w14:textId="1CD67987" w:rsidR="00EA5134" w:rsidRPr="004A6FDE" w:rsidRDefault="00EA5134" w:rsidP="00EA5134">
            <w:pPr>
              <w:pStyle w:val="Ingenafstand"/>
              <w:rPr>
                <w:rFonts w:asciiTheme="minorHAnsi" w:hAnsiTheme="minorHAnsi" w:cstheme="minorHAnsi"/>
                <w:sz w:val="22"/>
                <w:szCs w:val="22"/>
              </w:rPr>
            </w:pP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 xml:space="preserve">b: n/a: </w:t>
            </w:r>
          </w:p>
          <w:p w14:paraId="3CD4510C" w14:textId="14D81085" w:rsidR="00EA5134" w:rsidRPr="00AB14D9" w:rsidRDefault="00EA5134" w:rsidP="00B75EF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A6FDE">
              <w:rPr>
                <w:rFonts w:asciiTheme="minorHAnsi" w:hAnsiTheme="minorHAnsi" w:cstheme="minorHAnsi"/>
                <w:sz w:val="22"/>
                <w:szCs w:val="22"/>
              </w:rPr>
              <w:t>c: n/a</w:t>
            </w:r>
          </w:p>
        </w:tc>
        <w:tc>
          <w:tcPr>
            <w:tcW w:w="1559" w:type="dxa"/>
          </w:tcPr>
          <w:p w14:paraId="383607CF" w14:textId="77777777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sz w:val="22"/>
                <w:szCs w:val="22"/>
              </w:rPr>
              <w:t>Info</w:t>
            </w:r>
          </w:p>
        </w:tc>
      </w:tr>
      <w:tr w:rsidR="009764DC" w:rsidRPr="00AB14D9" w14:paraId="7D152B60" w14:textId="77777777" w:rsidTr="00557381">
        <w:tc>
          <w:tcPr>
            <w:tcW w:w="993" w:type="dxa"/>
          </w:tcPr>
          <w:p w14:paraId="640A0F41" w14:textId="1B83E2A7" w:rsidR="009764DC" w:rsidRPr="00AB14D9" w:rsidRDefault="00F72DED" w:rsidP="009764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06F9A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764DC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12F45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565" w:type="dxa"/>
          </w:tcPr>
          <w:p w14:paraId="70F818E9" w14:textId="357606BE" w:rsidR="009764DC" w:rsidRPr="00AB14D9" w:rsidRDefault="009764DC" w:rsidP="00E65C5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Eventuelt</w:t>
            </w:r>
          </w:p>
        </w:tc>
        <w:tc>
          <w:tcPr>
            <w:tcW w:w="1134" w:type="dxa"/>
          </w:tcPr>
          <w:p w14:paraId="78E09CD9" w14:textId="77777777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BEE3AEC" w14:textId="77777777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766F2" w14:textId="77777777" w:rsidR="009764DC" w:rsidRPr="00AB14D9" w:rsidRDefault="009764DC" w:rsidP="00976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64DC" w:rsidRPr="00AB14D9" w14:paraId="28166E9D" w14:textId="77777777" w:rsidTr="00D433DC">
        <w:trPr>
          <w:trHeight w:val="257"/>
        </w:trPr>
        <w:tc>
          <w:tcPr>
            <w:tcW w:w="993" w:type="dxa"/>
          </w:tcPr>
          <w:p w14:paraId="56255196" w14:textId="28C655BC" w:rsidR="009764DC" w:rsidRPr="00AB14D9" w:rsidRDefault="00F72DED" w:rsidP="009764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06F9A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9764DC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:30</w:t>
            </w:r>
          </w:p>
        </w:tc>
        <w:tc>
          <w:tcPr>
            <w:tcW w:w="13495" w:type="dxa"/>
            <w:gridSpan w:val="4"/>
          </w:tcPr>
          <w:p w14:paraId="556F40D1" w14:textId="53CD120E" w:rsidR="009764DC" w:rsidRPr="00AB14D9" w:rsidRDefault="009764DC" w:rsidP="006408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Næste møde </w:t>
            </w:r>
            <w:r w:rsidR="00454336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A61F34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454336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rsdag d. 1</w:t>
            </w:r>
            <w:r w:rsidR="00BF3CB2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8. august</w:t>
            </w:r>
            <w:r w:rsidR="00FC738D"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B14D9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</w:p>
        </w:tc>
      </w:tr>
    </w:tbl>
    <w:p w14:paraId="16A7FB6F" w14:textId="035239A8" w:rsidR="002C30FE" w:rsidRPr="00AB14D9" w:rsidRDefault="002C30FE" w:rsidP="006408F9">
      <w:pPr>
        <w:rPr>
          <w:rFonts w:cstheme="minorHAnsi"/>
          <w:b/>
          <w:bCs/>
        </w:rPr>
      </w:pPr>
    </w:p>
    <w:sectPr w:rsidR="002C30FE" w:rsidRPr="00AB14D9" w:rsidSect="00DD6B6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150"/>
    <w:multiLevelType w:val="hybridMultilevel"/>
    <w:tmpl w:val="5B265738"/>
    <w:lvl w:ilvl="0" w:tplc="335A66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0FC4"/>
    <w:multiLevelType w:val="hybridMultilevel"/>
    <w:tmpl w:val="F3AA735E"/>
    <w:lvl w:ilvl="0" w:tplc="354E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5774A"/>
    <w:multiLevelType w:val="hybridMultilevel"/>
    <w:tmpl w:val="2AF4536C"/>
    <w:lvl w:ilvl="0" w:tplc="8D567DEC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052"/>
    <w:multiLevelType w:val="hybridMultilevel"/>
    <w:tmpl w:val="1A12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5697D"/>
    <w:multiLevelType w:val="hybridMultilevel"/>
    <w:tmpl w:val="1A12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290B"/>
    <w:multiLevelType w:val="hybridMultilevel"/>
    <w:tmpl w:val="3A7050DE"/>
    <w:lvl w:ilvl="0" w:tplc="868ADA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A79EB"/>
    <w:multiLevelType w:val="hybridMultilevel"/>
    <w:tmpl w:val="1A129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B5D61"/>
    <w:multiLevelType w:val="hybridMultilevel"/>
    <w:tmpl w:val="72BAC6DE"/>
    <w:lvl w:ilvl="0" w:tplc="21BA4F9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77C02"/>
    <w:multiLevelType w:val="hybridMultilevel"/>
    <w:tmpl w:val="66CE6E2E"/>
    <w:lvl w:ilvl="0" w:tplc="67B04D14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667041"/>
    <w:multiLevelType w:val="hybridMultilevel"/>
    <w:tmpl w:val="CCCC4AFA"/>
    <w:lvl w:ilvl="0" w:tplc="A48AD0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7324B"/>
    <w:multiLevelType w:val="hybridMultilevel"/>
    <w:tmpl w:val="466C08F2"/>
    <w:lvl w:ilvl="0" w:tplc="ACFE05F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185C"/>
    <w:multiLevelType w:val="hybridMultilevel"/>
    <w:tmpl w:val="2F0097D6"/>
    <w:lvl w:ilvl="0" w:tplc="C5FA7C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50C9C"/>
    <w:multiLevelType w:val="hybridMultilevel"/>
    <w:tmpl w:val="93EC5992"/>
    <w:lvl w:ilvl="0" w:tplc="6EF081DE">
      <w:start w:val="7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7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58"/>
    <w:rsid w:val="000020B4"/>
    <w:rsid w:val="00007E73"/>
    <w:rsid w:val="00055FA3"/>
    <w:rsid w:val="00056A52"/>
    <w:rsid w:val="00067596"/>
    <w:rsid w:val="00073D87"/>
    <w:rsid w:val="00077B8C"/>
    <w:rsid w:val="0008125E"/>
    <w:rsid w:val="000856D2"/>
    <w:rsid w:val="000879C0"/>
    <w:rsid w:val="00097A80"/>
    <w:rsid w:val="000A44BE"/>
    <w:rsid w:val="000A52FB"/>
    <w:rsid w:val="000A7D4B"/>
    <w:rsid w:val="000B22A9"/>
    <w:rsid w:val="000C1C29"/>
    <w:rsid w:val="000D1594"/>
    <w:rsid w:val="000E0AC9"/>
    <w:rsid w:val="000E12DA"/>
    <w:rsid w:val="000E4050"/>
    <w:rsid w:val="000E61A6"/>
    <w:rsid w:val="000F207A"/>
    <w:rsid w:val="000F6C6A"/>
    <w:rsid w:val="0011067D"/>
    <w:rsid w:val="0011427B"/>
    <w:rsid w:val="00114ACC"/>
    <w:rsid w:val="00124840"/>
    <w:rsid w:val="0012668B"/>
    <w:rsid w:val="00132D21"/>
    <w:rsid w:val="00137411"/>
    <w:rsid w:val="00150599"/>
    <w:rsid w:val="0015186D"/>
    <w:rsid w:val="00156716"/>
    <w:rsid w:val="00167CC5"/>
    <w:rsid w:val="0017298D"/>
    <w:rsid w:val="00184430"/>
    <w:rsid w:val="001855C3"/>
    <w:rsid w:val="00186A48"/>
    <w:rsid w:val="001959BD"/>
    <w:rsid w:val="00196C93"/>
    <w:rsid w:val="00197834"/>
    <w:rsid w:val="001C1F0E"/>
    <w:rsid w:val="001D7F17"/>
    <w:rsid w:val="001F0DD6"/>
    <w:rsid w:val="001F2D50"/>
    <w:rsid w:val="001F32C7"/>
    <w:rsid w:val="00202599"/>
    <w:rsid w:val="0020273E"/>
    <w:rsid w:val="00213100"/>
    <w:rsid w:val="002166AE"/>
    <w:rsid w:val="002242E8"/>
    <w:rsid w:val="00230C6C"/>
    <w:rsid w:val="00232495"/>
    <w:rsid w:val="00232B61"/>
    <w:rsid w:val="00242B95"/>
    <w:rsid w:val="002458EE"/>
    <w:rsid w:val="00286D8F"/>
    <w:rsid w:val="002A7192"/>
    <w:rsid w:val="002B2FF9"/>
    <w:rsid w:val="002B3FB0"/>
    <w:rsid w:val="002B730F"/>
    <w:rsid w:val="002C30FE"/>
    <w:rsid w:val="002C4096"/>
    <w:rsid w:val="002C729D"/>
    <w:rsid w:val="002D65B2"/>
    <w:rsid w:val="002E5899"/>
    <w:rsid w:val="002F45A5"/>
    <w:rsid w:val="002F5131"/>
    <w:rsid w:val="002F54A1"/>
    <w:rsid w:val="00302BC8"/>
    <w:rsid w:val="0030559F"/>
    <w:rsid w:val="003100BD"/>
    <w:rsid w:val="0031124A"/>
    <w:rsid w:val="00312EBE"/>
    <w:rsid w:val="003265FF"/>
    <w:rsid w:val="00326B05"/>
    <w:rsid w:val="003325D7"/>
    <w:rsid w:val="00333232"/>
    <w:rsid w:val="00336AA8"/>
    <w:rsid w:val="00344E98"/>
    <w:rsid w:val="003521BD"/>
    <w:rsid w:val="00352465"/>
    <w:rsid w:val="00352B9F"/>
    <w:rsid w:val="00355788"/>
    <w:rsid w:val="00360FFC"/>
    <w:rsid w:val="003753F6"/>
    <w:rsid w:val="0037634B"/>
    <w:rsid w:val="00376D3A"/>
    <w:rsid w:val="00383879"/>
    <w:rsid w:val="00392C07"/>
    <w:rsid w:val="00393B1D"/>
    <w:rsid w:val="00395128"/>
    <w:rsid w:val="003957C6"/>
    <w:rsid w:val="00397903"/>
    <w:rsid w:val="003A1350"/>
    <w:rsid w:val="003B77D7"/>
    <w:rsid w:val="003C540B"/>
    <w:rsid w:val="003C6846"/>
    <w:rsid w:val="003C6E55"/>
    <w:rsid w:val="003D3416"/>
    <w:rsid w:val="003F4744"/>
    <w:rsid w:val="00400831"/>
    <w:rsid w:val="004019C9"/>
    <w:rsid w:val="0040303C"/>
    <w:rsid w:val="00416722"/>
    <w:rsid w:val="00426EDC"/>
    <w:rsid w:val="004413F7"/>
    <w:rsid w:val="00443C3B"/>
    <w:rsid w:val="00446924"/>
    <w:rsid w:val="00446951"/>
    <w:rsid w:val="0045313D"/>
    <w:rsid w:val="00454336"/>
    <w:rsid w:val="004554DC"/>
    <w:rsid w:val="00471B6E"/>
    <w:rsid w:val="00473853"/>
    <w:rsid w:val="0049419F"/>
    <w:rsid w:val="004A591A"/>
    <w:rsid w:val="004A6178"/>
    <w:rsid w:val="004A6FDE"/>
    <w:rsid w:val="004B036C"/>
    <w:rsid w:val="004B3D83"/>
    <w:rsid w:val="004B4655"/>
    <w:rsid w:val="004B7486"/>
    <w:rsid w:val="004B7F9F"/>
    <w:rsid w:val="004C7094"/>
    <w:rsid w:val="004D1701"/>
    <w:rsid w:val="004D222D"/>
    <w:rsid w:val="004D2650"/>
    <w:rsid w:val="004E3905"/>
    <w:rsid w:val="004E4355"/>
    <w:rsid w:val="004F384F"/>
    <w:rsid w:val="004F5F71"/>
    <w:rsid w:val="004F60E8"/>
    <w:rsid w:val="005013BC"/>
    <w:rsid w:val="00502FED"/>
    <w:rsid w:val="005048C1"/>
    <w:rsid w:val="005144A1"/>
    <w:rsid w:val="00520DD0"/>
    <w:rsid w:val="0052259D"/>
    <w:rsid w:val="00524AF4"/>
    <w:rsid w:val="00526355"/>
    <w:rsid w:val="00531A03"/>
    <w:rsid w:val="00534170"/>
    <w:rsid w:val="00545005"/>
    <w:rsid w:val="00553C92"/>
    <w:rsid w:val="00556CB2"/>
    <w:rsid w:val="00557381"/>
    <w:rsid w:val="005702EA"/>
    <w:rsid w:val="00583E85"/>
    <w:rsid w:val="00592331"/>
    <w:rsid w:val="00597849"/>
    <w:rsid w:val="005A0039"/>
    <w:rsid w:val="005A1157"/>
    <w:rsid w:val="005B2574"/>
    <w:rsid w:val="005B4ABA"/>
    <w:rsid w:val="005B680E"/>
    <w:rsid w:val="005B6916"/>
    <w:rsid w:val="005B6C20"/>
    <w:rsid w:val="005C6619"/>
    <w:rsid w:val="005D0FD9"/>
    <w:rsid w:val="005D6BEE"/>
    <w:rsid w:val="005D7B48"/>
    <w:rsid w:val="005E4147"/>
    <w:rsid w:val="005E6336"/>
    <w:rsid w:val="005F01DE"/>
    <w:rsid w:val="005F09A8"/>
    <w:rsid w:val="005F3219"/>
    <w:rsid w:val="00612BE6"/>
    <w:rsid w:val="00612F45"/>
    <w:rsid w:val="00616A8F"/>
    <w:rsid w:val="0062120C"/>
    <w:rsid w:val="00625340"/>
    <w:rsid w:val="00637301"/>
    <w:rsid w:val="006408F9"/>
    <w:rsid w:val="00641A32"/>
    <w:rsid w:val="00643F08"/>
    <w:rsid w:val="00651BD2"/>
    <w:rsid w:val="00652E9F"/>
    <w:rsid w:val="00653709"/>
    <w:rsid w:val="006608BB"/>
    <w:rsid w:val="00661B82"/>
    <w:rsid w:val="00667100"/>
    <w:rsid w:val="00667296"/>
    <w:rsid w:val="0067078D"/>
    <w:rsid w:val="006733E4"/>
    <w:rsid w:val="00674C00"/>
    <w:rsid w:val="00676BEA"/>
    <w:rsid w:val="00680981"/>
    <w:rsid w:val="00690228"/>
    <w:rsid w:val="0069675A"/>
    <w:rsid w:val="006A0626"/>
    <w:rsid w:val="006A4D5F"/>
    <w:rsid w:val="006A5B0F"/>
    <w:rsid w:val="006A6814"/>
    <w:rsid w:val="006B053E"/>
    <w:rsid w:val="006B51BB"/>
    <w:rsid w:val="006B5D86"/>
    <w:rsid w:val="006C17C4"/>
    <w:rsid w:val="006C268A"/>
    <w:rsid w:val="006E0B9B"/>
    <w:rsid w:val="006E223E"/>
    <w:rsid w:val="006E308E"/>
    <w:rsid w:val="006E64C9"/>
    <w:rsid w:val="006F1146"/>
    <w:rsid w:val="006F3E80"/>
    <w:rsid w:val="00710EA9"/>
    <w:rsid w:val="00715F84"/>
    <w:rsid w:val="00717135"/>
    <w:rsid w:val="00722586"/>
    <w:rsid w:val="00723DE8"/>
    <w:rsid w:val="00727551"/>
    <w:rsid w:val="00727B0F"/>
    <w:rsid w:val="00730F3D"/>
    <w:rsid w:val="007511C4"/>
    <w:rsid w:val="00752F0F"/>
    <w:rsid w:val="007554AC"/>
    <w:rsid w:val="0076030D"/>
    <w:rsid w:val="00765A26"/>
    <w:rsid w:val="0077154A"/>
    <w:rsid w:val="00782E41"/>
    <w:rsid w:val="00782F80"/>
    <w:rsid w:val="007843E1"/>
    <w:rsid w:val="00784717"/>
    <w:rsid w:val="007852B2"/>
    <w:rsid w:val="007864F6"/>
    <w:rsid w:val="007866A0"/>
    <w:rsid w:val="00794318"/>
    <w:rsid w:val="00794737"/>
    <w:rsid w:val="007962AC"/>
    <w:rsid w:val="007A544A"/>
    <w:rsid w:val="007A77E5"/>
    <w:rsid w:val="007B1EC5"/>
    <w:rsid w:val="007B63B6"/>
    <w:rsid w:val="007C1EC2"/>
    <w:rsid w:val="007C6D41"/>
    <w:rsid w:val="007E205C"/>
    <w:rsid w:val="007E22E2"/>
    <w:rsid w:val="007E3C13"/>
    <w:rsid w:val="007E478C"/>
    <w:rsid w:val="007E69CF"/>
    <w:rsid w:val="007E6F76"/>
    <w:rsid w:val="007F723C"/>
    <w:rsid w:val="00814A9A"/>
    <w:rsid w:val="0082022C"/>
    <w:rsid w:val="008378E0"/>
    <w:rsid w:val="0083799F"/>
    <w:rsid w:val="0084041B"/>
    <w:rsid w:val="00842DA9"/>
    <w:rsid w:val="00843EA0"/>
    <w:rsid w:val="00850E54"/>
    <w:rsid w:val="00866690"/>
    <w:rsid w:val="00877813"/>
    <w:rsid w:val="00881387"/>
    <w:rsid w:val="00882713"/>
    <w:rsid w:val="00893A73"/>
    <w:rsid w:val="008A1012"/>
    <w:rsid w:val="008B3707"/>
    <w:rsid w:val="008B5E3A"/>
    <w:rsid w:val="008C0512"/>
    <w:rsid w:val="008C1033"/>
    <w:rsid w:val="008C5FBE"/>
    <w:rsid w:val="008C66F7"/>
    <w:rsid w:val="008C7339"/>
    <w:rsid w:val="008C74F6"/>
    <w:rsid w:val="008D338D"/>
    <w:rsid w:val="008E2B5D"/>
    <w:rsid w:val="008F25B0"/>
    <w:rsid w:val="008F36C7"/>
    <w:rsid w:val="00906F9A"/>
    <w:rsid w:val="00907C55"/>
    <w:rsid w:val="009112E9"/>
    <w:rsid w:val="00915624"/>
    <w:rsid w:val="009158AA"/>
    <w:rsid w:val="00915E35"/>
    <w:rsid w:val="00924E58"/>
    <w:rsid w:val="0092631B"/>
    <w:rsid w:val="00933510"/>
    <w:rsid w:val="00947F5D"/>
    <w:rsid w:val="0095233B"/>
    <w:rsid w:val="00955CDE"/>
    <w:rsid w:val="00965517"/>
    <w:rsid w:val="009764DC"/>
    <w:rsid w:val="00980621"/>
    <w:rsid w:val="0098199E"/>
    <w:rsid w:val="009919FE"/>
    <w:rsid w:val="00993675"/>
    <w:rsid w:val="009A45BD"/>
    <w:rsid w:val="009A6737"/>
    <w:rsid w:val="009A6F41"/>
    <w:rsid w:val="009B78A9"/>
    <w:rsid w:val="009C2D90"/>
    <w:rsid w:val="009C4871"/>
    <w:rsid w:val="009D20C4"/>
    <w:rsid w:val="009D2E58"/>
    <w:rsid w:val="009E6BB6"/>
    <w:rsid w:val="009E6C56"/>
    <w:rsid w:val="009F38D5"/>
    <w:rsid w:val="009F4265"/>
    <w:rsid w:val="00A01737"/>
    <w:rsid w:val="00A01CF3"/>
    <w:rsid w:val="00A020F7"/>
    <w:rsid w:val="00A1527F"/>
    <w:rsid w:val="00A25811"/>
    <w:rsid w:val="00A26C42"/>
    <w:rsid w:val="00A31165"/>
    <w:rsid w:val="00A31A3C"/>
    <w:rsid w:val="00A32096"/>
    <w:rsid w:val="00A3536D"/>
    <w:rsid w:val="00A37716"/>
    <w:rsid w:val="00A408BC"/>
    <w:rsid w:val="00A438FC"/>
    <w:rsid w:val="00A44D64"/>
    <w:rsid w:val="00A45971"/>
    <w:rsid w:val="00A47E83"/>
    <w:rsid w:val="00A533A8"/>
    <w:rsid w:val="00A61F34"/>
    <w:rsid w:val="00A667C9"/>
    <w:rsid w:val="00A70599"/>
    <w:rsid w:val="00A70B22"/>
    <w:rsid w:val="00A71D7D"/>
    <w:rsid w:val="00A728B0"/>
    <w:rsid w:val="00A75BEC"/>
    <w:rsid w:val="00A77D48"/>
    <w:rsid w:val="00A86887"/>
    <w:rsid w:val="00A92F55"/>
    <w:rsid w:val="00AB0366"/>
    <w:rsid w:val="00AB14D9"/>
    <w:rsid w:val="00AC0DC2"/>
    <w:rsid w:val="00AC1855"/>
    <w:rsid w:val="00AC33F2"/>
    <w:rsid w:val="00AC53F7"/>
    <w:rsid w:val="00AC7B58"/>
    <w:rsid w:val="00AD3C35"/>
    <w:rsid w:val="00B01A49"/>
    <w:rsid w:val="00B06966"/>
    <w:rsid w:val="00B074C8"/>
    <w:rsid w:val="00B10D2E"/>
    <w:rsid w:val="00B10E40"/>
    <w:rsid w:val="00B143E2"/>
    <w:rsid w:val="00B2062F"/>
    <w:rsid w:val="00B21FB6"/>
    <w:rsid w:val="00B23DFD"/>
    <w:rsid w:val="00B317EC"/>
    <w:rsid w:val="00B42E62"/>
    <w:rsid w:val="00B4436E"/>
    <w:rsid w:val="00B4592E"/>
    <w:rsid w:val="00B505EF"/>
    <w:rsid w:val="00B50979"/>
    <w:rsid w:val="00B52D52"/>
    <w:rsid w:val="00B53DD3"/>
    <w:rsid w:val="00B54B7C"/>
    <w:rsid w:val="00B5656D"/>
    <w:rsid w:val="00B5704D"/>
    <w:rsid w:val="00B6520D"/>
    <w:rsid w:val="00B6592E"/>
    <w:rsid w:val="00B70F84"/>
    <w:rsid w:val="00B75EFC"/>
    <w:rsid w:val="00B77602"/>
    <w:rsid w:val="00B92633"/>
    <w:rsid w:val="00B9411E"/>
    <w:rsid w:val="00BA6B0E"/>
    <w:rsid w:val="00BB278D"/>
    <w:rsid w:val="00BB55DE"/>
    <w:rsid w:val="00BB6E04"/>
    <w:rsid w:val="00BD4F47"/>
    <w:rsid w:val="00BD7409"/>
    <w:rsid w:val="00BE44F2"/>
    <w:rsid w:val="00BF3CB2"/>
    <w:rsid w:val="00BF4A78"/>
    <w:rsid w:val="00BF7360"/>
    <w:rsid w:val="00C057EE"/>
    <w:rsid w:val="00C10A8B"/>
    <w:rsid w:val="00C1246B"/>
    <w:rsid w:val="00C12E68"/>
    <w:rsid w:val="00C14F0B"/>
    <w:rsid w:val="00C1538C"/>
    <w:rsid w:val="00C26296"/>
    <w:rsid w:val="00C33859"/>
    <w:rsid w:val="00C36032"/>
    <w:rsid w:val="00C475D9"/>
    <w:rsid w:val="00C52F83"/>
    <w:rsid w:val="00C73E6F"/>
    <w:rsid w:val="00C7732A"/>
    <w:rsid w:val="00C876AE"/>
    <w:rsid w:val="00C9337A"/>
    <w:rsid w:val="00CB0EF2"/>
    <w:rsid w:val="00CB327E"/>
    <w:rsid w:val="00CC2178"/>
    <w:rsid w:val="00CC2AEF"/>
    <w:rsid w:val="00CC64DF"/>
    <w:rsid w:val="00CD04F6"/>
    <w:rsid w:val="00CD7F13"/>
    <w:rsid w:val="00CE2191"/>
    <w:rsid w:val="00CE21F0"/>
    <w:rsid w:val="00CF01EA"/>
    <w:rsid w:val="00CF09DF"/>
    <w:rsid w:val="00CF0B81"/>
    <w:rsid w:val="00D15BED"/>
    <w:rsid w:val="00D33857"/>
    <w:rsid w:val="00D433DC"/>
    <w:rsid w:val="00D6391D"/>
    <w:rsid w:val="00D65B52"/>
    <w:rsid w:val="00D70848"/>
    <w:rsid w:val="00D7282F"/>
    <w:rsid w:val="00D75718"/>
    <w:rsid w:val="00D81382"/>
    <w:rsid w:val="00D84916"/>
    <w:rsid w:val="00D85BD4"/>
    <w:rsid w:val="00D9309A"/>
    <w:rsid w:val="00D961C3"/>
    <w:rsid w:val="00D96281"/>
    <w:rsid w:val="00DB0829"/>
    <w:rsid w:val="00DB5902"/>
    <w:rsid w:val="00DB6328"/>
    <w:rsid w:val="00DC09BC"/>
    <w:rsid w:val="00DC4DF4"/>
    <w:rsid w:val="00DC63EB"/>
    <w:rsid w:val="00DD3171"/>
    <w:rsid w:val="00DD6B62"/>
    <w:rsid w:val="00DE00FD"/>
    <w:rsid w:val="00DE657E"/>
    <w:rsid w:val="00DF7D7B"/>
    <w:rsid w:val="00E0058A"/>
    <w:rsid w:val="00E01961"/>
    <w:rsid w:val="00E05831"/>
    <w:rsid w:val="00E11255"/>
    <w:rsid w:val="00E13028"/>
    <w:rsid w:val="00E1465D"/>
    <w:rsid w:val="00E20CA5"/>
    <w:rsid w:val="00E30200"/>
    <w:rsid w:val="00E40185"/>
    <w:rsid w:val="00E409B8"/>
    <w:rsid w:val="00E45778"/>
    <w:rsid w:val="00E47C9D"/>
    <w:rsid w:val="00E65345"/>
    <w:rsid w:val="00E65C54"/>
    <w:rsid w:val="00E72B11"/>
    <w:rsid w:val="00E92A5F"/>
    <w:rsid w:val="00EA37B0"/>
    <w:rsid w:val="00EA5134"/>
    <w:rsid w:val="00EB211E"/>
    <w:rsid w:val="00EC0178"/>
    <w:rsid w:val="00EC195C"/>
    <w:rsid w:val="00EC2B84"/>
    <w:rsid w:val="00EC454B"/>
    <w:rsid w:val="00EC63B1"/>
    <w:rsid w:val="00EC75BD"/>
    <w:rsid w:val="00ED6B24"/>
    <w:rsid w:val="00EE0427"/>
    <w:rsid w:val="00EE1570"/>
    <w:rsid w:val="00EF1BEE"/>
    <w:rsid w:val="00F01BBE"/>
    <w:rsid w:val="00F07040"/>
    <w:rsid w:val="00F13B73"/>
    <w:rsid w:val="00F13E75"/>
    <w:rsid w:val="00F166BB"/>
    <w:rsid w:val="00F264A0"/>
    <w:rsid w:val="00F35BE3"/>
    <w:rsid w:val="00F3644A"/>
    <w:rsid w:val="00F36834"/>
    <w:rsid w:val="00F37706"/>
    <w:rsid w:val="00F43D0F"/>
    <w:rsid w:val="00F43F06"/>
    <w:rsid w:val="00F4451C"/>
    <w:rsid w:val="00F46159"/>
    <w:rsid w:val="00F465F2"/>
    <w:rsid w:val="00F566B3"/>
    <w:rsid w:val="00F652F5"/>
    <w:rsid w:val="00F72618"/>
    <w:rsid w:val="00F72DED"/>
    <w:rsid w:val="00F81A19"/>
    <w:rsid w:val="00F85673"/>
    <w:rsid w:val="00FA0A1A"/>
    <w:rsid w:val="00FA1EE0"/>
    <w:rsid w:val="00FA2B27"/>
    <w:rsid w:val="00FA4ED8"/>
    <w:rsid w:val="00FA7483"/>
    <w:rsid w:val="00FB38CA"/>
    <w:rsid w:val="00FB5759"/>
    <w:rsid w:val="00FC0ED9"/>
    <w:rsid w:val="00FC582A"/>
    <w:rsid w:val="00FC6DDF"/>
    <w:rsid w:val="00FC738D"/>
    <w:rsid w:val="00FD37B3"/>
    <w:rsid w:val="00FE437F"/>
    <w:rsid w:val="00FE481D"/>
    <w:rsid w:val="00FE789C"/>
    <w:rsid w:val="00FE78A1"/>
    <w:rsid w:val="00FE7FA5"/>
    <w:rsid w:val="00FF0053"/>
    <w:rsid w:val="00FF05DA"/>
    <w:rsid w:val="00FF25BD"/>
    <w:rsid w:val="00FF28B8"/>
    <w:rsid w:val="00FF39D3"/>
    <w:rsid w:val="00FF561B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965A"/>
  <w15:chartTrackingRefBased/>
  <w15:docId w15:val="{7505015E-2714-431F-8146-5D522A38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D6B62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D6B62"/>
    <w:pPr>
      <w:spacing w:after="0" w:line="240" w:lineRule="auto"/>
      <w:ind w:left="720"/>
      <w:contextualSpacing/>
    </w:pPr>
    <w:rPr>
      <w:rFonts w:ascii="Times New Roman" w:eastAsiaTheme="minorEastAsia" w:hAnsi="Times New Roman" w:cs="Arial"/>
      <w:sz w:val="24"/>
      <w:szCs w:val="24"/>
      <w:lang w:eastAsia="ja-JP"/>
    </w:rPr>
  </w:style>
  <w:style w:type="paragraph" w:styleId="Korrektur">
    <w:name w:val="Revision"/>
    <w:hidden/>
    <w:uiPriority w:val="99"/>
    <w:semiHidden/>
    <w:rsid w:val="00AC33F2"/>
    <w:pPr>
      <w:spacing w:after="0" w:line="240" w:lineRule="auto"/>
    </w:pPr>
  </w:style>
  <w:style w:type="character" w:styleId="Fremhv">
    <w:name w:val="Emphasis"/>
    <w:basedOn w:val="Standardskrifttypeiafsnit"/>
    <w:uiPriority w:val="20"/>
    <w:qFormat/>
    <w:rsid w:val="00893A73"/>
    <w:rPr>
      <w:i/>
      <w:i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C454B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C454B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9E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EA5134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05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05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Birk Lassen</dc:creator>
  <cp:keywords/>
  <dc:description/>
  <cp:lastModifiedBy>sekretariat@skole-foraeldre-kbh.dk</cp:lastModifiedBy>
  <cp:revision>3</cp:revision>
  <dcterms:created xsi:type="dcterms:W3CDTF">2022-06-27T07:30:00Z</dcterms:created>
  <dcterms:modified xsi:type="dcterms:W3CDTF">2022-07-08T11:39:00Z</dcterms:modified>
</cp:coreProperties>
</file>