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6D6E71" w:themeColor="text1"/>
          <w:left w:val="single" w:sz="4" w:space="0" w:color="6D6E71" w:themeColor="text1"/>
          <w:bottom w:val="single" w:sz="4" w:space="0" w:color="6D6E71" w:themeColor="text1"/>
          <w:right w:val="single" w:sz="4" w:space="0" w:color="6D6E71" w:themeColor="text1"/>
          <w:insideH w:val="single" w:sz="4" w:space="0" w:color="6D6E71" w:themeColor="text1"/>
          <w:insideV w:val="single" w:sz="4" w:space="0" w:color="6D6E71" w:themeColor="text1"/>
        </w:tblBorders>
        <w:tblLook w:val="04A0" w:firstRow="1" w:lastRow="0" w:firstColumn="1" w:lastColumn="0" w:noHBand="0" w:noVBand="1"/>
      </w:tblPr>
      <w:tblGrid>
        <w:gridCol w:w="4812"/>
        <w:gridCol w:w="4815"/>
      </w:tblGrid>
      <w:tr w:rsidR="00A35980" w14:paraId="212D4456" w14:textId="77777777" w:rsidTr="00E3335F">
        <w:trPr>
          <w:trHeight w:hRule="exact" w:val="397"/>
        </w:trPr>
        <w:tc>
          <w:tcPr>
            <w:tcW w:w="4812" w:type="dxa"/>
            <w:shd w:val="clear" w:color="auto" w:fill="D9D9D9" w:themeFill="background1" w:themeFillShade="D9"/>
            <w:vAlign w:val="center"/>
          </w:tcPr>
          <w:p w14:paraId="349A2FCD" w14:textId="1D75897F" w:rsidR="00A35980" w:rsidRDefault="00A35980" w:rsidP="00A35980">
            <w:pPr>
              <w:pStyle w:val="BodyText"/>
            </w:pPr>
            <w:r>
              <w:t>Job Role</w:t>
            </w:r>
            <w:r w:rsidR="00FF5B32">
              <w:t>:</w:t>
            </w:r>
            <w:r w:rsidR="00315546">
              <w:t xml:space="preserve"> </w:t>
            </w:r>
          </w:p>
        </w:tc>
        <w:tc>
          <w:tcPr>
            <w:tcW w:w="4815" w:type="dxa"/>
            <w:vAlign w:val="center"/>
          </w:tcPr>
          <w:p w14:paraId="1A28901C" w14:textId="61702AD2" w:rsidR="00A35980" w:rsidRDefault="005902E5" w:rsidP="00A35980">
            <w:pPr>
              <w:pStyle w:val="BodyText"/>
            </w:pPr>
            <w:r>
              <w:t>Assistant</w:t>
            </w:r>
            <w:r w:rsidR="001653F5">
              <w:t xml:space="preserve"> Coach</w:t>
            </w:r>
          </w:p>
        </w:tc>
      </w:tr>
      <w:tr w:rsidR="00A35980" w14:paraId="54385F95" w14:textId="77777777" w:rsidTr="00E3335F">
        <w:trPr>
          <w:trHeight w:hRule="exact" w:val="397"/>
        </w:trPr>
        <w:tc>
          <w:tcPr>
            <w:tcW w:w="4812" w:type="dxa"/>
            <w:shd w:val="clear" w:color="auto" w:fill="D9D9D9" w:themeFill="background1" w:themeFillShade="D9"/>
            <w:vAlign w:val="center"/>
          </w:tcPr>
          <w:p w14:paraId="60A359A1" w14:textId="77777777" w:rsidR="00A35980" w:rsidRDefault="00315546" w:rsidP="00A35980">
            <w:pPr>
              <w:pStyle w:val="BodyText"/>
            </w:pPr>
            <w:r>
              <w:t xml:space="preserve">Group: </w:t>
            </w:r>
          </w:p>
        </w:tc>
        <w:tc>
          <w:tcPr>
            <w:tcW w:w="4815" w:type="dxa"/>
            <w:vAlign w:val="center"/>
          </w:tcPr>
          <w:p w14:paraId="75B24CC7" w14:textId="5EB2CE7A" w:rsidR="00A35980" w:rsidRDefault="003F5817" w:rsidP="00A35980">
            <w:pPr>
              <w:pStyle w:val="BodyText"/>
            </w:pPr>
            <w:r>
              <w:t>Scotland</w:t>
            </w:r>
            <w:r w:rsidR="00D575DD">
              <w:t xml:space="preserve"> U16</w:t>
            </w:r>
          </w:p>
        </w:tc>
      </w:tr>
      <w:tr w:rsidR="00A35980" w14:paraId="07F543BC" w14:textId="77777777" w:rsidTr="00E3335F">
        <w:trPr>
          <w:trHeight w:hRule="exact" w:val="397"/>
        </w:trPr>
        <w:tc>
          <w:tcPr>
            <w:tcW w:w="4812" w:type="dxa"/>
            <w:shd w:val="clear" w:color="auto" w:fill="D9D9D9" w:themeFill="background1" w:themeFillShade="D9"/>
            <w:vAlign w:val="center"/>
          </w:tcPr>
          <w:p w14:paraId="11B7C98C" w14:textId="77777777" w:rsidR="00A35980" w:rsidRDefault="00A35980" w:rsidP="00A35980">
            <w:pPr>
              <w:pStyle w:val="BodyText"/>
            </w:pPr>
            <w:r>
              <w:t>Location</w:t>
            </w:r>
            <w:r w:rsidR="00FF5B32">
              <w:t>:</w:t>
            </w:r>
            <w:r w:rsidR="00315546">
              <w:t xml:space="preserve"> </w:t>
            </w:r>
          </w:p>
        </w:tc>
        <w:tc>
          <w:tcPr>
            <w:tcW w:w="4815" w:type="dxa"/>
            <w:vAlign w:val="center"/>
          </w:tcPr>
          <w:p w14:paraId="52BBC159" w14:textId="77777777" w:rsidR="00A35980" w:rsidRDefault="00315546" w:rsidP="005B77A8">
            <w:pPr>
              <w:pStyle w:val="BodyText"/>
            </w:pPr>
            <w:r>
              <w:t xml:space="preserve">Various. Home based. </w:t>
            </w:r>
          </w:p>
        </w:tc>
      </w:tr>
      <w:tr w:rsidR="00FF5B32" w14:paraId="58938232" w14:textId="77777777" w:rsidTr="00E3335F">
        <w:trPr>
          <w:trHeight w:hRule="exact" w:val="397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673432F3" w14:textId="77777777" w:rsidR="00FF5B32" w:rsidRDefault="00FF5B32" w:rsidP="00A35980">
            <w:pPr>
              <w:pStyle w:val="BodyText"/>
            </w:pPr>
            <w:r>
              <w:t>Job Purpose</w:t>
            </w:r>
          </w:p>
        </w:tc>
      </w:tr>
      <w:tr w:rsidR="00FF5B32" w14:paraId="69FB0320" w14:textId="77777777" w:rsidTr="00E3335F">
        <w:trPr>
          <w:trHeight w:hRule="exact" w:val="942"/>
        </w:trPr>
        <w:tc>
          <w:tcPr>
            <w:tcW w:w="9627" w:type="dxa"/>
            <w:gridSpan w:val="2"/>
            <w:tcMar>
              <w:top w:w="113" w:type="dxa"/>
            </w:tcMar>
          </w:tcPr>
          <w:p w14:paraId="2DF6A3EA" w14:textId="02A5CF18" w:rsidR="000066CF" w:rsidRDefault="005902E5" w:rsidP="003F5817">
            <w:pPr>
              <w:pStyle w:val="Bullet"/>
              <w:numPr>
                <w:ilvl w:val="0"/>
                <w:numId w:val="0"/>
              </w:numPr>
              <w:ind w:left="16"/>
            </w:pPr>
            <w:r>
              <w:t>To assist in the planning, preparation and coaching of players in the representative Scotland U16’s programme.</w:t>
            </w:r>
          </w:p>
        </w:tc>
      </w:tr>
      <w:tr w:rsidR="00A35980" w14:paraId="009E7F65" w14:textId="77777777" w:rsidTr="00E3335F">
        <w:trPr>
          <w:trHeight w:hRule="exact" w:val="3219"/>
        </w:trPr>
        <w:tc>
          <w:tcPr>
            <w:tcW w:w="4812" w:type="dxa"/>
            <w:tcMar>
              <w:top w:w="113" w:type="dxa"/>
            </w:tcMar>
          </w:tcPr>
          <w:p w14:paraId="5042A026" w14:textId="77777777" w:rsidR="00D575DD" w:rsidRDefault="00315546" w:rsidP="0087523C">
            <w:pPr>
              <w:pStyle w:val="BodyText"/>
              <w:spacing w:after="120"/>
              <w:rPr>
                <w:u w:val="single"/>
              </w:rPr>
            </w:pPr>
            <w:r w:rsidRPr="00817617">
              <w:rPr>
                <w:u w:val="single"/>
              </w:rPr>
              <w:t>Within Scotland Rugby League</w:t>
            </w:r>
          </w:p>
          <w:p w14:paraId="5520BE14" w14:textId="260CF507" w:rsidR="00817617" w:rsidRDefault="00D575DD" w:rsidP="0087523C">
            <w:pPr>
              <w:pStyle w:val="BodyText"/>
              <w:spacing w:after="120"/>
            </w:pPr>
            <w:r>
              <w:t>U16</w:t>
            </w:r>
            <w:r w:rsidR="005902E5">
              <w:t xml:space="preserve"> Head Coach and</w:t>
            </w:r>
            <w:r w:rsidR="00817617">
              <w:t xml:space="preserve"> </w:t>
            </w:r>
            <w:r w:rsidR="001653F5">
              <w:t>Team Manager</w:t>
            </w:r>
          </w:p>
          <w:p w14:paraId="6428F9B4" w14:textId="347F924A" w:rsidR="00817617" w:rsidRDefault="00847A16" w:rsidP="0087523C">
            <w:pPr>
              <w:pStyle w:val="BodyText"/>
              <w:spacing w:after="120"/>
            </w:pPr>
            <w:r>
              <w:t xml:space="preserve">SRL </w:t>
            </w:r>
            <w:r w:rsidR="003F5817">
              <w:t>Chairperson</w:t>
            </w:r>
          </w:p>
          <w:p w14:paraId="13005293" w14:textId="2A4116E3" w:rsidR="00817617" w:rsidRDefault="00817617" w:rsidP="0087523C">
            <w:pPr>
              <w:pStyle w:val="BodyText"/>
              <w:spacing w:after="120"/>
            </w:pPr>
            <w:r>
              <w:t xml:space="preserve">SRL </w:t>
            </w:r>
            <w:r w:rsidR="001653F5">
              <w:t>Head of Operations</w:t>
            </w:r>
          </w:p>
          <w:p w14:paraId="0E6C7F43" w14:textId="77777777" w:rsidR="00817617" w:rsidRDefault="00817617" w:rsidP="0087523C">
            <w:pPr>
              <w:pStyle w:val="BodyText"/>
              <w:spacing w:after="120"/>
            </w:pPr>
            <w:r>
              <w:t>SRL Admin Manager</w:t>
            </w:r>
          </w:p>
          <w:p w14:paraId="735AE71B" w14:textId="0BF55FDF" w:rsidR="00817617" w:rsidRDefault="00817617" w:rsidP="0087523C">
            <w:pPr>
              <w:pStyle w:val="BodyText"/>
              <w:spacing w:after="120"/>
            </w:pPr>
            <w:r>
              <w:t xml:space="preserve">SRL </w:t>
            </w:r>
            <w:r w:rsidR="00AA7C78">
              <w:t>Media Manager</w:t>
            </w:r>
            <w:bookmarkStart w:id="0" w:name="_GoBack"/>
            <w:bookmarkEnd w:id="0"/>
          </w:p>
          <w:p w14:paraId="00331CF1" w14:textId="77777777" w:rsidR="00817617" w:rsidRDefault="00817617" w:rsidP="0087523C">
            <w:pPr>
              <w:pStyle w:val="BodyText"/>
              <w:spacing w:after="120"/>
            </w:pPr>
            <w:r>
              <w:t>Squad members and potential members</w:t>
            </w:r>
          </w:p>
          <w:p w14:paraId="43E9F875" w14:textId="77777777" w:rsidR="00641A27" w:rsidRDefault="00641A27" w:rsidP="00315546">
            <w:pPr>
              <w:pStyle w:val="Bullet"/>
              <w:numPr>
                <w:ilvl w:val="0"/>
                <w:numId w:val="0"/>
              </w:numPr>
              <w:ind w:left="170"/>
            </w:pPr>
          </w:p>
        </w:tc>
        <w:tc>
          <w:tcPr>
            <w:tcW w:w="4815" w:type="dxa"/>
            <w:tcMar>
              <w:top w:w="113" w:type="dxa"/>
            </w:tcMar>
          </w:tcPr>
          <w:p w14:paraId="01ED7A9B" w14:textId="77777777" w:rsidR="00A35980" w:rsidRPr="00817617" w:rsidRDefault="00315546" w:rsidP="0087523C">
            <w:pPr>
              <w:pStyle w:val="BodyText"/>
              <w:spacing w:after="120"/>
              <w:rPr>
                <w:u w:val="single"/>
              </w:rPr>
            </w:pPr>
            <w:r w:rsidRPr="00817617">
              <w:rPr>
                <w:u w:val="single"/>
              </w:rPr>
              <w:t>Outside Scotland Rugby League</w:t>
            </w:r>
          </w:p>
          <w:p w14:paraId="2B373950" w14:textId="77777777" w:rsidR="007335F0" w:rsidRDefault="007335F0" w:rsidP="001653F5">
            <w:pPr>
              <w:pStyle w:val="Bullet"/>
              <w:numPr>
                <w:ilvl w:val="0"/>
                <w:numId w:val="0"/>
              </w:numPr>
              <w:ind w:left="170" w:hanging="154"/>
            </w:pPr>
          </w:p>
        </w:tc>
      </w:tr>
      <w:tr w:rsidR="00E3335F" w14:paraId="7E0FF708" w14:textId="77777777" w:rsidTr="00C32647">
        <w:trPr>
          <w:trHeight w:hRule="exact" w:val="235"/>
        </w:trPr>
        <w:tc>
          <w:tcPr>
            <w:tcW w:w="9627" w:type="dxa"/>
            <w:gridSpan w:val="2"/>
            <w:vAlign w:val="center"/>
          </w:tcPr>
          <w:p w14:paraId="4A42C1C1" w14:textId="77777777" w:rsidR="00E3335F" w:rsidRDefault="00E3335F" w:rsidP="00501422">
            <w:pPr>
              <w:pStyle w:val="BodyText"/>
            </w:pPr>
          </w:p>
        </w:tc>
      </w:tr>
      <w:tr w:rsidR="00A35980" w14:paraId="149EBD4D" w14:textId="77777777" w:rsidTr="00E3335F">
        <w:trPr>
          <w:trHeight w:hRule="exact" w:val="397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4584D9A7" w14:textId="77777777" w:rsidR="00A35980" w:rsidRDefault="00A35980" w:rsidP="00A35980">
            <w:pPr>
              <w:pStyle w:val="BodyText"/>
            </w:pPr>
            <w:r>
              <w:t>Accountabilities</w:t>
            </w:r>
          </w:p>
        </w:tc>
      </w:tr>
      <w:tr w:rsidR="00A35980" w14:paraId="0CEFF629" w14:textId="77777777" w:rsidTr="00E3335F">
        <w:trPr>
          <w:trHeight w:val="4910"/>
        </w:trPr>
        <w:tc>
          <w:tcPr>
            <w:tcW w:w="9627" w:type="dxa"/>
            <w:gridSpan w:val="2"/>
            <w:shd w:val="clear" w:color="auto" w:fill="FFFFFF" w:themeFill="background1"/>
            <w:tcMar>
              <w:top w:w="113" w:type="dxa"/>
            </w:tcMar>
          </w:tcPr>
          <w:p w14:paraId="430E98E1" w14:textId="48B9AE44" w:rsidR="005902E5" w:rsidRDefault="005902E5" w:rsidP="00AF7760">
            <w:pPr>
              <w:pStyle w:val="Bullet"/>
            </w:pPr>
            <w:r>
              <w:t xml:space="preserve">To assist in the planning implementation and review of all training sessions regarding the technical and tactical delivery to the squad and preparation of the team prior to fixtures. </w:t>
            </w:r>
          </w:p>
          <w:p w14:paraId="3D8DF200" w14:textId="77F0C6D0" w:rsidR="005902E5" w:rsidRDefault="005902E5" w:rsidP="00597397">
            <w:pPr>
              <w:pStyle w:val="Bullet"/>
            </w:pPr>
            <w:r>
              <w:t xml:space="preserve">Remain aware and take responsibility for players’ technical, tactical, physical and mental preparation in conjunction with the relevant Scotland Rugby League staff.  </w:t>
            </w:r>
          </w:p>
          <w:p w14:paraId="047E688A" w14:textId="77777777" w:rsidR="005902E5" w:rsidRDefault="005902E5" w:rsidP="005902E5">
            <w:pPr>
              <w:pStyle w:val="Bullet"/>
            </w:pPr>
            <w:r>
              <w:t xml:space="preserve">Link with the team manager to ensure the pastoral welfare and individual needs are accounted for. </w:t>
            </w:r>
          </w:p>
          <w:p w14:paraId="58463816" w14:textId="02DB4835" w:rsidR="005902E5" w:rsidRDefault="005902E5" w:rsidP="0027000B">
            <w:pPr>
              <w:pStyle w:val="Bullet"/>
            </w:pPr>
            <w:r>
              <w:t xml:space="preserve">To assist in the monitoring and evaluation of individual player performance in conjunction with other coaching team members / Scotland Rugby League staff. </w:t>
            </w:r>
          </w:p>
          <w:p w14:paraId="44F39B30" w14:textId="090B38F6" w:rsidR="005902E5" w:rsidRDefault="005902E5" w:rsidP="005902E5">
            <w:pPr>
              <w:pStyle w:val="Bullet"/>
            </w:pPr>
            <w:r>
              <w:t>To assist in the provision of feedback in conjunction with other team members / Scotland Rugby League staff.</w:t>
            </w:r>
          </w:p>
          <w:p w14:paraId="16566F13" w14:textId="2203D7D3" w:rsidR="00C926FC" w:rsidRDefault="005902E5" w:rsidP="005902E5">
            <w:pPr>
              <w:pStyle w:val="Bullet"/>
            </w:pPr>
            <w:r>
              <w:t>Undertake such duties as maybe required from time to time as are consistent with the post and needs of Scotland Rugby League.</w:t>
            </w:r>
          </w:p>
        </w:tc>
      </w:tr>
    </w:tbl>
    <w:p w14:paraId="6CC33698" w14:textId="77777777" w:rsidR="00A35980" w:rsidRDefault="00A35980" w:rsidP="00A35980">
      <w:pPr>
        <w:pStyle w:val="BodyText"/>
      </w:pPr>
      <w:r>
        <w:br w:type="page"/>
      </w:r>
    </w:p>
    <w:tbl>
      <w:tblPr>
        <w:tblStyle w:val="TableGrid"/>
        <w:tblW w:w="0" w:type="auto"/>
        <w:tblInd w:w="-5" w:type="dxa"/>
        <w:tblBorders>
          <w:top w:val="single" w:sz="4" w:space="0" w:color="6D6E71" w:themeColor="text1"/>
          <w:left w:val="single" w:sz="4" w:space="0" w:color="6D6E71" w:themeColor="text1"/>
          <w:bottom w:val="single" w:sz="4" w:space="0" w:color="6D6E71" w:themeColor="text1"/>
          <w:right w:val="single" w:sz="4" w:space="0" w:color="6D6E71" w:themeColor="text1"/>
          <w:insideH w:val="single" w:sz="4" w:space="0" w:color="6D6E71" w:themeColor="text1"/>
          <w:insideV w:val="single" w:sz="4" w:space="0" w:color="6D6E71" w:themeColor="text1"/>
        </w:tblBorders>
        <w:tblLook w:val="04A0" w:firstRow="1" w:lastRow="0" w:firstColumn="1" w:lastColumn="0" w:noHBand="0" w:noVBand="1"/>
      </w:tblPr>
      <w:tblGrid>
        <w:gridCol w:w="4817"/>
        <w:gridCol w:w="4810"/>
      </w:tblGrid>
      <w:tr w:rsidR="00A35980" w:rsidRPr="00A54CBC" w14:paraId="10F29E37" w14:textId="77777777" w:rsidTr="002862BD">
        <w:trPr>
          <w:trHeight w:hRule="exact" w:val="397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18124BCC" w14:textId="46CCA3F6" w:rsidR="00A35980" w:rsidRDefault="00A35980" w:rsidP="000066CF">
            <w:pPr>
              <w:pStyle w:val="BodyText"/>
            </w:pPr>
            <w:r>
              <w:lastRenderedPageBreak/>
              <w:t>Knowledge</w:t>
            </w:r>
            <w:r w:rsidR="009F0298">
              <w:t>, Skills and Experience</w:t>
            </w:r>
          </w:p>
        </w:tc>
      </w:tr>
      <w:tr w:rsidR="00A35980" w:rsidRPr="00A54CBC" w14:paraId="5C1CDB41" w14:textId="77777777" w:rsidTr="009F0298">
        <w:trPr>
          <w:trHeight w:hRule="exact" w:val="1847"/>
        </w:trPr>
        <w:tc>
          <w:tcPr>
            <w:tcW w:w="9627" w:type="dxa"/>
            <w:gridSpan w:val="2"/>
            <w:tcMar>
              <w:top w:w="113" w:type="dxa"/>
            </w:tcMar>
          </w:tcPr>
          <w:p w14:paraId="534D3527" w14:textId="4888E9C6" w:rsidR="005902E5" w:rsidRDefault="005902E5" w:rsidP="008A359A">
            <w:pPr>
              <w:pStyle w:val="Bullet"/>
            </w:pPr>
            <w:r>
              <w:t>The ability to prepare plans of a high standard to ensure effective preparation and participation in an elite competition.</w:t>
            </w:r>
          </w:p>
          <w:p w14:paraId="3F48F578" w14:textId="77777777" w:rsidR="001653F5" w:rsidRDefault="005902E5" w:rsidP="005902E5">
            <w:pPr>
              <w:pStyle w:val="Bullet"/>
            </w:pPr>
            <w:r>
              <w:t>Excellent communication skills with both players and staff.</w:t>
            </w:r>
          </w:p>
          <w:p w14:paraId="46AC53EF" w14:textId="779A1DE5" w:rsidR="005902E5" w:rsidRDefault="005902E5" w:rsidP="005902E5">
            <w:pPr>
              <w:pStyle w:val="Bullet"/>
            </w:pPr>
            <w:r>
              <w:t>Rugby Football League UKCC Level 2 Coach (Working towards and other sports will be considered).</w:t>
            </w:r>
          </w:p>
        </w:tc>
      </w:tr>
      <w:tr w:rsidR="00A35980" w:rsidRPr="00A54CBC" w14:paraId="524A9F5B" w14:textId="77777777" w:rsidTr="002862BD">
        <w:trPr>
          <w:trHeight w:hRule="exact" w:val="397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5A1427E0" w14:textId="33BAEEE2" w:rsidR="00A35980" w:rsidRDefault="00A35980" w:rsidP="000066CF">
            <w:pPr>
              <w:pStyle w:val="BodyText"/>
            </w:pPr>
          </w:p>
        </w:tc>
      </w:tr>
      <w:tr w:rsidR="00A35980" w:rsidRPr="00A54CBC" w14:paraId="36E28FB8" w14:textId="77777777" w:rsidTr="009F0298">
        <w:trPr>
          <w:trHeight w:hRule="exact" w:val="1991"/>
        </w:trPr>
        <w:tc>
          <w:tcPr>
            <w:tcW w:w="9627" w:type="dxa"/>
            <w:gridSpan w:val="2"/>
            <w:tcMar>
              <w:top w:w="113" w:type="dxa"/>
            </w:tcMar>
          </w:tcPr>
          <w:p w14:paraId="3E7EEC89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>
              <w:rPr>
                <w:bCs/>
              </w:rPr>
              <w:t>Identifies</w:t>
            </w:r>
            <w:r w:rsidRPr="009F0298">
              <w:rPr>
                <w:bCs/>
              </w:rPr>
              <w:t xml:space="preserve"> exactly what the problem is</w:t>
            </w:r>
          </w:p>
          <w:p w14:paraId="26451A63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>
              <w:rPr>
                <w:bCs/>
              </w:rPr>
              <w:t>Able</w:t>
            </w:r>
            <w:r w:rsidRPr="009F0298">
              <w:rPr>
                <w:bCs/>
              </w:rPr>
              <w:t xml:space="preserve"> to hand</w:t>
            </w:r>
            <w:r>
              <w:rPr>
                <w:bCs/>
              </w:rPr>
              <w:t xml:space="preserve">le all aspects of the job with care and </w:t>
            </w:r>
            <w:r w:rsidRPr="009F0298">
              <w:rPr>
                <w:bCs/>
              </w:rPr>
              <w:t>understanding</w:t>
            </w:r>
          </w:p>
          <w:p w14:paraId="441220E8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 w:rsidRPr="009F0298">
              <w:rPr>
                <w:bCs/>
              </w:rPr>
              <w:t>Take</w:t>
            </w:r>
            <w:r>
              <w:rPr>
                <w:bCs/>
              </w:rPr>
              <w:t>s</w:t>
            </w:r>
            <w:r w:rsidRPr="009F0298">
              <w:rPr>
                <w:bCs/>
              </w:rPr>
              <w:t xml:space="preserve"> on board information from all involved</w:t>
            </w:r>
          </w:p>
          <w:p w14:paraId="06852F10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 w:rsidRPr="009F0298">
              <w:rPr>
                <w:bCs/>
              </w:rPr>
              <w:t>Assess</w:t>
            </w:r>
            <w:r>
              <w:rPr>
                <w:bCs/>
              </w:rPr>
              <w:t>es the problem and tries</w:t>
            </w:r>
            <w:r w:rsidRPr="009F0298">
              <w:rPr>
                <w:bCs/>
              </w:rPr>
              <w:t xml:space="preserve"> to offer resolutions</w:t>
            </w:r>
          </w:p>
          <w:p w14:paraId="3E6B36EE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>
              <w:rPr>
                <w:bCs/>
              </w:rPr>
              <w:t xml:space="preserve">Isn’t </w:t>
            </w:r>
            <w:r w:rsidRPr="009F0298">
              <w:rPr>
                <w:bCs/>
              </w:rPr>
              <w:t>afraid to make decisions</w:t>
            </w:r>
          </w:p>
          <w:p w14:paraId="32271231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>
              <w:rPr>
                <w:bCs/>
              </w:rPr>
              <w:t xml:space="preserve">If unsure, is not </w:t>
            </w:r>
            <w:r w:rsidRPr="009F0298">
              <w:rPr>
                <w:bCs/>
              </w:rPr>
              <w:t>afraid to seek advice</w:t>
            </w:r>
          </w:p>
          <w:p w14:paraId="1FF1B174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 w:rsidRPr="009F0298">
              <w:rPr>
                <w:bCs/>
              </w:rPr>
              <w:t>Keep</w:t>
            </w:r>
            <w:r>
              <w:rPr>
                <w:bCs/>
              </w:rPr>
              <w:t>s</w:t>
            </w:r>
            <w:r w:rsidRPr="009F0298">
              <w:rPr>
                <w:bCs/>
              </w:rPr>
              <w:t xml:space="preserve"> calm and dignified at all times</w:t>
            </w:r>
          </w:p>
          <w:p w14:paraId="13D03DE1" w14:textId="28D1D17B" w:rsidR="00DE1962" w:rsidRPr="00DE1962" w:rsidRDefault="00DE1962" w:rsidP="009F0298">
            <w:pPr>
              <w:pStyle w:val="Bullet"/>
              <w:numPr>
                <w:ilvl w:val="0"/>
                <w:numId w:val="0"/>
              </w:numPr>
              <w:ind w:left="170"/>
            </w:pPr>
          </w:p>
        </w:tc>
      </w:tr>
      <w:tr w:rsidR="00A35980" w:rsidRPr="00A54CBC" w14:paraId="04AFB59F" w14:textId="77777777" w:rsidTr="009F0298">
        <w:trPr>
          <w:trHeight w:hRule="exact" w:val="431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2CB05B6A" w14:textId="579D40D2" w:rsidR="00A35980" w:rsidRDefault="00A35980" w:rsidP="000066CF">
            <w:pPr>
              <w:pStyle w:val="BodyText"/>
            </w:pPr>
          </w:p>
        </w:tc>
      </w:tr>
      <w:tr w:rsidR="00A35980" w:rsidRPr="00A54CBC" w14:paraId="4E61E189" w14:textId="77777777" w:rsidTr="009F0298">
        <w:trPr>
          <w:trHeight w:hRule="exact" w:val="264"/>
        </w:trPr>
        <w:tc>
          <w:tcPr>
            <w:tcW w:w="9627" w:type="dxa"/>
            <w:gridSpan w:val="2"/>
            <w:tcMar>
              <w:top w:w="113" w:type="dxa"/>
            </w:tcMar>
          </w:tcPr>
          <w:p w14:paraId="63D74C82" w14:textId="77777777" w:rsidR="00DD324A" w:rsidRDefault="00DD324A" w:rsidP="00171CF0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559EF676" w14:textId="77777777" w:rsidR="00972658" w:rsidRDefault="00972658" w:rsidP="00DD324A">
            <w:pPr>
              <w:pStyle w:val="Bullet"/>
              <w:numPr>
                <w:ilvl w:val="0"/>
                <w:numId w:val="0"/>
              </w:numPr>
              <w:ind w:left="170"/>
            </w:pPr>
          </w:p>
        </w:tc>
      </w:tr>
      <w:tr w:rsidR="00A35980" w:rsidRPr="00A54CBC" w14:paraId="1916C789" w14:textId="77777777" w:rsidTr="002862BD">
        <w:trPr>
          <w:trHeight w:hRule="exact" w:val="397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1C16285A" w14:textId="77777777" w:rsidR="00A35980" w:rsidRDefault="00A35980" w:rsidP="000066CF">
            <w:pPr>
              <w:pStyle w:val="BodyText"/>
            </w:pPr>
            <w:r>
              <w:t>Personal Characteristics</w:t>
            </w:r>
          </w:p>
        </w:tc>
      </w:tr>
      <w:tr w:rsidR="00A35980" w:rsidRPr="00A54CBC" w14:paraId="57F153E6" w14:textId="77777777" w:rsidTr="002862BD">
        <w:trPr>
          <w:trHeight w:hRule="exact" w:val="3227"/>
        </w:trPr>
        <w:tc>
          <w:tcPr>
            <w:tcW w:w="9627" w:type="dxa"/>
            <w:gridSpan w:val="2"/>
            <w:tcMar>
              <w:top w:w="113" w:type="dxa"/>
            </w:tcMar>
          </w:tcPr>
          <w:p w14:paraId="60C0EA3D" w14:textId="77777777" w:rsidR="005902E5" w:rsidRPr="005902E5" w:rsidRDefault="005902E5" w:rsidP="005902E5">
            <w:pPr>
              <w:pStyle w:val="Bullet"/>
              <w:rPr>
                <w:bCs/>
              </w:rPr>
            </w:pPr>
            <w:r w:rsidRPr="005902E5">
              <w:rPr>
                <w:bCs/>
              </w:rPr>
              <w:t>Good organisational and time management skills.</w:t>
            </w:r>
          </w:p>
          <w:p w14:paraId="3167C11F" w14:textId="77777777" w:rsidR="005902E5" w:rsidRPr="005902E5" w:rsidRDefault="005902E5" w:rsidP="005902E5">
            <w:pPr>
              <w:pStyle w:val="Bullet"/>
              <w:rPr>
                <w:bCs/>
              </w:rPr>
            </w:pPr>
            <w:r w:rsidRPr="005902E5">
              <w:rPr>
                <w:bCs/>
              </w:rPr>
              <w:t>Ability to work in a team and multi-skill environment.</w:t>
            </w:r>
          </w:p>
          <w:p w14:paraId="67D8558D" w14:textId="77777777" w:rsidR="005902E5" w:rsidRPr="005902E5" w:rsidRDefault="005902E5" w:rsidP="005902E5">
            <w:pPr>
              <w:pStyle w:val="Bullet"/>
              <w:rPr>
                <w:bCs/>
              </w:rPr>
            </w:pPr>
            <w:r w:rsidRPr="005902E5">
              <w:rPr>
                <w:bCs/>
              </w:rPr>
              <w:t>Self-motivated and an ability to motivate others.</w:t>
            </w:r>
          </w:p>
          <w:p w14:paraId="31586908" w14:textId="77777777" w:rsidR="005902E5" w:rsidRPr="005902E5" w:rsidRDefault="005902E5" w:rsidP="005902E5">
            <w:pPr>
              <w:pStyle w:val="Bullet"/>
              <w:rPr>
                <w:bCs/>
              </w:rPr>
            </w:pPr>
            <w:r w:rsidRPr="005902E5">
              <w:rPr>
                <w:bCs/>
              </w:rPr>
              <w:t>Professional appearance suitable for the relevant environment.</w:t>
            </w:r>
          </w:p>
          <w:p w14:paraId="5CBF634E" w14:textId="77777777" w:rsidR="005902E5" w:rsidRPr="005902E5" w:rsidRDefault="005902E5" w:rsidP="005902E5">
            <w:pPr>
              <w:pStyle w:val="Bullet"/>
              <w:rPr>
                <w:bCs/>
              </w:rPr>
            </w:pPr>
            <w:r w:rsidRPr="005902E5">
              <w:rPr>
                <w:bCs/>
              </w:rPr>
              <w:t>Committed to personal development.</w:t>
            </w:r>
          </w:p>
          <w:p w14:paraId="61DA6F01" w14:textId="126831F0" w:rsidR="002862BD" w:rsidRDefault="005902E5" w:rsidP="005902E5">
            <w:pPr>
              <w:pStyle w:val="Bullet"/>
            </w:pPr>
            <w:r w:rsidRPr="005902E5">
              <w:rPr>
                <w:bCs/>
              </w:rPr>
              <w:t>Willingness to learn.</w:t>
            </w:r>
          </w:p>
          <w:p w14:paraId="13E16E08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4A46D543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1A705990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6328A434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29305641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3E69BCA7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79771F9E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6A04DF24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</w:tc>
      </w:tr>
      <w:tr w:rsidR="00A35980" w:rsidRPr="00A54CBC" w14:paraId="799F4DDA" w14:textId="77777777" w:rsidTr="00D575DD">
        <w:trPr>
          <w:trHeight w:hRule="exact" w:val="551"/>
        </w:trPr>
        <w:tc>
          <w:tcPr>
            <w:tcW w:w="4817" w:type="dxa"/>
            <w:vAlign w:val="center"/>
          </w:tcPr>
          <w:p w14:paraId="602C8701" w14:textId="03F8232E" w:rsidR="00A35980" w:rsidRDefault="00A35980" w:rsidP="00315546">
            <w:pPr>
              <w:pStyle w:val="BodyText"/>
            </w:pPr>
            <w:r>
              <w:t>Created by:</w:t>
            </w:r>
            <w:r w:rsidR="00CE2057">
              <w:t xml:space="preserve"> </w:t>
            </w:r>
            <w:r w:rsidR="001653F5">
              <w:t>Ollie Cruickshank (Head of Operations)</w:t>
            </w:r>
          </w:p>
        </w:tc>
        <w:tc>
          <w:tcPr>
            <w:tcW w:w="4810" w:type="dxa"/>
            <w:vAlign w:val="center"/>
          </w:tcPr>
          <w:p w14:paraId="27441326" w14:textId="72713939" w:rsidR="00A35980" w:rsidRDefault="00A35980" w:rsidP="00315546">
            <w:pPr>
              <w:pStyle w:val="BodyText"/>
            </w:pPr>
            <w:r>
              <w:t>Date:</w:t>
            </w:r>
            <w:r w:rsidR="00A51F01">
              <w:t xml:space="preserve"> </w:t>
            </w:r>
            <w:r w:rsidR="001653F5">
              <w:t>20/11</w:t>
            </w:r>
            <w:r w:rsidR="00D575DD">
              <w:t>/18</w:t>
            </w:r>
          </w:p>
        </w:tc>
      </w:tr>
      <w:tr w:rsidR="00A35980" w:rsidRPr="00A54CBC" w14:paraId="2E7F6D36" w14:textId="77777777" w:rsidTr="002862BD">
        <w:trPr>
          <w:trHeight w:hRule="exact" w:val="340"/>
        </w:trPr>
        <w:tc>
          <w:tcPr>
            <w:tcW w:w="4817" w:type="dxa"/>
            <w:vAlign w:val="center"/>
          </w:tcPr>
          <w:p w14:paraId="6F7A951C" w14:textId="77777777" w:rsidR="00A35980" w:rsidRDefault="00A35980" w:rsidP="000066CF">
            <w:pPr>
              <w:pStyle w:val="BodyText"/>
            </w:pPr>
            <w:r>
              <w:t>Date of last revision:</w:t>
            </w:r>
          </w:p>
        </w:tc>
        <w:tc>
          <w:tcPr>
            <w:tcW w:w="4810" w:type="dxa"/>
            <w:vAlign w:val="center"/>
          </w:tcPr>
          <w:p w14:paraId="4CB7492F" w14:textId="77777777" w:rsidR="00A35980" w:rsidRDefault="00A35980" w:rsidP="000066CF">
            <w:pPr>
              <w:pStyle w:val="BodyText"/>
            </w:pPr>
          </w:p>
        </w:tc>
      </w:tr>
    </w:tbl>
    <w:p w14:paraId="698D81FD" w14:textId="77777777" w:rsidR="008F034E" w:rsidRDefault="008F034E" w:rsidP="00A35980">
      <w:pPr>
        <w:pStyle w:val="BodyText"/>
      </w:pPr>
    </w:p>
    <w:sectPr w:rsidR="008F034E" w:rsidSect="00A3598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7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94D2D" w14:textId="77777777" w:rsidR="004F05D5" w:rsidRDefault="004F05D5" w:rsidP="007046E0">
      <w:pPr>
        <w:spacing w:line="240" w:lineRule="auto"/>
      </w:pPr>
      <w:r>
        <w:separator/>
      </w:r>
    </w:p>
  </w:endnote>
  <w:endnote w:type="continuationSeparator" w:id="0">
    <w:p w14:paraId="2AF50D65" w14:textId="77777777" w:rsidR="004F05D5" w:rsidRDefault="004F05D5" w:rsidP="00704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C1069" w14:textId="188562AB" w:rsidR="00DE1962" w:rsidRPr="007046E0" w:rsidRDefault="00DE1962" w:rsidP="007046E0">
    <w:pPr>
      <w:pStyle w:val="Footer"/>
      <w:tabs>
        <w:tab w:val="clear" w:pos="4513"/>
        <w:tab w:val="clear" w:pos="9026"/>
        <w:tab w:val="right" w:pos="9639"/>
      </w:tabs>
    </w:pPr>
    <w:r>
      <w:t>Role Profile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F153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F8F5D" w14:textId="68BDD290" w:rsidR="00DE1962" w:rsidRDefault="00DE1962" w:rsidP="007046E0">
    <w:pPr>
      <w:pStyle w:val="Footer"/>
      <w:tabs>
        <w:tab w:val="clear" w:pos="4513"/>
        <w:tab w:val="clear" w:pos="9026"/>
        <w:tab w:val="right" w:pos="9639"/>
      </w:tabs>
    </w:pPr>
    <w:r>
      <w:t>Role Profile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F153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FA504" w14:textId="77777777" w:rsidR="004F05D5" w:rsidRDefault="004F05D5" w:rsidP="007046E0">
      <w:pPr>
        <w:spacing w:line="240" w:lineRule="auto"/>
      </w:pPr>
      <w:r>
        <w:separator/>
      </w:r>
    </w:p>
  </w:footnote>
  <w:footnote w:type="continuationSeparator" w:id="0">
    <w:p w14:paraId="2B4921AF" w14:textId="77777777" w:rsidR="004F05D5" w:rsidRDefault="004F05D5" w:rsidP="007046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22615" w14:textId="77777777" w:rsidR="00DE1962" w:rsidRDefault="00DE1962" w:rsidP="007046E0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1312" behindDoc="0" locked="1" layoutInCell="1" allowOverlap="1" wp14:anchorId="07906F2F" wp14:editId="4B060244">
          <wp:simplePos x="0" y="0"/>
          <wp:positionH relativeFrom="page">
            <wp:posOffset>875030</wp:posOffset>
          </wp:positionH>
          <wp:positionV relativeFrom="page">
            <wp:posOffset>619125</wp:posOffset>
          </wp:positionV>
          <wp:extent cx="2212200" cy="40824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le Profile Co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200" cy="40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6F135" w14:textId="4C69FD00" w:rsidR="00DE1962" w:rsidRDefault="00DC11ED" w:rsidP="007046E0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F30938B" wp14:editId="672BDB79">
          <wp:simplePos x="0" y="0"/>
          <wp:positionH relativeFrom="column">
            <wp:posOffset>4643120</wp:posOffset>
          </wp:positionH>
          <wp:positionV relativeFrom="paragraph">
            <wp:posOffset>-290830</wp:posOffset>
          </wp:positionV>
          <wp:extent cx="1468755" cy="1501775"/>
          <wp:effectExtent l="0" t="0" r="4445" b="0"/>
          <wp:wrapTopAndBottom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150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962" w:rsidRPr="00315546">
      <w:t xml:space="preserve"> </w:t>
    </w:r>
    <w:r w:rsidR="00DE1962">
      <w:rPr>
        <w:noProof/>
        <w:lang w:eastAsia="en-GB"/>
      </w:rPr>
      <w:drawing>
        <wp:anchor distT="0" distB="0" distL="114300" distR="114300" simplePos="0" relativeHeight="251660288" behindDoc="0" locked="1" layoutInCell="1" allowOverlap="1" wp14:anchorId="7D68D1FC" wp14:editId="394CBE89">
          <wp:simplePos x="0" y="0"/>
          <wp:positionH relativeFrom="page">
            <wp:posOffset>875030</wp:posOffset>
          </wp:positionH>
          <wp:positionV relativeFrom="page">
            <wp:posOffset>619125</wp:posOffset>
          </wp:positionV>
          <wp:extent cx="1658160" cy="40824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le Profil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160" cy="40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42DBE"/>
    <w:multiLevelType w:val="multilevel"/>
    <w:tmpl w:val="2C841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E35C2"/>
    <w:multiLevelType w:val="hybridMultilevel"/>
    <w:tmpl w:val="27DC82E6"/>
    <w:lvl w:ilvl="0" w:tplc="2CC00902">
      <w:start w:val="1"/>
      <w:numFmt w:val="bullet"/>
      <w:pStyle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E787B"/>
    <w:multiLevelType w:val="hybridMultilevel"/>
    <w:tmpl w:val="CE3C55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D498D"/>
    <w:multiLevelType w:val="multilevel"/>
    <w:tmpl w:val="D956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865F5"/>
    <w:multiLevelType w:val="hybridMultilevel"/>
    <w:tmpl w:val="31888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0773C"/>
    <w:multiLevelType w:val="hybridMultilevel"/>
    <w:tmpl w:val="0E425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1606C"/>
    <w:multiLevelType w:val="hybridMultilevel"/>
    <w:tmpl w:val="9BC44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780981"/>
    <w:multiLevelType w:val="multilevel"/>
    <w:tmpl w:val="A16E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716E17"/>
    <w:multiLevelType w:val="multilevel"/>
    <w:tmpl w:val="4E22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6A185D"/>
    <w:multiLevelType w:val="multilevel"/>
    <w:tmpl w:val="BD42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F76E9B"/>
    <w:multiLevelType w:val="multilevel"/>
    <w:tmpl w:val="1F64C8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11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2B4"/>
    <w:rsid w:val="000066CF"/>
    <w:rsid w:val="000730F6"/>
    <w:rsid w:val="000A177F"/>
    <w:rsid w:val="000C7F6C"/>
    <w:rsid w:val="000D0412"/>
    <w:rsid w:val="000F48B8"/>
    <w:rsid w:val="0010784A"/>
    <w:rsid w:val="001166C0"/>
    <w:rsid w:val="0014213F"/>
    <w:rsid w:val="001653F5"/>
    <w:rsid w:val="00167B85"/>
    <w:rsid w:val="00171CF0"/>
    <w:rsid w:val="001E278E"/>
    <w:rsid w:val="00214165"/>
    <w:rsid w:val="002862BD"/>
    <w:rsid w:val="00315546"/>
    <w:rsid w:val="00394602"/>
    <w:rsid w:val="003F5817"/>
    <w:rsid w:val="00414059"/>
    <w:rsid w:val="00470B4F"/>
    <w:rsid w:val="004B0D0C"/>
    <w:rsid w:val="004B4C34"/>
    <w:rsid w:val="004E5135"/>
    <w:rsid w:val="004E6164"/>
    <w:rsid w:val="004F05D5"/>
    <w:rsid w:val="00501422"/>
    <w:rsid w:val="00502828"/>
    <w:rsid w:val="005527E6"/>
    <w:rsid w:val="005726AF"/>
    <w:rsid w:val="005902E5"/>
    <w:rsid w:val="005A1CB6"/>
    <w:rsid w:val="005B77A8"/>
    <w:rsid w:val="0062151A"/>
    <w:rsid w:val="00634C43"/>
    <w:rsid w:val="00641A27"/>
    <w:rsid w:val="0065614D"/>
    <w:rsid w:val="00683FE8"/>
    <w:rsid w:val="006A5517"/>
    <w:rsid w:val="006B0BBE"/>
    <w:rsid w:val="006E53F5"/>
    <w:rsid w:val="007046E0"/>
    <w:rsid w:val="00706E91"/>
    <w:rsid w:val="007335F0"/>
    <w:rsid w:val="00782E75"/>
    <w:rsid w:val="00790D53"/>
    <w:rsid w:val="007A1C69"/>
    <w:rsid w:val="007B64ED"/>
    <w:rsid w:val="007F1535"/>
    <w:rsid w:val="00801A71"/>
    <w:rsid w:val="0080691E"/>
    <w:rsid w:val="00817617"/>
    <w:rsid w:val="00822878"/>
    <w:rsid w:val="00835DAA"/>
    <w:rsid w:val="00847A16"/>
    <w:rsid w:val="00857EB6"/>
    <w:rsid w:val="0087523C"/>
    <w:rsid w:val="008B74A5"/>
    <w:rsid w:val="008E5531"/>
    <w:rsid w:val="008F034E"/>
    <w:rsid w:val="009169F5"/>
    <w:rsid w:val="009258DD"/>
    <w:rsid w:val="00950475"/>
    <w:rsid w:val="009656B7"/>
    <w:rsid w:val="00972658"/>
    <w:rsid w:val="00986C55"/>
    <w:rsid w:val="009F0298"/>
    <w:rsid w:val="00A35980"/>
    <w:rsid w:val="00A411A0"/>
    <w:rsid w:val="00A51F01"/>
    <w:rsid w:val="00A54CBC"/>
    <w:rsid w:val="00AA53A5"/>
    <w:rsid w:val="00AA7C78"/>
    <w:rsid w:val="00B27C94"/>
    <w:rsid w:val="00B5615E"/>
    <w:rsid w:val="00B832B4"/>
    <w:rsid w:val="00BC4406"/>
    <w:rsid w:val="00BD01FB"/>
    <w:rsid w:val="00C5057D"/>
    <w:rsid w:val="00C926FC"/>
    <w:rsid w:val="00CD2E9D"/>
    <w:rsid w:val="00CE2057"/>
    <w:rsid w:val="00CF5137"/>
    <w:rsid w:val="00D248AD"/>
    <w:rsid w:val="00D33E17"/>
    <w:rsid w:val="00D575DD"/>
    <w:rsid w:val="00D72897"/>
    <w:rsid w:val="00DB2896"/>
    <w:rsid w:val="00DC11ED"/>
    <w:rsid w:val="00DD324A"/>
    <w:rsid w:val="00DE1962"/>
    <w:rsid w:val="00E3335F"/>
    <w:rsid w:val="00E4746D"/>
    <w:rsid w:val="00F37247"/>
    <w:rsid w:val="00F57837"/>
    <w:rsid w:val="00F64287"/>
    <w:rsid w:val="00F6741A"/>
    <w:rsid w:val="00FC3864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3680F60"/>
  <w15:docId w15:val="{64B51B2D-6DC0-415D-877B-D516E4B3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7046E0"/>
    <w:pPr>
      <w:spacing w:after="0" w:line="240" w:lineRule="exact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35980"/>
  </w:style>
  <w:style w:type="character" w:customStyle="1" w:styleId="BodyTextChar">
    <w:name w:val="Body Text Char"/>
    <w:basedOn w:val="DefaultParagraphFont"/>
    <w:link w:val="BodyText"/>
    <w:uiPriority w:val="99"/>
    <w:rsid w:val="00A35980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A3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BodyText"/>
    <w:qFormat/>
    <w:rsid w:val="0087523C"/>
    <w:pPr>
      <w:numPr>
        <w:numId w:val="1"/>
      </w:numPr>
      <w:ind w:left="170" w:hanging="154"/>
    </w:pPr>
  </w:style>
  <w:style w:type="paragraph" w:styleId="Header">
    <w:name w:val="header"/>
    <w:basedOn w:val="Normal"/>
    <w:link w:val="HeaderChar"/>
    <w:uiPriority w:val="99"/>
    <w:semiHidden/>
    <w:rsid w:val="007046E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46E0"/>
  </w:style>
  <w:style w:type="paragraph" w:styleId="Footer">
    <w:name w:val="footer"/>
    <w:basedOn w:val="Normal"/>
    <w:link w:val="FooterChar"/>
    <w:uiPriority w:val="99"/>
    <w:semiHidden/>
    <w:rsid w:val="007046E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46E0"/>
  </w:style>
  <w:style w:type="paragraph" w:styleId="BalloonText">
    <w:name w:val="Balloon Text"/>
    <w:basedOn w:val="Normal"/>
    <w:link w:val="BalloonTextChar"/>
    <w:uiPriority w:val="99"/>
    <w:semiHidden/>
    <w:unhideWhenUsed/>
    <w:rsid w:val="007046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6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2828"/>
    <w:pPr>
      <w:spacing w:before="100" w:beforeAutospacing="1" w:after="100" w:afterAutospacing="1" w:line="240" w:lineRule="auto"/>
    </w:pPr>
    <w:rPr>
      <w:rFonts w:ascii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9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5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0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1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7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Radical">
      <a:dk1>
        <a:srgbClr val="6D6E71"/>
      </a:dk1>
      <a:lt1>
        <a:sysClr val="window" lastClr="FFFFFF"/>
      </a:lt1>
      <a:dk2>
        <a:srgbClr val="9AD846"/>
      </a:dk2>
      <a:lt2>
        <a:srgbClr val="F066A6"/>
      </a:lt2>
      <a:accent1>
        <a:srgbClr val="A7A9AC"/>
      </a:accent1>
      <a:accent2>
        <a:srgbClr val="4D4D4F"/>
      </a:accent2>
      <a:accent3>
        <a:srgbClr val="3F6899"/>
      </a:accent3>
      <a:accent4>
        <a:srgbClr val="2E808A"/>
      </a:accent4>
      <a:accent5>
        <a:srgbClr val="D95229"/>
      </a:accent5>
      <a:accent6>
        <a:srgbClr val="219EB8"/>
      </a:accent6>
      <a:hlink>
        <a:srgbClr val="9AD846"/>
      </a:hlink>
      <a:folHlink>
        <a:srgbClr val="9AD846"/>
      </a:folHlink>
    </a:clrScheme>
    <a:fontScheme name="Fifth Ri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Avril Scott</dc:creator>
  <cp:lastModifiedBy>CRUICKSHANK Ollie</cp:lastModifiedBy>
  <cp:revision>4</cp:revision>
  <cp:lastPrinted>2014-07-23T08:40:00Z</cp:lastPrinted>
  <dcterms:created xsi:type="dcterms:W3CDTF">2018-11-20T22:05:00Z</dcterms:created>
  <dcterms:modified xsi:type="dcterms:W3CDTF">2019-02-10T14:08:00Z</dcterms:modified>
</cp:coreProperties>
</file>