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55B53" w14:textId="783B9A4A" w:rsidR="00ED6BF6" w:rsidRPr="003A5217" w:rsidRDefault="00E81B6E" w:rsidP="00ED6BF6">
      <w:pPr>
        <w:rPr>
          <w:rStyle w:val="a-italicgrey-text"/>
          <w:rFonts w:ascii="Arial" w:hAnsi="Arial" w:cs="Arial"/>
          <w:b/>
          <w:bCs/>
          <w:color w:val="6C6C6C"/>
          <w:sz w:val="24"/>
          <w:szCs w:val="24"/>
        </w:rPr>
      </w:pPr>
      <w:r w:rsidRPr="003A5217">
        <w:rPr>
          <w:rStyle w:val="a-italicgrey-text"/>
          <w:rFonts w:ascii="Arial" w:hAnsi="Arial" w:cs="Arial"/>
          <w:b/>
          <w:bCs/>
          <w:color w:val="6C6C6C"/>
          <w:sz w:val="24"/>
          <w:szCs w:val="24"/>
        </w:rPr>
        <w:t>Kj-ure</w:t>
      </w:r>
      <w:r w:rsidR="00ED6BF6" w:rsidRPr="003A5217">
        <w:rPr>
          <w:rStyle w:val="a-italicgrey-text"/>
          <w:rFonts w:ascii="Arial" w:hAnsi="Arial" w:cs="Arial"/>
          <w:b/>
          <w:bCs/>
          <w:color w:val="6C6C6C"/>
          <w:sz w:val="24"/>
          <w:szCs w:val="24"/>
        </w:rPr>
        <w:t xml:space="preserve"> Cup</w:t>
      </w:r>
      <w:r w:rsidRPr="003A5217">
        <w:rPr>
          <w:rStyle w:val="a-italicgrey-text"/>
          <w:rFonts w:ascii="Arial" w:hAnsi="Arial" w:cs="Arial"/>
          <w:b/>
          <w:bCs/>
          <w:color w:val="6C6C6C"/>
          <w:sz w:val="24"/>
          <w:szCs w:val="24"/>
        </w:rPr>
        <w:t xml:space="preserve"> Afdelinger aflyst indtil videre</w:t>
      </w:r>
    </w:p>
    <w:p w14:paraId="6DE94FF9" w14:textId="2AADF5E0" w:rsidR="00ED6BF6" w:rsidRPr="003A5217" w:rsidRDefault="00ED6BF6" w:rsidP="00ED6BF6">
      <w:pPr>
        <w:rPr>
          <w:rStyle w:val="a-italicgrey-text"/>
          <w:rFonts w:ascii="Arial" w:hAnsi="Arial" w:cs="Arial"/>
          <w:color w:val="6C6C6C"/>
        </w:rPr>
      </w:pPr>
    </w:p>
    <w:p w14:paraId="6EBE53EF" w14:textId="0C8280DA" w:rsidR="00ED6BF6" w:rsidRPr="003A5217" w:rsidRDefault="00ED6BF6" w:rsidP="00ED6BF6">
      <w:pPr>
        <w:rPr>
          <w:rStyle w:val="a-italicgrey-text"/>
          <w:rFonts w:ascii="Arial" w:hAnsi="Arial" w:cs="Arial"/>
          <w:color w:val="6C6C6C"/>
        </w:rPr>
      </w:pPr>
      <w:r w:rsidRPr="003A5217">
        <w:rPr>
          <w:rStyle w:val="a-italicgrey-text"/>
          <w:rFonts w:ascii="Arial" w:hAnsi="Arial" w:cs="Arial"/>
          <w:color w:val="6C6C6C"/>
        </w:rPr>
        <w:t>Med den seneste opdatering af regler for forsamlinger, København, på 50 personer ser vi ikke</w:t>
      </w:r>
    </w:p>
    <w:p w14:paraId="0595EAF7" w14:textId="40A61A01" w:rsidR="00ED6BF6" w:rsidRPr="003A5217" w:rsidRDefault="00365868" w:rsidP="00ED6BF6">
      <w:pPr>
        <w:rPr>
          <w:rStyle w:val="a-italicgrey-text"/>
          <w:rFonts w:ascii="Arial" w:hAnsi="Arial" w:cs="Arial"/>
          <w:color w:val="6C6C6C"/>
        </w:rPr>
      </w:pPr>
      <w:r w:rsidRPr="003A5217">
        <w:rPr>
          <w:rStyle w:val="a-italicgrey-text"/>
          <w:rFonts w:ascii="Arial" w:hAnsi="Arial" w:cs="Arial"/>
          <w:color w:val="6C6C6C"/>
        </w:rPr>
        <w:t>m</w:t>
      </w:r>
      <w:r w:rsidR="00ED6BF6" w:rsidRPr="003A5217">
        <w:rPr>
          <w:rStyle w:val="a-italicgrey-text"/>
          <w:rFonts w:ascii="Arial" w:hAnsi="Arial" w:cs="Arial"/>
          <w:color w:val="6C6C6C"/>
        </w:rPr>
        <w:t xml:space="preserve">ulighed for at afholde </w:t>
      </w:r>
      <w:r w:rsidR="00E81B6E" w:rsidRPr="003A5217">
        <w:rPr>
          <w:rStyle w:val="a-italicgrey-text"/>
          <w:rFonts w:ascii="Arial" w:hAnsi="Arial" w:cs="Arial"/>
          <w:b/>
          <w:bCs/>
          <w:color w:val="6C6C6C"/>
        </w:rPr>
        <w:t>Kj-ure</w:t>
      </w:r>
      <w:r w:rsidR="00ED6BF6" w:rsidRPr="003A5217">
        <w:rPr>
          <w:rStyle w:val="a-italicgrey-text"/>
          <w:rFonts w:ascii="Arial" w:hAnsi="Arial" w:cs="Arial"/>
          <w:b/>
          <w:bCs/>
          <w:color w:val="6C6C6C"/>
        </w:rPr>
        <w:t xml:space="preserve"> cup</w:t>
      </w:r>
      <w:r w:rsidR="00ED6BF6" w:rsidRPr="003A5217">
        <w:rPr>
          <w:rStyle w:val="a-italicgrey-text"/>
          <w:rFonts w:ascii="Arial" w:hAnsi="Arial" w:cs="Arial"/>
          <w:color w:val="6C6C6C"/>
        </w:rPr>
        <w:t xml:space="preserve"> afdelinger </w:t>
      </w:r>
      <w:r w:rsidR="00E81B6E" w:rsidRPr="003A5217">
        <w:rPr>
          <w:rStyle w:val="a-italicgrey-text"/>
          <w:rFonts w:ascii="Arial" w:hAnsi="Arial" w:cs="Arial"/>
          <w:color w:val="6C6C6C"/>
        </w:rPr>
        <w:t xml:space="preserve">i Københavnsområdet </w:t>
      </w:r>
      <w:r w:rsidR="00ED6BF6" w:rsidRPr="003A5217">
        <w:rPr>
          <w:rStyle w:val="a-italicgrey-text"/>
          <w:rFonts w:ascii="Arial" w:hAnsi="Arial" w:cs="Arial"/>
          <w:color w:val="6C6C6C"/>
        </w:rPr>
        <w:t>på nuværende tidspunkt.</w:t>
      </w:r>
    </w:p>
    <w:p w14:paraId="7E3413DE" w14:textId="1B63665C" w:rsidR="00E31ACB" w:rsidRPr="003A5217" w:rsidRDefault="00E31ACB" w:rsidP="00E31ACB">
      <w:pPr>
        <w:rPr>
          <w:rStyle w:val="a-italicgrey-text"/>
          <w:rFonts w:ascii="Arial" w:hAnsi="Arial" w:cs="Arial"/>
          <w:color w:val="6C6C6C"/>
        </w:rPr>
      </w:pPr>
      <w:r w:rsidRPr="003A5217">
        <w:rPr>
          <w:rStyle w:val="a-italicgrey-text"/>
          <w:rFonts w:ascii="Arial" w:hAnsi="Arial" w:cs="Arial"/>
          <w:color w:val="6C6C6C"/>
        </w:rPr>
        <w:t>LBK Holbæk som skulle afholde den første afdeling</w:t>
      </w:r>
      <w:r w:rsidR="003A5217">
        <w:rPr>
          <w:rStyle w:val="a-italicgrey-text"/>
          <w:rFonts w:ascii="Arial" w:hAnsi="Arial" w:cs="Arial"/>
          <w:color w:val="6C6C6C"/>
        </w:rPr>
        <w:t>,</w:t>
      </w:r>
      <w:r w:rsidRPr="003A5217">
        <w:rPr>
          <w:rStyle w:val="a-italicgrey-text"/>
          <w:rFonts w:ascii="Arial" w:hAnsi="Arial" w:cs="Arial"/>
          <w:color w:val="6C6C6C"/>
        </w:rPr>
        <w:t xml:space="preserve"> er allerede løbet ind i et problem, som det ser ud nu</w:t>
      </w:r>
      <w:r w:rsidR="003A5217">
        <w:rPr>
          <w:rStyle w:val="a-italicgrey-text"/>
          <w:rFonts w:ascii="Arial" w:hAnsi="Arial" w:cs="Arial"/>
          <w:color w:val="6C6C6C"/>
        </w:rPr>
        <w:t>,</w:t>
      </w:r>
      <w:r w:rsidRPr="003A5217">
        <w:rPr>
          <w:rStyle w:val="a-italicgrey-text"/>
          <w:rFonts w:ascii="Arial" w:hAnsi="Arial" w:cs="Arial"/>
          <w:color w:val="6C6C6C"/>
        </w:rPr>
        <w:t xml:space="preserve"> må de ikke servere morgenmad.</w:t>
      </w:r>
    </w:p>
    <w:p w14:paraId="225964DC" w14:textId="35795210" w:rsidR="00ED6BF6" w:rsidRPr="003A5217" w:rsidRDefault="00ED6BF6" w:rsidP="00ED6BF6">
      <w:pPr>
        <w:rPr>
          <w:rStyle w:val="a-italicgrey-text"/>
          <w:rFonts w:ascii="Arial" w:hAnsi="Arial" w:cs="Arial"/>
          <w:color w:val="6C6C6C"/>
        </w:rPr>
      </w:pPr>
      <w:r w:rsidRPr="003A5217">
        <w:rPr>
          <w:rStyle w:val="a-italicgrey-text"/>
          <w:rFonts w:ascii="Arial" w:hAnsi="Arial" w:cs="Arial"/>
          <w:color w:val="6C6C6C"/>
        </w:rPr>
        <w:t>Og hvis vi ser på de skærpede anbefalinger om at begrænse antallet af gæster og øget opmærksomhed på, at gæster skal holde mindst 1 meters afstand til hinanden</w:t>
      </w:r>
      <w:r w:rsidR="003A5217">
        <w:rPr>
          <w:rStyle w:val="a-italicgrey-text"/>
          <w:rFonts w:ascii="Arial" w:hAnsi="Arial" w:cs="Arial"/>
          <w:color w:val="6C6C6C"/>
        </w:rPr>
        <w:t>, og a</w:t>
      </w:r>
      <w:r w:rsidRPr="003A5217">
        <w:rPr>
          <w:rStyle w:val="a-italicgrey-text"/>
          <w:rFonts w:ascii="Arial" w:hAnsi="Arial" w:cs="Arial"/>
          <w:color w:val="6C6C6C"/>
        </w:rPr>
        <w:t xml:space="preserve">nbefalinger om at sikre mindst 2 meters afstand </w:t>
      </w:r>
      <w:r w:rsidR="00E81B6E" w:rsidRPr="003A5217">
        <w:rPr>
          <w:rStyle w:val="a-italicgrey-text"/>
          <w:rFonts w:ascii="Arial" w:hAnsi="Arial" w:cs="Arial"/>
          <w:color w:val="6C6C6C"/>
        </w:rPr>
        <w:t>ved</w:t>
      </w:r>
      <w:r w:rsidRPr="003A5217">
        <w:rPr>
          <w:rStyle w:val="a-italicgrey-text"/>
          <w:rFonts w:ascii="Arial" w:hAnsi="Arial" w:cs="Arial"/>
          <w:color w:val="6C6C6C"/>
        </w:rPr>
        <w:t xml:space="preserve"> højt aktivitetsniveau </w:t>
      </w:r>
      <w:r w:rsidR="00E81B6E" w:rsidRPr="003A5217">
        <w:rPr>
          <w:rStyle w:val="a-italicgrey-text"/>
          <w:rFonts w:ascii="Arial" w:hAnsi="Arial" w:cs="Arial"/>
          <w:color w:val="6C6C6C"/>
        </w:rPr>
        <w:t>mener vi ikke at det er forsvarligt overhovedet at afholde Kj-ure afdelinger indtil videre.</w:t>
      </w:r>
    </w:p>
    <w:p w14:paraId="77EED218" w14:textId="1FFEE58C" w:rsidR="00E81B6E" w:rsidRPr="003A5217" w:rsidRDefault="00E81B6E" w:rsidP="00ED6BF6">
      <w:pPr>
        <w:rPr>
          <w:rStyle w:val="a-italicgrey-text"/>
          <w:rFonts w:ascii="Arial" w:hAnsi="Arial" w:cs="Arial"/>
          <w:color w:val="6C6C6C"/>
        </w:rPr>
      </w:pPr>
    </w:p>
    <w:p w14:paraId="10B8E508" w14:textId="0A4E0C0E" w:rsidR="00E81B6E" w:rsidRDefault="00E81B6E" w:rsidP="00ED6BF6">
      <w:pPr>
        <w:rPr>
          <w:rStyle w:val="a-italicgrey-text"/>
          <w:rFonts w:ascii="Arial" w:hAnsi="Arial" w:cs="Arial"/>
          <w:color w:val="6C6C6C"/>
          <w:sz w:val="24"/>
          <w:szCs w:val="24"/>
        </w:rPr>
      </w:pPr>
      <w:r w:rsidRPr="003A5217">
        <w:rPr>
          <w:rStyle w:val="a-italicgrey-text"/>
          <w:rFonts w:ascii="Arial" w:hAnsi="Arial" w:cs="Arial"/>
          <w:color w:val="6C6C6C"/>
          <w:sz w:val="24"/>
          <w:szCs w:val="24"/>
        </w:rPr>
        <w:t xml:space="preserve">Med hensyn til </w:t>
      </w:r>
      <w:r w:rsidRPr="003A5217">
        <w:rPr>
          <w:rStyle w:val="a-italicgrey-text"/>
          <w:rFonts w:ascii="Arial" w:hAnsi="Arial" w:cs="Arial"/>
          <w:b/>
          <w:bCs/>
          <w:color w:val="6C6C6C"/>
          <w:sz w:val="24"/>
          <w:szCs w:val="24"/>
        </w:rPr>
        <w:t>Liga</w:t>
      </w:r>
      <w:r w:rsidRPr="003A5217">
        <w:rPr>
          <w:rStyle w:val="a-italicgrey-text"/>
          <w:rFonts w:ascii="Arial" w:hAnsi="Arial" w:cs="Arial"/>
          <w:color w:val="6C6C6C"/>
          <w:sz w:val="24"/>
          <w:szCs w:val="24"/>
        </w:rPr>
        <w:t xml:space="preserve"> kampe er vi </w:t>
      </w:r>
      <w:r w:rsidR="001A2184" w:rsidRPr="003A5217">
        <w:rPr>
          <w:rStyle w:val="a-italicgrey-text"/>
          <w:rFonts w:ascii="Arial" w:hAnsi="Arial" w:cs="Arial"/>
          <w:color w:val="6C6C6C"/>
          <w:sz w:val="24"/>
          <w:szCs w:val="24"/>
        </w:rPr>
        <w:t xml:space="preserve">af den opfattelse </w:t>
      </w:r>
      <w:r w:rsidRPr="003A5217">
        <w:rPr>
          <w:rStyle w:val="a-italicgrey-text"/>
          <w:rFonts w:ascii="Arial" w:hAnsi="Arial" w:cs="Arial"/>
          <w:color w:val="6C6C6C"/>
          <w:sz w:val="24"/>
          <w:szCs w:val="24"/>
        </w:rPr>
        <w:t>at hvis klubberne tager deres forholdsregler for at begrænse smitterisikoen og det at det kun er 2x3 personer der mødes om hvert bord er forsvarligt at turneringen kører videre.</w:t>
      </w:r>
    </w:p>
    <w:p w14:paraId="6F311933" w14:textId="77777777" w:rsidR="003A5217" w:rsidRPr="003A5217" w:rsidRDefault="003A5217" w:rsidP="00ED6BF6">
      <w:pPr>
        <w:rPr>
          <w:rStyle w:val="a-italicgrey-text"/>
          <w:rFonts w:ascii="Arial" w:hAnsi="Arial" w:cs="Arial"/>
          <w:color w:val="6C6C6C"/>
          <w:sz w:val="24"/>
          <w:szCs w:val="24"/>
        </w:rPr>
      </w:pPr>
    </w:p>
    <w:p w14:paraId="2A9085D7" w14:textId="0A013F5E" w:rsidR="003A5217" w:rsidRPr="003A5217" w:rsidRDefault="003A5217" w:rsidP="00ED6BF6">
      <w:pPr>
        <w:rPr>
          <w:rFonts w:ascii="Arial" w:hAnsi="Arial" w:cs="Arial"/>
          <w:sz w:val="24"/>
          <w:szCs w:val="24"/>
        </w:rPr>
      </w:pPr>
      <w:r w:rsidRPr="003A5217">
        <w:rPr>
          <w:rFonts w:ascii="Arial" w:hAnsi="Arial" w:cs="Arial"/>
          <w:b/>
          <w:bCs/>
          <w:sz w:val="24"/>
          <w:szCs w:val="24"/>
        </w:rPr>
        <w:t>Grand Prix</w:t>
      </w:r>
      <w:r w:rsidRPr="003A5217">
        <w:rPr>
          <w:rFonts w:ascii="Arial" w:hAnsi="Arial" w:cs="Arial"/>
          <w:sz w:val="24"/>
          <w:szCs w:val="24"/>
        </w:rPr>
        <w:t xml:space="preserve"> (fortsat enkeltmands turnering) kan også godt afholdes da der vil være max 16 spillere samlet i en klub ad gangen.</w:t>
      </w:r>
    </w:p>
    <w:p w14:paraId="36A69946" w14:textId="77777777" w:rsidR="00ED6BF6" w:rsidRPr="003A5217" w:rsidRDefault="00ED6BF6" w:rsidP="00ED6BF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2034"/>
          <w:sz w:val="20"/>
          <w:szCs w:val="20"/>
          <w:lang w:eastAsia="da-DK"/>
        </w:rPr>
      </w:pPr>
    </w:p>
    <w:p w14:paraId="3A6B094F" w14:textId="1E9E36BC" w:rsidR="00ED6BF6" w:rsidRPr="003A5217" w:rsidRDefault="00ED6BF6" w:rsidP="00ED6BF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</w:pPr>
      <w:r w:rsidRPr="003A5217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Sundhedsstyrelsens generelle råd forebygger effektivt smittespredning i samfundet.</w:t>
      </w:r>
    </w:p>
    <w:p w14:paraId="3750DC97" w14:textId="1B138EEB" w:rsidR="00ED6BF6" w:rsidRPr="003A5217" w:rsidRDefault="00ED6BF6" w:rsidP="00ED6B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0"/>
          <w:szCs w:val="20"/>
          <w:lang w:eastAsia="da-DK"/>
        </w:rPr>
      </w:pPr>
      <w:r w:rsidRPr="003A5217">
        <w:rPr>
          <w:rFonts w:ascii="Arial" w:eastAsia="Times New Roman" w:hAnsi="Arial" w:cs="Arial"/>
          <w:color w:val="FF0000"/>
          <w:sz w:val="20"/>
          <w:szCs w:val="20"/>
          <w:lang w:eastAsia="da-DK"/>
        </w:rPr>
        <w:t>Det bedste, du kan gøre for at forebygge smittespredning er, at følge vores 5 generelle råd og indtænke dem ind i alt, hvad du foretager dig – i hjemmet, i offentligheden, i skolen og på arbejdspladsen.</w:t>
      </w:r>
    </w:p>
    <w:p w14:paraId="7C0A7AA2" w14:textId="77777777" w:rsidR="00ED6BF6" w:rsidRPr="003A5217" w:rsidRDefault="00ED6BF6" w:rsidP="00ED6BF6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</w:pPr>
      <w:r w:rsidRPr="003A5217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De 5 råd på tryk</w:t>
      </w:r>
    </w:p>
    <w:p w14:paraId="486A75CA" w14:textId="77777777" w:rsidR="00ED6BF6" w:rsidRPr="003A5217" w:rsidRDefault="00ED6BF6" w:rsidP="00ED6BF6">
      <w:pPr>
        <w:shd w:val="clear" w:color="auto" w:fill="F0F0F0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</w:pPr>
      <w:r w:rsidRPr="003A5217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Sundhedsstyrelsens 5 generelle råd</w:t>
      </w:r>
    </w:p>
    <w:p w14:paraId="3735992E" w14:textId="77777777" w:rsidR="00ED6BF6" w:rsidRPr="003A5217" w:rsidRDefault="00ED6BF6" w:rsidP="00ED6BF6">
      <w:pPr>
        <w:shd w:val="clear" w:color="auto" w:fill="F0F0F0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</w:pPr>
      <w:bookmarkStart w:id="0" w:name="DD073D02E58540EFB0A9D06D6B02781C"/>
      <w:bookmarkEnd w:id="0"/>
      <w:r w:rsidRPr="003A5217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1. Vask ofte hænder eller brug håndsprit</w:t>
      </w:r>
    </w:p>
    <w:p w14:paraId="545B71A7" w14:textId="32601EB2" w:rsidR="00ED6BF6" w:rsidRPr="003A5217" w:rsidRDefault="00ED6BF6" w:rsidP="00ED6BF6">
      <w:pPr>
        <w:shd w:val="clear" w:color="auto" w:fill="F0F0F0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FF0000"/>
          <w:sz w:val="20"/>
          <w:szCs w:val="20"/>
          <w:lang w:eastAsia="da-DK"/>
        </w:rPr>
      </w:pPr>
      <w:bookmarkStart w:id="1" w:name="A6899879CEFB4395948B766C28CDEED9"/>
      <w:bookmarkEnd w:id="1"/>
      <w:r w:rsidRPr="003A5217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2. Host eller nys i dit ærme</w:t>
      </w:r>
    </w:p>
    <w:p w14:paraId="5323F7B2" w14:textId="77777777" w:rsidR="00ED6BF6" w:rsidRPr="003A5217" w:rsidRDefault="00ED6BF6" w:rsidP="00ED6BF6">
      <w:pPr>
        <w:shd w:val="clear" w:color="auto" w:fill="F0F0F0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</w:pPr>
      <w:bookmarkStart w:id="2" w:name="71C84DA1048B405E8DA919D365923160"/>
      <w:bookmarkEnd w:id="2"/>
      <w:r w:rsidRPr="003A5217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3. Undgå håndtryk, kindkys og kram</w:t>
      </w:r>
    </w:p>
    <w:p w14:paraId="25E25450" w14:textId="77777777" w:rsidR="00ED6BF6" w:rsidRPr="003A5217" w:rsidRDefault="00ED6BF6" w:rsidP="00ED6BF6">
      <w:pPr>
        <w:shd w:val="clear" w:color="auto" w:fill="F0F0F0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</w:pPr>
      <w:bookmarkStart w:id="3" w:name="DD57787E2AB046AC9F8309DECBBC7529"/>
      <w:bookmarkEnd w:id="3"/>
      <w:r w:rsidRPr="003A5217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4. Vær opmærksom på rengøring - både hjemme og på arbejdspladsen</w:t>
      </w:r>
    </w:p>
    <w:p w14:paraId="76C94312" w14:textId="585E9620" w:rsidR="00ED6BF6" w:rsidRPr="003A5217" w:rsidRDefault="00ED6BF6" w:rsidP="00ED6BF6">
      <w:pPr>
        <w:shd w:val="clear" w:color="auto" w:fill="F0F0F0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</w:pPr>
      <w:bookmarkStart w:id="4" w:name="049207704AA041439B05234BFE0FE536"/>
      <w:bookmarkEnd w:id="4"/>
      <w:r w:rsidRPr="003A5217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5. Hold afstand – og bed andre tage hensyn</w:t>
      </w:r>
    </w:p>
    <w:p w14:paraId="6C33416C" w14:textId="0561BBA8" w:rsidR="00E81B6E" w:rsidRPr="003A5217" w:rsidRDefault="00E81B6E" w:rsidP="00ED6BF6">
      <w:pPr>
        <w:shd w:val="clear" w:color="auto" w:fill="F0F0F0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</w:pPr>
    </w:p>
    <w:p w14:paraId="1168D368" w14:textId="727B4358" w:rsidR="00E81B6E" w:rsidRPr="003A5217" w:rsidRDefault="00E81B6E" w:rsidP="00ED6BF6">
      <w:pPr>
        <w:shd w:val="clear" w:color="auto" w:fill="F0F0F0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da-DK"/>
        </w:rPr>
      </w:pPr>
      <w:r w:rsidRPr="003A5217">
        <w:rPr>
          <w:rFonts w:ascii="Arial" w:eastAsia="Times New Roman" w:hAnsi="Arial" w:cs="Arial"/>
          <w:b/>
          <w:bCs/>
          <w:sz w:val="20"/>
          <w:szCs w:val="20"/>
          <w:lang w:eastAsia="da-DK"/>
        </w:rPr>
        <w:t xml:space="preserve">På SBBS </w:t>
      </w:r>
      <w:proofErr w:type="spellStart"/>
      <w:r w:rsidRPr="003A5217">
        <w:rPr>
          <w:rFonts w:ascii="Arial" w:eastAsia="Times New Roman" w:hAnsi="Arial" w:cs="Arial"/>
          <w:b/>
          <w:bCs/>
          <w:sz w:val="20"/>
          <w:szCs w:val="20"/>
          <w:lang w:eastAsia="da-DK"/>
        </w:rPr>
        <w:t>FUVs</w:t>
      </w:r>
      <w:proofErr w:type="spellEnd"/>
      <w:r w:rsidRPr="003A5217">
        <w:rPr>
          <w:rFonts w:ascii="Arial" w:eastAsia="Times New Roman" w:hAnsi="Arial" w:cs="Arial"/>
          <w:b/>
          <w:bCs/>
          <w:sz w:val="20"/>
          <w:szCs w:val="20"/>
          <w:lang w:eastAsia="da-DK"/>
        </w:rPr>
        <w:t xml:space="preserve"> vegne</w:t>
      </w:r>
    </w:p>
    <w:p w14:paraId="7DD36F57" w14:textId="1F357813" w:rsidR="00E81B6E" w:rsidRPr="003A5217" w:rsidRDefault="00E81B6E" w:rsidP="00ED6BF6">
      <w:pPr>
        <w:shd w:val="clear" w:color="auto" w:fill="F0F0F0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da-DK"/>
        </w:rPr>
      </w:pPr>
      <w:r w:rsidRPr="003A5217">
        <w:rPr>
          <w:rFonts w:ascii="Arial" w:eastAsia="Times New Roman" w:hAnsi="Arial" w:cs="Arial"/>
          <w:b/>
          <w:bCs/>
          <w:sz w:val="20"/>
          <w:szCs w:val="20"/>
          <w:lang w:eastAsia="da-DK"/>
        </w:rPr>
        <w:t>Brian H Svendsen</w:t>
      </w:r>
    </w:p>
    <w:sectPr w:rsidR="00E81B6E" w:rsidRPr="003A521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D22E6"/>
    <w:multiLevelType w:val="multilevel"/>
    <w:tmpl w:val="FC1A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F6"/>
    <w:rsid w:val="001A2184"/>
    <w:rsid w:val="00365868"/>
    <w:rsid w:val="003A5217"/>
    <w:rsid w:val="00E31ACB"/>
    <w:rsid w:val="00E81B6E"/>
    <w:rsid w:val="00ED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AFC3"/>
  <w15:chartTrackingRefBased/>
  <w15:docId w15:val="{E4FD08B1-3E3C-45B1-B0C9-E671AF80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-italicgrey-text">
    <w:name w:val="a-italicgrey-text"/>
    <w:basedOn w:val="Standardskrifttypeiafsnit"/>
    <w:rsid w:val="00ED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1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9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13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5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2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94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5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74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6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9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13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4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9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 Svendsen</dc:creator>
  <cp:keywords/>
  <dc:description/>
  <cp:lastModifiedBy>Brian H Svendsen</cp:lastModifiedBy>
  <cp:revision>6</cp:revision>
  <dcterms:created xsi:type="dcterms:W3CDTF">2020-09-11T10:27:00Z</dcterms:created>
  <dcterms:modified xsi:type="dcterms:W3CDTF">2020-09-14T06:10:00Z</dcterms:modified>
</cp:coreProperties>
</file>