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9B7A" w14:textId="77777777" w:rsidR="00474252" w:rsidRPr="009D5AE6" w:rsidRDefault="00474252" w:rsidP="00474252">
      <w:pPr>
        <w:rPr>
          <w:b/>
          <w:color w:val="000000" w:themeColor="text1"/>
          <w:sz w:val="28"/>
          <w:szCs w:val="28"/>
        </w:rPr>
      </w:pPr>
      <w:r w:rsidRPr="009D5AE6">
        <w:rPr>
          <w:b/>
          <w:color w:val="000000" w:themeColor="text1"/>
          <w:sz w:val="28"/>
          <w:szCs w:val="28"/>
        </w:rPr>
        <w:t>Patientinformation om induktion med läkemedel Angusta</w:t>
      </w:r>
      <w:r w:rsidRPr="009D5AE6">
        <w:rPr>
          <w:b/>
          <w:color w:val="000000" w:themeColor="text1"/>
          <w:sz w:val="28"/>
          <w:szCs w:val="28"/>
        </w:rPr>
        <w:sym w:font="Symbol" w:char="F0D2"/>
      </w:r>
      <w:r w:rsidRPr="009D5AE6">
        <w:rPr>
          <w:b/>
          <w:color w:val="000000" w:themeColor="text1"/>
          <w:sz w:val="28"/>
          <w:szCs w:val="28"/>
        </w:rPr>
        <w:t xml:space="preserve">. </w:t>
      </w:r>
    </w:p>
    <w:p w14:paraId="772F6B16" w14:textId="77777777" w:rsidR="00474252" w:rsidRPr="009D5AE6" w:rsidRDefault="00474252" w:rsidP="00474252">
      <w:pPr>
        <w:rPr>
          <w:color w:val="000000" w:themeColor="text1"/>
        </w:rPr>
      </w:pPr>
    </w:p>
    <w:p w14:paraId="712C2E0A" w14:textId="1835F62C" w:rsidR="00474252" w:rsidRPr="009D5AE6" w:rsidRDefault="00474252" w:rsidP="00474252">
      <w:pPr>
        <w:rPr>
          <w:color w:val="000000" w:themeColor="text1"/>
        </w:rPr>
      </w:pPr>
      <w:r w:rsidRPr="009D5AE6">
        <w:rPr>
          <w:color w:val="000000" w:themeColor="text1"/>
        </w:rPr>
        <w:t>Dit</w:t>
      </w:r>
      <w:r w:rsidR="00C47D5C" w:rsidRPr="009D5AE6">
        <w:rPr>
          <w:color w:val="000000" w:themeColor="text1"/>
        </w:rPr>
        <w:t>t</w:t>
      </w:r>
      <w:r w:rsidRPr="009D5AE6">
        <w:rPr>
          <w:color w:val="000000" w:themeColor="text1"/>
        </w:rPr>
        <w:t xml:space="preserve"> namn och personnummer:_________________________</w:t>
      </w:r>
    </w:p>
    <w:p w14:paraId="46EF29FF" w14:textId="77777777" w:rsidR="00474252" w:rsidRPr="009D5AE6" w:rsidRDefault="00474252" w:rsidP="00474252">
      <w:pPr>
        <w:rPr>
          <w:color w:val="000000" w:themeColor="text1"/>
        </w:rPr>
      </w:pPr>
      <w:r w:rsidRPr="009D5AE6">
        <w:rPr>
          <w:color w:val="000000" w:themeColor="text1"/>
        </w:rPr>
        <w:t>Din graviditetslängd: ________________________________(veckor + dagar)</w:t>
      </w:r>
    </w:p>
    <w:p w14:paraId="602AF8EC" w14:textId="77777777" w:rsidR="00474252" w:rsidRPr="009D5AE6" w:rsidRDefault="00474252" w:rsidP="00474252">
      <w:pPr>
        <w:rPr>
          <w:color w:val="000000" w:themeColor="text1"/>
        </w:rPr>
      </w:pPr>
      <w:r w:rsidRPr="009D5AE6">
        <w:rPr>
          <w:color w:val="000000" w:themeColor="text1"/>
        </w:rPr>
        <w:t>Indikation för igångsättning: ____________________________</w:t>
      </w:r>
    </w:p>
    <w:p w14:paraId="6B9C550A" w14:textId="77777777" w:rsidR="00474252" w:rsidRPr="009D5AE6" w:rsidRDefault="00474252" w:rsidP="00474252">
      <w:pPr>
        <w:rPr>
          <w:color w:val="000000" w:themeColor="text1"/>
        </w:rPr>
      </w:pPr>
      <w:r w:rsidRPr="009D5AE6">
        <w:rPr>
          <w:color w:val="000000" w:themeColor="text1"/>
        </w:rPr>
        <w:t>Antal tidigare förlossningar: ____________________________</w:t>
      </w:r>
    </w:p>
    <w:p w14:paraId="6A0FC062" w14:textId="77777777" w:rsidR="00474252" w:rsidRPr="009D5AE6" w:rsidRDefault="00474252" w:rsidP="00474252">
      <w:pPr>
        <w:rPr>
          <w:color w:val="000000" w:themeColor="text1"/>
        </w:rPr>
      </w:pPr>
    </w:p>
    <w:p w14:paraId="79546024" w14:textId="77777777" w:rsidR="00474252" w:rsidRPr="009D5AE6" w:rsidRDefault="00474252" w:rsidP="00474252">
      <w:pPr>
        <w:rPr>
          <w:b/>
          <w:bCs/>
          <w:color w:val="000000" w:themeColor="text1"/>
        </w:rPr>
      </w:pPr>
      <w:r w:rsidRPr="009D5AE6">
        <w:rPr>
          <w:b/>
          <w:bCs/>
          <w:color w:val="000000" w:themeColor="text1"/>
        </w:rPr>
        <w:t>Igångsättning</w:t>
      </w:r>
    </w:p>
    <w:p w14:paraId="34F93E8A" w14:textId="77777777" w:rsidR="00474252" w:rsidRPr="009D5AE6" w:rsidRDefault="00474252" w:rsidP="00474252">
      <w:pPr>
        <w:rPr>
          <w:color w:val="000000" w:themeColor="text1"/>
        </w:rPr>
      </w:pPr>
      <w:r w:rsidRPr="009D5AE6">
        <w:rPr>
          <w:color w:val="000000" w:themeColor="text1"/>
        </w:rPr>
        <w:t>Med igångsättning strävar man efter att sätta igång en förlossning genom att skynda på mognaden av livmoderhalsen och stimulera sammandragningarna. När livmodermunnen är omogen kan det behövas flera dagar innan den egentliga förlossningen sätts igång genom att man tar hål på fosterhinnorna och låter vattnet gå eller startar med hjälp av oxytocin-dropp. Livmoderhalsen kan mjukas upp antingen mekaniskt med hjälp av en ballongkateter eller med hjälp av läkemedlet Angusta</w:t>
      </w:r>
      <w:r w:rsidRPr="009D5AE6">
        <w:rPr>
          <w:color w:val="000000" w:themeColor="text1"/>
        </w:rPr>
        <w:sym w:font="Symbol" w:char="F0D2"/>
      </w:r>
      <w:r w:rsidRPr="009D5AE6">
        <w:rPr>
          <w:color w:val="000000" w:themeColor="text1"/>
        </w:rPr>
        <w:t xml:space="preserve">. </w:t>
      </w:r>
    </w:p>
    <w:p w14:paraId="58E0F88B" w14:textId="77777777" w:rsidR="00474252" w:rsidRPr="009D5AE6" w:rsidRDefault="00474252" w:rsidP="00474252">
      <w:pPr>
        <w:rPr>
          <w:color w:val="000000" w:themeColor="text1"/>
        </w:rPr>
      </w:pPr>
    </w:p>
    <w:p w14:paraId="49ABC01E" w14:textId="77777777" w:rsidR="00474252" w:rsidRPr="009D5AE6" w:rsidRDefault="00474252" w:rsidP="00474252">
      <w:pPr>
        <w:rPr>
          <w:b/>
          <w:bCs/>
          <w:color w:val="000000" w:themeColor="text1"/>
        </w:rPr>
      </w:pPr>
      <w:r w:rsidRPr="009D5AE6">
        <w:rPr>
          <w:b/>
          <w:bCs/>
          <w:color w:val="000000" w:themeColor="text1"/>
        </w:rPr>
        <w:t>Läkemedelsintag</w:t>
      </w:r>
    </w:p>
    <w:p w14:paraId="5CF60DA6" w14:textId="2982269F" w:rsidR="00474252" w:rsidRPr="009D5AE6" w:rsidRDefault="00474252" w:rsidP="00474252">
      <w:pPr>
        <w:rPr>
          <w:color w:val="000000" w:themeColor="text1"/>
        </w:rPr>
      </w:pPr>
      <w:r w:rsidRPr="009D5AE6">
        <w:rPr>
          <w:color w:val="000000" w:themeColor="text1"/>
        </w:rPr>
        <w:t xml:space="preserve">Läkemedlet </w:t>
      </w:r>
      <w:proofErr w:type="spellStart"/>
      <w:r w:rsidRPr="009D5AE6">
        <w:rPr>
          <w:color w:val="000000" w:themeColor="text1"/>
        </w:rPr>
        <w:t>Angusta</w:t>
      </w:r>
      <w:proofErr w:type="spellEnd"/>
      <w:r w:rsidRPr="009D5AE6">
        <w:rPr>
          <w:color w:val="000000" w:themeColor="text1"/>
        </w:rPr>
        <w:sym w:font="Symbol" w:char="F0D2"/>
      </w:r>
      <w:r w:rsidR="00164C8F" w:rsidRPr="009D5AE6">
        <w:rPr>
          <w:color w:val="000000" w:themeColor="text1"/>
        </w:rPr>
        <w:t xml:space="preserve"> </w:t>
      </w:r>
      <w:r w:rsidRPr="009D5AE6">
        <w:rPr>
          <w:color w:val="000000" w:themeColor="text1"/>
        </w:rPr>
        <w:t>har valts som startmetod för dig. Angusta</w:t>
      </w:r>
      <w:r w:rsidRPr="009D5AE6">
        <w:rPr>
          <w:color w:val="000000" w:themeColor="text1"/>
        </w:rPr>
        <w:sym w:font="Symbol" w:char="F0D2"/>
      </w:r>
      <w:r w:rsidRPr="009D5AE6">
        <w:rPr>
          <w:color w:val="000000" w:themeColor="text1"/>
        </w:rPr>
        <w:t xml:space="preserve">skall tas med ett glas vatten, varannan timme och det är viktigt att tiden hålls korrekt. </w:t>
      </w:r>
    </w:p>
    <w:p w14:paraId="689F4A73" w14:textId="77777777" w:rsidR="00474252" w:rsidRPr="009D5AE6" w:rsidRDefault="00474252" w:rsidP="00474252">
      <w:pPr>
        <w:rPr>
          <w:color w:val="000000" w:themeColor="text1"/>
        </w:rPr>
      </w:pPr>
    </w:p>
    <w:p w14:paraId="41F80148" w14:textId="77777777" w:rsidR="00474252" w:rsidRPr="009D5AE6" w:rsidRDefault="00474252" w:rsidP="00474252">
      <w:pPr>
        <w:rPr>
          <w:color w:val="000000" w:themeColor="text1"/>
        </w:rPr>
      </w:pPr>
      <w:r w:rsidRPr="009D5AE6">
        <w:rPr>
          <w:color w:val="000000" w:themeColor="text1"/>
        </w:rPr>
        <w:t>Innan uppmjukningen inleds kontrolleras fostrets tillstånd med hjälp av att fostrets hjärtfrekvens registreras med CTG under 20–30 minuter.</w:t>
      </w:r>
    </w:p>
    <w:p w14:paraId="62560963" w14:textId="77777777" w:rsidR="00474252" w:rsidRPr="009D5AE6" w:rsidRDefault="00474252" w:rsidP="00474252">
      <w:pPr>
        <w:rPr>
          <w:color w:val="000000" w:themeColor="text1"/>
        </w:rPr>
      </w:pPr>
    </w:p>
    <w:p w14:paraId="19B2F9D4" w14:textId="77777777" w:rsidR="00474252" w:rsidRPr="009D5AE6" w:rsidRDefault="00474252" w:rsidP="00474252">
      <w:pPr>
        <w:rPr>
          <w:b/>
          <w:bCs/>
          <w:color w:val="000000" w:themeColor="text1"/>
        </w:rPr>
      </w:pPr>
      <w:r w:rsidRPr="009D5AE6">
        <w:rPr>
          <w:b/>
          <w:bCs/>
          <w:color w:val="000000" w:themeColor="text1"/>
        </w:rPr>
        <w:t>Biverkningar</w:t>
      </w:r>
    </w:p>
    <w:p w14:paraId="0226EBD9" w14:textId="2E335B20" w:rsidR="00474252" w:rsidRPr="009D5AE6" w:rsidRDefault="00474252" w:rsidP="00474252">
      <w:pPr>
        <w:rPr>
          <w:color w:val="000000" w:themeColor="text1"/>
        </w:rPr>
      </w:pPr>
      <w:r w:rsidRPr="009D5AE6">
        <w:rPr>
          <w:color w:val="000000" w:themeColor="text1"/>
        </w:rPr>
        <w:t xml:space="preserve">I samband med tablettbehandlingen känner de flesta ingenting. En del upplever en tryckande känsla i nedre delen av buken och en del kan få som menssmärtor. </w:t>
      </w:r>
      <w:r w:rsidR="00D27A17" w:rsidRPr="009D5AE6">
        <w:rPr>
          <w:color w:val="000000" w:themeColor="text1"/>
        </w:rPr>
        <w:t xml:space="preserve">Dessa lindras lättast med värme och du kan även ta 1–2 tabletter paracetamol 500 mg med eller utan </w:t>
      </w:r>
      <w:r w:rsidR="00CF3D27" w:rsidRPr="009D5AE6">
        <w:rPr>
          <w:color w:val="000000" w:themeColor="text1"/>
        </w:rPr>
        <w:t xml:space="preserve">tillsats av </w:t>
      </w:r>
      <w:r w:rsidR="00D27A17" w:rsidRPr="009D5AE6">
        <w:rPr>
          <w:color w:val="000000" w:themeColor="text1"/>
        </w:rPr>
        <w:t xml:space="preserve">morfin. </w:t>
      </w:r>
    </w:p>
    <w:p w14:paraId="2A328F4B" w14:textId="77777777" w:rsidR="00474252" w:rsidRPr="009D5AE6" w:rsidRDefault="00474252" w:rsidP="00474252">
      <w:pPr>
        <w:rPr>
          <w:color w:val="000000" w:themeColor="text1"/>
        </w:rPr>
      </w:pPr>
      <w:r w:rsidRPr="009D5AE6">
        <w:rPr>
          <w:color w:val="000000" w:themeColor="text1"/>
        </w:rPr>
        <w:t xml:space="preserve">Andra biverkningarna kan vara illamående och kräkningar, diarré eller feber. </w:t>
      </w:r>
    </w:p>
    <w:p w14:paraId="70AFF135" w14:textId="77777777" w:rsidR="00474252" w:rsidRPr="009D5AE6" w:rsidRDefault="00474252" w:rsidP="00474252">
      <w:pPr>
        <w:rPr>
          <w:color w:val="000000" w:themeColor="text1"/>
        </w:rPr>
      </w:pPr>
    </w:p>
    <w:p w14:paraId="28C5819B" w14:textId="4627CFFA" w:rsidR="00474252" w:rsidRPr="009D5AE6" w:rsidRDefault="00474252" w:rsidP="00474252">
      <w:pPr>
        <w:rPr>
          <w:color w:val="000000" w:themeColor="text1"/>
        </w:rPr>
      </w:pPr>
      <w:r w:rsidRPr="009D5AE6">
        <w:rPr>
          <w:color w:val="000000" w:themeColor="text1"/>
        </w:rPr>
        <w:t xml:space="preserve">Du </w:t>
      </w:r>
      <w:r w:rsidRPr="009D5AE6">
        <w:rPr>
          <w:color w:val="000000" w:themeColor="text1"/>
          <w:u w:val="single"/>
        </w:rPr>
        <w:t>ska inte</w:t>
      </w:r>
      <w:r w:rsidRPr="009D5AE6">
        <w:rPr>
          <w:color w:val="000000" w:themeColor="text1"/>
        </w:rPr>
        <w:t xml:space="preserve"> fortsätta med läkemedelsintag </w:t>
      </w:r>
      <w:r w:rsidR="00CF3D27" w:rsidRPr="009D5AE6">
        <w:rPr>
          <w:color w:val="000000" w:themeColor="text1"/>
        </w:rPr>
        <w:t>om</w:t>
      </w:r>
      <w:r w:rsidRPr="009D5AE6">
        <w:rPr>
          <w:color w:val="000000" w:themeColor="text1"/>
        </w:rPr>
        <w:t>:</w:t>
      </w:r>
    </w:p>
    <w:p w14:paraId="3C09DAD2" w14:textId="77777777" w:rsidR="00474252" w:rsidRPr="009D5AE6" w:rsidRDefault="00474252" w:rsidP="00474252">
      <w:pPr>
        <w:pStyle w:val="ListParagraph"/>
        <w:numPr>
          <w:ilvl w:val="0"/>
          <w:numId w:val="1"/>
        </w:numPr>
        <w:rPr>
          <w:color w:val="000000" w:themeColor="text1"/>
        </w:rPr>
      </w:pPr>
      <w:r w:rsidRPr="009D5AE6">
        <w:rPr>
          <w:color w:val="000000" w:themeColor="text1"/>
        </w:rPr>
        <w:t>någonting börjar kännas annorlunda</w:t>
      </w:r>
    </w:p>
    <w:p w14:paraId="611C7704" w14:textId="77777777" w:rsidR="00474252" w:rsidRPr="009D5AE6" w:rsidRDefault="00474252" w:rsidP="00474252">
      <w:pPr>
        <w:pStyle w:val="ListParagraph"/>
        <w:numPr>
          <w:ilvl w:val="0"/>
          <w:numId w:val="1"/>
        </w:numPr>
        <w:rPr>
          <w:color w:val="000000" w:themeColor="text1"/>
        </w:rPr>
      </w:pPr>
      <w:r w:rsidRPr="009D5AE6">
        <w:rPr>
          <w:color w:val="000000" w:themeColor="text1"/>
        </w:rPr>
        <w:t>du inte längre känner fosterrörelser/det vanliga mönstret av fosterrörelser ändras</w:t>
      </w:r>
    </w:p>
    <w:p w14:paraId="1C0EAE4B" w14:textId="77777777" w:rsidR="00474252" w:rsidRPr="009D5AE6" w:rsidRDefault="00474252" w:rsidP="00474252">
      <w:pPr>
        <w:pStyle w:val="ListParagraph"/>
        <w:numPr>
          <w:ilvl w:val="0"/>
          <w:numId w:val="1"/>
        </w:numPr>
        <w:rPr>
          <w:color w:val="000000" w:themeColor="text1"/>
        </w:rPr>
      </w:pPr>
      <w:r w:rsidRPr="009D5AE6">
        <w:rPr>
          <w:color w:val="000000" w:themeColor="text1"/>
        </w:rPr>
        <w:t>du får värkar</w:t>
      </w:r>
    </w:p>
    <w:p w14:paraId="7A4144EA" w14:textId="77777777" w:rsidR="00474252" w:rsidRPr="009D5AE6" w:rsidRDefault="00474252" w:rsidP="00474252">
      <w:pPr>
        <w:pStyle w:val="ListParagraph"/>
        <w:numPr>
          <w:ilvl w:val="0"/>
          <w:numId w:val="1"/>
        </w:numPr>
        <w:rPr>
          <w:color w:val="000000" w:themeColor="text1"/>
        </w:rPr>
      </w:pPr>
      <w:r w:rsidRPr="009D5AE6">
        <w:rPr>
          <w:color w:val="000000" w:themeColor="text1"/>
        </w:rPr>
        <w:t>vattnet går</w:t>
      </w:r>
    </w:p>
    <w:p w14:paraId="34FDC4C3" w14:textId="77777777" w:rsidR="00474252" w:rsidRPr="009D5AE6" w:rsidRDefault="00474252" w:rsidP="00474252">
      <w:pPr>
        <w:pStyle w:val="ListParagraph"/>
        <w:numPr>
          <w:ilvl w:val="0"/>
          <w:numId w:val="1"/>
        </w:numPr>
        <w:rPr>
          <w:color w:val="000000" w:themeColor="text1"/>
        </w:rPr>
      </w:pPr>
      <w:r w:rsidRPr="009D5AE6">
        <w:rPr>
          <w:color w:val="000000" w:themeColor="text1"/>
        </w:rPr>
        <w:t xml:space="preserve">du blöder från slidan </w:t>
      </w:r>
    </w:p>
    <w:p w14:paraId="06723B25" w14:textId="77777777" w:rsidR="00474252" w:rsidRPr="009D5AE6" w:rsidRDefault="00474252" w:rsidP="00474252">
      <w:pPr>
        <w:pStyle w:val="ListParagraph"/>
        <w:numPr>
          <w:ilvl w:val="0"/>
          <w:numId w:val="1"/>
        </w:numPr>
        <w:rPr>
          <w:color w:val="000000" w:themeColor="text1"/>
        </w:rPr>
      </w:pPr>
      <w:r w:rsidRPr="009D5AE6">
        <w:rPr>
          <w:color w:val="000000" w:themeColor="text1"/>
        </w:rPr>
        <w:t>du får ont över livmodern; ihållande buksmärtor; tryckkänsla nedåt</w:t>
      </w:r>
    </w:p>
    <w:p w14:paraId="6753A6CC" w14:textId="77777777" w:rsidR="00474252" w:rsidRPr="009D5AE6" w:rsidRDefault="00474252" w:rsidP="00474252">
      <w:pPr>
        <w:pStyle w:val="ListParagraph"/>
        <w:numPr>
          <w:ilvl w:val="0"/>
          <w:numId w:val="1"/>
        </w:numPr>
        <w:rPr>
          <w:color w:val="000000" w:themeColor="text1"/>
        </w:rPr>
      </w:pPr>
      <w:r w:rsidRPr="009D5AE6">
        <w:rPr>
          <w:color w:val="000000" w:themeColor="text1"/>
        </w:rPr>
        <w:t>magen känns hård precis hela tiden</w:t>
      </w:r>
    </w:p>
    <w:p w14:paraId="38D70497" w14:textId="77777777" w:rsidR="00D27A17" w:rsidRPr="009D5AE6" w:rsidRDefault="00474252" w:rsidP="00474252">
      <w:pPr>
        <w:pStyle w:val="ListParagraph"/>
        <w:numPr>
          <w:ilvl w:val="0"/>
          <w:numId w:val="1"/>
        </w:numPr>
        <w:rPr>
          <w:color w:val="000000" w:themeColor="text1"/>
        </w:rPr>
      </w:pPr>
      <w:r w:rsidRPr="009D5AE6">
        <w:rPr>
          <w:color w:val="000000" w:themeColor="text1"/>
        </w:rPr>
        <w:t>du får feber eller sjukdomskänsla</w:t>
      </w:r>
    </w:p>
    <w:p w14:paraId="034B306E" w14:textId="1E36D6B1" w:rsidR="00474252" w:rsidRPr="009D5AE6" w:rsidRDefault="00474252" w:rsidP="00474252">
      <w:pPr>
        <w:pStyle w:val="ListParagraph"/>
        <w:numPr>
          <w:ilvl w:val="0"/>
          <w:numId w:val="1"/>
        </w:numPr>
        <w:rPr>
          <w:color w:val="000000" w:themeColor="text1"/>
        </w:rPr>
      </w:pPr>
      <w:r w:rsidRPr="009D5AE6">
        <w:rPr>
          <w:color w:val="000000" w:themeColor="text1"/>
        </w:rPr>
        <w:t>du blir orolig eller någonting känns oklart</w:t>
      </w:r>
    </w:p>
    <w:p w14:paraId="6DC3AF12" w14:textId="77777777" w:rsidR="008F6FD8" w:rsidRPr="009D5AE6" w:rsidRDefault="008F6FD8">
      <w:pPr>
        <w:rPr>
          <w:color w:val="000000" w:themeColor="text1"/>
        </w:rPr>
      </w:pPr>
    </w:p>
    <w:p w14:paraId="097BF9B3" w14:textId="77777777" w:rsidR="008F6FD8" w:rsidRPr="009D5AE6" w:rsidRDefault="008F6FD8">
      <w:pPr>
        <w:rPr>
          <w:color w:val="000000" w:themeColor="text1"/>
        </w:rPr>
      </w:pPr>
    </w:p>
    <w:p w14:paraId="53EC702F" w14:textId="30FEDD66" w:rsidR="00474252" w:rsidRPr="009D5AE6" w:rsidRDefault="0068012B">
      <w:pPr>
        <w:rPr>
          <w:color w:val="000000" w:themeColor="text1"/>
        </w:rPr>
      </w:pPr>
      <w:r w:rsidRPr="009D5AE6">
        <w:rPr>
          <w:b/>
          <w:bCs/>
          <w:color w:val="000000" w:themeColor="text1"/>
        </w:rPr>
        <w:t>Om inte du har förbrukat samtliga tabletter i förpackningen, ska du lämna tillbaka kvarvarande tabletter till din barnmorska</w:t>
      </w:r>
      <w:r w:rsidR="00853064" w:rsidRPr="009D5AE6">
        <w:rPr>
          <w:b/>
          <w:bCs/>
          <w:color w:val="000000" w:themeColor="text1"/>
        </w:rPr>
        <w:t xml:space="preserve"> på kvinnokliniken</w:t>
      </w:r>
      <w:r w:rsidRPr="009D5AE6">
        <w:rPr>
          <w:b/>
          <w:bCs/>
          <w:color w:val="000000" w:themeColor="text1"/>
        </w:rPr>
        <w:t>.</w:t>
      </w:r>
      <w:r w:rsidR="00474252" w:rsidRPr="009D5AE6">
        <w:rPr>
          <w:color w:val="000000" w:themeColor="text1"/>
        </w:rPr>
        <w:br w:type="page"/>
      </w:r>
    </w:p>
    <w:p w14:paraId="52B5FFCF" w14:textId="77777777" w:rsidR="00474252" w:rsidRPr="009D5AE6" w:rsidRDefault="00474252" w:rsidP="00474252">
      <w:pPr>
        <w:rPr>
          <w:b/>
          <w:bCs/>
          <w:color w:val="000000" w:themeColor="text1"/>
        </w:rPr>
      </w:pPr>
      <w:r w:rsidRPr="009D5AE6">
        <w:rPr>
          <w:b/>
          <w:bCs/>
          <w:color w:val="000000" w:themeColor="text1"/>
        </w:rPr>
        <w:lastRenderedPageBreak/>
        <w:t>Till dig som får återgå till hemmet i väntan på start av aktiv förlossningsarbete</w:t>
      </w:r>
    </w:p>
    <w:p w14:paraId="2B238F27" w14:textId="77777777" w:rsidR="00474252" w:rsidRPr="009D5AE6" w:rsidRDefault="00474252" w:rsidP="00474252">
      <w:pPr>
        <w:rPr>
          <w:color w:val="000000" w:themeColor="text1"/>
        </w:rPr>
      </w:pPr>
    </w:p>
    <w:p w14:paraId="054F6B98" w14:textId="7FC6426F" w:rsidR="00474252" w:rsidRPr="009D5AE6" w:rsidRDefault="00474252" w:rsidP="00474252">
      <w:pPr>
        <w:rPr>
          <w:color w:val="000000" w:themeColor="text1"/>
        </w:rPr>
      </w:pPr>
      <w:r w:rsidRPr="009D5AE6">
        <w:rPr>
          <w:color w:val="000000" w:themeColor="text1"/>
        </w:rPr>
        <w:t xml:space="preserve">Du </w:t>
      </w:r>
      <w:r w:rsidRPr="009D5AE6">
        <w:rPr>
          <w:color w:val="000000" w:themeColor="text1"/>
          <w:u w:val="single"/>
        </w:rPr>
        <w:t>ska inte</w:t>
      </w:r>
      <w:r w:rsidRPr="009D5AE6">
        <w:rPr>
          <w:color w:val="000000" w:themeColor="text1"/>
        </w:rPr>
        <w:t xml:space="preserve"> fortsätta med läkemedelsintag och ringa alltid på telefonnummer </w:t>
      </w:r>
      <w:r w:rsidRPr="009D5AE6">
        <w:rPr>
          <w:color w:val="000000" w:themeColor="text1"/>
          <w:highlight w:val="yellow"/>
        </w:rPr>
        <w:t>XXX</w:t>
      </w:r>
      <w:r w:rsidRPr="009D5AE6">
        <w:rPr>
          <w:color w:val="000000" w:themeColor="text1"/>
        </w:rPr>
        <w:t xml:space="preserve"> om:</w:t>
      </w:r>
    </w:p>
    <w:p w14:paraId="52DF6947" w14:textId="77777777" w:rsidR="00474252" w:rsidRPr="009D5AE6" w:rsidRDefault="00474252" w:rsidP="00474252">
      <w:pPr>
        <w:pStyle w:val="ListParagraph"/>
        <w:numPr>
          <w:ilvl w:val="0"/>
          <w:numId w:val="2"/>
        </w:numPr>
        <w:rPr>
          <w:color w:val="000000" w:themeColor="text1"/>
        </w:rPr>
      </w:pPr>
      <w:r w:rsidRPr="009D5AE6">
        <w:rPr>
          <w:color w:val="000000" w:themeColor="text1"/>
        </w:rPr>
        <w:t xml:space="preserve">någonting börjar kännas annorlunda </w:t>
      </w:r>
    </w:p>
    <w:p w14:paraId="5FD6B86F" w14:textId="77777777" w:rsidR="00474252" w:rsidRPr="009D5AE6" w:rsidRDefault="00474252" w:rsidP="00474252">
      <w:pPr>
        <w:pStyle w:val="ListParagraph"/>
        <w:numPr>
          <w:ilvl w:val="0"/>
          <w:numId w:val="2"/>
        </w:numPr>
        <w:rPr>
          <w:color w:val="000000" w:themeColor="text1"/>
        </w:rPr>
      </w:pPr>
      <w:r w:rsidRPr="009D5AE6">
        <w:rPr>
          <w:color w:val="000000" w:themeColor="text1"/>
        </w:rPr>
        <w:t>du inte längre känner fosterrörelser/det vanliga mönstret av fosterrörelser ändras</w:t>
      </w:r>
    </w:p>
    <w:p w14:paraId="4B6E6CE4" w14:textId="77777777" w:rsidR="00474252" w:rsidRPr="009D5AE6" w:rsidRDefault="00474252" w:rsidP="00474252">
      <w:pPr>
        <w:pStyle w:val="ListParagraph"/>
        <w:numPr>
          <w:ilvl w:val="0"/>
          <w:numId w:val="2"/>
        </w:numPr>
        <w:rPr>
          <w:color w:val="000000" w:themeColor="text1"/>
        </w:rPr>
      </w:pPr>
      <w:r w:rsidRPr="009D5AE6">
        <w:rPr>
          <w:color w:val="000000" w:themeColor="text1"/>
        </w:rPr>
        <w:t>du får värkar</w:t>
      </w:r>
    </w:p>
    <w:p w14:paraId="66543640" w14:textId="77777777" w:rsidR="00474252" w:rsidRPr="009D5AE6" w:rsidRDefault="00474252" w:rsidP="00474252">
      <w:pPr>
        <w:pStyle w:val="ListParagraph"/>
        <w:numPr>
          <w:ilvl w:val="0"/>
          <w:numId w:val="2"/>
        </w:numPr>
        <w:rPr>
          <w:color w:val="000000" w:themeColor="text1"/>
        </w:rPr>
      </w:pPr>
      <w:r w:rsidRPr="009D5AE6">
        <w:rPr>
          <w:color w:val="000000" w:themeColor="text1"/>
        </w:rPr>
        <w:t>vattnet går</w:t>
      </w:r>
    </w:p>
    <w:p w14:paraId="47B223C5" w14:textId="77777777" w:rsidR="00474252" w:rsidRPr="009D5AE6" w:rsidRDefault="00474252" w:rsidP="00474252">
      <w:pPr>
        <w:pStyle w:val="ListParagraph"/>
        <w:numPr>
          <w:ilvl w:val="0"/>
          <w:numId w:val="2"/>
        </w:numPr>
        <w:rPr>
          <w:color w:val="000000" w:themeColor="text1"/>
        </w:rPr>
      </w:pPr>
      <w:r w:rsidRPr="009D5AE6">
        <w:rPr>
          <w:color w:val="000000" w:themeColor="text1"/>
        </w:rPr>
        <w:t xml:space="preserve">du blöder från slidan </w:t>
      </w:r>
    </w:p>
    <w:p w14:paraId="18131356" w14:textId="77777777" w:rsidR="00474252" w:rsidRPr="009D5AE6" w:rsidRDefault="00474252" w:rsidP="00474252">
      <w:pPr>
        <w:pStyle w:val="ListParagraph"/>
        <w:numPr>
          <w:ilvl w:val="0"/>
          <w:numId w:val="2"/>
        </w:numPr>
        <w:rPr>
          <w:color w:val="000000" w:themeColor="text1"/>
        </w:rPr>
      </w:pPr>
      <w:r w:rsidRPr="009D5AE6">
        <w:rPr>
          <w:color w:val="000000" w:themeColor="text1"/>
        </w:rPr>
        <w:t>du får ont över livmodern, ihållande buksmärtor; tryckkänsla nedåt</w:t>
      </w:r>
    </w:p>
    <w:p w14:paraId="2ED98AC2" w14:textId="77777777" w:rsidR="00474252" w:rsidRPr="009D5AE6" w:rsidRDefault="00474252" w:rsidP="00474252">
      <w:pPr>
        <w:pStyle w:val="ListParagraph"/>
        <w:numPr>
          <w:ilvl w:val="0"/>
          <w:numId w:val="2"/>
        </w:numPr>
        <w:rPr>
          <w:color w:val="000000" w:themeColor="text1"/>
        </w:rPr>
      </w:pPr>
      <w:r w:rsidRPr="009D5AE6">
        <w:rPr>
          <w:color w:val="000000" w:themeColor="text1"/>
        </w:rPr>
        <w:t>magen känns hård precis hela tiden</w:t>
      </w:r>
    </w:p>
    <w:p w14:paraId="6AACF703" w14:textId="77777777" w:rsidR="00474252" w:rsidRPr="009D5AE6" w:rsidRDefault="00474252" w:rsidP="00474252">
      <w:pPr>
        <w:pStyle w:val="ListParagraph"/>
        <w:numPr>
          <w:ilvl w:val="0"/>
          <w:numId w:val="2"/>
        </w:numPr>
        <w:rPr>
          <w:color w:val="000000" w:themeColor="text1"/>
        </w:rPr>
      </w:pPr>
      <w:r w:rsidRPr="009D5AE6">
        <w:rPr>
          <w:color w:val="000000" w:themeColor="text1"/>
        </w:rPr>
        <w:t>du får feber eller sjukdomskänsla</w:t>
      </w:r>
    </w:p>
    <w:p w14:paraId="088D1352" w14:textId="77777777" w:rsidR="00474252" w:rsidRPr="009D5AE6" w:rsidRDefault="00474252" w:rsidP="00474252">
      <w:pPr>
        <w:pStyle w:val="ListParagraph"/>
        <w:numPr>
          <w:ilvl w:val="0"/>
          <w:numId w:val="2"/>
        </w:numPr>
        <w:rPr>
          <w:color w:val="000000" w:themeColor="text1"/>
        </w:rPr>
      </w:pPr>
      <w:r w:rsidRPr="009D5AE6">
        <w:rPr>
          <w:color w:val="000000" w:themeColor="text1"/>
        </w:rPr>
        <w:t>du blir orolig eller någonting känns oklart</w:t>
      </w:r>
    </w:p>
    <w:p w14:paraId="272AF37A" w14:textId="77777777" w:rsidR="00474252" w:rsidRPr="009D5AE6" w:rsidRDefault="00474252" w:rsidP="00474252">
      <w:pPr>
        <w:rPr>
          <w:color w:val="000000" w:themeColor="text1"/>
        </w:rPr>
      </w:pPr>
    </w:p>
    <w:p w14:paraId="35CB5C1F" w14:textId="5FDFBA66" w:rsidR="00474252" w:rsidRPr="009D5AE6" w:rsidRDefault="00654206" w:rsidP="00474252">
      <w:pPr>
        <w:rPr>
          <w:color w:val="000000" w:themeColor="text1"/>
        </w:rPr>
      </w:pPr>
      <w:r w:rsidRPr="009D5AE6">
        <w:rPr>
          <w:color w:val="000000" w:themeColor="text1"/>
        </w:rPr>
        <w:t xml:space="preserve">Berätta </w:t>
      </w:r>
      <w:r w:rsidR="00474252" w:rsidRPr="009D5AE6">
        <w:rPr>
          <w:color w:val="000000" w:themeColor="text1"/>
        </w:rPr>
        <w:t xml:space="preserve">att din förlossning har satts </w:t>
      </w:r>
      <w:proofErr w:type="gramStart"/>
      <w:r w:rsidR="00474252" w:rsidRPr="009D5AE6">
        <w:rPr>
          <w:color w:val="000000" w:themeColor="text1"/>
        </w:rPr>
        <w:t>igång</w:t>
      </w:r>
      <w:proofErr w:type="gramEnd"/>
      <w:r w:rsidR="00474252" w:rsidRPr="009D5AE6">
        <w:rPr>
          <w:color w:val="000000" w:themeColor="text1"/>
        </w:rPr>
        <w:t xml:space="preserve"> med medicin.</w:t>
      </w:r>
    </w:p>
    <w:p w14:paraId="5599F211" w14:textId="77777777" w:rsidR="00474252" w:rsidRPr="009D5AE6" w:rsidRDefault="00474252" w:rsidP="00474252">
      <w:pPr>
        <w:rPr>
          <w:color w:val="000000" w:themeColor="text1"/>
        </w:rPr>
      </w:pPr>
    </w:p>
    <w:tbl>
      <w:tblPr>
        <w:tblStyle w:val="TableGrid"/>
        <w:tblW w:w="0" w:type="auto"/>
        <w:tblLook w:val="04A0" w:firstRow="1" w:lastRow="0" w:firstColumn="1" w:lastColumn="0" w:noHBand="0" w:noVBand="1"/>
      </w:tblPr>
      <w:tblGrid>
        <w:gridCol w:w="1838"/>
        <w:gridCol w:w="1842"/>
        <w:gridCol w:w="1700"/>
        <w:gridCol w:w="3676"/>
      </w:tblGrid>
      <w:tr w:rsidR="009D5AE6" w:rsidRPr="009D5AE6" w14:paraId="1B363CB6" w14:textId="77777777" w:rsidTr="007911B8">
        <w:tc>
          <w:tcPr>
            <w:tcW w:w="1838" w:type="dxa"/>
          </w:tcPr>
          <w:p w14:paraId="052B536D" w14:textId="4CBF1EF8" w:rsidR="00485C96" w:rsidRPr="009D5AE6" w:rsidRDefault="00485C96" w:rsidP="007911B8">
            <w:pPr>
              <w:rPr>
                <w:b/>
                <w:bCs/>
                <w:color w:val="000000" w:themeColor="text1"/>
              </w:rPr>
            </w:pPr>
            <w:r w:rsidRPr="009D5AE6">
              <w:rPr>
                <w:b/>
                <w:bCs/>
                <w:color w:val="000000" w:themeColor="text1"/>
              </w:rPr>
              <w:t>Dag 1</w:t>
            </w:r>
          </w:p>
        </w:tc>
        <w:tc>
          <w:tcPr>
            <w:tcW w:w="1843" w:type="dxa"/>
          </w:tcPr>
          <w:p w14:paraId="6A2C27E7" w14:textId="77777777" w:rsidR="00485C96" w:rsidRPr="009D5AE6" w:rsidRDefault="00485C96" w:rsidP="007911B8">
            <w:pPr>
              <w:rPr>
                <w:b/>
                <w:bCs/>
                <w:color w:val="000000" w:themeColor="text1"/>
              </w:rPr>
            </w:pPr>
            <w:r w:rsidRPr="009D5AE6">
              <w:rPr>
                <w:b/>
                <w:bCs/>
                <w:color w:val="000000" w:themeColor="text1"/>
              </w:rPr>
              <w:t>Datum</w:t>
            </w:r>
          </w:p>
        </w:tc>
        <w:tc>
          <w:tcPr>
            <w:tcW w:w="5381" w:type="dxa"/>
            <w:gridSpan w:val="2"/>
          </w:tcPr>
          <w:p w14:paraId="3B03C8AC" w14:textId="77777777" w:rsidR="00485C96" w:rsidRPr="009D5AE6" w:rsidRDefault="00485C96" w:rsidP="007911B8">
            <w:pPr>
              <w:rPr>
                <w:b/>
                <w:bCs/>
                <w:color w:val="000000" w:themeColor="text1"/>
              </w:rPr>
            </w:pPr>
          </w:p>
        </w:tc>
      </w:tr>
      <w:tr w:rsidR="009D5AE6" w:rsidRPr="009D5AE6" w14:paraId="51395B58" w14:textId="77777777" w:rsidTr="007911B8">
        <w:tc>
          <w:tcPr>
            <w:tcW w:w="1838" w:type="dxa"/>
          </w:tcPr>
          <w:p w14:paraId="0AC3DDE0" w14:textId="77777777" w:rsidR="00485C96" w:rsidRPr="009D5AE6" w:rsidRDefault="00485C96" w:rsidP="007911B8">
            <w:pPr>
              <w:rPr>
                <w:b/>
                <w:bCs/>
                <w:color w:val="000000" w:themeColor="text1"/>
              </w:rPr>
            </w:pPr>
            <w:r w:rsidRPr="009D5AE6">
              <w:rPr>
                <w:b/>
                <w:bCs/>
                <w:color w:val="000000" w:themeColor="text1"/>
              </w:rPr>
              <w:t>Läkemedel/dos</w:t>
            </w:r>
          </w:p>
        </w:tc>
        <w:tc>
          <w:tcPr>
            <w:tcW w:w="1843" w:type="dxa"/>
          </w:tcPr>
          <w:p w14:paraId="17237FFE" w14:textId="77777777" w:rsidR="00485C96" w:rsidRPr="009D5AE6" w:rsidRDefault="00485C96" w:rsidP="007911B8">
            <w:pPr>
              <w:rPr>
                <w:b/>
                <w:bCs/>
                <w:color w:val="000000" w:themeColor="text1"/>
              </w:rPr>
            </w:pPr>
            <w:r w:rsidRPr="009D5AE6">
              <w:rPr>
                <w:b/>
                <w:bCs/>
                <w:color w:val="000000" w:themeColor="text1"/>
              </w:rPr>
              <w:t>Ska tas klockan</w:t>
            </w:r>
          </w:p>
        </w:tc>
        <w:tc>
          <w:tcPr>
            <w:tcW w:w="1701" w:type="dxa"/>
          </w:tcPr>
          <w:p w14:paraId="47F1EDCB" w14:textId="77777777" w:rsidR="00485C96" w:rsidRPr="009D5AE6" w:rsidRDefault="00485C96" w:rsidP="007911B8">
            <w:pPr>
              <w:rPr>
                <w:b/>
                <w:bCs/>
                <w:color w:val="000000" w:themeColor="text1"/>
              </w:rPr>
            </w:pPr>
            <w:r w:rsidRPr="009D5AE6">
              <w:rPr>
                <w:b/>
                <w:bCs/>
                <w:color w:val="000000" w:themeColor="text1"/>
              </w:rPr>
              <w:t>Togs klockan</w:t>
            </w:r>
          </w:p>
        </w:tc>
        <w:tc>
          <w:tcPr>
            <w:tcW w:w="3680" w:type="dxa"/>
          </w:tcPr>
          <w:p w14:paraId="273C5944" w14:textId="77777777" w:rsidR="00485C96" w:rsidRPr="009D5AE6" w:rsidRDefault="00485C96" w:rsidP="007911B8">
            <w:pPr>
              <w:rPr>
                <w:b/>
                <w:bCs/>
                <w:color w:val="000000" w:themeColor="text1"/>
              </w:rPr>
            </w:pPr>
            <w:r w:rsidRPr="009D5AE6">
              <w:rPr>
                <w:b/>
                <w:bCs/>
                <w:color w:val="000000" w:themeColor="text1"/>
              </w:rPr>
              <w:t>Biverkan (ja/nej) beskriv kort</w:t>
            </w:r>
          </w:p>
        </w:tc>
      </w:tr>
      <w:tr w:rsidR="009D5AE6" w:rsidRPr="009D5AE6" w14:paraId="16BED9EE" w14:textId="77777777" w:rsidTr="007911B8">
        <w:tc>
          <w:tcPr>
            <w:tcW w:w="1838" w:type="dxa"/>
            <w:vMerge w:val="restart"/>
          </w:tcPr>
          <w:p w14:paraId="2072306A" w14:textId="77777777" w:rsidR="00485C96" w:rsidRPr="009D5AE6" w:rsidRDefault="00485C96" w:rsidP="007911B8">
            <w:pPr>
              <w:rPr>
                <w:color w:val="000000" w:themeColor="text1"/>
              </w:rPr>
            </w:pPr>
            <w:r w:rsidRPr="009D5AE6">
              <w:rPr>
                <w:color w:val="000000" w:themeColor="text1"/>
              </w:rPr>
              <w:t>25</w:t>
            </w:r>
            <w:r w:rsidRPr="009D5AE6">
              <w:rPr>
                <w:color w:val="000000" w:themeColor="text1"/>
              </w:rPr>
              <w:sym w:font="Symbol" w:char="F06D"/>
            </w:r>
            <w:r w:rsidRPr="009D5AE6">
              <w:rPr>
                <w:color w:val="000000" w:themeColor="text1"/>
              </w:rPr>
              <w:t xml:space="preserve">g </w:t>
            </w:r>
            <w:proofErr w:type="spellStart"/>
            <w:r w:rsidRPr="009D5AE6">
              <w:rPr>
                <w:color w:val="000000" w:themeColor="text1"/>
              </w:rPr>
              <w:t>Angusta</w:t>
            </w:r>
            <w:proofErr w:type="spellEnd"/>
            <w:r w:rsidRPr="009D5AE6">
              <w:rPr>
                <w:color w:val="000000" w:themeColor="text1"/>
              </w:rPr>
              <w:sym w:font="Symbol" w:char="F0D2"/>
            </w:r>
          </w:p>
        </w:tc>
        <w:tc>
          <w:tcPr>
            <w:tcW w:w="1843" w:type="dxa"/>
          </w:tcPr>
          <w:p w14:paraId="57B80622" w14:textId="77777777" w:rsidR="00485C96" w:rsidRPr="009D5AE6" w:rsidRDefault="00485C96" w:rsidP="007911B8">
            <w:pPr>
              <w:rPr>
                <w:color w:val="000000" w:themeColor="text1"/>
              </w:rPr>
            </w:pPr>
            <w:r w:rsidRPr="009D5AE6">
              <w:rPr>
                <w:color w:val="000000" w:themeColor="text1"/>
              </w:rPr>
              <w:t>1</w:t>
            </w:r>
          </w:p>
        </w:tc>
        <w:tc>
          <w:tcPr>
            <w:tcW w:w="1701" w:type="dxa"/>
          </w:tcPr>
          <w:p w14:paraId="49D025F6" w14:textId="77777777" w:rsidR="00485C96" w:rsidRPr="009D5AE6" w:rsidRDefault="00485C96" w:rsidP="007911B8">
            <w:pPr>
              <w:rPr>
                <w:color w:val="000000" w:themeColor="text1"/>
              </w:rPr>
            </w:pPr>
          </w:p>
        </w:tc>
        <w:tc>
          <w:tcPr>
            <w:tcW w:w="3680" w:type="dxa"/>
          </w:tcPr>
          <w:p w14:paraId="514D1F84" w14:textId="77777777" w:rsidR="00485C96" w:rsidRPr="009D5AE6" w:rsidRDefault="00485C96" w:rsidP="007911B8">
            <w:pPr>
              <w:rPr>
                <w:color w:val="000000" w:themeColor="text1"/>
              </w:rPr>
            </w:pPr>
          </w:p>
        </w:tc>
      </w:tr>
      <w:tr w:rsidR="009D5AE6" w:rsidRPr="009D5AE6" w14:paraId="2728F382" w14:textId="77777777" w:rsidTr="007911B8">
        <w:tc>
          <w:tcPr>
            <w:tcW w:w="1838" w:type="dxa"/>
            <w:vMerge/>
          </w:tcPr>
          <w:p w14:paraId="32BB442C" w14:textId="77777777" w:rsidR="00485C96" w:rsidRPr="009D5AE6" w:rsidRDefault="00485C96" w:rsidP="007911B8">
            <w:pPr>
              <w:rPr>
                <w:color w:val="000000" w:themeColor="text1"/>
              </w:rPr>
            </w:pPr>
          </w:p>
        </w:tc>
        <w:tc>
          <w:tcPr>
            <w:tcW w:w="1843" w:type="dxa"/>
          </w:tcPr>
          <w:p w14:paraId="5533151D" w14:textId="77777777" w:rsidR="00485C96" w:rsidRPr="009D5AE6" w:rsidRDefault="00485C96" w:rsidP="007911B8">
            <w:pPr>
              <w:rPr>
                <w:color w:val="000000" w:themeColor="text1"/>
              </w:rPr>
            </w:pPr>
            <w:r w:rsidRPr="009D5AE6">
              <w:rPr>
                <w:color w:val="000000" w:themeColor="text1"/>
              </w:rPr>
              <w:t>2</w:t>
            </w:r>
          </w:p>
        </w:tc>
        <w:tc>
          <w:tcPr>
            <w:tcW w:w="1701" w:type="dxa"/>
          </w:tcPr>
          <w:p w14:paraId="23BDDE2A" w14:textId="77777777" w:rsidR="00485C96" w:rsidRPr="009D5AE6" w:rsidRDefault="00485C96" w:rsidP="007911B8">
            <w:pPr>
              <w:rPr>
                <w:color w:val="000000" w:themeColor="text1"/>
              </w:rPr>
            </w:pPr>
          </w:p>
        </w:tc>
        <w:tc>
          <w:tcPr>
            <w:tcW w:w="3680" w:type="dxa"/>
          </w:tcPr>
          <w:p w14:paraId="4600C8ED" w14:textId="77777777" w:rsidR="00485C96" w:rsidRPr="009D5AE6" w:rsidRDefault="00485C96" w:rsidP="007911B8">
            <w:pPr>
              <w:rPr>
                <w:color w:val="000000" w:themeColor="text1"/>
              </w:rPr>
            </w:pPr>
          </w:p>
        </w:tc>
      </w:tr>
      <w:tr w:rsidR="009D5AE6" w:rsidRPr="009D5AE6" w14:paraId="258E6936" w14:textId="77777777" w:rsidTr="007911B8">
        <w:tc>
          <w:tcPr>
            <w:tcW w:w="1838" w:type="dxa"/>
            <w:vMerge/>
          </w:tcPr>
          <w:p w14:paraId="691279AC" w14:textId="77777777" w:rsidR="00485C96" w:rsidRPr="009D5AE6" w:rsidRDefault="00485C96" w:rsidP="007911B8">
            <w:pPr>
              <w:rPr>
                <w:color w:val="000000" w:themeColor="text1"/>
              </w:rPr>
            </w:pPr>
          </w:p>
        </w:tc>
        <w:tc>
          <w:tcPr>
            <w:tcW w:w="1843" w:type="dxa"/>
          </w:tcPr>
          <w:p w14:paraId="04D2A536" w14:textId="77777777" w:rsidR="00485C96" w:rsidRPr="009D5AE6" w:rsidRDefault="00485C96" w:rsidP="007911B8">
            <w:pPr>
              <w:rPr>
                <w:color w:val="000000" w:themeColor="text1"/>
              </w:rPr>
            </w:pPr>
            <w:r w:rsidRPr="009D5AE6">
              <w:rPr>
                <w:color w:val="000000" w:themeColor="text1"/>
              </w:rPr>
              <w:t>3</w:t>
            </w:r>
          </w:p>
        </w:tc>
        <w:tc>
          <w:tcPr>
            <w:tcW w:w="1701" w:type="dxa"/>
          </w:tcPr>
          <w:p w14:paraId="2018C769" w14:textId="77777777" w:rsidR="00485C96" w:rsidRPr="009D5AE6" w:rsidRDefault="00485C96" w:rsidP="007911B8">
            <w:pPr>
              <w:rPr>
                <w:color w:val="000000" w:themeColor="text1"/>
              </w:rPr>
            </w:pPr>
          </w:p>
        </w:tc>
        <w:tc>
          <w:tcPr>
            <w:tcW w:w="3680" w:type="dxa"/>
          </w:tcPr>
          <w:p w14:paraId="71A6C2DC" w14:textId="77777777" w:rsidR="00485C96" w:rsidRPr="009D5AE6" w:rsidRDefault="00485C96" w:rsidP="007911B8">
            <w:pPr>
              <w:rPr>
                <w:color w:val="000000" w:themeColor="text1"/>
              </w:rPr>
            </w:pPr>
          </w:p>
        </w:tc>
      </w:tr>
      <w:tr w:rsidR="009D5AE6" w:rsidRPr="009D5AE6" w14:paraId="48421066" w14:textId="77777777" w:rsidTr="007911B8">
        <w:tc>
          <w:tcPr>
            <w:tcW w:w="1838" w:type="dxa"/>
            <w:vMerge/>
          </w:tcPr>
          <w:p w14:paraId="6366F6AF" w14:textId="77777777" w:rsidR="00485C96" w:rsidRPr="009D5AE6" w:rsidRDefault="00485C96" w:rsidP="007911B8">
            <w:pPr>
              <w:rPr>
                <w:color w:val="000000" w:themeColor="text1"/>
              </w:rPr>
            </w:pPr>
          </w:p>
        </w:tc>
        <w:tc>
          <w:tcPr>
            <w:tcW w:w="1843" w:type="dxa"/>
          </w:tcPr>
          <w:p w14:paraId="00128F04" w14:textId="77777777" w:rsidR="00485C96" w:rsidRPr="009D5AE6" w:rsidRDefault="00485C96" w:rsidP="007911B8">
            <w:pPr>
              <w:rPr>
                <w:color w:val="000000" w:themeColor="text1"/>
              </w:rPr>
            </w:pPr>
            <w:r w:rsidRPr="009D5AE6">
              <w:rPr>
                <w:color w:val="000000" w:themeColor="text1"/>
              </w:rPr>
              <w:t>4</w:t>
            </w:r>
          </w:p>
        </w:tc>
        <w:tc>
          <w:tcPr>
            <w:tcW w:w="1701" w:type="dxa"/>
          </w:tcPr>
          <w:p w14:paraId="63052E18" w14:textId="77777777" w:rsidR="00485C96" w:rsidRPr="009D5AE6" w:rsidRDefault="00485C96" w:rsidP="007911B8">
            <w:pPr>
              <w:rPr>
                <w:color w:val="000000" w:themeColor="text1"/>
              </w:rPr>
            </w:pPr>
          </w:p>
        </w:tc>
        <w:tc>
          <w:tcPr>
            <w:tcW w:w="3680" w:type="dxa"/>
          </w:tcPr>
          <w:p w14:paraId="58C63DEA" w14:textId="77777777" w:rsidR="00485C96" w:rsidRPr="009D5AE6" w:rsidRDefault="00485C96" w:rsidP="007911B8">
            <w:pPr>
              <w:rPr>
                <w:color w:val="000000" w:themeColor="text1"/>
              </w:rPr>
            </w:pPr>
          </w:p>
        </w:tc>
      </w:tr>
      <w:tr w:rsidR="009D5AE6" w:rsidRPr="009D5AE6" w14:paraId="5D39AB34" w14:textId="77777777" w:rsidTr="007911B8">
        <w:tc>
          <w:tcPr>
            <w:tcW w:w="1838" w:type="dxa"/>
            <w:vMerge/>
          </w:tcPr>
          <w:p w14:paraId="297C0374" w14:textId="77777777" w:rsidR="00485C96" w:rsidRPr="009D5AE6" w:rsidRDefault="00485C96" w:rsidP="007911B8">
            <w:pPr>
              <w:rPr>
                <w:color w:val="000000" w:themeColor="text1"/>
              </w:rPr>
            </w:pPr>
          </w:p>
        </w:tc>
        <w:tc>
          <w:tcPr>
            <w:tcW w:w="1843" w:type="dxa"/>
          </w:tcPr>
          <w:p w14:paraId="159D5049" w14:textId="77777777" w:rsidR="00485C96" w:rsidRPr="009D5AE6" w:rsidRDefault="00485C96" w:rsidP="007911B8">
            <w:pPr>
              <w:rPr>
                <w:color w:val="000000" w:themeColor="text1"/>
              </w:rPr>
            </w:pPr>
            <w:r w:rsidRPr="009D5AE6">
              <w:rPr>
                <w:color w:val="000000" w:themeColor="text1"/>
              </w:rPr>
              <w:t>5</w:t>
            </w:r>
          </w:p>
        </w:tc>
        <w:tc>
          <w:tcPr>
            <w:tcW w:w="1701" w:type="dxa"/>
          </w:tcPr>
          <w:p w14:paraId="4F1DBD83" w14:textId="77777777" w:rsidR="00485C96" w:rsidRPr="009D5AE6" w:rsidRDefault="00485C96" w:rsidP="007911B8">
            <w:pPr>
              <w:rPr>
                <w:color w:val="000000" w:themeColor="text1"/>
              </w:rPr>
            </w:pPr>
          </w:p>
        </w:tc>
        <w:tc>
          <w:tcPr>
            <w:tcW w:w="3680" w:type="dxa"/>
          </w:tcPr>
          <w:p w14:paraId="42FC1EE2" w14:textId="77777777" w:rsidR="00485C96" w:rsidRPr="009D5AE6" w:rsidRDefault="00485C96" w:rsidP="007911B8">
            <w:pPr>
              <w:rPr>
                <w:color w:val="000000" w:themeColor="text1"/>
              </w:rPr>
            </w:pPr>
          </w:p>
        </w:tc>
      </w:tr>
      <w:tr w:rsidR="009D5AE6" w:rsidRPr="009D5AE6" w14:paraId="15326B90" w14:textId="77777777" w:rsidTr="007911B8">
        <w:tc>
          <w:tcPr>
            <w:tcW w:w="1838" w:type="dxa"/>
            <w:vMerge/>
          </w:tcPr>
          <w:p w14:paraId="0869C156" w14:textId="77777777" w:rsidR="00485C96" w:rsidRPr="009D5AE6" w:rsidRDefault="00485C96" w:rsidP="007911B8">
            <w:pPr>
              <w:rPr>
                <w:color w:val="000000" w:themeColor="text1"/>
              </w:rPr>
            </w:pPr>
          </w:p>
        </w:tc>
        <w:tc>
          <w:tcPr>
            <w:tcW w:w="1843" w:type="dxa"/>
          </w:tcPr>
          <w:p w14:paraId="5C2AB2BE" w14:textId="77777777" w:rsidR="00485C96" w:rsidRPr="009D5AE6" w:rsidRDefault="00485C96" w:rsidP="007911B8">
            <w:pPr>
              <w:rPr>
                <w:color w:val="000000" w:themeColor="text1"/>
              </w:rPr>
            </w:pPr>
            <w:r w:rsidRPr="009D5AE6">
              <w:rPr>
                <w:color w:val="000000" w:themeColor="text1"/>
              </w:rPr>
              <w:t>6</w:t>
            </w:r>
          </w:p>
        </w:tc>
        <w:tc>
          <w:tcPr>
            <w:tcW w:w="1701" w:type="dxa"/>
          </w:tcPr>
          <w:p w14:paraId="6D180D32" w14:textId="77777777" w:rsidR="00485C96" w:rsidRPr="009D5AE6" w:rsidRDefault="00485C96" w:rsidP="007911B8">
            <w:pPr>
              <w:rPr>
                <w:color w:val="000000" w:themeColor="text1"/>
              </w:rPr>
            </w:pPr>
          </w:p>
        </w:tc>
        <w:tc>
          <w:tcPr>
            <w:tcW w:w="3680" w:type="dxa"/>
          </w:tcPr>
          <w:p w14:paraId="4EBF1FC3" w14:textId="77777777" w:rsidR="00485C96" w:rsidRPr="009D5AE6" w:rsidRDefault="00485C96" w:rsidP="007911B8">
            <w:pPr>
              <w:rPr>
                <w:color w:val="000000" w:themeColor="text1"/>
              </w:rPr>
            </w:pPr>
          </w:p>
        </w:tc>
      </w:tr>
      <w:tr w:rsidR="009D5AE6" w:rsidRPr="009D5AE6" w14:paraId="72C95FC5" w14:textId="77777777" w:rsidTr="007911B8">
        <w:tc>
          <w:tcPr>
            <w:tcW w:w="1838" w:type="dxa"/>
            <w:vMerge/>
          </w:tcPr>
          <w:p w14:paraId="4A55201F" w14:textId="77777777" w:rsidR="00485C96" w:rsidRPr="009D5AE6" w:rsidRDefault="00485C96" w:rsidP="007911B8">
            <w:pPr>
              <w:rPr>
                <w:color w:val="000000" w:themeColor="text1"/>
              </w:rPr>
            </w:pPr>
          </w:p>
        </w:tc>
        <w:tc>
          <w:tcPr>
            <w:tcW w:w="1843" w:type="dxa"/>
          </w:tcPr>
          <w:p w14:paraId="3EBE1091" w14:textId="77777777" w:rsidR="00485C96" w:rsidRPr="009D5AE6" w:rsidRDefault="00485C96" w:rsidP="007911B8">
            <w:pPr>
              <w:rPr>
                <w:color w:val="000000" w:themeColor="text1"/>
              </w:rPr>
            </w:pPr>
            <w:r w:rsidRPr="009D5AE6">
              <w:rPr>
                <w:color w:val="000000" w:themeColor="text1"/>
              </w:rPr>
              <w:t>7</w:t>
            </w:r>
          </w:p>
        </w:tc>
        <w:tc>
          <w:tcPr>
            <w:tcW w:w="1701" w:type="dxa"/>
          </w:tcPr>
          <w:p w14:paraId="1C8E5335" w14:textId="77777777" w:rsidR="00485C96" w:rsidRPr="009D5AE6" w:rsidRDefault="00485C96" w:rsidP="007911B8">
            <w:pPr>
              <w:rPr>
                <w:color w:val="000000" w:themeColor="text1"/>
              </w:rPr>
            </w:pPr>
          </w:p>
        </w:tc>
        <w:tc>
          <w:tcPr>
            <w:tcW w:w="3680" w:type="dxa"/>
          </w:tcPr>
          <w:p w14:paraId="1B1AEB80" w14:textId="77777777" w:rsidR="00485C96" w:rsidRPr="009D5AE6" w:rsidRDefault="00485C96" w:rsidP="007911B8">
            <w:pPr>
              <w:rPr>
                <w:color w:val="000000" w:themeColor="text1"/>
              </w:rPr>
            </w:pPr>
          </w:p>
        </w:tc>
      </w:tr>
      <w:tr w:rsidR="009D5AE6" w:rsidRPr="009D5AE6" w14:paraId="50CA6F33" w14:textId="77777777" w:rsidTr="007911B8">
        <w:tc>
          <w:tcPr>
            <w:tcW w:w="1838" w:type="dxa"/>
            <w:vMerge/>
          </w:tcPr>
          <w:p w14:paraId="326BF357" w14:textId="77777777" w:rsidR="00485C96" w:rsidRPr="009D5AE6" w:rsidRDefault="00485C96" w:rsidP="007911B8">
            <w:pPr>
              <w:rPr>
                <w:color w:val="000000" w:themeColor="text1"/>
              </w:rPr>
            </w:pPr>
          </w:p>
        </w:tc>
        <w:tc>
          <w:tcPr>
            <w:tcW w:w="1843" w:type="dxa"/>
          </w:tcPr>
          <w:p w14:paraId="7263244C" w14:textId="77777777" w:rsidR="00485C96" w:rsidRPr="009D5AE6" w:rsidRDefault="00485C96" w:rsidP="007911B8">
            <w:pPr>
              <w:rPr>
                <w:color w:val="000000" w:themeColor="text1"/>
              </w:rPr>
            </w:pPr>
            <w:r w:rsidRPr="009D5AE6">
              <w:rPr>
                <w:color w:val="000000" w:themeColor="text1"/>
              </w:rPr>
              <w:t>8</w:t>
            </w:r>
          </w:p>
        </w:tc>
        <w:tc>
          <w:tcPr>
            <w:tcW w:w="1701" w:type="dxa"/>
          </w:tcPr>
          <w:p w14:paraId="607473B0" w14:textId="77777777" w:rsidR="00485C96" w:rsidRPr="009D5AE6" w:rsidRDefault="00485C96" w:rsidP="007911B8">
            <w:pPr>
              <w:rPr>
                <w:color w:val="000000" w:themeColor="text1"/>
              </w:rPr>
            </w:pPr>
          </w:p>
        </w:tc>
        <w:tc>
          <w:tcPr>
            <w:tcW w:w="3680" w:type="dxa"/>
          </w:tcPr>
          <w:p w14:paraId="6E871F58" w14:textId="77777777" w:rsidR="00485C96" w:rsidRPr="009D5AE6" w:rsidRDefault="00485C96" w:rsidP="007911B8">
            <w:pPr>
              <w:rPr>
                <w:color w:val="000000" w:themeColor="text1"/>
              </w:rPr>
            </w:pPr>
          </w:p>
        </w:tc>
      </w:tr>
      <w:tr w:rsidR="00485C96" w:rsidRPr="009D5AE6" w14:paraId="311649F5" w14:textId="77777777" w:rsidTr="007911B8">
        <w:tc>
          <w:tcPr>
            <w:tcW w:w="9062" w:type="dxa"/>
            <w:gridSpan w:val="4"/>
          </w:tcPr>
          <w:p w14:paraId="10B86959" w14:textId="77777777" w:rsidR="00485C96" w:rsidRPr="009D5AE6" w:rsidRDefault="00485C96" w:rsidP="007911B8">
            <w:pPr>
              <w:rPr>
                <w:color w:val="000000" w:themeColor="text1"/>
              </w:rPr>
            </w:pPr>
            <w:r w:rsidRPr="009D5AE6">
              <w:rPr>
                <w:color w:val="000000" w:themeColor="text1"/>
              </w:rPr>
              <w:t>Kommentar</w:t>
            </w:r>
          </w:p>
          <w:p w14:paraId="0118D7AA" w14:textId="24DB7BD8" w:rsidR="006213D3" w:rsidRPr="009D5AE6" w:rsidRDefault="006213D3" w:rsidP="007911B8">
            <w:pPr>
              <w:rPr>
                <w:color w:val="000000" w:themeColor="text1"/>
              </w:rPr>
            </w:pPr>
          </w:p>
        </w:tc>
      </w:tr>
    </w:tbl>
    <w:p w14:paraId="75041D12" w14:textId="77777777" w:rsidR="00474252" w:rsidRPr="009D5AE6" w:rsidRDefault="00474252" w:rsidP="00474252">
      <w:pPr>
        <w:rPr>
          <w:color w:val="000000" w:themeColor="text1"/>
        </w:rPr>
      </w:pPr>
    </w:p>
    <w:p w14:paraId="4EE1914F" w14:textId="622BCE9F" w:rsidR="00474252" w:rsidRPr="009D5AE6" w:rsidRDefault="00474252" w:rsidP="00474252">
      <w:pPr>
        <w:rPr>
          <w:color w:val="000000" w:themeColor="text1"/>
        </w:rPr>
      </w:pPr>
      <w:r w:rsidRPr="009D5AE6">
        <w:rPr>
          <w:color w:val="000000" w:themeColor="text1"/>
        </w:rPr>
        <w:t>Om sammandragningarna inte har börjat inom 24 timmar skall du komma till sjukhuset för en kontroll och planering om fortsatt handläggning.</w:t>
      </w:r>
    </w:p>
    <w:p w14:paraId="3E9052D3" w14:textId="77777777" w:rsidR="00474252" w:rsidRPr="009D5AE6" w:rsidRDefault="00474252" w:rsidP="00474252">
      <w:pPr>
        <w:rPr>
          <w:color w:val="000000" w:themeColor="text1"/>
        </w:rPr>
      </w:pPr>
      <w:r w:rsidRPr="009D5AE6">
        <w:rPr>
          <w:color w:val="000000" w:themeColor="text1"/>
        </w:rPr>
        <w:t xml:space="preserve">Din tid för nästa kontroll, dag 2, </w:t>
      </w:r>
      <w:proofErr w:type="gramStart"/>
      <w:r w:rsidRPr="009D5AE6">
        <w:rPr>
          <w:color w:val="000000" w:themeColor="text1"/>
        </w:rPr>
        <w:t>är:_</w:t>
      </w:r>
      <w:proofErr w:type="gramEnd"/>
      <w:r w:rsidRPr="009D5AE6">
        <w:rPr>
          <w:color w:val="000000" w:themeColor="text1"/>
        </w:rPr>
        <w:t>____________________________</w:t>
      </w:r>
    </w:p>
    <w:p w14:paraId="41C63B4C" w14:textId="77777777" w:rsidR="00474252" w:rsidRPr="009D5AE6" w:rsidRDefault="00474252" w:rsidP="00474252">
      <w:pPr>
        <w:rPr>
          <w:color w:val="000000" w:themeColor="text1"/>
        </w:rPr>
      </w:pPr>
      <w:r w:rsidRPr="009D5AE6">
        <w:rPr>
          <w:color w:val="000000" w:themeColor="text1"/>
        </w:rPr>
        <w:t>Du ska komma till:__</w:t>
      </w:r>
    </w:p>
    <w:p w14:paraId="6CDDB9DC" w14:textId="77777777" w:rsidR="00474252" w:rsidRPr="009D5AE6" w:rsidRDefault="00474252" w:rsidP="00474252">
      <w:pPr>
        <w:rPr>
          <w:color w:val="000000" w:themeColor="text1"/>
        </w:rPr>
      </w:pPr>
      <w:r w:rsidRPr="009D5AE6">
        <w:rPr>
          <w:color w:val="000000" w:themeColor="text1"/>
        </w:rPr>
        <w:t>__________________________________</w:t>
      </w:r>
    </w:p>
    <w:tbl>
      <w:tblPr>
        <w:tblStyle w:val="TableGrid"/>
        <w:tblW w:w="0" w:type="auto"/>
        <w:tblLook w:val="04A0" w:firstRow="1" w:lastRow="0" w:firstColumn="1" w:lastColumn="0" w:noHBand="0" w:noVBand="1"/>
      </w:tblPr>
      <w:tblGrid>
        <w:gridCol w:w="1838"/>
        <w:gridCol w:w="1842"/>
        <w:gridCol w:w="1700"/>
        <w:gridCol w:w="3676"/>
      </w:tblGrid>
      <w:tr w:rsidR="009D5AE6" w:rsidRPr="009D5AE6" w14:paraId="524D5E86" w14:textId="77777777" w:rsidTr="00B53393">
        <w:tc>
          <w:tcPr>
            <w:tcW w:w="1838" w:type="dxa"/>
          </w:tcPr>
          <w:p w14:paraId="1130124E" w14:textId="77777777" w:rsidR="00474252" w:rsidRPr="009D5AE6" w:rsidRDefault="00474252" w:rsidP="00B53393">
            <w:pPr>
              <w:rPr>
                <w:b/>
                <w:bCs/>
                <w:color w:val="000000" w:themeColor="text1"/>
              </w:rPr>
            </w:pPr>
            <w:r w:rsidRPr="009D5AE6">
              <w:rPr>
                <w:b/>
                <w:bCs/>
                <w:color w:val="000000" w:themeColor="text1"/>
              </w:rPr>
              <w:t>Dag 2</w:t>
            </w:r>
          </w:p>
        </w:tc>
        <w:tc>
          <w:tcPr>
            <w:tcW w:w="1843" w:type="dxa"/>
          </w:tcPr>
          <w:p w14:paraId="7C3AE4AB" w14:textId="77777777" w:rsidR="00474252" w:rsidRPr="009D5AE6" w:rsidRDefault="00474252" w:rsidP="00B53393">
            <w:pPr>
              <w:rPr>
                <w:b/>
                <w:bCs/>
                <w:color w:val="000000" w:themeColor="text1"/>
              </w:rPr>
            </w:pPr>
            <w:r w:rsidRPr="009D5AE6">
              <w:rPr>
                <w:b/>
                <w:bCs/>
                <w:color w:val="000000" w:themeColor="text1"/>
              </w:rPr>
              <w:t>Datum</w:t>
            </w:r>
          </w:p>
        </w:tc>
        <w:tc>
          <w:tcPr>
            <w:tcW w:w="5381" w:type="dxa"/>
            <w:gridSpan w:val="2"/>
          </w:tcPr>
          <w:p w14:paraId="7A636602" w14:textId="77777777" w:rsidR="00474252" w:rsidRPr="009D5AE6" w:rsidRDefault="00474252" w:rsidP="00B53393">
            <w:pPr>
              <w:rPr>
                <w:b/>
                <w:bCs/>
                <w:color w:val="000000" w:themeColor="text1"/>
              </w:rPr>
            </w:pPr>
          </w:p>
        </w:tc>
      </w:tr>
      <w:tr w:rsidR="009D5AE6" w:rsidRPr="009D5AE6" w14:paraId="0FDE2201" w14:textId="77777777" w:rsidTr="00B53393">
        <w:tc>
          <w:tcPr>
            <w:tcW w:w="1838" w:type="dxa"/>
          </w:tcPr>
          <w:p w14:paraId="7D3027FF" w14:textId="77777777" w:rsidR="00474252" w:rsidRPr="009D5AE6" w:rsidRDefault="00474252" w:rsidP="00B53393">
            <w:pPr>
              <w:rPr>
                <w:b/>
                <w:bCs/>
                <w:color w:val="000000" w:themeColor="text1"/>
              </w:rPr>
            </w:pPr>
            <w:r w:rsidRPr="009D5AE6">
              <w:rPr>
                <w:b/>
                <w:bCs/>
                <w:color w:val="000000" w:themeColor="text1"/>
              </w:rPr>
              <w:t>Läkemedel/dos</w:t>
            </w:r>
          </w:p>
        </w:tc>
        <w:tc>
          <w:tcPr>
            <w:tcW w:w="1843" w:type="dxa"/>
          </w:tcPr>
          <w:p w14:paraId="3B7B625D" w14:textId="77777777" w:rsidR="00474252" w:rsidRPr="009D5AE6" w:rsidRDefault="00474252" w:rsidP="00B53393">
            <w:pPr>
              <w:rPr>
                <w:b/>
                <w:bCs/>
                <w:color w:val="000000" w:themeColor="text1"/>
              </w:rPr>
            </w:pPr>
            <w:r w:rsidRPr="009D5AE6">
              <w:rPr>
                <w:b/>
                <w:bCs/>
                <w:color w:val="000000" w:themeColor="text1"/>
              </w:rPr>
              <w:t>Ska tas klockan</w:t>
            </w:r>
          </w:p>
        </w:tc>
        <w:tc>
          <w:tcPr>
            <w:tcW w:w="1701" w:type="dxa"/>
          </w:tcPr>
          <w:p w14:paraId="07796607" w14:textId="77777777" w:rsidR="00474252" w:rsidRPr="009D5AE6" w:rsidRDefault="00474252" w:rsidP="00B53393">
            <w:pPr>
              <w:rPr>
                <w:b/>
                <w:bCs/>
                <w:color w:val="000000" w:themeColor="text1"/>
              </w:rPr>
            </w:pPr>
            <w:r w:rsidRPr="009D5AE6">
              <w:rPr>
                <w:b/>
                <w:bCs/>
                <w:color w:val="000000" w:themeColor="text1"/>
              </w:rPr>
              <w:t>Togs klockan</w:t>
            </w:r>
          </w:p>
        </w:tc>
        <w:tc>
          <w:tcPr>
            <w:tcW w:w="3680" w:type="dxa"/>
          </w:tcPr>
          <w:p w14:paraId="574BBEA8" w14:textId="77777777" w:rsidR="00474252" w:rsidRPr="009D5AE6" w:rsidRDefault="00474252" w:rsidP="00B53393">
            <w:pPr>
              <w:rPr>
                <w:b/>
                <w:bCs/>
                <w:color w:val="000000" w:themeColor="text1"/>
              </w:rPr>
            </w:pPr>
            <w:r w:rsidRPr="009D5AE6">
              <w:rPr>
                <w:b/>
                <w:bCs/>
                <w:color w:val="000000" w:themeColor="text1"/>
              </w:rPr>
              <w:t>Biverkan (ja/nej) beskriv kort</w:t>
            </w:r>
          </w:p>
        </w:tc>
      </w:tr>
      <w:tr w:rsidR="009D5AE6" w:rsidRPr="009D5AE6" w14:paraId="3E995712" w14:textId="77777777" w:rsidTr="00B53393">
        <w:tc>
          <w:tcPr>
            <w:tcW w:w="1838" w:type="dxa"/>
            <w:vMerge w:val="restart"/>
          </w:tcPr>
          <w:p w14:paraId="57CB3436" w14:textId="77777777" w:rsidR="00474252" w:rsidRPr="009D5AE6" w:rsidRDefault="00474252" w:rsidP="00B53393">
            <w:pPr>
              <w:rPr>
                <w:color w:val="000000" w:themeColor="text1"/>
              </w:rPr>
            </w:pPr>
            <w:r w:rsidRPr="009D5AE6">
              <w:rPr>
                <w:color w:val="000000" w:themeColor="text1"/>
              </w:rPr>
              <w:t>25</w:t>
            </w:r>
            <w:r w:rsidRPr="009D5AE6">
              <w:rPr>
                <w:color w:val="000000" w:themeColor="text1"/>
              </w:rPr>
              <w:sym w:font="Symbol" w:char="F06D"/>
            </w:r>
            <w:r w:rsidRPr="009D5AE6">
              <w:rPr>
                <w:color w:val="000000" w:themeColor="text1"/>
              </w:rPr>
              <w:t xml:space="preserve">g </w:t>
            </w:r>
            <w:proofErr w:type="spellStart"/>
            <w:r w:rsidRPr="009D5AE6">
              <w:rPr>
                <w:color w:val="000000" w:themeColor="text1"/>
              </w:rPr>
              <w:t>Angusta</w:t>
            </w:r>
            <w:proofErr w:type="spellEnd"/>
            <w:r w:rsidRPr="009D5AE6">
              <w:rPr>
                <w:color w:val="000000" w:themeColor="text1"/>
              </w:rPr>
              <w:sym w:font="Symbol" w:char="F0D2"/>
            </w:r>
          </w:p>
        </w:tc>
        <w:tc>
          <w:tcPr>
            <w:tcW w:w="1843" w:type="dxa"/>
          </w:tcPr>
          <w:p w14:paraId="299EF022" w14:textId="77777777" w:rsidR="00474252" w:rsidRPr="009D5AE6" w:rsidRDefault="00474252" w:rsidP="00B53393">
            <w:pPr>
              <w:rPr>
                <w:color w:val="000000" w:themeColor="text1"/>
              </w:rPr>
            </w:pPr>
            <w:r w:rsidRPr="009D5AE6">
              <w:rPr>
                <w:color w:val="000000" w:themeColor="text1"/>
              </w:rPr>
              <w:t>1</w:t>
            </w:r>
          </w:p>
        </w:tc>
        <w:tc>
          <w:tcPr>
            <w:tcW w:w="1701" w:type="dxa"/>
          </w:tcPr>
          <w:p w14:paraId="516F0D23" w14:textId="77777777" w:rsidR="00474252" w:rsidRPr="009D5AE6" w:rsidRDefault="00474252" w:rsidP="00B53393">
            <w:pPr>
              <w:rPr>
                <w:color w:val="000000" w:themeColor="text1"/>
              </w:rPr>
            </w:pPr>
          </w:p>
        </w:tc>
        <w:tc>
          <w:tcPr>
            <w:tcW w:w="3680" w:type="dxa"/>
          </w:tcPr>
          <w:p w14:paraId="2C57C7D1" w14:textId="77777777" w:rsidR="00474252" w:rsidRPr="009D5AE6" w:rsidRDefault="00474252" w:rsidP="00B53393">
            <w:pPr>
              <w:rPr>
                <w:color w:val="000000" w:themeColor="text1"/>
              </w:rPr>
            </w:pPr>
          </w:p>
        </w:tc>
      </w:tr>
      <w:tr w:rsidR="009D5AE6" w:rsidRPr="009D5AE6" w14:paraId="60E66209" w14:textId="77777777" w:rsidTr="00B53393">
        <w:tc>
          <w:tcPr>
            <w:tcW w:w="1838" w:type="dxa"/>
            <w:vMerge/>
          </w:tcPr>
          <w:p w14:paraId="1BAE2595" w14:textId="77777777" w:rsidR="00474252" w:rsidRPr="009D5AE6" w:rsidRDefault="00474252" w:rsidP="00B53393">
            <w:pPr>
              <w:rPr>
                <w:color w:val="000000" w:themeColor="text1"/>
              </w:rPr>
            </w:pPr>
          </w:p>
        </w:tc>
        <w:tc>
          <w:tcPr>
            <w:tcW w:w="1843" w:type="dxa"/>
          </w:tcPr>
          <w:p w14:paraId="02E48905" w14:textId="77777777" w:rsidR="00474252" w:rsidRPr="009D5AE6" w:rsidRDefault="00474252" w:rsidP="00B53393">
            <w:pPr>
              <w:rPr>
                <w:color w:val="000000" w:themeColor="text1"/>
              </w:rPr>
            </w:pPr>
            <w:r w:rsidRPr="009D5AE6">
              <w:rPr>
                <w:color w:val="000000" w:themeColor="text1"/>
              </w:rPr>
              <w:t>2</w:t>
            </w:r>
          </w:p>
        </w:tc>
        <w:tc>
          <w:tcPr>
            <w:tcW w:w="1701" w:type="dxa"/>
          </w:tcPr>
          <w:p w14:paraId="146927A9" w14:textId="77777777" w:rsidR="00474252" w:rsidRPr="009D5AE6" w:rsidRDefault="00474252" w:rsidP="00B53393">
            <w:pPr>
              <w:rPr>
                <w:color w:val="000000" w:themeColor="text1"/>
              </w:rPr>
            </w:pPr>
          </w:p>
        </w:tc>
        <w:tc>
          <w:tcPr>
            <w:tcW w:w="3680" w:type="dxa"/>
          </w:tcPr>
          <w:p w14:paraId="212343A2" w14:textId="77777777" w:rsidR="00474252" w:rsidRPr="009D5AE6" w:rsidRDefault="00474252" w:rsidP="00B53393">
            <w:pPr>
              <w:rPr>
                <w:color w:val="000000" w:themeColor="text1"/>
              </w:rPr>
            </w:pPr>
          </w:p>
        </w:tc>
      </w:tr>
      <w:tr w:rsidR="009D5AE6" w:rsidRPr="009D5AE6" w14:paraId="6433041F" w14:textId="77777777" w:rsidTr="00B53393">
        <w:tc>
          <w:tcPr>
            <w:tcW w:w="1838" w:type="dxa"/>
            <w:vMerge/>
          </w:tcPr>
          <w:p w14:paraId="014BD85A" w14:textId="77777777" w:rsidR="00474252" w:rsidRPr="009D5AE6" w:rsidRDefault="00474252" w:rsidP="00B53393">
            <w:pPr>
              <w:rPr>
                <w:color w:val="000000" w:themeColor="text1"/>
              </w:rPr>
            </w:pPr>
          </w:p>
        </w:tc>
        <w:tc>
          <w:tcPr>
            <w:tcW w:w="1843" w:type="dxa"/>
          </w:tcPr>
          <w:p w14:paraId="55B7A972" w14:textId="77777777" w:rsidR="00474252" w:rsidRPr="009D5AE6" w:rsidRDefault="00474252" w:rsidP="00B53393">
            <w:pPr>
              <w:rPr>
                <w:color w:val="000000" w:themeColor="text1"/>
              </w:rPr>
            </w:pPr>
            <w:r w:rsidRPr="009D5AE6">
              <w:rPr>
                <w:color w:val="000000" w:themeColor="text1"/>
              </w:rPr>
              <w:t>3</w:t>
            </w:r>
          </w:p>
        </w:tc>
        <w:tc>
          <w:tcPr>
            <w:tcW w:w="1701" w:type="dxa"/>
          </w:tcPr>
          <w:p w14:paraId="01EC4F77" w14:textId="77777777" w:rsidR="00474252" w:rsidRPr="009D5AE6" w:rsidRDefault="00474252" w:rsidP="00B53393">
            <w:pPr>
              <w:rPr>
                <w:color w:val="000000" w:themeColor="text1"/>
              </w:rPr>
            </w:pPr>
          </w:p>
        </w:tc>
        <w:tc>
          <w:tcPr>
            <w:tcW w:w="3680" w:type="dxa"/>
          </w:tcPr>
          <w:p w14:paraId="61B12706" w14:textId="77777777" w:rsidR="00474252" w:rsidRPr="009D5AE6" w:rsidRDefault="00474252" w:rsidP="00B53393">
            <w:pPr>
              <w:rPr>
                <w:color w:val="000000" w:themeColor="text1"/>
              </w:rPr>
            </w:pPr>
          </w:p>
        </w:tc>
      </w:tr>
      <w:tr w:rsidR="009D5AE6" w:rsidRPr="009D5AE6" w14:paraId="38310893" w14:textId="77777777" w:rsidTr="00B53393">
        <w:tc>
          <w:tcPr>
            <w:tcW w:w="1838" w:type="dxa"/>
            <w:vMerge/>
          </w:tcPr>
          <w:p w14:paraId="1431FC2C" w14:textId="77777777" w:rsidR="00474252" w:rsidRPr="009D5AE6" w:rsidRDefault="00474252" w:rsidP="00B53393">
            <w:pPr>
              <w:rPr>
                <w:color w:val="000000" w:themeColor="text1"/>
              </w:rPr>
            </w:pPr>
          </w:p>
        </w:tc>
        <w:tc>
          <w:tcPr>
            <w:tcW w:w="1843" w:type="dxa"/>
          </w:tcPr>
          <w:p w14:paraId="5CA3CE78" w14:textId="77777777" w:rsidR="00474252" w:rsidRPr="009D5AE6" w:rsidRDefault="00474252" w:rsidP="00B53393">
            <w:pPr>
              <w:rPr>
                <w:color w:val="000000" w:themeColor="text1"/>
              </w:rPr>
            </w:pPr>
            <w:r w:rsidRPr="009D5AE6">
              <w:rPr>
                <w:color w:val="000000" w:themeColor="text1"/>
              </w:rPr>
              <w:t>4</w:t>
            </w:r>
          </w:p>
        </w:tc>
        <w:tc>
          <w:tcPr>
            <w:tcW w:w="1701" w:type="dxa"/>
          </w:tcPr>
          <w:p w14:paraId="1334AB10" w14:textId="77777777" w:rsidR="00474252" w:rsidRPr="009D5AE6" w:rsidRDefault="00474252" w:rsidP="00B53393">
            <w:pPr>
              <w:rPr>
                <w:color w:val="000000" w:themeColor="text1"/>
              </w:rPr>
            </w:pPr>
          </w:p>
        </w:tc>
        <w:tc>
          <w:tcPr>
            <w:tcW w:w="3680" w:type="dxa"/>
          </w:tcPr>
          <w:p w14:paraId="669333A4" w14:textId="77777777" w:rsidR="00474252" w:rsidRPr="009D5AE6" w:rsidRDefault="00474252" w:rsidP="00B53393">
            <w:pPr>
              <w:rPr>
                <w:color w:val="000000" w:themeColor="text1"/>
              </w:rPr>
            </w:pPr>
          </w:p>
        </w:tc>
      </w:tr>
      <w:tr w:rsidR="009D5AE6" w:rsidRPr="009D5AE6" w14:paraId="355DFDC4" w14:textId="77777777" w:rsidTr="00B53393">
        <w:tc>
          <w:tcPr>
            <w:tcW w:w="1838" w:type="dxa"/>
            <w:vMerge/>
          </w:tcPr>
          <w:p w14:paraId="4C22BBC1" w14:textId="77777777" w:rsidR="00474252" w:rsidRPr="009D5AE6" w:rsidRDefault="00474252" w:rsidP="00B53393">
            <w:pPr>
              <w:rPr>
                <w:color w:val="000000" w:themeColor="text1"/>
              </w:rPr>
            </w:pPr>
          </w:p>
        </w:tc>
        <w:tc>
          <w:tcPr>
            <w:tcW w:w="1843" w:type="dxa"/>
          </w:tcPr>
          <w:p w14:paraId="6B89B879" w14:textId="77777777" w:rsidR="00474252" w:rsidRPr="009D5AE6" w:rsidRDefault="00474252" w:rsidP="00B53393">
            <w:pPr>
              <w:rPr>
                <w:color w:val="000000" w:themeColor="text1"/>
              </w:rPr>
            </w:pPr>
            <w:r w:rsidRPr="009D5AE6">
              <w:rPr>
                <w:color w:val="000000" w:themeColor="text1"/>
              </w:rPr>
              <w:t>5</w:t>
            </w:r>
          </w:p>
        </w:tc>
        <w:tc>
          <w:tcPr>
            <w:tcW w:w="1701" w:type="dxa"/>
          </w:tcPr>
          <w:p w14:paraId="1D76E03D" w14:textId="77777777" w:rsidR="00474252" w:rsidRPr="009D5AE6" w:rsidRDefault="00474252" w:rsidP="00B53393">
            <w:pPr>
              <w:rPr>
                <w:color w:val="000000" w:themeColor="text1"/>
              </w:rPr>
            </w:pPr>
          </w:p>
        </w:tc>
        <w:tc>
          <w:tcPr>
            <w:tcW w:w="3680" w:type="dxa"/>
          </w:tcPr>
          <w:p w14:paraId="74853563" w14:textId="77777777" w:rsidR="00474252" w:rsidRPr="009D5AE6" w:rsidRDefault="00474252" w:rsidP="00B53393">
            <w:pPr>
              <w:rPr>
                <w:color w:val="000000" w:themeColor="text1"/>
              </w:rPr>
            </w:pPr>
          </w:p>
        </w:tc>
      </w:tr>
      <w:tr w:rsidR="009D5AE6" w:rsidRPr="009D5AE6" w14:paraId="05D73651" w14:textId="77777777" w:rsidTr="00B53393">
        <w:tc>
          <w:tcPr>
            <w:tcW w:w="1838" w:type="dxa"/>
            <w:vMerge/>
          </w:tcPr>
          <w:p w14:paraId="71DD2A22" w14:textId="77777777" w:rsidR="00474252" w:rsidRPr="009D5AE6" w:rsidRDefault="00474252" w:rsidP="00B53393">
            <w:pPr>
              <w:rPr>
                <w:color w:val="000000" w:themeColor="text1"/>
              </w:rPr>
            </w:pPr>
          </w:p>
        </w:tc>
        <w:tc>
          <w:tcPr>
            <w:tcW w:w="1843" w:type="dxa"/>
          </w:tcPr>
          <w:p w14:paraId="4CA643B3" w14:textId="77777777" w:rsidR="00474252" w:rsidRPr="009D5AE6" w:rsidRDefault="00474252" w:rsidP="00B53393">
            <w:pPr>
              <w:rPr>
                <w:color w:val="000000" w:themeColor="text1"/>
              </w:rPr>
            </w:pPr>
            <w:r w:rsidRPr="009D5AE6">
              <w:rPr>
                <w:color w:val="000000" w:themeColor="text1"/>
              </w:rPr>
              <w:t>6</w:t>
            </w:r>
          </w:p>
        </w:tc>
        <w:tc>
          <w:tcPr>
            <w:tcW w:w="1701" w:type="dxa"/>
          </w:tcPr>
          <w:p w14:paraId="218012DB" w14:textId="77777777" w:rsidR="00474252" w:rsidRPr="009D5AE6" w:rsidRDefault="00474252" w:rsidP="00B53393">
            <w:pPr>
              <w:rPr>
                <w:color w:val="000000" w:themeColor="text1"/>
              </w:rPr>
            </w:pPr>
          </w:p>
        </w:tc>
        <w:tc>
          <w:tcPr>
            <w:tcW w:w="3680" w:type="dxa"/>
          </w:tcPr>
          <w:p w14:paraId="49601374" w14:textId="77777777" w:rsidR="00474252" w:rsidRPr="009D5AE6" w:rsidRDefault="00474252" w:rsidP="00B53393">
            <w:pPr>
              <w:rPr>
                <w:color w:val="000000" w:themeColor="text1"/>
              </w:rPr>
            </w:pPr>
          </w:p>
        </w:tc>
      </w:tr>
      <w:tr w:rsidR="009D5AE6" w:rsidRPr="009D5AE6" w14:paraId="3BE11950" w14:textId="77777777" w:rsidTr="00B53393">
        <w:tc>
          <w:tcPr>
            <w:tcW w:w="1838" w:type="dxa"/>
            <w:vMerge/>
          </w:tcPr>
          <w:p w14:paraId="2C4B677E" w14:textId="77777777" w:rsidR="00474252" w:rsidRPr="009D5AE6" w:rsidRDefault="00474252" w:rsidP="00B53393">
            <w:pPr>
              <w:rPr>
                <w:color w:val="000000" w:themeColor="text1"/>
              </w:rPr>
            </w:pPr>
          </w:p>
        </w:tc>
        <w:tc>
          <w:tcPr>
            <w:tcW w:w="1843" w:type="dxa"/>
          </w:tcPr>
          <w:p w14:paraId="63CE0ABD" w14:textId="77777777" w:rsidR="00474252" w:rsidRPr="009D5AE6" w:rsidRDefault="00474252" w:rsidP="00B53393">
            <w:pPr>
              <w:rPr>
                <w:color w:val="000000" w:themeColor="text1"/>
              </w:rPr>
            </w:pPr>
            <w:r w:rsidRPr="009D5AE6">
              <w:rPr>
                <w:color w:val="000000" w:themeColor="text1"/>
              </w:rPr>
              <w:t>7</w:t>
            </w:r>
          </w:p>
        </w:tc>
        <w:tc>
          <w:tcPr>
            <w:tcW w:w="1701" w:type="dxa"/>
          </w:tcPr>
          <w:p w14:paraId="727ED6D0" w14:textId="77777777" w:rsidR="00474252" w:rsidRPr="009D5AE6" w:rsidRDefault="00474252" w:rsidP="00B53393">
            <w:pPr>
              <w:rPr>
                <w:color w:val="000000" w:themeColor="text1"/>
              </w:rPr>
            </w:pPr>
          </w:p>
        </w:tc>
        <w:tc>
          <w:tcPr>
            <w:tcW w:w="3680" w:type="dxa"/>
          </w:tcPr>
          <w:p w14:paraId="0703E7D2" w14:textId="77777777" w:rsidR="00474252" w:rsidRPr="009D5AE6" w:rsidRDefault="00474252" w:rsidP="00B53393">
            <w:pPr>
              <w:rPr>
                <w:color w:val="000000" w:themeColor="text1"/>
              </w:rPr>
            </w:pPr>
          </w:p>
        </w:tc>
      </w:tr>
      <w:tr w:rsidR="009D5AE6" w:rsidRPr="009D5AE6" w14:paraId="74489B04" w14:textId="77777777" w:rsidTr="00B53393">
        <w:tc>
          <w:tcPr>
            <w:tcW w:w="1838" w:type="dxa"/>
            <w:vMerge/>
          </w:tcPr>
          <w:p w14:paraId="4594EA7A" w14:textId="77777777" w:rsidR="00474252" w:rsidRPr="009D5AE6" w:rsidRDefault="00474252" w:rsidP="00B53393">
            <w:pPr>
              <w:rPr>
                <w:color w:val="000000" w:themeColor="text1"/>
              </w:rPr>
            </w:pPr>
          </w:p>
        </w:tc>
        <w:tc>
          <w:tcPr>
            <w:tcW w:w="1843" w:type="dxa"/>
          </w:tcPr>
          <w:p w14:paraId="7CF4310B" w14:textId="77777777" w:rsidR="00474252" w:rsidRPr="009D5AE6" w:rsidRDefault="00474252" w:rsidP="00B53393">
            <w:pPr>
              <w:rPr>
                <w:color w:val="000000" w:themeColor="text1"/>
              </w:rPr>
            </w:pPr>
            <w:r w:rsidRPr="009D5AE6">
              <w:rPr>
                <w:color w:val="000000" w:themeColor="text1"/>
              </w:rPr>
              <w:t>8</w:t>
            </w:r>
          </w:p>
        </w:tc>
        <w:tc>
          <w:tcPr>
            <w:tcW w:w="1701" w:type="dxa"/>
          </w:tcPr>
          <w:p w14:paraId="3F0A7453" w14:textId="77777777" w:rsidR="00474252" w:rsidRPr="009D5AE6" w:rsidRDefault="00474252" w:rsidP="00B53393">
            <w:pPr>
              <w:rPr>
                <w:color w:val="000000" w:themeColor="text1"/>
              </w:rPr>
            </w:pPr>
          </w:p>
        </w:tc>
        <w:tc>
          <w:tcPr>
            <w:tcW w:w="3680" w:type="dxa"/>
          </w:tcPr>
          <w:p w14:paraId="0F1D5B6A" w14:textId="77777777" w:rsidR="00474252" w:rsidRPr="009D5AE6" w:rsidRDefault="00474252" w:rsidP="00B53393">
            <w:pPr>
              <w:rPr>
                <w:color w:val="000000" w:themeColor="text1"/>
              </w:rPr>
            </w:pPr>
          </w:p>
        </w:tc>
      </w:tr>
      <w:tr w:rsidR="00474252" w:rsidRPr="009D5AE6" w14:paraId="7E1B1F59" w14:textId="77777777" w:rsidTr="00B53393">
        <w:tc>
          <w:tcPr>
            <w:tcW w:w="9062" w:type="dxa"/>
            <w:gridSpan w:val="4"/>
          </w:tcPr>
          <w:p w14:paraId="4E6800F7" w14:textId="1025B16E" w:rsidR="006213D3" w:rsidRPr="009D5AE6" w:rsidRDefault="00474252" w:rsidP="00B53393">
            <w:pPr>
              <w:rPr>
                <w:color w:val="000000" w:themeColor="text1"/>
              </w:rPr>
            </w:pPr>
            <w:r w:rsidRPr="009D5AE6">
              <w:rPr>
                <w:color w:val="000000" w:themeColor="text1"/>
              </w:rPr>
              <w:t>Kommentar</w:t>
            </w:r>
          </w:p>
          <w:p w14:paraId="206FDA6C" w14:textId="06F9DA34" w:rsidR="006213D3" w:rsidRPr="009D5AE6" w:rsidRDefault="006213D3" w:rsidP="00B53393">
            <w:pPr>
              <w:rPr>
                <w:color w:val="000000" w:themeColor="text1"/>
              </w:rPr>
            </w:pPr>
          </w:p>
        </w:tc>
      </w:tr>
    </w:tbl>
    <w:p w14:paraId="718E896C" w14:textId="77777777" w:rsidR="00474252" w:rsidRPr="009D5AE6" w:rsidRDefault="00474252" w:rsidP="00474252">
      <w:pPr>
        <w:rPr>
          <w:color w:val="000000" w:themeColor="text1"/>
        </w:rPr>
      </w:pPr>
    </w:p>
    <w:p w14:paraId="043AEA40" w14:textId="77777777" w:rsidR="00474252" w:rsidRPr="009D5AE6" w:rsidRDefault="00474252" w:rsidP="00474252">
      <w:pPr>
        <w:rPr>
          <w:color w:val="000000" w:themeColor="text1"/>
        </w:rPr>
      </w:pPr>
      <w:r w:rsidRPr="009D5AE6">
        <w:rPr>
          <w:color w:val="000000" w:themeColor="text1"/>
        </w:rPr>
        <w:t>Din tid för nästa kontroll, dag 3, är:_____________________________</w:t>
      </w:r>
    </w:p>
    <w:p w14:paraId="59105222" w14:textId="77777777" w:rsidR="00CB05A0" w:rsidRPr="009D5AE6" w:rsidRDefault="00474252" w:rsidP="00474252">
      <w:pPr>
        <w:rPr>
          <w:color w:val="000000" w:themeColor="text1"/>
        </w:rPr>
      </w:pPr>
      <w:r w:rsidRPr="009D5AE6">
        <w:rPr>
          <w:color w:val="000000" w:themeColor="text1"/>
        </w:rPr>
        <w:t xml:space="preserve">Du ska komma </w:t>
      </w:r>
      <w:proofErr w:type="gramStart"/>
      <w:r w:rsidRPr="009D5AE6">
        <w:rPr>
          <w:color w:val="000000" w:themeColor="text1"/>
        </w:rPr>
        <w:t>till:_</w:t>
      </w:r>
      <w:proofErr w:type="gramEnd"/>
      <w:r w:rsidRPr="009D5AE6">
        <w:rPr>
          <w:color w:val="000000" w:themeColor="text1"/>
        </w:rPr>
        <w:t>___________________________________</w:t>
      </w:r>
    </w:p>
    <w:p w14:paraId="09543D74" w14:textId="77777777" w:rsidR="00CB05A0" w:rsidRPr="009D5AE6" w:rsidRDefault="00CB05A0" w:rsidP="00474252">
      <w:pPr>
        <w:rPr>
          <w:color w:val="000000" w:themeColor="text1"/>
        </w:rPr>
      </w:pPr>
    </w:p>
    <w:p w14:paraId="18A00DB1" w14:textId="49C06401" w:rsidR="00CB05A0" w:rsidRPr="009D5AE6" w:rsidRDefault="00654206" w:rsidP="00654206">
      <w:pPr>
        <w:rPr>
          <w:b/>
          <w:bCs/>
          <w:color w:val="000000" w:themeColor="text1"/>
        </w:rPr>
      </w:pPr>
      <w:r w:rsidRPr="009D5AE6">
        <w:rPr>
          <w:b/>
          <w:bCs/>
          <w:color w:val="000000" w:themeColor="text1"/>
        </w:rPr>
        <w:t>Ta med dig detta dokument och lämna det till din barnmorska när du kommer tillbaka till kliniken, så att klockslaget för tablettintag kan journalföras.</w:t>
      </w:r>
    </w:p>
    <w:sectPr w:rsidR="00CB05A0" w:rsidRPr="009D5AE6" w:rsidSect="0000063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7F39" w14:textId="77777777" w:rsidR="00FB7B53" w:rsidRDefault="00FB7B53" w:rsidP="00CB05A0">
      <w:r>
        <w:separator/>
      </w:r>
    </w:p>
  </w:endnote>
  <w:endnote w:type="continuationSeparator" w:id="0">
    <w:p w14:paraId="367271DC" w14:textId="77777777" w:rsidR="00FB7B53" w:rsidRDefault="00FB7B53" w:rsidP="00CB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0587" w14:textId="77777777" w:rsidR="00FB7B53" w:rsidRDefault="00FB7B53" w:rsidP="00CB05A0">
      <w:r>
        <w:separator/>
      </w:r>
    </w:p>
  </w:footnote>
  <w:footnote w:type="continuationSeparator" w:id="0">
    <w:p w14:paraId="432B075B" w14:textId="77777777" w:rsidR="00FB7B53" w:rsidRDefault="00FB7B53" w:rsidP="00CB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6069" w14:textId="095BDAB0" w:rsidR="00CB05A0" w:rsidRPr="00654206" w:rsidRDefault="00CB05A0">
    <w:pPr>
      <w:pStyle w:val="Header"/>
      <w:rPr>
        <w:sz w:val="16"/>
        <w:szCs w:val="16"/>
      </w:rPr>
    </w:pPr>
    <w:r w:rsidRPr="0065064B">
      <w:rPr>
        <w:noProof/>
        <w:sz w:val="16"/>
        <w:szCs w:val="16"/>
      </w:rPr>
      <w:drawing>
        <wp:inline distT="0" distB="0" distL="0" distR="0" wp14:anchorId="1788955C" wp14:editId="6DD6985A">
          <wp:extent cx="948266" cy="2421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_Logotyp.png"/>
                  <pic:cNvPicPr/>
                </pic:nvPicPr>
                <pic:blipFill>
                  <a:blip r:embed="rId1">
                    <a:extLst>
                      <a:ext uri="{28A0092B-C50C-407E-A947-70E740481C1C}">
                        <a14:useLocalDpi xmlns:a14="http://schemas.microsoft.com/office/drawing/2010/main" val="0"/>
                      </a:ext>
                    </a:extLst>
                  </a:blip>
                  <a:stretch>
                    <a:fillRect/>
                  </a:stretch>
                </pic:blipFill>
                <pic:spPr>
                  <a:xfrm>
                    <a:off x="0" y="0"/>
                    <a:ext cx="1006655" cy="257018"/>
                  </a:xfrm>
                  <a:prstGeom prst="rect">
                    <a:avLst/>
                  </a:prstGeom>
                </pic:spPr>
              </pic:pic>
            </a:graphicData>
          </a:graphic>
        </wp:inline>
      </w:drawing>
    </w:r>
    <w:r w:rsidRPr="0065064B">
      <w:rPr>
        <w:sz w:val="16"/>
        <w:szCs w:val="16"/>
      </w:rPr>
      <w:tab/>
    </w:r>
    <w:r w:rsidR="009D5AE6">
      <w:rPr>
        <w:sz w:val="16"/>
        <w:szCs w:val="16"/>
      </w:rPr>
      <w:t xml:space="preserve">                                                             </w:t>
    </w:r>
    <w:r w:rsidRPr="0065064B">
      <w:rPr>
        <w:sz w:val="16"/>
        <w:szCs w:val="16"/>
      </w:rPr>
      <w:t xml:space="preserve">Patientinformation </w:t>
    </w:r>
    <w:r>
      <w:rPr>
        <w:sz w:val="16"/>
        <w:szCs w:val="16"/>
      </w:rPr>
      <w:t xml:space="preserve">induktion med </w:t>
    </w:r>
    <w:proofErr w:type="spellStart"/>
    <w:r w:rsidRPr="0065064B">
      <w:rPr>
        <w:sz w:val="16"/>
        <w:szCs w:val="16"/>
      </w:rPr>
      <w:t>Angusta</w:t>
    </w:r>
    <w:proofErr w:type="spellEnd"/>
    <w:r w:rsidRPr="0065064B">
      <w:rPr>
        <w:sz w:val="16"/>
        <w:szCs w:val="16"/>
      </w:rPr>
      <w:t>®</w:t>
    </w:r>
    <w:r>
      <w:rPr>
        <w:sz w:val="16"/>
        <w:szCs w:val="16"/>
      </w:rPr>
      <w:t xml:space="preserve"> ej vattenavgång</w:t>
    </w:r>
    <w:r w:rsidRPr="0065064B">
      <w:rPr>
        <w:sz w:val="16"/>
        <w:szCs w:val="16"/>
      </w:rPr>
      <w:t xml:space="preserve">, version 2 </w:t>
    </w:r>
    <w:proofErr w:type="gramStart"/>
    <w:r w:rsidRPr="0065064B">
      <w:rPr>
        <w:sz w:val="16"/>
        <w:szCs w:val="16"/>
      </w:rPr>
      <w:t>220</w:t>
    </w:r>
    <w:r w:rsidR="00C95105">
      <w:rPr>
        <w:sz w:val="16"/>
        <w:szCs w:val="16"/>
      </w:rPr>
      <w:t>211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6F09"/>
    <w:multiLevelType w:val="hybridMultilevel"/>
    <w:tmpl w:val="826017D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5A2FA4"/>
    <w:multiLevelType w:val="hybridMultilevel"/>
    <w:tmpl w:val="AE8A62A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1021932317">
    <w:abstractNumId w:val="1"/>
  </w:num>
  <w:num w:numId="2" w16cid:durableId="136605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52"/>
    <w:rsid w:val="00000633"/>
    <w:rsid w:val="00081928"/>
    <w:rsid w:val="00133533"/>
    <w:rsid w:val="00140AF7"/>
    <w:rsid w:val="00164C8F"/>
    <w:rsid w:val="001E191E"/>
    <w:rsid w:val="00214EB7"/>
    <w:rsid w:val="00240CDA"/>
    <w:rsid w:val="002E54E2"/>
    <w:rsid w:val="00353834"/>
    <w:rsid w:val="00367CAF"/>
    <w:rsid w:val="00381A57"/>
    <w:rsid w:val="003A2613"/>
    <w:rsid w:val="003B6EF3"/>
    <w:rsid w:val="00403C11"/>
    <w:rsid w:val="004355BD"/>
    <w:rsid w:val="00453516"/>
    <w:rsid w:val="00474252"/>
    <w:rsid w:val="00485C96"/>
    <w:rsid w:val="004D67E9"/>
    <w:rsid w:val="00516809"/>
    <w:rsid w:val="00551A95"/>
    <w:rsid w:val="00577A99"/>
    <w:rsid w:val="00582065"/>
    <w:rsid w:val="005D0238"/>
    <w:rsid w:val="005F1478"/>
    <w:rsid w:val="00604C00"/>
    <w:rsid w:val="006213D3"/>
    <w:rsid w:val="006367F3"/>
    <w:rsid w:val="00646ACC"/>
    <w:rsid w:val="00654206"/>
    <w:rsid w:val="0068012B"/>
    <w:rsid w:val="00683C3A"/>
    <w:rsid w:val="006947E7"/>
    <w:rsid w:val="00700A67"/>
    <w:rsid w:val="007916AB"/>
    <w:rsid w:val="007953CE"/>
    <w:rsid w:val="007B125F"/>
    <w:rsid w:val="008316D7"/>
    <w:rsid w:val="00837055"/>
    <w:rsid w:val="008500D4"/>
    <w:rsid w:val="00853064"/>
    <w:rsid w:val="008B48BF"/>
    <w:rsid w:val="008D3CB2"/>
    <w:rsid w:val="008F6FD8"/>
    <w:rsid w:val="00911E84"/>
    <w:rsid w:val="009B64E4"/>
    <w:rsid w:val="009D5AE6"/>
    <w:rsid w:val="00A15E41"/>
    <w:rsid w:val="00A20BBE"/>
    <w:rsid w:val="00AA050C"/>
    <w:rsid w:val="00AA05CB"/>
    <w:rsid w:val="00AD652D"/>
    <w:rsid w:val="00AE5245"/>
    <w:rsid w:val="00AF3DC0"/>
    <w:rsid w:val="00B9607A"/>
    <w:rsid w:val="00BA1BFD"/>
    <w:rsid w:val="00BA4234"/>
    <w:rsid w:val="00BD7B12"/>
    <w:rsid w:val="00C47D5C"/>
    <w:rsid w:val="00C66043"/>
    <w:rsid w:val="00C72959"/>
    <w:rsid w:val="00C95105"/>
    <w:rsid w:val="00CB05A0"/>
    <w:rsid w:val="00CC6E61"/>
    <w:rsid w:val="00CF3D27"/>
    <w:rsid w:val="00D17E72"/>
    <w:rsid w:val="00D27A17"/>
    <w:rsid w:val="00D7088F"/>
    <w:rsid w:val="00DC28DE"/>
    <w:rsid w:val="00DC45AC"/>
    <w:rsid w:val="00DE23BB"/>
    <w:rsid w:val="00E106F2"/>
    <w:rsid w:val="00E4526C"/>
    <w:rsid w:val="00E81FC0"/>
    <w:rsid w:val="00E904C9"/>
    <w:rsid w:val="00F96193"/>
    <w:rsid w:val="00FB7B53"/>
    <w:rsid w:val="00FD16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4D5E57"/>
  <w15:chartTrackingRefBased/>
  <w15:docId w15:val="{9C086245-50DC-764C-A51E-311F0EEC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52"/>
    <w:rPr>
      <w:rFonts w:ascii="Times New Roman" w:eastAsia="Times New Roman" w:hAnsi="Times New Roman"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252"/>
    <w:pPr>
      <w:ind w:left="720"/>
      <w:contextualSpacing/>
    </w:pPr>
  </w:style>
  <w:style w:type="character" w:styleId="CommentReference">
    <w:name w:val="annotation reference"/>
    <w:basedOn w:val="DefaultParagraphFont"/>
    <w:uiPriority w:val="99"/>
    <w:semiHidden/>
    <w:unhideWhenUsed/>
    <w:rsid w:val="00474252"/>
    <w:rPr>
      <w:sz w:val="16"/>
      <w:szCs w:val="16"/>
    </w:rPr>
  </w:style>
  <w:style w:type="paragraph" w:styleId="CommentText">
    <w:name w:val="annotation text"/>
    <w:basedOn w:val="Normal"/>
    <w:link w:val="CommentTextChar"/>
    <w:uiPriority w:val="99"/>
    <w:semiHidden/>
    <w:unhideWhenUsed/>
    <w:rsid w:val="00474252"/>
    <w:rPr>
      <w:sz w:val="20"/>
      <w:szCs w:val="20"/>
    </w:rPr>
  </w:style>
  <w:style w:type="character" w:customStyle="1" w:styleId="CommentTextChar">
    <w:name w:val="Comment Text Char"/>
    <w:basedOn w:val="DefaultParagraphFont"/>
    <w:link w:val="CommentText"/>
    <w:uiPriority w:val="99"/>
    <w:semiHidden/>
    <w:rsid w:val="00474252"/>
    <w:rPr>
      <w:rFonts w:ascii="Times New Roman" w:eastAsia="Times New Roman" w:hAnsi="Times New Roman" w:cs="Times New Roman"/>
      <w:sz w:val="20"/>
      <w:szCs w:val="20"/>
      <w:lang w:eastAsia="sv-SE"/>
    </w:rPr>
  </w:style>
  <w:style w:type="table" w:styleId="TableGrid">
    <w:name w:val="Table Grid"/>
    <w:basedOn w:val="TableNormal"/>
    <w:uiPriority w:val="59"/>
    <w:rsid w:val="004742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E72"/>
    <w:rPr>
      <w:sz w:val="18"/>
      <w:szCs w:val="18"/>
    </w:rPr>
  </w:style>
  <w:style w:type="character" w:customStyle="1" w:styleId="BalloonTextChar">
    <w:name w:val="Balloon Text Char"/>
    <w:basedOn w:val="DefaultParagraphFont"/>
    <w:link w:val="BalloonText"/>
    <w:uiPriority w:val="99"/>
    <w:semiHidden/>
    <w:rsid w:val="00D17E72"/>
    <w:rPr>
      <w:rFonts w:ascii="Times New Roman" w:eastAsia="Times New Roman" w:hAnsi="Times New Roman" w:cs="Times New Roman"/>
      <w:sz w:val="18"/>
      <w:szCs w:val="18"/>
      <w:lang w:eastAsia="sv-SE"/>
    </w:rPr>
  </w:style>
  <w:style w:type="paragraph" w:styleId="Revision">
    <w:name w:val="Revision"/>
    <w:hidden/>
    <w:uiPriority w:val="99"/>
    <w:semiHidden/>
    <w:rsid w:val="008F6FD8"/>
    <w:rPr>
      <w:rFonts w:ascii="Times New Roman" w:eastAsia="Times New Roman" w:hAnsi="Times New Roman" w:cs="Times New Roman"/>
      <w:lang w:eastAsia="sv-SE"/>
    </w:rPr>
  </w:style>
  <w:style w:type="paragraph" w:styleId="Header">
    <w:name w:val="header"/>
    <w:basedOn w:val="Normal"/>
    <w:link w:val="HeaderChar"/>
    <w:uiPriority w:val="99"/>
    <w:unhideWhenUsed/>
    <w:rsid w:val="00CB05A0"/>
    <w:pPr>
      <w:tabs>
        <w:tab w:val="center" w:pos="4513"/>
        <w:tab w:val="right" w:pos="9026"/>
      </w:tabs>
    </w:pPr>
  </w:style>
  <w:style w:type="character" w:customStyle="1" w:styleId="HeaderChar">
    <w:name w:val="Header Char"/>
    <w:basedOn w:val="DefaultParagraphFont"/>
    <w:link w:val="Header"/>
    <w:uiPriority w:val="99"/>
    <w:rsid w:val="00CB05A0"/>
    <w:rPr>
      <w:rFonts w:ascii="Times New Roman" w:eastAsia="Times New Roman" w:hAnsi="Times New Roman" w:cs="Times New Roman"/>
      <w:lang w:eastAsia="sv-SE"/>
    </w:rPr>
  </w:style>
  <w:style w:type="paragraph" w:styleId="Footer">
    <w:name w:val="footer"/>
    <w:basedOn w:val="Normal"/>
    <w:link w:val="FooterChar"/>
    <w:uiPriority w:val="99"/>
    <w:unhideWhenUsed/>
    <w:rsid w:val="00CB05A0"/>
    <w:pPr>
      <w:tabs>
        <w:tab w:val="center" w:pos="4513"/>
        <w:tab w:val="right" w:pos="9026"/>
      </w:tabs>
    </w:pPr>
  </w:style>
  <w:style w:type="character" w:customStyle="1" w:styleId="FooterChar">
    <w:name w:val="Footer Char"/>
    <w:basedOn w:val="DefaultParagraphFont"/>
    <w:link w:val="Footer"/>
    <w:uiPriority w:val="99"/>
    <w:rsid w:val="00CB05A0"/>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Verena Sengpiel</cp:lastModifiedBy>
  <cp:revision>6</cp:revision>
  <dcterms:created xsi:type="dcterms:W3CDTF">2022-01-21T12:46:00Z</dcterms:created>
  <dcterms:modified xsi:type="dcterms:W3CDTF">2022-04-01T13:13:00Z</dcterms:modified>
</cp:coreProperties>
</file>