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FC4A" w14:textId="10961ADA" w:rsidR="00851ADB" w:rsidRDefault="00AF781A" w:rsidP="00851ADB">
      <w:pPr>
        <w:pStyle w:val="Rubrik1"/>
      </w:pPr>
      <w:bookmarkStart w:id="0" w:name="objStartPoint_01"/>
      <w:r>
        <w:t>Information till grannsamverkansområden</w:t>
      </w:r>
      <w:bookmarkEnd w:id="0"/>
    </w:p>
    <w:p w14:paraId="6049644B" w14:textId="77777777" w:rsidR="002D2E15" w:rsidRDefault="002D2E15" w:rsidP="001409E9">
      <w:pPr>
        <w:pStyle w:val="Brdtext"/>
      </w:pPr>
    </w:p>
    <w:p w14:paraId="520E2944" w14:textId="305003D2" w:rsidR="00702C2A" w:rsidRDefault="00702C2A" w:rsidP="001409E9">
      <w:pPr>
        <w:pStyle w:val="Brdtext"/>
      </w:pPr>
      <w:r>
        <w:t xml:space="preserve">Sommar och sommarsemestrar är förbi och nu är det dags för en ny uppdatering </w:t>
      </w:r>
      <w:r w:rsidR="00420DAC">
        <w:t>till grannsamverkan</w:t>
      </w:r>
      <w:r w:rsidR="00420E33">
        <w:t>sområdena.</w:t>
      </w:r>
    </w:p>
    <w:p w14:paraId="2C3F0F86" w14:textId="5B3FDDF0" w:rsidR="00FD7D2B" w:rsidRDefault="00420DAC" w:rsidP="001409E9">
      <w:pPr>
        <w:pStyle w:val="Brdtext"/>
      </w:pPr>
      <w:r>
        <w:t xml:space="preserve">Vi har haft en relativt lugn sommar, med </w:t>
      </w:r>
      <w:r w:rsidR="00F84AF5">
        <w:t>begränsad brottslighet</w:t>
      </w:r>
      <w:r w:rsidR="00FD7D2B">
        <w:t xml:space="preserve">. Tyvärr </w:t>
      </w:r>
      <w:r w:rsidR="0053698D">
        <w:t xml:space="preserve">avslutades sommaren med två större otrygghetsskapande händelser i form av en detonation i en flerbostadsport i Bro, samt fynd av en död pojkkropp i naturområdet Hällkana. Även i september drabbades vår kommun av en detonation i en </w:t>
      </w:r>
      <w:r w:rsidR="00B35391">
        <w:t>flerbostads</w:t>
      </w:r>
      <w:r w:rsidR="0053698D">
        <w:t>port. Ingen person har kommit till fysisk skada under dessa detonationer, men det väcker förstås en</w:t>
      </w:r>
      <w:r w:rsidR="00BB0C41">
        <w:t xml:space="preserve"> hel del oro</w:t>
      </w:r>
      <w:r w:rsidR="00B256C1">
        <w:t xml:space="preserve"> och obehag</w:t>
      </w:r>
      <w:r w:rsidR="00BB0C41">
        <w:t xml:space="preserve"> för de som drabbas. </w:t>
      </w:r>
      <w:proofErr w:type="gramStart"/>
      <w:r w:rsidR="00364C84">
        <w:t>Överlag</w:t>
      </w:r>
      <w:proofErr w:type="gramEnd"/>
      <w:r w:rsidR="00364C84">
        <w:t xml:space="preserve"> kan sägas att det vi ser väcker mest oro i vår kommun är </w:t>
      </w:r>
      <w:r w:rsidR="00665589">
        <w:t xml:space="preserve">rädslan för den så kallade </w:t>
      </w:r>
      <w:r w:rsidR="007E32AE">
        <w:t>”gängkriminaliteten”</w:t>
      </w:r>
      <w:r w:rsidR="00665589">
        <w:t xml:space="preserve">. </w:t>
      </w:r>
      <w:r w:rsidR="00213819">
        <w:t xml:space="preserve">Sist i detta </w:t>
      </w:r>
      <w:proofErr w:type="gramStart"/>
      <w:r w:rsidR="00213819">
        <w:t>mail</w:t>
      </w:r>
      <w:proofErr w:type="gramEnd"/>
      <w:r w:rsidR="00213819">
        <w:t xml:space="preserve"> kommer några tips om var man kan vända sig, gammal som ung, om man blivit brottsutsatt eller känner sig orolig</w:t>
      </w:r>
      <w:r w:rsidR="0053546F">
        <w:t xml:space="preserve">. </w:t>
      </w:r>
      <w:r w:rsidR="007E32AE">
        <w:t>Hur vi ska bemöta och arbeta med det dödliga våldet är något vi arbetar intensivt med i kommunen, tillsammans med polis</w:t>
      </w:r>
      <w:r w:rsidR="008D18D4">
        <w:t xml:space="preserve"> och andra aktörer. </w:t>
      </w:r>
    </w:p>
    <w:p w14:paraId="1AA95A9B" w14:textId="29F59A35" w:rsidR="008D18D4" w:rsidRDefault="008D18D4" w:rsidP="001409E9">
      <w:pPr>
        <w:pStyle w:val="Brdtext"/>
      </w:pPr>
      <w:r w:rsidRPr="008C0EE8">
        <w:rPr>
          <w:b/>
          <w:bCs/>
        </w:rPr>
        <w:t>Torsdag den 12 oktober</w:t>
      </w:r>
      <w:r>
        <w:t xml:space="preserve"> bjuder vi in medborgare till samtal kring detta i </w:t>
      </w:r>
      <w:r w:rsidR="008C0EE8">
        <w:t>Kulturhuset i Kungsängen, en trappa ner</w:t>
      </w:r>
      <w:r w:rsidR="00420E33">
        <w:t xml:space="preserve">, </w:t>
      </w:r>
      <w:r w:rsidR="008C0EE8">
        <w:t xml:space="preserve">från kl. 17.30 – ca 21.00. På plats finns polisen samt olika verksamheter från kommunen, såsom socialtjänsten, fritidsverksamheten, enhet trygghet och prevention med </w:t>
      </w:r>
      <w:r w:rsidR="00B35391">
        <w:t>flera</w:t>
      </w:r>
      <w:r w:rsidR="008C0EE8">
        <w:t xml:space="preserve">. I samband med detta kommer vi att bjuda ungdomar </w:t>
      </w:r>
      <w:proofErr w:type="gramStart"/>
      <w:r w:rsidR="008C0EE8">
        <w:t>13-19</w:t>
      </w:r>
      <w:proofErr w:type="gramEnd"/>
      <w:r w:rsidR="008C0EE8">
        <w:t xml:space="preserve"> år tillsammans med förälder eller annan närstående till en gratis Biovisning av filmen </w:t>
      </w:r>
      <w:proofErr w:type="spellStart"/>
      <w:r w:rsidR="008C0EE8">
        <w:t>Bullets</w:t>
      </w:r>
      <w:proofErr w:type="spellEnd"/>
      <w:r w:rsidR="00A11BC2">
        <w:t xml:space="preserve"> kl. 18.30. Anmälan till detta behöver göras</w:t>
      </w:r>
      <w:r w:rsidR="00420E33">
        <w:t xml:space="preserve"> i förväg och jag skickar gärna ut inbjudan för spridning när den är klar. </w:t>
      </w:r>
    </w:p>
    <w:p w14:paraId="63C0A584" w14:textId="4D50F98C" w:rsidR="00420DAC" w:rsidRDefault="00F84AF5" w:rsidP="001409E9">
      <w:pPr>
        <w:pStyle w:val="Brdtext"/>
      </w:pPr>
      <w:r>
        <w:t>Katalysatorstölder</w:t>
      </w:r>
      <w:r w:rsidR="00FD7D2B">
        <w:t xml:space="preserve"> och fordonsbrott har </w:t>
      </w:r>
      <w:r w:rsidR="00576961">
        <w:t>förekommit</w:t>
      </w:r>
      <w:r w:rsidR="00C907D7">
        <w:t xml:space="preserve"> under sommaren</w:t>
      </w:r>
      <w:r w:rsidR="00576961">
        <w:t>, men</w:t>
      </w:r>
      <w:r w:rsidR="00FD7D2B">
        <w:t xml:space="preserve"> i minskad utsträckning, </w:t>
      </w:r>
      <w:r w:rsidR="00576961">
        <w:t>tyvärr kan</w:t>
      </w:r>
      <w:r w:rsidR="00FD7D2B">
        <w:t xml:space="preserve"> vi kan nu se viss upptrappning igen. </w:t>
      </w:r>
      <w:r w:rsidR="00576961">
        <w:t xml:space="preserve">Tänk på att </w:t>
      </w:r>
      <w:r w:rsidR="00735094">
        <w:t xml:space="preserve">hjälpa varandra genom att ha uppsikt och reagera vid misstänkt aktivitet på era parkeringar. </w:t>
      </w:r>
    </w:p>
    <w:p w14:paraId="3848DBCD" w14:textId="0C591D61" w:rsidR="00EE5042" w:rsidRDefault="00173416" w:rsidP="001409E9">
      <w:pPr>
        <w:pStyle w:val="Brdtext"/>
      </w:pPr>
      <w:r>
        <w:t xml:space="preserve">Under sommaren har vi haft en del skadegörelse runt om i kommunen, </w:t>
      </w:r>
      <w:proofErr w:type="gramStart"/>
      <w:r>
        <w:t>framförall</w:t>
      </w:r>
      <w:r w:rsidR="00420E33">
        <w:t>t</w:t>
      </w:r>
      <w:proofErr w:type="gramEnd"/>
      <w:r>
        <w:t xml:space="preserve"> kring våra skolgårdar och </w:t>
      </w:r>
      <w:proofErr w:type="spellStart"/>
      <w:r>
        <w:t>förskolegårdar</w:t>
      </w:r>
      <w:proofErr w:type="spellEnd"/>
      <w:r>
        <w:t xml:space="preserve">. Vi vill återigen uppmuntra er att gå in och anmäla </w:t>
      </w:r>
      <w:r w:rsidR="003601DA">
        <w:t xml:space="preserve">på kommunens hemsida om ni uppmärksammar klotter eller annan form av skadegörelse. </w:t>
      </w:r>
      <w:r w:rsidR="00203F65">
        <w:t xml:space="preserve">Länk direkt till </w:t>
      </w:r>
      <w:r w:rsidR="00B256C1">
        <w:t>tjänsten hittar du här:</w:t>
      </w:r>
      <w:r w:rsidR="00EE5042" w:rsidRPr="00EE5042">
        <w:t xml:space="preserve"> </w:t>
      </w:r>
      <w:hyperlink r:id="rId7" w:history="1">
        <w:r w:rsidR="00EE5042" w:rsidRPr="00CF47BD">
          <w:rPr>
            <w:rStyle w:val="Hyperlnk"/>
          </w:rPr>
          <w:t>https://www.upplands-bro.se/kontakta-upplands-bro-kommun/felanmalan.html</w:t>
        </w:r>
      </w:hyperlink>
    </w:p>
    <w:p w14:paraId="0BE9B8D4" w14:textId="698523F3" w:rsidR="00DC0079" w:rsidRDefault="000835A5" w:rsidP="00803048">
      <w:pPr>
        <w:pStyle w:val="Brdtext"/>
      </w:pPr>
      <w:r>
        <w:lastRenderedPageBreak/>
        <w:t>Nu när det börjar bli mörkare ute är det även dags att göra våra årliga Trygghetsvandringar</w:t>
      </w:r>
      <w:r w:rsidR="00000DFA">
        <w:t xml:space="preserve">, kommande i oktober i Kungsängen och Brunna. Bifogar affischer och ser gärna att ni hjälper till att förmedla informationen. Anmälan till vandringarna görs till </w:t>
      </w:r>
      <w:hyperlink r:id="rId8" w:history="1">
        <w:r w:rsidR="00000DFA" w:rsidRPr="00CF47BD">
          <w:rPr>
            <w:rStyle w:val="Hyperlnk"/>
          </w:rPr>
          <w:t>trygg@upplands-bro.se</w:t>
        </w:r>
      </w:hyperlink>
      <w:r w:rsidR="00000DFA">
        <w:t xml:space="preserve"> Trygghetsvandringar är ett utmärkt tillfälle att kunna berätta för kommun, polis, brandkår och kommunalt bostadsbolag vilka platser ni upplever som otrygga och varför. Ni får även mer information om hur vi arbetar med förarbetet och vilka insatser en Trygghetsvandring kan leda till. Har du inte möjlighet att delta fysiskt </w:t>
      </w:r>
      <w:r w:rsidR="00EE5042">
        <w:t>tar vi tacksamt emot</w:t>
      </w:r>
      <w:r w:rsidR="00000DFA">
        <w:t xml:space="preserve"> rapporter</w:t>
      </w:r>
      <w:r w:rsidR="00293F9A">
        <w:t xml:space="preserve"> om</w:t>
      </w:r>
      <w:r w:rsidR="00000DFA">
        <w:t xml:space="preserve"> otrygga platser</w:t>
      </w:r>
      <w:r w:rsidR="00293F9A">
        <w:t xml:space="preserve"> i e-tjänsten: </w:t>
      </w:r>
      <w:hyperlink r:id="rId9" w:history="1">
        <w:r w:rsidR="00293F9A" w:rsidRPr="00CF47BD">
          <w:rPr>
            <w:rStyle w:val="Hyperlnk"/>
          </w:rPr>
          <w:t>https://service.upplands-bro.se/otryggaplatser</w:t>
        </w:r>
      </w:hyperlink>
    </w:p>
    <w:p w14:paraId="45FD4617" w14:textId="352C3470" w:rsidR="00DC0079" w:rsidRDefault="00DC0079" w:rsidP="00803048">
      <w:pPr>
        <w:pStyle w:val="Brdtext"/>
      </w:pPr>
      <w:r>
        <w:t xml:space="preserve">Har ni missat det så pågår nu Beredskapsveckan för fullt med olika föreläsningar och aktiviteter att ta del av. </w:t>
      </w:r>
      <w:r w:rsidR="00685DF9">
        <w:t xml:space="preserve">Dessa kan du läsa med om här: </w:t>
      </w:r>
      <w:hyperlink r:id="rId10" w:history="1">
        <w:r w:rsidR="00685DF9" w:rsidRPr="00CF47BD">
          <w:rPr>
            <w:rStyle w:val="Hyperlnk"/>
          </w:rPr>
          <w:t>https://www.upplands-bro.se/kommun-och-politik/tryggt-och-sakert-samhalle/beredskapsveckan-2023.html</w:t>
        </w:r>
      </w:hyperlink>
    </w:p>
    <w:p w14:paraId="34248BD6" w14:textId="24308154" w:rsidR="00685DF9" w:rsidRDefault="00685DF9" w:rsidP="00803048">
      <w:pPr>
        <w:pStyle w:val="Brdtext"/>
      </w:pPr>
      <w:r>
        <w:t>Jag vill redan nu flagga för att vi planerar att bjuda in till en Grannsamverkansträff. Som det ser ut nu kommer detta bli den 22 november tillsammans med Järfälla. Jag återkommer med inbjudan!</w:t>
      </w:r>
    </w:p>
    <w:p w14:paraId="68EABCCD" w14:textId="35EA0BD1" w:rsidR="00293F9A" w:rsidRDefault="00293F9A" w:rsidP="00803048">
      <w:pPr>
        <w:pStyle w:val="Brdtext"/>
      </w:pPr>
      <w:r>
        <w:t xml:space="preserve">Har du frågor eller funderingar är du välkommen att höra av dig till oss på </w:t>
      </w:r>
      <w:hyperlink r:id="rId11" w:history="1">
        <w:r w:rsidRPr="00CF47BD">
          <w:rPr>
            <w:rStyle w:val="Hyperlnk"/>
          </w:rPr>
          <w:t>trygg@upplands-bro.se</w:t>
        </w:r>
      </w:hyperlink>
    </w:p>
    <w:p w14:paraId="33B0C7A4" w14:textId="77777777" w:rsidR="00293F9A" w:rsidRDefault="00293F9A" w:rsidP="00803048">
      <w:pPr>
        <w:pStyle w:val="Brdtext"/>
      </w:pPr>
    </w:p>
    <w:p w14:paraId="14DA4BC9" w14:textId="4EF6984C" w:rsidR="00685DF9" w:rsidRDefault="003F0FA9" w:rsidP="00803048">
      <w:pPr>
        <w:pStyle w:val="Brdtext"/>
        <w:rPr>
          <w:sz w:val="40"/>
          <w:szCs w:val="40"/>
        </w:rPr>
      </w:pPr>
      <w:r>
        <w:rPr>
          <w:sz w:val="40"/>
          <w:szCs w:val="40"/>
        </w:rPr>
        <w:t>K</w:t>
      </w:r>
      <w:r w:rsidR="00685DF9" w:rsidRPr="00685DF9">
        <w:rPr>
          <w:sz w:val="40"/>
          <w:szCs w:val="40"/>
        </w:rPr>
        <w:t xml:space="preserve">ommande aktiviteter: </w:t>
      </w:r>
    </w:p>
    <w:p w14:paraId="02744957" w14:textId="18E11FCC" w:rsidR="00685DF9" w:rsidRDefault="00DE0A88" w:rsidP="00803048">
      <w:pPr>
        <w:pStyle w:val="Brdtext"/>
      </w:pPr>
      <w:r w:rsidRPr="00DE0A88">
        <w:t>25september – 1 oktober Beredskapsveckan</w:t>
      </w:r>
      <w:r w:rsidR="00BD1B73">
        <w:t>, flertalet aktiviteter runt om i kommunen</w:t>
      </w:r>
    </w:p>
    <w:p w14:paraId="79E11BE6" w14:textId="2D4DA96B" w:rsidR="0075589B" w:rsidRDefault="0075589B" w:rsidP="00803048">
      <w:pPr>
        <w:pStyle w:val="Brdtext"/>
      </w:pPr>
      <w:r>
        <w:t>5 oktober Trygghetsvandring i Kungsängen 17.00-19.00 med start i Torget 4</w:t>
      </w:r>
    </w:p>
    <w:p w14:paraId="74033114" w14:textId="6F8D0E33" w:rsidR="00DE0A88" w:rsidRDefault="00DE0A88" w:rsidP="00803048">
      <w:pPr>
        <w:pStyle w:val="Brdtext"/>
      </w:pPr>
      <w:r>
        <w:t>12 oktober Temakväll: det dödliga våldet med kommun och polis</w:t>
      </w:r>
      <w:r w:rsidR="00BD1B73">
        <w:t xml:space="preserve"> i Kulturhuset i Kungsängen</w:t>
      </w:r>
    </w:p>
    <w:p w14:paraId="4031686B" w14:textId="3213D030" w:rsidR="00BD1B73" w:rsidRDefault="00BD1B73" w:rsidP="00803048">
      <w:pPr>
        <w:pStyle w:val="Brdtext"/>
      </w:pPr>
      <w:r>
        <w:t>1</w:t>
      </w:r>
      <w:r w:rsidR="0060286E">
        <w:t>9</w:t>
      </w:r>
      <w:r>
        <w:t xml:space="preserve"> oktober Trygghetsvandring i Brunna 17.00-19.00 med start i Hagnässkolan</w:t>
      </w:r>
    </w:p>
    <w:p w14:paraId="12DDC0FB" w14:textId="794A3F2F" w:rsidR="00293F9A" w:rsidRDefault="00293F9A" w:rsidP="00803048">
      <w:pPr>
        <w:pStyle w:val="Brdtext"/>
      </w:pPr>
      <w:r>
        <w:t>22 november Grannsamverkansträff i Järfälla, återkommer med mer info</w:t>
      </w:r>
    </w:p>
    <w:p w14:paraId="206AB079" w14:textId="77777777" w:rsidR="0053546F" w:rsidRDefault="0053546F" w:rsidP="00803048">
      <w:pPr>
        <w:pStyle w:val="Brdtext"/>
      </w:pPr>
    </w:p>
    <w:p w14:paraId="7457B393" w14:textId="77777777" w:rsidR="00293F9A" w:rsidRDefault="00293F9A" w:rsidP="00803048">
      <w:pPr>
        <w:pStyle w:val="Brdtext"/>
      </w:pPr>
    </w:p>
    <w:p w14:paraId="4C4C6043" w14:textId="77777777" w:rsidR="00293F9A" w:rsidRDefault="00293F9A" w:rsidP="00803048">
      <w:pPr>
        <w:pStyle w:val="Brdtext"/>
      </w:pPr>
    </w:p>
    <w:p w14:paraId="4544712A" w14:textId="77777777" w:rsidR="00293F9A" w:rsidRDefault="00293F9A" w:rsidP="00803048">
      <w:pPr>
        <w:pStyle w:val="Brdtext"/>
      </w:pPr>
    </w:p>
    <w:p w14:paraId="01E9180B" w14:textId="77777777" w:rsidR="00293F9A" w:rsidRDefault="00293F9A" w:rsidP="00803048">
      <w:pPr>
        <w:pStyle w:val="Brdtext"/>
      </w:pPr>
    </w:p>
    <w:p w14:paraId="0DC03239" w14:textId="77777777" w:rsidR="00293F9A" w:rsidRDefault="00293F9A" w:rsidP="00803048">
      <w:pPr>
        <w:pStyle w:val="Brdtext"/>
      </w:pPr>
    </w:p>
    <w:p w14:paraId="18F2F7B0" w14:textId="77777777" w:rsidR="00293F9A" w:rsidRDefault="00293F9A" w:rsidP="00803048">
      <w:pPr>
        <w:pStyle w:val="Brdtext"/>
      </w:pPr>
    </w:p>
    <w:p w14:paraId="060BA100" w14:textId="77777777" w:rsidR="00293F9A" w:rsidRDefault="00293F9A" w:rsidP="00803048">
      <w:pPr>
        <w:pStyle w:val="Brdtext"/>
      </w:pPr>
    </w:p>
    <w:p w14:paraId="47605211" w14:textId="77777777" w:rsidR="00293F9A" w:rsidRDefault="00293F9A" w:rsidP="00803048">
      <w:pPr>
        <w:pStyle w:val="Brdtext"/>
      </w:pPr>
    </w:p>
    <w:p w14:paraId="0E9D7380" w14:textId="77777777" w:rsidR="00293F9A" w:rsidRDefault="00293F9A" w:rsidP="00803048">
      <w:pPr>
        <w:pStyle w:val="Brdtext"/>
      </w:pPr>
    </w:p>
    <w:p w14:paraId="11D3B74A" w14:textId="7612FF47" w:rsidR="0053546F" w:rsidRPr="00470050" w:rsidRDefault="0053546F" w:rsidP="00803048">
      <w:pPr>
        <w:pStyle w:val="Brdtext"/>
        <w:rPr>
          <w:sz w:val="40"/>
          <w:szCs w:val="40"/>
        </w:rPr>
      </w:pPr>
      <w:r w:rsidRPr="00470050">
        <w:rPr>
          <w:sz w:val="40"/>
          <w:szCs w:val="40"/>
        </w:rPr>
        <w:t xml:space="preserve">Tips på bra länkar: </w:t>
      </w:r>
    </w:p>
    <w:p w14:paraId="769F5B81" w14:textId="490888C7" w:rsidR="00052FDA" w:rsidRDefault="00052FDA" w:rsidP="00803048">
      <w:pPr>
        <w:pStyle w:val="Brdtext"/>
      </w:pPr>
      <w:r w:rsidRPr="00576961">
        <w:rPr>
          <w:b/>
          <w:bCs/>
        </w:rPr>
        <w:t>Brottsofferjouren</w:t>
      </w:r>
      <w:r w:rsidRPr="00470050">
        <w:t xml:space="preserve"> är en sekulär och partipolitiskt obunden ideell organisation som ger stöd till brottsoffer, vittnen och anhöriga. Brottsutsatta kan vara anonyma i kontakten med oss, stödet är kostnadsfritt, vi har avgett tystnadslöfte och ingen polisanmälan krävs för att få stöd.</w:t>
      </w:r>
      <w:r w:rsidR="000C3809" w:rsidRPr="00470050">
        <w:t xml:space="preserve"> Du är välkommen att ringa brottsofferjouren på telefonnummer </w:t>
      </w:r>
      <w:r w:rsidR="00470050" w:rsidRPr="00470050">
        <w:t>11606</w:t>
      </w:r>
    </w:p>
    <w:p w14:paraId="6E20594D" w14:textId="5B90E968" w:rsidR="0053546F" w:rsidRDefault="00470050" w:rsidP="00803048">
      <w:pPr>
        <w:pStyle w:val="Brdtext"/>
      </w:pPr>
      <w:r>
        <w:t xml:space="preserve">Länk: </w:t>
      </w:r>
      <w:hyperlink r:id="rId12" w:history="1">
        <w:r w:rsidR="00576961" w:rsidRPr="00CF47BD">
          <w:rPr>
            <w:rStyle w:val="Hyperlnk"/>
          </w:rPr>
          <w:t>https://www.brottsofferjouren.se/2023/09/21/fler-brottsutsatta-formedlas-till-brottsofferjouren-for-stod/</w:t>
        </w:r>
      </w:hyperlink>
    </w:p>
    <w:p w14:paraId="38A5C052" w14:textId="77777777" w:rsidR="00576961" w:rsidRDefault="00576961" w:rsidP="00803048">
      <w:pPr>
        <w:pStyle w:val="Brdtext"/>
      </w:pPr>
    </w:p>
    <w:p w14:paraId="0D4F6FD4" w14:textId="77777777" w:rsidR="003F0FA9" w:rsidRDefault="00576961" w:rsidP="00B74BC3">
      <w:pPr>
        <w:pStyle w:val="Brdtext"/>
      </w:pPr>
      <w:r>
        <w:t xml:space="preserve">Behöver du hjälp i hur du kan prata med barn och unga om det som händer kan du hitta värdefull information här: </w:t>
      </w:r>
    </w:p>
    <w:p w14:paraId="5AAE2486" w14:textId="76BBD579" w:rsidR="00A31110" w:rsidRDefault="00AE6827" w:rsidP="00B74BC3">
      <w:pPr>
        <w:pStyle w:val="Brdtext"/>
      </w:pPr>
      <w:hyperlink r:id="rId13" w:history="1">
        <w:r w:rsidR="003F0FA9" w:rsidRPr="00CF47BD">
          <w:rPr>
            <w:rStyle w:val="Hyperlnk"/>
          </w:rPr>
          <w:t>https://lilla.krisinformation.se/hander-just-nu/gangvald</w:t>
        </w:r>
      </w:hyperlink>
    </w:p>
    <w:p w14:paraId="1EB7337D" w14:textId="0E6B0BC8" w:rsidR="00A2430A" w:rsidRDefault="00A2430A" w:rsidP="00A2430A">
      <w:pPr>
        <w:pStyle w:val="Brdtext"/>
        <w:jc w:val="center"/>
      </w:pPr>
    </w:p>
    <w:p w14:paraId="1FF4B259" w14:textId="7952995D" w:rsidR="005E7587" w:rsidRDefault="005E7587" w:rsidP="00851ADB">
      <w:pPr>
        <w:pStyle w:val="Brdtext"/>
      </w:pPr>
    </w:p>
    <w:sectPr w:rsidR="005E7587" w:rsidSect="00E81ACF">
      <w:headerReference w:type="default" r:id="rId14"/>
      <w:headerReference w:type="first" r:id="rId15"/>
      <w:footerReference w:type="first" r:id="rId16"/>
      <w:pgSz w:w="11906" w:h="16838" w:code="9"/>
      <w:pgMar w:top="1985" w:right="2126" w:bottom="1418" w:left="2126"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CEEA" w14:textId="77777777" w:rsidR="00FE22B5" w:rsidRDefault="00FE22B5" w:rsidP="00B262EA">
      <w:r>
        <w:separator/>
      </w:r>
    </w:p>
  </w:endnote>
  <w:endnote w:type="continuationSeparator" w:id="0">
    <w:p w14:paraId="70CFEAE1" w14:textId="77777777" w:rsidR="00FE22B5" w:rsidRDefault="00FE22B5" w:rsidP="00B262EA">
      <w:r>
        <w:continuationSeparator/>
      </w:r>
    </w:p>
  </w:endnote>
  <w:endnote w:type="continuationNotice" w:id="1">
    <w:p w14:paraId="106BA5B9" w14:textId="77777777" w:rsidR="00FE22B5" w:rsidRDefault="00FE22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E8C8" w14:textId="77777777" w:rsidR="00105EF5" w:rsidRDefault="00105EF5" w:rsidP="00770496">
    <w:pPr>
      <w:pStyle w:val="Sidhuvud"/>
    </w:pPr>
    <w:bookmarkStart w:id="22" w:name="insFirstFooter_01"/>
    <w:bookmarkEnd w:id="22"/>
  </w:p>
  <w:tbl>
    <w:tblPr>
      <w:tblW w:w="10206" w:type="dxa"/>
      <w:tblInd w:w="-851" w:type="dxa"/>
      <w:tblLook w:val="04A0" w:firstRow="1" w:lastRow="0" w:firstColumn="1" w:lastColumn="0" w:noHBand="0" w:noVBand="1"/>
    </w:tblPr>
    <w:tblGrid>
      <w:gridCol w:w="10206"/>
    </w:tblGrid>
    <w:tr w:rsidR="00105EF5" w14:paraId="01C6073F" w14:textId="77777777" w:rsidTr="00770496">
      <w:tc>
        <w:tcPr>
          <w:tcW w:w="10772" w:type="dxa"/>
          <w:shd w:val="clear" w:color="auto" w:fill="auto"/>
        </w:tcPr>
        <w:p w14:paraId="6864E585" w14:textId="77777777" w:rsidR="00105EF5" w:rsidRPr="003D565E" w:rsidRDefault="00105EF5" w:rsidP="00770496">
          <w:pPr>
            <w:pStyle w:val="Sidfotstext"/>
            <w:jc w:val="left"/>
          </w:pPr>
          <w:bookmarkStart w:id="23" w:name="ftcPostalAddress_01"/>
          <w:r>
            <w:t>Postadress:</w:t>
          </w:r>
          <w:bookmarkEnd w:id="23"/>
          <w:r>
            <w:t xml:space="preserve"> </w:t>
          </w:r>
          <w:bookmarkStart w:id="24" w:name="ftiCompanyName_01"/>
          <w:r>
            <w:t>Upplands-Bro kommun,</w:t>
          </w:r>
          <w:bookmarkEnd w:id="24"/>
          <w:r w:rsidRPr="004B2C28">
            <w:t xml:space="preserve"> </w:t>
          </w:r>
          <w:bookmarkStart w:id="25" w:name="ftiPostalAddress_01"/>
          <w:r>
            <w:t>196 81 Kungsängen</w:t>
          </w:r>
          <w:bookmarkEnd w:id="25"/>
          <w:r>
            <w:t xml:space="preserve">   </w:t>
          </w:r>
          <w:bookmarkStart w:id="26" w:name="ftcVisitingAddress_01"/>
          <w:r>
            <w:t>Besöksadress:</w:t>
          </w:r>
          <w:bookmarkEnd w:id="26"/>
          <w:r w:rsidRPr="004B2C28">
            <w:t xml:space="preserve"> </w:t>
          </w:r>
          <w:bookmarkStart w:id="27" w:name="ftiVisitingAddress_01"/>
          <w:r>
            <w:t>Furuhällsplan 1, Kungsängen</w:t>
          </w:r>
          <w:bookmarkEnd w:id="27"/>
        </w:p>
      </w:tc>
    </w:tr>
    <w:tr w:rsidR="00105EF5" w:rsidRPr="009F703E" w14:paraId="0D7D44F2" w14:textId="77777777" w:rsidTr="00770496">
      <w:tc>
        <w:tcPr>
          <w:tcW w:w="10772" w:type="dxa"/>
          <w:shd w:val="clear" w:color="auto" w:fill="auto"/>
        </w:tcPr>
        <w:p w14:paraId="2510B85B" w14:textId="77777777" w:rsidR="00105EF5" w:rsidRPr="004B2C28" w:rsidRDefault="00105EF5" w:rsidP="00770496">
          <w:pPr>
            <w:pStyle w:val="Sidfotstext"/>
            <w:jc w:val="left"/>
          </w:pPr>
          <w:bookmarkStart w:id="28" w:name="ftcCPPhone_01"/>
          <w:r>
            <w:t>Telefon:</w:t>
          </w:r>
          <w:bookmarkEnd w:id="28"/>
          <w:r w:rsidRPr="004B2C28">
            <w:t xml:space="preserve"> </w:t>
          </w:r>
          <w:bookmarkStart w:id="29" w:name="ftiCPPhone_01"/>
          <w:r>
            <w:t>08-581 690 00</w:t>
          </w:r>
          <w:bookmarkEnd w:id="29"/>
          <w:r>
            <w:t xml:space="preserve">   </w:t>
          </w:r>
          <w:bookmarkStart w:id="30" w:name="ftcCPFax_01"/>
          <w:r>
            <w:t>Fax:</w:t>
          </w:r>
          <w:bookmarkEnd w:id="30"/>
          <w:r>
            <w:t xml:space="preserve"> </w:t>
          </w:r>
          <w:bookmarkStart w:id="31" w:name="ftiCPFax_01"/>
          <w:r>
            <w:t>08-581 692 40</w:t>
          </w:r>
          <w:bookmarkEnd w:id="31"/>
          <w:r>
            <w:t xml:space="preserve">   </w:t>
          </w:r>
          <w:bookmarkStart w:id="32" w:name="ftcCPEmail_01"/>
          <w:r>
            <w:t>E-post:</w:t>
          </w:r>
          <w:bookmarkEnd w:id="32"/>
          <w:r>
            <w:t xml:space="preserve"> </w:t>
          </w:r>
          <w:bookmarkStart w:id="33" w:name="ftiCPEmail_01"/>
          <w:r>
            <w:t>kommun@upplands-bro.se</w:t>
          </w:r>
          <w:bookmarkEnd w:id="33"/>
          <w:r>
            <w:t xml:space="preserve">   </w:t>
          </w:r>
          <w:bookmarkStart w:id="34" w:name="ftcWeb_01"/>
          <w:r>
            <w:t>Webb:</w:t>
          </w:r>
          <w:bookmarkEnd w:id="34"/>
          <w:r>
            <w:t xml:space="preserve"> </w:t>
          </w:r>
          <w:bookmarkStart w:id="35" w:name="ftiWeb_01"/>
          <w:r>
            <w:t>upplands-bro.se</w:t>
          </w:r>
          <w:bookmarkEnd w:id="35"/>
        </w:p>
      </w:tc>
    </w:tr>
  </w:tbl>
  <w:p w14:paraId="19CA9FC7" w14:textId="77777777" w:rsidR="00105EF5" w:rsidRPr="00527148" w:rsidRDefault="00105EF5" w:rsidP="00770496">
    <w:pPr>
      <w:pStyle w:val="Sidhuvud"/>
    </w:pPr>
  </w:p>
  <w:p w14:paraId="0D60610D" w14:textId="77777777" w:rsidR="000E74D5" w:rsidRPr="00105EF5" w:rsidRDefault="000E74D5" w:rsidP="00105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BDF4" w14:textId="77777777" w:rsidR="00FE22B5" w:rsidRDefault="00FE22B5" w:rsidP="00B262EA">
      <w:r>
        <w:separator/>
      </w:r>
    </w:p>
  </w:footnote>
  <w:footnote w:type="continuationSeparator" w:id="0">
    <w:p w14:paraId="311684A4" w14:textId="77777777" w:rsidR="00FE22B5" w:rsidRDefault="00FE22B5" w:rsidP="00B262EA">
      <w:r>
        <w:continuationSeparator/>
      </w:r>
    </w:p>
  </w:footnote>
  <w:footnote w:type="continuationNotice" w:id="1">
    <w:p w14:paraId="2A7B4943" w14:textId="77777777" w:rsidR="00FE22B5" w:rsidRDefault="00FE22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14D9" w14:textId="77777777" w:rsidR="00105EF5" w:rsidRDefault="00105EF5" w:rsidP="00770496">
    <w:pPr>
      <w:pStyle w:val="Sidhuvud"/>
    </w:pPr>
  </w:p>
  <w:tbl>
    <w:tblPr>
      <w:tblW w:w="10768" w:type="dxa"/>
      <w:tblInd w:w="-1446" w:type="dxa"/>
      <w:tblLayout w:type="fixed"/>
      <w:tblLook w:val="0000" w:firstRow="0" w:lastRow="0" w:firstColumn="0" w:lastColumn="0" w:noHBand="0" w:noVBand="0"/>
    </w:tblPr>
    <w:tblGrid>
      <w:gridCol w:w="5670"/>
      <w:gridCol w:w="1442"/>
      <w:gridCol w:w="2197"/>
      <w:gridCol w:w="1459"/>
    </w:tblGrid>
    <w:tr w:rsidR="00105EF5" w14:paraId="37CC34E7" w14:textId="77777777" w:rsidTr="00770496">
      <w:trPr>
        <w:trHeight w:val="119"/>
      </w:trPr>
      <w:tc>
        <w:tcPr>
          <w:tcW w:w="5670" w:type="dxa"/>
          <w:vMerge w:val="restart"/>
          <w:tcBorders>
            <w:top w:val="nil"/>
            <w:left w:val="nil"/>
            <w:right w:val="nil"/>
          </w:tcBorders>
        </w:tcPr>
        <w:p w14:paraId="78DCA271" w14:textId="77777777" w:rsidR="00105EF5" w:rsidRPr="00B45A6C" w:rsidRDefault="00105EF5" w:rsidP="00770496">
          <w:pPr>
            <w:pStyle w:val="Dokinfo"/>
          </w:pPr>
          <w:bookmarkStart w:id="1" w:name="bmkCompanyName_01"/>
          <w:r>
            <w:t>Upplands-Bro kommun</w:t>
          </w:r>
          <w:bookmarkEnd w:id="1"/>
        </w:p>
      </w:tc>
      <w:tc>
        <w:tcPr>
          <w:tcW w:w="1442" w:type="dxa"/>
          <w:tcBorders>
            <w:top w:val="nil"/>
            <w:left w:val="nil"/>
            <w:right w:val="nil"/>
          </w:tcBorders>
        </w:tcPr>
        <w:p w14:paraId="4350D28B" w14:textId="77777777" w:rsidR="00105EF5" w:rsidRPr="00321E57" w:rsidRDefault="00105EF5" w:rsidP="00770496">
          <w:pPr>
            <w:pStyle w:val="Ledtext"/>
            <w:spacing w:after="0"/>
          </w:pPr>
          <w:bookmarkStart w:id="2" w:name="capDocDate_02"/>
          <w:r>
            <w:t>Datum</w:t>
          </w:r>
          <w:bookmarkEnd w:id="2"/>
        </w:p>
      </w:tc>
      <w:tc>
        <w:tcPr>
          <w:tcW w:w="2197" w:type="dxa"/>
          <w:tcBorders>
            <w:top w:val="nil"/>
            <w:left w:val="nil"/>
            <w:right w:val="nil"/>
          </w:tcBorders>
        </w:tcPr>
        <w:p w14:paraId="0EAA0454" w14:textId="77777777" w:rsidR="00105EF5" w:rsidRPr="00321E57" w:rsidRDefault="00105EF5" w:rsidP="00770496">
          <w:pPr>
            <w:pStyle w:val="Ledtext"/>
            <w:spacing w:after="0"/>
          </w:pPr>
          <w:bookmarkStart w:id="3" w:name="capOurRef_02"/>
          <w:r>
            <w:t xml:space="preserve"> </w:t>
          </w:r>
          <w:bookmarkEnd w:id="3"/>
        </w:p>
      </w:tc>
      <w:bookmarkStart w:id="4" w:name="objPageNbr_02"/>
      <w:tc>
        <w:tcPr>
          <w:tcW w:w="1459" w:type="dxa"/>
          <w:vMerge w:val="restart"/>
          <w:tcBorders>
            <w:top w:val="nil"/>
            <w:left w:val="nil"/>
            <w:right w:val="nil"/>
          </w:tcBorders>
        </w:tcPr>
        <w:p w14:paraId="2B74B839" w14:textId="77777777" w:rsidR="00105EF5" w:rsidRPr="00CD6DD5" w:rsidRDefault="00105EF5" w:rsidP="00770496">
          <w:pPr>
            <w:pStyle w:val="Dokinf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4"/>
        </w:p>
      </w:tc>
    </w:tr>
    <w:tr w:rsidR="00105EF5" w14:paraId="5C502A28" w14:textId="77777777" w:rsidTr="00770496">
      <w:trPr>
        <w:trHeight w:val="156"/>
      </w:trPr>
      <w:tc>
        <w:tcPr>
          <w:tcW w:w="5670" w:type="dxa"/>
          <w:vMerge/>
          <w:tcBorders>
            <w:left w:val="nil"/>
            <w:right w:val="nil"/>
          </w:tcBorders>
        </w:tcPr>
        <w:p w14:paraId="301665B9" w14:textId="77777777" w:rsidR="00105EF5" w:rsidRDefault="00105EF5" w:rsidP="00770496">
          <w:pPr>
            <w:pStyle w:val="Dokinfo"/>
          </w:pPr>
        </w:p>
      </w:tc>
      <w:tc>
        <w:tcPr>
          <w:tcW w:w="1442" w:type="dxa"/>
          <w:tcBorders>
            <w:top w:val="nil"/>
            <w:left w:val="nil"/>
            <w:right w:val="nil"/>
          </w:tcBorders>
        </w:tcPr>
        <w:p w14:paraId="664941F2" w14:textId="6ED23F01" w:rsidR="00105EF5" w:rsidRPr="000572FB" w:rsidRDefault="00105EF5" w:rsidP="00770496">
          <w:pPr>
            <w:pStyle w:val="Sidhuvudstext"/>
          </w:pPr>
          <w:bookmarkStart w:id="5" w:name="bmkDocDate_02"/>
          <w:r>
            <w:t>202</w:t>
          </w:r>
          <w:r w:rsidR="0040175A">
            <w:t>3</w:t>
          </w:r>
          <w:r>
            <w:t>-</w:t>
          </w:r>
          <w:bookmarkEnd w:id="5"/>
          <w:r w:rsidR="0040175A">
            <w:t>02-08</w:t>
          </w:r>
        </w:p>
      </w:tc>
      <w:tc>
        <w:tcPr>
          <w:tcW w:w="2197" w:type="dxa"/>
          <w:tcBorders>
            <w:top w:val="nil"/>
            <w:left w:val="nil"/>
            <w:right w:val="nil"/>
          </w:tcBorders>
        </w:tcPr>
        <w:p w14:paraId="2373D5A8" w14:textId="77777777" w:rsidR="00105EF5" w:rsidRPr="000572FB" w:rsidRDefault="00105EF5" w:rsidP="00770496">
          <w:pPr>
            <w:pStyle w:val="Sidhuvudstext"/>
          </w:pPr>
          <w:bookmarkStart w:id="6" w:name="bmkOurRef_02"/>
          <w:r>
            <w:t xml:space="preserve"> </w:t>
          </w:r>
          <w:bookmarkEnd w:id="6"/>
        </w:p>
      </w:tc>
      <w:tc>
        <w:tcPr>
          <w:tcW w:w="1459" w:type="dxa"/>
          <w:vMerge/>
          <w:tcBorders>
            <w:left w:val="nil"/>
            <w:right w:val="nil"/>
          </w:tcBorders>
        </w:tcPr>
        <w:p w14:paraId="2DD8415C" w14:textId="77777777" w:rsidR="00105EF5" w:rsidRPr="00CD6DD5" w:rsidRDefault="00105EF5" w:rsidP="00770496">
          <w:pPr>
            <w:pStyle w:val="Dokinfo"/>
            <w:jc w:val="right"/>
            <w:rPr>
              <w:rStyle w:val="Sidnummer"/>
            </w:rPr>
          </w:pPr>
        </w:p>
      </w:tc>
    </w:tr>
  </w:tbl>
  <w:p w14:paraId="0A6E222B" w14:textId="77777777" w:rsidR="00105EF5" w:rsidRPr="00BF229E" w:rsidRDefault="00105EF5" w:rsidP="00770496">
    <w:pPr>
      <w:pStyle w:val="Sidhuvud"/>
    </w:pPr>
    <w:bookmarkStart w:id="7" w:name="insFollowingHeader_01"/>
    <w:bookmarkEnd w:id="7"/>
  </w:p>
  <w:p w14:paraId="3E2172BC" w14:textId="77777777" w:rsidR="00D9136F" w:rsidRPr="00105EF5" w:rsidRDefault="00D9136F" w:rsidP="00105E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C8C" w14:textId="77777777" w:rsidR="00105EF5" w:rsidRDefault="00AE6827" w:rsidP="00770496">
    <w:pPr>
      <w:pStyle w:val="Sidhuvud"/>
      <w:rPr>
        <w:szCs w:val="2"/>
      </w:rPr>
    </w:pPr>
    <w:r>
      <w:rPr>
        <w:noProof/>
        <w:szCs w:val="2"/>
      </w:rPr>
      <w:pict w14:anchorId="34DD1125">
        <v:shapetype id="_x0000_t202" coordsize="21600,21600" o:spt="202" path="m,l,21600r21600,l21600,xe">
          <v:stroke joinstyle="miter"/>
          <v:path gradientshapeok="t" o:connecttype="rect"/>
        </v:shapetype>
        <v:shape id="bmkLogo" o:spid="_x0000_s1028" type="#_x0000_t202" alt="bmkLogo" style="position:absolute;margin-left:34pt;margin-top:28.3pt;width:141.75pt;height:36.85pt;z-index:251658241;mso-position-horizontal-relative:page;mso-position-vertical-relative:page" o:allowincell="f" stroked="f">
          <v:fill r:id="rId1" o:title="UBK_logo_bw" type="frame"/>
          <v:textbox style="mso-next-textbox:#bmkLogo" inset="0,0,0,0">
            <w:txbxContent>
              <w:p w14:paraId="1142AD13" w14:textId="77777777" w:rsidR="00105EF5" w:rsidRPr="003D7109" w:rsidRDefault="00105EF5" w:rsidP="00770496"/>
            </w:txbxContent>
          </v:textbox>
          <w10:wrap anchorx="page" anchory="page"/>
          <w10:anchorlock/>
        </v:shape>
      </w:pict>
    </w:r>
  </w:p>
  <w:tbl>
    <w:tblPr>
      <w:tblW w:w="10768" w:type="dxa"/>
      <w:tblInd w:w="-1446" w:type="dxa"/>
      <w:tblLayout w:type="fixed"/>
      <w:tblLook w:val="0000" w:firstRow="0" w:lastRow="0" w:firstColumn="0" w:lastColumn="0" w:noHBand="0" w:noVBand="0"/>
    </w:tblPr>
    <w:tblGrid>
      <w:gridCol w:w="703"/>
      <w:gridCol w:w="4933"/>
      <w:gridCol w:w="1462"/>
      <w:gridCol w:w="1686"/>
      <w:gridCol w:w="1275"/>
      <w:gridCol w:w="709"/>
    </w:tblGrid>
    <w:tr w:rsidR="00105EF5" w14:paraId="13F9E834" w14:textId="77777777" w:rsidTr="00770496">
      <w:trPr>
        <w:trHeight w:val="567"/>
      </w:trPr>
      <w:tc>
        <w:tcPr>
          <w:tcW w:w="5636" w:type="dxa"/>
          <w:gridSpan w:val="2"/>
          <w:tcBorders>
            <w:top w:val="nil"/>
            <w:left w:val="nil"/>
            <w:right w:val="nil"/>
          </w:tcBorders>
        </w:tcPr>
        <w:p w14:paraId="058B8DA3" w14:textId="77777777" w:rsidR="00105EF5" w:rsidRPr="002F3C44" w:rsidRDefault="00105EF5" w:rsidP="00770496">
          <w:pPr>
            <w:pStyle w:val="Dokinfo"/>
          </w:pPr>
          <w:bookmarkStart w:id="8" w:name="objLogo_01"/>
          <w:r>
            <w:t xml:space="preserve"> </w:t>
          </w:r>
          <w:bookmarkEnd w:id="8"/>
        </w:p>
      </w:tc>
      <w:tc>
        <w:tcPr>
          <w:tcW w:w="4423" w:type="dxa"/>
          <w:gridSpan w:val="3"/>
          <w:tcBorders>
            <w:top w:val="nil"/>
            <w:left w:val="nil"/>
            <w:right w:val="nil"/>
          </w:tcBorders>
        </w:tcPr>
        <w:p w14:paraId="55C55139" w14:textId="77777777" w:rsidR="00105EF5" w:rsidRPr="00B05C6D" w:rsidRDefault="00105EF5" w:rsidP="00770496">
          <w:pPr>
            <w:pStyle w:val="Dokumenttyp"/>
            <w:rPr>
              <w:lang w:val="en-GB"/>
            </w:rPr>
          </w:pPr>
          <w:bookmarkStart w:id="9" w:name="bmkDocType_01"/>
          <w:r>
            <w:rPr>
              <w:lang w:val="en-GB"/>
            </w:rPr>
            <w:t xml:space="preserve"> </w:t>
          </w:r>
          <w:bookmarkEnd w:id="9"/>
        </w:p>
      </w:tc>
      <w:bookmarkStart w:id="10" w:name="objPageNbr_01"/>
      <w:tc>
        <w:tcPr>
          <w:tcW w:w="709" w:type="dxa"/>
          <w:tcBorders>
            <w:top w:val="nil"/>
            <w:left w:val="nil"/>
            <w:right w:val="nil"/>
          </w:tcBorders>
        </w:tcPr>
        <w:p w14:paraId="0DC9DB97" w14:textId="77777777" w:rsidR="00105EF5" w:rsidRPr="00CD6DD5" w:rsidRDefault="00105EF5" w:rsidP="00770496">
          <w:pPr>
            <w:pStyle w:val="Dokinf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10"/>
        </w:p>
      </w:tc>
    </w:tr>
    <w:tr w:rsidR="00105EF5" w:rsidRPr="00863561" w14:paraId="25187198" w14:textId="77777777" w:rsidTr="00770496">
      <w:trPr>
        <w:trHeight w:val="454"/>
      </w:trPr>
      <w:tc>
        <w:tcPr>
          <w:tcW w:w="703" w:type="dxa"/>
          <w:vMerge w:val="restart"/>
          <w:tcBorders>
            <w:top w:val="nil"/>
            <w:left w:val="nil"/>
            <w:right w:val="nil"/>
          </w:tcBorders>
        </w:tcPr>
        <w:p w14:paraId="754DDD24" w14:textId="77777777" w:rsidR="00105EF5" w:rsidRPr="00B05C6D" w:rsidRDefault="00105EF5" w:rsidP="00770496">
          <w:pPr>
            <w:pStyle w:val="Dokinfo"/>
          </w:pPr>
        </w:p>
      </w:tc>
      <w:tc>
        <w:tcPr>
          <w:tcW w:w="10065" w:type="dxa"/>
          <w:gridSpan w:val="5"/>
          <w:tcBorders>
            <w:top w:val="nil"/>
            <w:left w:val="nil"/>
            <w:right w:val="nil"/>
          </w:tcBorders>
          <w:vAlign w:val="bottom"/>
        </w:tcPr>
        <w:p w14:paraId="4729AE81" w14:textId="77777777" w:rsidR="00105EF5" w:rsidRPr="00372BFD" w:rsidRDefault="00105EF5" w:rsidP="00770496">
          <w:pPr>
            <w:pStyle w:val="Niv1"/>
          </w:pPr>
          <w:bookmarkStart w:id="11" w:name="chkOrganization_01"/>
          <w:r>
            <w:t>Kommunledningskontoret</w:t>
          </w:r>
          <w:bookmarkEnd w:id="11"/>
        </w:p>
      </w:tc>
    </w:tr>
    <w:tr w:rsidR="00105EF5" w:rsidRPr="00863561" w14:paraId="107C388B" w14:textId="77777777" w:rsidTr="00770496">
      <w:trPr>
        <w:trHeight w:val="67"/>
      </w:trPr>
      <w:tc>
        <w:tcPr>
          <w:tcW w:w="703" w:type="dxa"/>
          <w:vMerge/>
          <w:tcBorders>
            <w:left w:val="nil"/>
            <w:right w:val="nil"/>
          </w:tcBorders>
        </w:tcPr>
        <w:p w14:paraId="35CA88D2" w14:textId="77777777" w:rsidR="00105EF5" w:rsidRPr="00B05C6D" w:rsidRDefault="00105EF5" w:rsidP="00770496">
          <w:pPr>
            <w:pStyle w:val="Dokinfo"/>
          </w:pPr>
        </w:p>
      </w:tc>
      <w:tc>
        <w:tcPr>
          <w:tcW w:w="4933" w:type="dxa"/>
          <w:tcBorders>
            <w:left w:val="nil"/>
            <w:right w:val="nil"/>
          </w:tcBorders>
        </w:tcPr>
        <w:p w14:paraId="35EFA766" w14:textId="77777777" w:rsidR="00105EF5" w:rsidRPr="00300E31" w:rsidRDefault="00105EF5" w:rsidP="00770496">
          <w:pPr>
            <w:pStyle w:val="Ledtext"/>
            <w:spacing w:after="0"/>
          </w:pPr>
        </w:p>
      </w:tc>
      <w:tc>
        <w:tcPr>
          <w:tcW w:w="1462" w:type="dxa"/>
          <w:tcBorders>
            <w:left w:val="nil"/>
            <w:right w:val="nil"/>
          </w:tcBorders>
        </w:tcPr>
        <w:p w14:paraId="45F5B5FE" w14:textId="77777777" w:rsidR="00105EF5" w:rsidRPr="00321E57" w:rsidRDefault="00105EF5" w:rsidP="00770496">
          <w:pPr>
            <w:pStyle w:val="Ledtext"/>
            <w:spacing w:after="0"/>
          </w:pPr>
          <w:bookmarkStart w:id="12" w:name="capDocDate_01"/>
          <w:r>
            <w:t>Datum</w:t>
          </w:r>
          <w:bookmarkEnd w:id="12"/>
        </w:p>
      </w:tc>
      <w:tc>
        <w:tcPr>
          <w:tcW w:w="1686" w:type="dxa"/>
          <w:tcBorders>
            <w:top w:val="nil"/>
            <w:left w:val="nil"/>
            <w:bottom w:val="nil"/>
            <w:right w:val="nil"/>
          </w:tcBorders>
        </w:tcPr>
        <w:p w14:paraId="7E53A51D" w14:textId="77777777" w:rsidR="00105EF5" w:rsidRPr="00321E57" w:rsidRDefault="00105EF5" w:rsidP="00770496">
          <w:pPr>
            <w:pStyle w:val="Ledtext"/>
            <w:spacing w:after="0"/>
          </w:pPr>
          <w:bookmarkStart w:id="13" w:name="capOurRef_01"/>
          <w:r>
            <w:t xml:space="preserve"> </w:t>
          </w:r>
          <w:bookmarkEnd w:id="13"/>
        </w:p>
      </w:tc>
      <w:tc>
        <w:tcPr>
          <w:tcW w:w="1984" w:type="dxa"/>
          <w:gridSpan w:val="2"/>
          <w:tcBorders>
            <w:top w:val="nil"/>
            <w:left w:val="nil"/>
            <w:bottom w:val="nil"/>
            <w:right w:val="nil"/>
          </w:tcBorders>
        </w:tcPr>
        <w:p w14:paraId="69F2538D" w14:textId="77777777" w:rsidR="00105EF5" w:rsidRPr="00ED2FE9" w:rsidRDefault="00105EF5" w:rsidP="00770496">
          <w:pPr>
            <w:pStyle w:val="Ledtext"/>
            <w:spacing w:after="0"/>
          </w:pPr>
          <w:bookmarkStart w:id="14" w:name="capYourRef_01"/>
          <w:r>
            <w:t xml:space="preserve"> </w:t>
          </w:r>
          <w:bookmarkEnd w:id="14"/>
        </w:p>
      </w:tc>
    </w:tr>
    <w:tr w:rsidR="00105EF5" w:rsidRPr="00863561" w14:paraId="52408A25" w14:textId="77777777" w:rsidTr="00770496">
      <w:trPr>
        <w:trHeight w:val="556"/>
      </w:trPr>
      <w:tc>
        <w:tcPr>
          <w:tcW w:w="703" w:type="dxa"/>
          <w:vMerge/>
          <w:tcBorders>
            <w:left w:val="nil"/>
            <w:right w:val="nil"/>
          </w:tcBorders>
        </w:tcPr>
        <w:p w14:paraId="0891EAB1" w14:textId="77777777" w:rsidR="00105EF5" w:rsidRPr="00B05C6D" w:rsidRDefault="00105EF5" w:rsidP="00770496">
          <w:pPr>
            <w:pStyle w:val="Dokinfo"/>
          </w:pPr>
        </w:p>
      </w:tc>
      <w:tc>
        <w:tcPr>
          <w:tcW w:w="4933" w:type="dxa"/>
          <w:vMerge w:val="restart"/>
          <w:tcBorders>
            <w:left w:val="nil"/>
            <w:right w:val="nil"/>
          </w:tcBorders>
        </w:tcPr>
        <w:p w14:paraId="60E532A2" w14:textId="77777777" w:rsidR="00105EF5" w:rsidRPr="002D165E" w:rsidRDefault="00105EF5" w:rsidP="00770496">
          <w:pPr>
            <w:pStyle w:val="PersonligProfil"/>
          </w:pPr>
          <w:bookmarkStart w:id="15" w:name="chkPersonalProfile_01"/>
          <w:r>
            <w:t>Trygghets- och säkerhetsavdelningen</w:t>
          </w:r>
          <w:bookmarkEnd w:id="15"/>
        </w:p>
      </w:tc>
      <w:tc>
        <w:tcPr>
          <w:tcW w:w="1462" w:type="dxa"/>
          <w:tcBorders>
            <w:left w:val="nil"/>
            <w:right w:val="nil"/>
          </w:tcBorders>
        </w:tcPr>
        <w:p w14:paraId="53D462BE" w14:textId="2C3BA7C0" w:rsidR="00105EF5" w:rsidRPr="002D165E" w:rsidRDefault="00A44BA7" w:rsidP="00770496">
          <w:pPr>
            <w:pStyle w:val="Sidhuvudstext"/>
          </w:pPr>
          <w:r>
            <w:t>20</w:t>
          </w:r>
          <w:r w:rsidR="00EF356F">
            <w:t>23</w:t>
          </w:r>
          <w:r>
            <w:t>-</w:t>
          </w:r>
          <w:r w:rsidR="00461DFD">
            <w:t>0</w:t>
          </w:r>
          <w:r w:rsidR="00EF356F">
            <w:t>9-25</w:t>
          </w:r>
        </w:p>
      </w:tc>
      <w:tc>
        <w:tcPr>
          <w:tcW w:w="1686" w:type="dxa"/>
          <w:tcBorders>
            <w:top w:val="nil"/>
            <w:left w:val="nil"/>
            <w:right w:val="nil"/>
          </w:tcBorders>
        </w:tcPr>
        <w:p w14:paraId="15DCF076" w14:textId="77777777" w:rsidR="00105EF5" w:rsidRPr="002D165E" w:rsidRDefault="00105EF5" w:rsidP="00770496">
          <w:pPr>
            <w:pStyle w:val="Sidhuvudstext"/>
          </w:pPr>
          <w:bookmarkStart w:id="16" w:name="bmkOurRef_01"/>
          <w:r>
            <w:t xml:space="preserve"> </w:t>
          </w:r>
          <w:bookmarkEnd w:id="16"/>
        </w:p>
      </w:tc>
      <w:tc>
        <w:tcPr>
          <w:tcW w:w="1984" w:type="dxa"/>
          <w:gridSpan w:val="2"/>
          <w:tcBorders>
            <w:top w:val="nil"/>
            <w:left w:val="nil"/>
            <w:right w:val="nil"/>
          </w:tcBorders>
        </w:tcPr>
        <w:p w14:paraId="5801A5C0" w14:textId="77777777" w:rsidR="00105EF5" w:rsidRPr="002D165E" w:rsidRDefault="00105EF5" w:rsidP="00770496">
          <w:pPr>
            <w:pStyle w:val="Sidhuvudstext"/>
          </w:pPr>
          <w:bookmarkStart w:id="17" w:name="bmkYourRef_01"/>
          <w:r>
            <w:t xml:space="preserve"> </w:t>
          </w:r>
          <w:bookmarkEnd w:id="17"/>
        </w:p>
      </w:tc>
    </w:tr>
    <w:tr w:rsidR="00105EF5" w:rsidRPr="00863561" w14:paraId="0D8EC13F" w14:textId="77777777" w:rsidTr="00770496">
      <w:trPr>
        <w:trHeight w:val="1703"/>
      </w:trPr>
      <w:tc>
        <w:tcPr>
          <w:tcW w:w="703" w:type="dxa"/>
          <w:vMerge/>
          <w:tcBorders>
            <w:left w:val="nil"/>
            <w:right w:val="nil"/>
          </w:tcBorders>
        </w:tcPr>
        <w:p w14:paraId="11008DA7" w14:textId="77777777" w:rsidR="00105EF5" w:rsidRPr="00B05C6D" w:rsidRDefault="00105EF5" w:rsidP="00770496">
          <w:pPr>
            <w:pStyle w:val="Dokinfo"/>
          </w:pPr>
        </w:p>
      </w:tc>
      <w:tc>
        <w:tcPr>
          <w:tcW w:w="4933" w:type="dxa"/>
          <w:vMerge/>
          <w:tcBorders>
            <w:left w:val="nil"/>
            <w:right w:val="nil"/>
          </w:tcBorders>
        </w:tcPr>
        <w:p w14:paraId="5D46FBD5" w14:textId="77777777" w:rsidR="00105EF5" w:rsidRPr="00211799" w:rsidRDefault="00105EF5" w:rsidP="00770496">
          <w:pPr>
            <w:pStyle w:val="Dokinfo"/>
            <w:rPr>
              <w:rFonts w:ascii="Calibri" w:hAnsi="Calibri" w:cs="Calibri"/>
              <w:sz w:val="24"/>
            </w:rPr>
          </w:pPr>
        </w:p>
      </w:tc>
      <w:tc>
        <w:tcPr>
          <w:tcW w:w="5132" w:type="dxa"/>
          <w:gridSpan w:val="4"/>
          <w:tcBorders>
            <w:left w:val="nil"/>
            <w:right w:val="nil"/>
          </w:tcBorders>
        </w:tcPr>
        <w:p w14:paraId="0738151E" w14:textId="77777777" w:rsidR="00105EF5" w:rsidRPr="002D165E" w:rsidRDefault="00105EF5" w:rsidP="00770496">
          <w:pPr>
            <w:pStyle w:val="Sidhuvudstext"/>
          </w:pPr>
          <w:bookmarkStart w:id="18" w:name="bmkAddress_01"/>
          <w:r>
            <w:t xml:space="preserve"> </w:t>
          </w:r>
          <w:bookmarkEnd w:id="18"/>
        </w:p>
      </w:tc>
    </w:tr>
  </w:tbl>
  <w:p w14:paraId="38983AD8" w14:textId="77777777" w:rsidR="00105EF5" w:rsidRDefault="00AE6827" w:rsidP="00770496">
    <w:pPr>
      <w:pStyle w:val="Sidhuvud"/>
      <w:rPr>
        <w:szCs w:val="2"/>
      </w:rPr>
    </w:pPr>
    <w:bookmarkStart w:id="19" w:name="insFirstHeader_01"/>
    <w:bookmarkEnd w:id="19"/>
    <w:r>
      <w:rPr>
        <w:noProof/>
      </w:rPr>
      <w:pict w14:anchorId="1FE78E16">
        <v:shape id="Textruta 4" o:spid="_x0000_s1027" type="#_x0000_t202" style="position:absolute;margin-left:22.7pt;margin-top:170.1pt;width:12.45pt;height:593.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" filled="f" stroked="f">
          <v:textbox style="layout-flow:vertical;mso-layout-flow-alt:bottom-to-top" inset="0,0,0,0">
            <w:txbxContent>
              <w:p w14:paraId="18A1CBA7" w14:textId="025A7BE5" w:rsidR="00105EF5" w:rsidRDefault="00105EF5" w:rsidP="00770496">
                <w:pPr>
                  <w:pStyle w:val="Blankettnr"/>
                </w:pPr>
                <w:r>
                  <w:t xml:space="preserve"> </w:t>
                </w:r>
                <w:bookmarkStart w:id="20" w:name="objTempId_01"/>
                <w:r>
                  <w:fldChar w:fldCharType="begin"/>
                </w:r>
                <w:r>
                  <w:instrText xml:space="preserve"> COMMENTS   \* MERGEFORMAT </w:instrText>
                </w:r>
                <w:r>
                  <w:fldChar w:fldCharType="separate"/>
                </w:r>
                <w:r w:rsidR="00DE4870">
                  <w:t>UBK1000, v1.1, 2017-03-16</w:t>
                </w:r>
                <w:r>
                  <w:fldChar w:fldCharType="end"/>
                </w:r>
                <w:r>
                  <w:t xml:space="preserve"> </w:t>
                </w:r>
                <w:bookmarkEnd w:id="20"/>
                <w:r>
                  <w:t xml:space="preserve"> </w:t>
                </w:r>
                <w:bookmarkStart w:id="21" w:name="objFileName_01"/>
                <w:r>
                  <w:t xml:space="preserve">  </w:t>
                </w:r>
                <w:bookmarkEnd w:id="21"/>
              </w:p>
            </w:txbxContent>
          </v:textbox>
          <w10:wrap anchorx="page" anchory="page"/>
          <w10:anchorlock/>
        </v:shape>
      </w:pict>
    </w:r>
  </w:p>
  <w:p w14:paraId="431649B5" w14:textId="77777777" w:rsidR="00422F77" w:rsidRPr="00105EF5" w:rsidRDefault="00422F77" w:rsidP="00105E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F0AAE6"/>
    <w:lvl w:ilvl="0">
      <w:start w:val="1"/>
      <w:numFmt w:val="decimal"/>
      <w:lvlText w:val="%1."/>
      <w:lvlJc w:val="left"/>
      <w:pPr>
        <w:tabs>
          <w:tab w:val="num" w:pos="360"/>
        </w:tabs>
        <w:ind w:left="360" w:hanging="360"/>
      </w:pPr>
    </w:lvl>
  </w:abstractNum>
  <w:abstractNum w:abstractNumId="9"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B95410"/>
    <w:multiLevelType w:val="hybridMultilevel"/>
    <w:tmpl w:val="672EC5BC"/>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9F6E3B"/>
    <w:multiLevelType w:val="hybridMultilevel"/>
    <w:tmpl w:val="78EEE3E0"/>
    <w:lvl w:ilvl="0" w:tplc="926EED88">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9B72DE"/>
    <w:multiLevelType w:val="multilevel"/>
    <w:tmpl w:val="4708665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heme="minorHAnsi" w:hAnsiTheme="minorHAnsi" w:hint="default"/>
      </w:rPr>
    </w:lvl>
    <w:lvl w:ilvl="4">
      <w:start w:val="1"/>
      <w:numFmt w:val="bullet"/>
      <w:lvlText w:val="–"/>
      <w:lvlJc w:val="left"/>
      <w:pPr>
        <w:ind w:left="1758" w:hanging="340"/>
      </w:pPr>
      <w:rPr>
        <w:rFonts w:asciiTheme="minorHAnsi" w:hAnsiTheme="minorHAnsi" w:hint="default"/>
      </w:rPr>
    </w:lvl>
    <w:lvl w:ilvl="5">
      <w:start w:val="1"/>
      <w:numFmt w:val="bullet"/>
      <w:lvlText w:val="–"/>
      <w:lvlJc w:val="left"/>
      <w:pPr>
        <w:tabs>
          <w:tab w:val="num" w:pos="1758"/>
        </w:tabs>
        <w:ind w:left="2098" w:hanging="340"/>
      </w:pPr>
      <w:rPr>
        <w:rFonts w:asciiTheme="minorHAnsi" w:hAnsiTheme="minorHAnsi"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D13A13"/>
    <w:multiLevelType w:val="hybridMultilevel"/>
    <w:tmpl w:val="4FA4D5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ABC5955"/>
    <w:multiLevelType w:val="multilevel"/>
    <w:tmpl w:val="AAD641C2"/>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heme="minorHAnsi" w:hAnsiTheme="minorHAnsi"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7775BF"/>
    <w:multiLevelType w:val="hybridMultilevel"/>
    <w:tmpl w:val="FAB48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5275504">
    <w:abstractNumId w:val="21"/>
  </w:num>
  <w:num w:numId="2" w16cid:durableId="19936362">
    <w:abstractNumId w:val="23"/>
  </w:num>
  <w:num w:numId="3" w16cid:durableId="1321352137">
    <w:abstractNumId w:val="9"/>
  </w:num>
  <w:num w:numId="4" w16cid:durableId="1326007264">
    <w:abstractNumId w:val="24"/>
  </w:num>
  <w:num w:numId="5" w16cid:durableId="1382172984">
    <w:abstractNumId w:val="17"/>
  </w:num>
  <w:num w:numId="6" w16cid:durableId="306664192">
    <w:abstractNumId w:val="20"/>
  </w:num>
  <w:num w:numId="7" w16cid:durableId="1188639606">
    <w:abstractNumId w:val="8"/>
  </w:num>
  <w:num w:numId="8" w16cid:durableId="1946616077">
    <w:abstractNumId w:val="15"/>
  </w:num>
  <w:num w:numId="9" w16cid:durableId="1025400706">
    <w:abstractNumId w:val="3"/>
  </w:num>
  <w:num w:numId="10" w16cid:durableId="1713723801">
    <w:abstractNumId w:val="3"/>
  </w:num>
  <w:num w:numId="11" w16cid:durableId="643196769">
    <w:abstractNumId w:val="2"/>
  </w:num>
  <w:num w:numId="12" w16cid:durableId="975725129">
    <w:abstractNumId w:val="2"/>
  </w:num>
  <w:num w:numId="13" w16cid:durableId="1175269533">
    <w:abstractNumId w:val="1"/>
  </w:num>
  <w:num w:numId="14" w16cid:durableId="1857035153">
    <w:abstractNumId w:val="1"/>
  </w:num>
  <w:num w:numId="15" w16cid:durableId="927033232">
    <w:abstractNumId w:val="0"/>
  </w:num>
  <w:num w:numId="16" w16cid:durableId="377244730">
    <w:abstractNumId w:val="0"/>
  </w:num>
  <w:num w:numId="17" w16cid:durableId="81606914">
    <w:abstractNumId w:val="18"/>
  </w:num>
  <w:num w:numId="18" w16cid:durableId="1000039096">
    <w:abstractNumId w:val="22"/>
  </w:num>
  <w:num w:numId="19" w16cid:durableId="804203878">
    <w:abstractNumId w:val="7"/>
  </w:num>
  <w:num w:numId="20" w16cid:durableId="1380321354">
    <w:abstractNumId w:val="7"/>
  </w:num>
  <w:num w:numId="21" w16cid:durableId="124005854">
    <w:abstractNumId w:val="6"/>
  </w:num>
  <w:num w:numId="22" w16cid:durableId="70809022">
    <w:abstractNumId w:val="6"/>
  </w:num>
  <w:num w:numId="23" w16cid:durableId="1390568297">
    <w:abstractNumId w:val="5"/>
  </w:num>
  <w:num w:numId="24" w16cid:durableId="251940934">
    <w:abstractNumId w:val="5"/>
  </w:num>
  <w:num w:numId="25" w16cid:durableId="957875952">
    <w:abstractNumId w:val="4"/>
  </w:num>
  <w:num w:numId="26" w16cid:durableId="744109149">
    <w:abstractNumId w:val="4"/>
  </w:num>
  <w:num w:numId="27" w16cid:durableId="1332830520">
    <w:abstractNumId w:val="14"/>
  </w:num>
  <w:num w:numId="28" w16cid:durableId="1267692202">
    <w:abstractNumId w:val="11"/>
  </w:num>
  <w:num w:numId="29" w16cid:durableId="696084527">
    <w:abstractNumId w:val="14"/>
  </w:num>
  <w:num w:numId="30" w16cid:durableId="128713936">
    <w:abstractNumId w:val="11"/>
  </w:num>
  <w:num w:numId="31" w16cid:durableId="344407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1396050">
    <w:abstractNumId w:val="14"/>
  </w:num>
  <w:num w:numId="33" w16cid:durableId="416362306">
    <w:abstractNumId w:val="18"/>
  </w:num>
  <w:num w:numId="34" w16cid:durableId="749546696">
    <w:abstractNumId w:val="18"/>
  </w:num>
  <w:num w:numId="35" w16cid:durableId="972979012">
    <w:abstractNumId w:val="14"/>
  </w:num>
  <w:num w:numId="36" w16cid:durableId="1638681408">
    <w:abstractNumId w:val="18"/>
  </w:num>
  <w:num w:numId="37" w16cid:durableId="1690250926">
    <w:abstractNumId w:val="19"/>
  </w:num>
  <w:num w:numId="38" w16cid:durableId="743407403">
    <w:abstractNumId w:val="12"/>
  </w:num>
  <w:num w:numId="39" w16cid:durableId="72551699">
    <w:abstractNumId w:val="14"/>
  </w:num>
  <w:num w:numId="40" w16cid:durableId="162547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9411985">
    <w:abstractNumId w:val="25"/>
  </w:num>
  <w:num w:numId="42" w16cid:durableId="674113663">
    <w:abstractNumId w:val="16"/>
  </w:num>
  <w:num w:numId="43" w16cid:durableId="538858615">
    <w:abstractNumId w:val="10"/>
  </w:num>
  <w:num w:numId="44" w16cid:durableId="801311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5EF5"/>
    <w:rsid w:val="00000DFA"/>
    <w:rsid w:val="00006C23"/>
    <w:rsid w:val="00013E9C"/>
    <w:rsid w:val="0001709C"/>
    <w:rsid w:val="000174CD"/>
    <w:rsid w:val="00021228"/>
    <w:rsid w:val="000230D4"/>
    <w:rsid w:val="00027ED8"/>
    <w:rsid w:val="00034A48"/>
    <w:rsid w:val="000365D2"/>
    <w:rsid w:val="00051F54"/>
    <w:rsid w:val="00052FDA"/>
    <w:rsid w:val="0005669B"/>
    <w:rsid w:val="00057DE7"/>
    <w:rsid w:val="00063F37"/>
    <w:rsid w:val="000717A8"/>
    <w:rsid w:val="0007599E"/>
    <w:rsid w:val="000808F6"/>
    <w:rsid w:val="000830E0"/>
    <w:rsid w:val="000835A5"/>
    <w:rsid w:val="000A4AD1"/>
    <w:rsid w:val="000C3809"/>
    <w:rsid w:val="000C6561"/>
    <w:rsid w:val="000D1C65"/>
    <w:rsid w:val="000D25FD"/>
    <w:rsid w:val="000E0E10"/>
    <w:rsid w:val="000E2E7B"/>
    <w:rsid w:val="000E5006"/>
    <w:rsid w:val="000E569F"/>
    <w:rsid w:val="000E74D5"/>
    <w:rsid w:val="000F0F64"/>
    <w:rsid w:val="000F297D"/>
    <w:rsid w:val="000F36CD"/>
    <w:rsid w:val="00105B7A"/>
    <w:rsid w:val="00105EF5"/>
    <w:rsid w:val="00110B5B"/>
    <w:rsid w:val="00122CBC"/>
    <w:rsid w:val="00132A8E"/>
    <w:rsid w:val="00135BCB"/>
    <w:rsid w:val="001409E9"/>
    <w:rsid w:val="00147601"/>
    <w:rsid w:val="00147AD6"/>
    <w:rsid w:val="00154B0F"/>
    <w:rsid w:val="0016182A"/>
    <w:rsid w:val="001678B1"/>
    <w:rsid w:val="00173416"/>
    <w:rsid w:val="001763FB"/>
    <w:rsid w:val="001858F5"/>
    <w:rsid w:val="00191051"/>
    <w:rsid w:val="0019594C"/>
    <w:rsid w:val="001A352F"/>
    <w:rsid w:val="001A4C68"/>
    <w:rsid w:val="001A5986"/>
    <w:rsid w:val="001A78F7"/>
    <w:rsid w:val="001B1C26"/>
    <w:rsid w:val="001B2421"/>
    <w:rsid w:val="001D1E1B"/>
    <w:rsid w:val="001D39F5"/>
    <w:rsid w:val="001E3EA1"/>
    <w:rsid w:val="001E5CE6"/>
    <w:rsid w:val="001F02FB"/>
    <w:rsid w:val="001F6A8F"/>
    <w:rsid w:val="00201332"/>
    <w:rsid w:val="00203A08"/>
    <w:rsid w:val="00203F65"/>
    <w:rsid w:val="002050F1"/>
    <w:rsid w:val="00206CEC"/>
    <w:rsid w:val="00213819"/>
    <w:rsid w:val="00213AAF"/>
    <w:rsid w:val="002163FA"/>
    <w:rsid w:val="002233C8"/>
    <w:rsid w:val="00223ACF"/>
    <w:rsid w:val="0023443F"/>
    <w:rsid w:val="00241FF2"/>
    <w:rsid w:val="002435B1"/>
    <w:rsid w:val="0024600F"/>
    <w:rsid w:val="00247717"/>
    <w:rsid w:val="00247B1E"/>
    <w:rsid w:val="002523C6"/>
    <w:rsid w:val="00256C1F"/>
    <w:rsid w:val="00257441"/>
    <w:rsid w:val="00271327"/>
    <w:rsid w:val="0028078C"/>
    <w:rsid w:val="00282058"/>
    <w:rsid w:val="00282892"/>
    <w:rsid w:val="00286B4F"/>
    <w:rsid w:val="00293F9A"/>
    <w:rsid w:val="002A6D0C"/>
    <w:rsid w:val="002B383B"/>
    <w:rsid w:val="002B3E4A"/>
    <w:rsid w:val="002B415D"/>
    <w:rsid w:val="002B67FF"/>
    <w:rsid w:val="002C34D4"/>
    <w:rsid w:val="002C4FD5"/>
    <w:rsid w:val="002C75EC"/>
    <w:rsid w:val="002D2E15"/>
    <w:rsid w:val="002E01B2"/>
    <w:rsid w:val="002E259D"/>
    <w:rsid w:val="00300E31"/>
    <w:rsid w:val="0030356C"/>
    <w:rsid w:val="003058FE"/>
    <w:rsid w:val="00310DAC"/>
    <w:rsid w:val="00311AAE"/>
    <w:rsid w:val="00316380"/>
    <w:rsid w:val="003217BC"/>
    <w:rsid w:val="00321E57"/>
    <w:rsid w:val="00327872"/>
    <w:rsid w:val="00346460"/>
    <w:rsid w:val="0035018C"/>
    <w:rsid w:val="00353B95"/>
    <w:rsid w:val="00355013"/>
    <w:rsid w:val="003601DA"/>
    <w:rsid w:val="00361605"/>
    <w:rsid w:val="00364C84"/>
    <w:rsid w:val="003650A8"/>
    <w:rsid w:val="0036760D"/>
    <w:rsid w:val="0038245F"/>
    <w:rsid w:val="003915C3"/>
    <w:rsid w:val="00393FFE"/>
    <w:rsid w:val="003944A6"/>
    <w:rsid w:val="0039456F"/>
    <w:rsid w:val="00394962"/>
    <w:rsid w:val="0039543F"/>
    <w:rsid w:val="00397504"/>
    <w:rsid w:val="003A3D4B"/>
    <w:rsid w:val="003A780C"/>
    <w:rsid w:val="003B140B"/>
    <w:rsid w:val="003B243D"/>
    <w:rsid w:val="003C2710"/>
    <w:rsid w:val="003C43BB"/>
    <w:rsid w:val="003C48D7"/>
    <w:rsid w:val="003D3E76"/>
    <w:rsid w:val="003D565E"/>
    <w:rsid w:val="003D7221"/>
    <w:rsid w:val="003E228B"/>
    <w:rsid w:val="003E309A"/>
    <w:rsid w:val="003F04B8"/>
    <w:rsid w:val="003F0FA9"/>
    <w:rsid w:val="003F5F6C"/>
    <w:rsid w:val="003F7393"/>
    <w:rsid w:val="0040175A"/>
    <w:rsid w:val="00420DAC"/>
    <w:rsid w:val="00420E33"/>
    <w:rsid w:val="00421455"/>
    <w:rsid w:val="00422F77"/>
    <w:rsid w:val="00443613"/>
    <w:rsid w:val="00443EF6"/>
    <w:rsid w:val="004462AD"/>
    <w:rsid w:val="00451A1B"/>
    <w:rsid w:val="00461DFD"/>
    <w:rsid w:val="00463F49"/>
    <w:rsid w:val="00463F69"/>
    <w:rsid w:val="00470050"/>
    <w:rsid w:val="0047037C"/>
    <w:rsid w:val="00474ED7"/>
    <w:rsid w:val="004754C1"/>
    <w:rsid w:val="004844A4"/>
    <w:rsid w:val="004A20C0"/>
    <w:rsid w:val="004A34A0"/>
    <w:rsid w:val="004A3E72"/>
    <w:rsid w:val="004A57C2"/>
    <w:rsid w:val="004A652E"/>
    <w:rsid w:val="004B1046"/>
    <w:rsid w:val="004B2C28"/>
    <w:rsid w:val="004B481A"/>
    <w:rsid w:val="004B6909"/>
    <w:rsid w:val="004B69DE"/>
    <w:rsid w:val="004C0C91"/>
    <w:rsid w:val="004C6232"/>
    <w:rsid w:val="004D2771"/>
    <w:rsid w:val="004F5AAF"/>
    <w:rsid w:val="00504184"/>
    <w:rsid w:val="00506CD1"/>
    <w:rsid w:val="00515E60"/>
    <w:rsid w:val="00522B56"/>
    <w:rsid w:val="00523731"/>
    <w:rsid w:val="0052609E"/>
    <w:rsid w:val="0053546F"/>
    <w:rsid w:val="0053655F"/>
    <w:rsid w:val="0053698D"/>
    <w:rsid w:val="00540147"/>
    <w:rsid w:val="005404D4"/>
    <w:rsid w:val="00550238"/>
    <w:rsid w:val="00561EEC"/>
    <w:rsid w:val="0056240D"/>
    <w:rsid w:val="00564F94"/>
    <w:rsid w:val="0056721D"/>
    <w:rsid w:val="00570133"/>
    <w:rsid w:val="00576961"/>
    <w:rsid w:val="00580568"/>
    <w:rsid w:val="005B163E"/>
    <w:rsid w:val="005B7B9D"/>
    <w:rsid w:val="005D392C"/>
    <w:rsid w:val="005D7763"/>
    <w:rsid w:val="005D7BC9"/>
    <w:rsid w:val="005E64FA"/>
    <w:rsid w:val="005E7587"/>
    <w:rsid w:val="005F6567"/>
    <w:rsid w:val="0060286E"/>
    <w:rsid w:val="00607549"/>
    <w:rsid w:val="0061067B"/>
    <w:rsid w:val="00614682"/>
    <w:rsid w:val="00620679"/>
    <w:rsid w:val="006224D9"/>
    <w:rsid w:val="00622DE3"/>
    <w:rsid w:val="006262F0"/>
    <w:rsid w:val="006471F9"/>
    <w:rsid w:val="0065158D"/>
    <w:rsid w:val="00654096"/>
    <w:rsid w:val="00656D64"/>
    <w:rsid w:val="00657CE7"/>
    <w:rsid w:val="00660F6D"/>
    <w:rsid w:val="0066178B"/>
    <w:rsid w:val="006654CD"/>
    <w:rsid w:val="00665589"/>
    <w:rsid w:val="00667859"/>
    <w:rsid w:val="00672E1D"/>
    <w:rsid w:val="0067659D"/>
    <w:rsid w:val="00685DF9"/>
    <w:rsid w:val="00695D22"/>
    <w:rsid w:val="006A16BF"/>
    <w:rsid w:val="006A65B5"/>
    <w:rsid w:val="006A7869"/>
    <w:rsid w:val="006B31A1"/>
    <w:rsid w:val="006B621C"/>
    <w:rsid w:val="006B7641"/>
    <w:rsid w:val="006C754D"/>
    <w:rsid w:val="006C7B2E"/>
    <w:rsid w:val="006E40C7"/>
    <w:rsid w:val="006E4E1F"/>
    <w:rsid w:val="006F1B6C"/>
    <w:rsid w:val="006F2439"/>
    <w:rsid w:val="006F352E"/>
    <w:rsid w:val="006F548A"/>
    <w:rsid w:val="00702C2A"/>
    <w:rsid w:val="0072303B"/>
    <w:rsid w:val="00733817"/>
    <w:rsid w:val="00735094"/>
    <w:rsid w:val="007367A4"/>
    <w:rsid w:val="00740B31"/>
    <w:rsid w:val="00742995"/>
    <w:rsid w:val="007453B9"/>
    <w:rsid w:val="0075589B"/>
    <w:rsid w:val="00767A44"/>
    <w:rsid w:val="00770496"/>
    <w:rsid w:val="0077545E"/>
    <w:rsid w:val="0078325B"/>
    <w:rsid w:val="0078627F"/>
    <w:rsid w:val="00790611"/>
    <w:rsid w:val="00791D99"/>
    <w:rsid w:val="00796AD9"/>
    <w:rsid w:val="007A46A5"/>
    <w:rsid w:val="007B3586"/>
    <w:rsid w:val="007C464D"/>
    <w:rsid w:val="007D02AD"/>
    <w:rsid w:val="007D3E20"/>
    <w:rsid w:val="007E0B21"/>
    <w:rsid w:val="007E32AE"/>
    <w:rsid w:val="007F2726"/>
    <w:rsid w:val="007F35EA"/>
    <w:rsid w:val="007F7352"/>
    <w:rsid w:val="00803048"/>
    <w:rsid w:val="00806883"/>
    <w:rsid w:val="0081178A"/>
    <w:rsid w:val="008117B8"/>
    <w:rsid w:val="0081417F"/>
    <w:rsid w:val="0082651E"/>
    <w:rsid w:val="008325BF"/>
    <w:rsid w:val="00833CE9"/>
    <w:rsid w:val="008358BA"/>
    <w:rsid w:val="008426DD"/>
    <w:rsid w:val="00851ADB"/>
    <w:rsid w:val="008609DB"/>
    <w:rsid w:val="00865F3E"/>
    <w:rsid w:val="00873D56"/>
    <w:rsid w:val="008875AE"/>
    <w:rsid w:val="0089143C"/>
    <w:rsid w:val="008A7A4F"/>
    <w:rsid w:val="008C0EE8"/>
    <w:rsid w:val="008C116A"/>
    <w:rsid w:val="008C3031"/>
    <w:rsid w:val="008D18D4"/>
    <w:rsid w:val="008E2866"/>
    <w:rsid w:val="008E536A"/>
    <w:rsid w:val="008F1E50"/>
    <w:rsid w:val="008F3942"/>
    <w:rsid w:val="008F602B"/>
    <w:rsid w:val="008F68EE"/>
    <w:rsid w:val="009045BF"/>
    <w:rsid w:val="00904DED"/>
    <w:rsid w:val="00906ACD"/>
    <w:rsid w:val="00911014"/>
    <w:rsid w:val="00912A51"/>
    <w:rsid w:val="00922DF8"/>
    <w:rsid w:val="00924C5D"/>
    <w:rsid w:val="00927EC3"/>
    <w:rsid w:val="0093524E"/>
    <w:rsid w:val="009437EA"/>
    <w:rsid w:val="009534FA"/>
    <w:rsid w:val="0095552F"/>
    <w:rsid w:val="00961670"/>
    <w:rsid w:val="0097179F"/>
    <w:rsid w:val="00973F17"/>
    <w:rsid w:val="0097401D"/>
    <w:rsid w:val="00977031"/>
    <w:rsid w:val="00981A21"/>
    <w:rsid w:val="009A2F73"/>
    <w:rsid w:val="009A5F03"/>
    <w:rsid w:val="009A7202"/>
    <w:rsid w:val="009B3503"/>
    <w:rsid w:val="009C0B60"/>
    <w:rsid w:val="009C3C0F"/>
    <w:rsid w:val="009E04B1"/>
    <w:rsid w:val="009E1D3D"/>
    <w:rsid w:val="009E1E4F"/>
    <w:rsid w:val="009E2C43"/>
    <w:rsid w:val="009F016D"/>
    <w:rsid w:val="00A0723F"/>
    <w:rsid w:val="00A11BC2"/>
    <w:rsid w:val="00A13BCB"/>
    <w:rsid w:val="00A17EAD"/>
    <w:rsid w:val="00A2430A"/>
    <w:rsid w:val="00A31110"/>
    <w:rsid w:val="00A32B1C"/>
    <w:rsid w:val="00A4433C"/>
    <w:rsid w:val="00A44BA7"/>
    <w:rsid w:val="00A47318"/>
    <w:rsid w:val="00A567CC"/>
    <w:rsid w:val="00A62C75"/>
    <w:rsid w:val="00A7079D"/>
    <w:rsid w:val="00A714F7"/>
    <w:rsid w:val="00A81988"/>
    <w:rsid w:val="00A82CD0"/>
    <w:rsid w:val="00A86099"/>
    <w:rsid w:val="00A911D7"/>
    <w:rsid w:val="00AA48D7"/>
    <w:rsid w:val="00AB2505"/>
    <w:rsid w:val="00AC0A46"/>
    <w:rsid w:val="00AC5F60"/>
    <w:rsid w:val="00AD1CFB"/>
    <w:rsid w:val="00AD4B9E"/>
    <w:rsid w:val="00AE192E"/>
    <w:rsid w:val="00AE19DD"/>
    <w:rsid w:val="00AE6827"/>
    <w:rsid w:val="00AE695B"/>
    <w:rsid w:val="00AF781A"/>
    <w:rsid w:val="00B05C6D"/>
    <w:rsid w:val="00B07C7C"/>
    <w:rsid w:val="00B13533"/>
    <w:rsid w:val="00B135F3"/>
    <w:rsid w:val="00B17DEC"/>
    <w:rsid w:val="00B22D8E"/>
    <w:rsid w:val="00B256C1"/>
    <w:rsid w:val="00B262EA"/>
    <w:rsid w:val="00B27A7F"/>
    <w:rsid w:val="00B35391"/>
    <w:rsid w:val="00B37A80"/>
    <w:rsid w:val="00B4129B"/>
    <w:rsid w:val="00B511C0"/>
    <w:rsid w:val="00B70470"/>
    <w:rsid w:val="00B7453C"/>
    <w:rsid w:val="00B74BC3"/>
    <w:rsid w:val="00B7516D"/>
    <w:rsid w:val="00B76999"/>
    <w:rsid w:val="00B7744C"/>
    <w:rsid w:val="00B7777E"/>
    <w:rsid w:val="00B83437"/>
    <w:rsid w:val="00B84FCB"/>
    <w:rsid w:val="00B87BDF"/>
    <w:rsid w:val="00BA00E6"/>
    <w:rsid w:val="00BA4B95"/>
    <w:rsid w:val="00BA5748"/>
    <w:rsid w:val="00BB0117"/>
    <w:rsid w:val="00BB0C41"/>
    <w:rsid w:val="00BB288C"/>
    <w:rsid w:val="00BB34AC"/>
    <w:rsid w:val="00BB380F"/>
    <w:rsid w:val="00BB680D"/>
    <w:rsid w:val="00BC0809"/>
    <w:rsid w:val="00BC36C8"/>
    <w:rsid w:val="00BC4D52"/>
    <w:rsid w:val="00BD1B73"/>
    <w:rsid w:val="00BE13F0"/>
    <w:rsid w:val="00BE3EAB"/>
    <w:rsid w:val="00BE59BC"/>
    <w:rsid w:val="00BE6C70"/>
    <w:rsid w:val="00BF53AF"/>
    <w:rsid w:val="00C06B2D"/>
    <w:rsid w:val="00C10FF6"/>
    <w:rsid w:val="00C11E9C"/>
    <w:rsid w:val="00C12A98"/>
    <w:rsid w:val="00C175F4"/>
    <w:rsid w:val="00C2082C"/>
    <w:rsid w:val="00C257C8"/>
    <w:rsid w:val="00C26339"/>
    <w:rsid w:val="00C33E31"/>
    <w:rsid w:val="00C34FDE"/>
    <w:rsid w:val="00C43D05"/>
    <w:rsid w:val="00C46802"/>
    <w:rsid w:val="00C51ED9"/>
    <w:rsid w:val="00C635E0"/>
    <w:rsid w:val="00C651AA"/>
    <w:rsid w:val="00C67C6C"/>
    <w:rsid w:val="00C70A52"/>
    <w:rsid w:val="00C71801"/>
    <w:rsid w:val="00C72687"/>
    <w:rsid w:val="00C776FE"/>
    <w:rsid w:val="00C907D7"/>
    <w:rsid w:val="00C93EF2"/>
    <w:rsid w:val="00C95515"/>
    <w:rsid w:val="00C95E95"/>
    <w:rsid w:val="00CA2A0B"/>
    <w:rsid w:val="00CA4552"/>
    <w:rsid w:val="00CA5E77"/>
    <w:rsid w:val="00CB3238"/>
    <w:rsid w:val="00CB7EDE"/>
    <w:rsid w:val="00CC7439"/>
    <w:rsid w:val="00CC78E6"/>
    <w:rsid w:val="00CD6DD5"/>
    <w:rsid w:val="00CE4F88"/>
    <w:rsid w:val="00CE5A53"/>
    <w:rsid w:val="00CE5D64"/>
    <w:rsid w:val="00CF0753"/>
    <w:rsid w:val="00CF3133"/>
    <w:rsid w:val="00CF5EF2"/>
    <w:rsid w:val="00D01FE4"/>
    <w:rsid w:val="00D07592"/>
    <w:rsid w:val="00D13C4D"/>
    <w:rsid w:val="00D22293"/>
    <w:rsid w:val="00D36779"/>
    <w:rsid w:val="00D46D82"/>
    <w:rsid w:val="00D4722B"/>
    <w:rsid w:val="00D62EAE"/>
    <w:rsid w:val="00D66F13"/>
    <w:rsid w:val="00D71F11"/>
    <w:rsid w:val="00D72E47"/>
    <w:rsid w:val="00D752FC"/>
    <w:rsid w:val="00D8277A"/>
    <w:rsid w:val="00D87553"/>
    <w:rsid w:val="00D9136F"/>
    <w:rsid w:val="00D92D9F"/>
    <w:rsid w:val="00DA7223"/>
    <w:rsid w:val="00DA7240"/>
    <w:rsid w:val="00DB0191"/>
    <w:rsid w:val="00DC0079"/>
    <w:rsid w:val="00DC13D1"/>
    <w:rsid w:val="00DC243C"/>
    <w:rsid w:val="00DC3F56"/>
    <w:rsid w:val="00DD2AC1"/>
    <w:rsid w:val="00DD3D2C"/>
    <w:rsid w:val="00DE0A88"/>
    <w:rsid w:val="00DE4870"/>
    <w:rsid w:val="00E02EFC"/>
    <w:rsid w:val="00E033F7"/>
    <w:rsid w:val="00E03CB0"/>
    <w:rsid w:val="00E13D6A"/>
    <w:rsid w:val="00E14A4E"/>
    <w:rsid w:val="00E161AC"/>
    <w:rsid w:val="00E204DC"/>
    <w:rsid w:val="00E26837"/>
    <w:rsid w:val="00E33B50"/>
    <w:rsid w:val="00E56079"/>
    <w:rsid w:val="00E6551D"/>
    <w:rsid w:val="00E66BE7"/>
    <w:rsid w:val="00E81ACF"/>
    <w:rsid w:val="00E84D0C"/>
    <w:rsid w:val="00E8677A"/>
    <w:rsid w:val="00E9533B"/>
    <w:rsid w:val="00E95539"/>
    <w:rsid w:val="00E969E0"/>
    <w:rsid w:val="00EA6F3A"/>
    <w:rsid w:val="00EB411E"/>
    <w:rsid w:val="00EB7F5C"/>
    <w:rsid w:val="00EC0FD6"/>
    <w:rsid w:val="00EE2BD2"/>
    <w:rsid w:val="00EE2CE4"/>
    <w:rsid w:val="00EE4BA9"/>
    <w:rsid w:val="00EE5042"/>
    <w:rsid w:val="00EF356F"/>
    <w:rsid w:val="00EF5325"/>
    <w:rsid w:val="00F03E4C"/>
    <w:rsid w:val="00F12B82"/>
    <w:rsid w:val="00F26043"/>
    <w:rsid w:val="00F33386"/>
    <w:rsid w:val="00F365A5"/>
    <w:rsid w:val="00F45D81"/>
    <w:rsid w:val="00F65E13"/>
    <w:rsid w:val="00F84AF5"/>
    <w:rsid w:val="00F85B6B"/>
    <w:rsid w:val="00F85BB7"/>
    <w:rsid w:val="00F92DF8"/>
    <w:rsid w:val="00F97BEE"/>
    <w:rsid w:val="00FA071C"/>
    <w:rsid w:val="00FA28AF"/>
    <w:rsid w:val="00FA6677"/>
    <w:rsid w:val="00FB46E7"/>
    <w:rsid w:val="00FB4D39"/>
    <w:rsid w:val="00FB64AD"/>
    <w:rsid w:val="00FC0C2C"/>
    <w:rsid w:val="00FD640F"/>
    <w:rsid w:val="00FD7D2B"/>
    <w:rsid w:val="00FE22B5"/>
    <w:rsid w:val="00FE6DB5"/>
    <w:rsid w:val="00FF45C0"/>
    <w:rsid w:val="08593E7C"/>
    <w:rsid w:val="232E4E2D"/>
    <w:rsid w:val="7B8A62B3"/>
  </w:rsids>
  <m:mathPr>
    <m:mathFont m:val="Cambria Math"/>
    <m:brkBin m:val="before"/>
    <m:brkBinSub m:val="--"/>
    <m:smallFrac/>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5195B"/>
  <w15:docId w15:val="{1F6823DA-EB91-49CA-B6E3-1C71A57B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922DF8"/>
    <w:pPr>
      <w:overflowPunct w:val="0"/>
      <w:autoSpaceDE w:val="0"/>
      <w:autoSpaceDN w:val="0"/>
      <w:adjustRightInd w:val="0"/>
      <w:spacing w:after="240" w:line="240" w:lineRule="auto"/>
      <w:textAlignment w:val="baseline"/>
    </w:pPr>
    <w:rPr>
      <w:rFonts w:ascii="Times New Roman" w:hAnsi="Times New Roman" w:cs="Times New Roman"/>
      <w:sz w:val="24"/>
      <w:szCs w:val="20"/>
      <w:lang w:eastAsia="sv-SE"/>
    </w:rPr>
  </w:style>
  <w:style w:type="paragraph" w:styleId="Rubrik1">
    <w:name w:val="heading 1"/>
    <w:basedOn w:val="Normal"/>
    <w:next w:val="Brdtext"/>
    <w:link w:val="Rubrik1Char"/>
    <w:qFormat/>
    <w:rsid w:val="00BA5748"/>
    <w:pPr>
      <w:keepNext/>
      <w:overflowPunct/>
      <w:autoSpaceDE/>
      <w:autoSpaceDN/>
      <w:adjustRightInd/>
      <w:spacing w:before="240" w:after="80" w:line="300" w:lineRule="atLeast"/>
      <w:textAlignment w:val="auto"/>
      <w:outlineLvl w:val="0"/>
    </w:pPr>
    <w:rPr>
      <w:rFonts w:asciiTheme="majorHAnsi" w:hAnsiTheme="majorHAnsi" w:cs="Arial"/>
      <w:bCs/>
      <w:sz w:val="36"/>
      <w:szCs w:val="28"/>
    </w:rPr>
  </w:style>
  <w:style w:type="paragraph" w:styleId="Rubrik2">
    <w:name w:val="heading 2"/>
    <w:basedOn w:val="Normal"/>
    <w:next w:val="Brdtext"/>
    <w:link w:val="Rubrik2Char"/>
    <w:qFormat/>
    <w:rsid w:val="00BA5748"/>
    <w:pPr>
      <w:keepNext/>
      <w:keepLines/>
      <w:spacing w:before="280" w:after="60"/>
      <w:outlineLvl w:val="1"/>
    </w:pPr>
    <w:rPr>
      <w:rFonts w:asciiTheme="majorHAnsi" w:hAnsiTheme="majorHAnsi"/>
      <w:bCs/>
      <w:iCs/>
      <w:sz w:val="28"/>
      <w:szCs w:val="28"/>
    </w:rPr>
  </w:style>
  <w:style w:type="paragraph" w:styleId="Rubrik3">
    <w:name w:val="heading 3"/>
    <w:basedOn w:val="Normal"/>
    <w:next w:val="Brdtext"/>
    <w:link w:val="Rubrik3Char"/>
    <w:qFormat/>
    <w:rsid w:val="00BA5748"/>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BA5748"/>
    <w:pPr>
      <w:keepNext/>
      <w:keepLines/>
      <w:spacing w:before="240" w:after="0"/>
      <w:outlineLvl w:val="3"/>
    </w:pPr>
    <w:rPr>
      <w:rFonts w:asciiTheme="majorHAnsi" w:hAnsiTheme="majorHAnsi"/>
      <w:bCs/>
      <w:i/>
      <w:sz w:val="20"/>
      <w:szCs w:val="28"/>
    </w:rPr>
  </w:style>
  <w:style w:type="paragraph" w:styleId="Rubrik5">
    <w:name w:val="heading 5"/>
    <w:basedOn w:val="Normal"/>
    <w:next w:val="Brdtext"/>
    <w:link w:val="Rubrik5Char"/>
    <w:semiHidden/>
    <w:qFormat/>
    <w:rsid w:val="00361605"/>
    <w:pPr>
      <w:outlineLvl w:val="4"/>
    </w:pPr>
    <w:rPr>
      <w:rFonts w:asciiTheme="majorHAnsi" w:hAnsiTheme="majorHAnsi"/>
      <w:bCs/>
      <w:iCs/>
      <w:szCs w:val="26"/>
    </w:rPr>
  </w:style>
  <w:style w:type="paragraph" w:styleId="Rubrik6">
    <w:name w:val="heading 6"/>
    <w:basedOn w:val="Normal"/>
    <w:next w:val="Brdtext"/>
    <w:link w:val="Rubrik6Char"/>
    <w:semiHidden/>
    <w:qFormat/>
    <w:rsid w:val="00361605"/>
    <w:pPr>
      <w:outlineLvl w:val="5"/>
    </w:pPr>
    <w:rPr>
      <w:rFonts w:asciiTheme="majorHAnsi" w:hAnsiTheme="majorHAnsi"/>
      <w:bCs/>
      <w:szCs w:val="22"/>
    </w:rPr>
  </w:style>
  <w:style w:type="paragraph" w:styleId="Rubrik7">
    <w:name w:val="heading 7"/>
    <w:basedOn w:val="Normal"/>
    <w:next w:val="Normal"/>
    <w:link w:val="Rubrik7Char"/>
    <w:semiHidden/>
    <w:qFormat/>
    <w:rsid w:val="00361605"/>
    <w:pPr>
      <w:outlineLvl w:val="6"/>
    </w:pPr>
    <w:rPr>
      <w:rFonts w:asciiTheme="majorHAnsi" w:hAnsiTheme="majorHAnsi"/>
    </w:rPr>
  </w:style>
  <w:style w:type="paragraph" w:styleId="Rubrik8">
    <w:name w:val="heading 8"/>
    <w:basedOn w:val="Normal"/>
    <w:next w:val="Brdtext"/>
    <w:link w:val="Rubrik8Char"/>
    <w:semiHidden/>
    <w:qFormat/>
    <w:rsid w:val="00361605"/>
    <w:pPr>
      <w:outlineLvl w:val="7"/>
    </w:pPr>
    <w:rPr>
      <w:rFonts w:asciiTheme="majorHAnsi" w:hAnsiTheme="majorHAnsi"/>
      <w:iCs/>
    </w:rPr>
  </w:style>
  <w:style w:type="paragraph" w:styleId="Rubrik9">
    <w:name w:val="heading 9"/>
    <w:basedOn w:val="Normal"/>
    <w:next w:val="Normal"/>
    <w:link w:val="Rubrik9Char"/>
    <w:semiHidden/>
    <w:qFormat/>
    <w:rsid w:val="00361605"/>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C257C8"/>
    <w:pPr>
      <w:spacing w:after="120" w:line="300" w:lineRule="atLeast"/>
    </w:pPr>
    <w:rPr>
      <w:rFonts w:asciiTheme="minorHAnsi" w:hAnsiTheme="minorHAnsi"/>
    </w:rPr>
  </w:style>
  <w:style w:type="character" w:customStyle="1" w:styleId="BrdtextChar">
    <w:name w:val="Brödtext Char"/>
    <w:basedOn w:val="Standardstycketeckensnitt"/>
    <w:link w:val="Brdtext"/>
    <w:rsid w:val="00C257C8"/>
    <w:rPr>
      <w:rFonts w:cs="Times New Roman"/>
      <w:sz w:val="24"/>
      <w:szCs w:val="20"/>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semiHidden/>
    <w:rsid w:val="00FA6677"/>
    <w:rPr>
      <w:color w:val="800080"/>
      <w:u w:val="single"/>
    </w:rPr>
  </w:style>
  <w:style w:type="character" w:customStyle="1" w:styleId="Rubrik1Char">
    <w:name w:val="Rubrik 1 Char"/>
    <w:basedOn w:val="Standardstycketeckensnitt"/>
    <w:link w:val="Rubrik1"/>
    <w:rsid w:val="00BA5748"/>
    <w:rPr>
      <w:rFonts w:asciiTheme="majorHAnsi" w:hAnsiTheme="majorHAnsi" w:cs="Arial"/>
      <w:bCs/>
      <w:sz w:val="36"/>
      <w:szCs w:val="28"/>
      <w:lang w:eastAsia="sv-SE"/>
    </w:rPr>
  </w:style>
  <w:style w:type="character" w:customStyle="1" w:styleId="Rubrik2Char">
    <w:name w:val="Rubrik 2 Char"/>
    <w:basedOn w:val="Standardstycketeckensnitt"/>
    <w:link w:val="Rubrik2"/>
    <w:rsid w:val="00BA5748"/>
    <w:rPr>
      <w:rFonts w:asciiTheme="majorHAnsi" w:hAnsiTheme="majorHAnsi" w:cs="Times New Roman"/>
      <w:bCs/>
      <w:iCs/>
      <w:sz w:val="28"/>
      <w:szCs w:val="28"/>
      <w:lang w:eastAsia="sv-SE"/>
    </w:rPr>
  </w:style>
  <w:style w:type="character" w:customStyle="1" w:styleId="Rubrik3Char">
    <w:name w:val="Rubrik 3 Char"/>
    <w:link w:val="Rubrik3"/>
    <w:rsid w:val="00BA5748"/>
    <w:rPr>
      <w:rFonts w:asciiTheme="majorHAnsi" w:hAnsiTheme="majorHAnsi" w:cs="Arial"/>
      <w:bCs/>
      <w:sz w:val="24"/>
      <w:szCs w:val="26"/>
      <w:lang w:eastAsia="sv-SE"/>
    </w:rPr>
  </w:style>
  <w:style w:type="character" w:customStyle="1" w:styleId="Rubrik4Char">
    <w:name w:val="Rubrik 4 Char"/>
    <w:basedOn w:val="Standardstycketeckensnitt"/>
    <w:link w:val="Rubrik4"/>
    <w:rsid w:val="00BA5748"/>
    <w:rPr>
      <w:rFonts w:asciiTheme="majorHAnsi" w:hAnsiTheme="majorHAnsi" w:cs="Times New Roman"/>
      <w:bCs/>
      <w:i/>
      <w:sz w:val="20"/>
      <w:szCs w:val="28"/>
      <w:lang w:eastAsia="sv-SE"/>
    </w:rPr>
  </w:style>
  <w:style w:type="character" w:customStyle="1" w:styleId="Rubrik5Char">
    <w:name w:val="Rubrik 5 Char"/>
    <w:basedOn w:val="Standardstycketeckensnitt"/>
    <w:link w:val="Rubrik5"/>
    <w:semiHidden/>
    <w:rsid w:val="00361605"/>
    <w:rPr>
      <w:rFonts w:asciiTheme="majorHAnsi" w:hAnsiTheme="majorHAnsi" w:cs="Times New Roman"/>
      <w:bCs/>
      <w:iCs/>
      <w:sz w:val="18"/>
      <w:szCs w:val="26"/>
      <w:lang w:eastAsia="sv-SE"/>
    </w:rPr>
  </w:style>
  <w:style w:type="character" w:customStyle="1" w:styleId="Rubrik6Char">
    <w:name w:val="Rubrik 6 Char"/>
    <w:basedOn w:val="Standardstycketeckensnitt"/>
    <w:link w:val="Rubrik6"/>
    <w:semiHidden/>
    <w:rsid w:val="00361605"/>
    <w:rPr>
      <w:rFonts w:asciiTheme="majorHAnsi" w:hAnsiTheme="majorHAnsi" w:cs="Times New Roman"/>
      <w:bCs/>
      <w:sz w:val="18"/>
      <w:lang w:eastAsia="sv-SE"/>
    </w:rPr>
  </w:style>
  <w:style w:type="character" w:customStyle="1" w:styleId="Rubrik7Char">
    <w:name w:val="Rubrik 7 Char"/>
    <w:basedOn w:val="Standardstycketeckensnitt"/>
    <w:link w:val="Rubrik7"/>
    <w:semiHidden/>
    <w:rsid w:val="00361605"/>
    <w:rPr>
      <w:rFonts w:asciiTheme="majorHAnsi" w:hAnsiTheme="majorHAnsi" w:cs="Times New Roman"/>
      <w:sz w:val="18"/>
      <w:szCs w:val="24"/>
      <w:lang w:eastAsia="sv-SE"/>
    </w:rPr>
  </w:style>
  <w:style w:type="character" w:customStyle="1" w:styleId="Rubrik8Char">
    <w:name w:val="Rubrik 8 Char"/>
    <w:basedOn w:val="Standardstycketeckensnitt"/>
    <w:link w:val="Rubrik8"/>
    <w:semiHidden/>
    <w:rsid w:val="00361605"/>
    <w:rPr>
      <w:rFonts w:asciiTheme="majorHAnsi" w:hAnsiTheme="majorHAnsi" w:cs="Times New Roman"/>
      <w:iCs/>
      <w:sz w:val="18"/>
      <w:szCs w:val="24"/>
      <w:lang w:eastAsia="sv-SE"/>
    </w:rPr>
  </w:style>
  <w:style w:type="character" w:customStyle="1" w:styleId="Rubrik9Char">
    <w:name w:val="Rubrik 9 Char"/>
    <w:basedOn w:val="Standardstycketeckensnitt"/>
    <w:link w:val="Rubrik9"/>
    <w:semiHidden/>
    <w:rsid w:val="00361605"/>
    <w:rPr>
      <w:rFonts w:asciiTheme="majorHAnsi" w:hAnsiTheme="majorHAnsi" w:cs="Arial"/>
      <w:sz w:val="18"/>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rPr>
  </w:style>
  <w:style w:type="paragraph" w:styleId="Ballongtext">
    <w:name w:val="Balloon Text"/>
    <w:basedOn w:val="Normal"/>
    <w:link w:val="BallongtextChar"/>
    <w:semiHidden/>
    <w:rsid w:val="00FA667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Brdtext"/>
    <w:semiHidden/>
    <w:qFormat/>
    <w:rsid w:val="00D07592"/>
    <w:pPr>
      <w:spacing w:after="120"/>
    </w:pPr>
    <w:rPr>
      <w:rFonts w:asciiTheme="majorHAnsi" w:hAnsiTheme="majorHAnsi"/>
      <w:b/>
      <w:bCs/>
      <w:sz w:val="16"/>
      <w:szCs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922DF8"/>
    <w:rPr>
      <w:rFonts w:ascii="Arial" w:hAnsi="Arial"/>
      <w:color w:val="989898"/>
      <w:sz w:val="10"/>
    </w:rPr>
  </w:style>
  <w:style w:type="paragraph" w:styleId="Brdtext2">
    <w:name w:val="Body Text 2"/>
    <w:basedOn w:val="Normal"/>
    <w:link w:val="Brdtext2Char"/>
    <w:semiHidden/>
    <w:rsid w:val="00FA6677"/>
    <w:rPr>
      <w:rFonts w:ascii="Arial" w:hAnsi="Arial" w:cs="Arial"/>
      <w:sz w:val="22"/>
    </w:rPr>
  </w:style>
  <w:style w:type="character" w:customStyle="1" w:styleId="Brdtext2Char">
    <w:name w:val="Brödtext 2 Char"/>
    <w:basedOn w:val="Standardstycketeckensnitt"/>
    <w:link w:val="Brdtext2"/>
    <w:semiHidden/>
    <w:rsid w:val="002050F1"/>
    <w:rPr>
      <w:rFonts w:ascii="Arial" w:hAnsi="Arial" w:cs="Arial"/>
      <w:szCs w:val="24"/>
      <w:lang w:eastAsia="sv-SE"/>
    </w:rPr>
  </w:style>
  <w:style w:type="paragraph" w:styleId="Brdtext3">
    <w:name w:val="Body Text 3"/>
    <w:basedOn w:val="Normal"/>
    <w:link w:val="Brdtext3Char"/>
    <w:semiHidden/>
    <w:rsid w:val="002050F1"/>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E81ACF"/>
    <w:pPr>
      <w:spacing w:after="0" w:line="240" w:lineRule="auto"/>
    </w:pPr>
    <w:rPr>
      <w:rFonts w:asciiTheme="majorHAnsi" w:hAnsiTheme="majorHAnsi"/>
      <w:caps/>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361605"/>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FA6677"/>
    <w:rPr>
      <w:vertAlign w:val="superscript"/>
    </w:rPr>
  </w:style>
  <w:style w:type="paragraph" w:styleId="Fotnotstext">
    <w:name w:val="footnote text"/>
    <w:basedOn w:val="Normal"/>
    <w:link w:val="FotnotstextChar"/>
    <w:semiHidden/>
    <w:rsid w:val="00D07592"/>
    <w:pPr>
      <w:spacing w:after="0"/>
    </w:pPr>
    <w:rPr>
      <w:rFonts w:asciiTheme="minorHAnsi" w:hAnsiTheme="minorHAnsi"/>
      <w:sz w:val="20"/>
    </w:rPr>
  </w:style>
  <w:style w:type="character" w:customStyle="1" w:styleId="FotnotstextChar">
    <w:name w:val="Fotnotstext Char"/>
    <w:basedOn w:val="Standardstycketeckensnitt"/>
    <w:link w:val="Fotnotstext"/>
    <w:semiHidden/>
    <w:rsid w:val="00D07592"/>
    <w:rPr>
      <w:rFonts w:cs="Times New Roman"/>
      <w:sz w:val="20"/>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8325BF"/>
    <w:pPr>
      <w:tabs>
        <w:tab w:val="center" w:pos="4153"/>
        <w:tab w:val="right" w:pos="8306"/>
      </w:tabs>
      <w:spacing w:after="0"/>
    </w:pPr>
    <w:rPr>
      <w:rFonts w:asciiTheme="minorHAnsi" w:hAnsiTheme="minorHAnsi"/>
      <w:sz w:val="2"/>
    </w:rPr>
  </w:style>
  <w:style w:type="character" w:customStyle="1" w:styleId="SidhuvudChar">
    <w:name w:val="Sidhuvud Char"/>
    <w:link w:val="Sidhuvud"/>
    <w:semiHidden/>
    <w:rsid w:val="008325BF"/>
    <w:rPr>
      <w:rFonts w:cs="Times New Roman"/>
      <w:sz w:val="2"/>
      <w:szCs w:val="20"/>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semiHidden/>
    <w:rsid w:val="00FA6677"/>
    <w:rPr>
      <w:color w:val="auto"/>
      <w:u w:val="none"/>
    </w:rPr>
  </w:style>
  <w:style w:type="paragraph" w:styleId="Indragetstycke">
    <w:name w:val="Block Text"/>
    <w:basedOn w:val="Normal"/>
    <w:semiHidden/>
    <w:rsid w:val="002050F1"/>
    <w:pPr>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DC13D1"/>
    <w:pPr>
      <w:tabs>
        <w:tab w:val="right" w:pos="7530"/>
      </w:tabs>
      <w:spacing w:before="120"/>
      <w:ind w:left="567" w:right="284" w:hanging="567"/>
    </w:pPr>
    <w:rPr>
      <w:rFonts w:ascii="Arial" w:hAnsi="Arial"/>
      <w:b/>
      <w:sz w:val="22"/>
    </w:rPr>
  </w:style>
  <w:style w:type="paragraph" w:styleId="Innehll2">
    <w:name w:val="toc 2"/>
    <w:basedOn w:val="Normal"/>
    <w:next w:val="Normal"/>
    <w:uiPriority w:val="39"/>
    <w:semiHidden/>
    <w:rsid w:val="00DC13D1"/>
    <w:pPr>
      <w:tabs>
        <w:tab w:val="right" w:leader="dot" w:pos="7530"/>
      </w:tabs>
      <w:ind w:left="1134" w:right="284" w:hanging="567"/>
    </w:pPr>
    <w:rPr>
      <w:sz w:val="22"/>
    </w:rPr>
  </w:style>
  <w:style w:type="paragraph" w:styleId="Innehll3">
    <w:name w:val="toc 3"/>
    <w:basedOn w:val="Normal"/>
    <w:next w:val="Normal"/>
    <w:uiPriority w:val="39"/>
    <w:semiHidden/>
    <w:rsid w:val="00361605"/>
    <w:pPr>
      <w:tabs>
        <w:tab w:val="right" w:leader="dot" w:pos="7530"/>
      </w:tabs>
      <w:ind w:left="1985" w:right="284" w:hanging="851"/>
    </w:pPr>
    <w:rPr>
      <w:rFonts w:asciiTheme="majorHAnsi" w:hAnsiTheme="majorHAnsi"/>
      <w:sz w:val="22"/>
    </w:rPr>
  </w:style>
  <w:style w:type="paragraph" w:styleId="Innehll4">
    <w:name w:val="toc 4"/>
    <w:basedOn w:val="Normal"/>
    <w:next w:val="Normal"/>
    <w:autoRedefine/>
    <w:uiPriority w:val="39"/>
    <w:semiHidden/>
    <w:rsid w:val="00CC7439"/>
    <w:pPr>
      <w:tabs>
        <w:tab w:val="right" w:leader="dot" w:pos="8097"/>
      </w:tabs>
      <w:ind w:left="2268" w:right="284" w:hanging="567"/>
    </w:pPr>
    <w:rPr>
      <w:rFonts w:ascii="Arial" w:hAnsi="Arial"/>
    </w:rPr>
  </w:style>
  <w:style w:type="paragraph" w:styleId="Innehll5">
    <w:name w:val="toc 5"/>
    <w:basedOn w:val="Normal"/>
    <w:next w:val="Normal"/>
    <w:autoRedefine/>
    <w:semiHidden/>
    <w:rsid w:val="00CC7439"/>
    <w:pPr>
      <w:ind w:left="960"/>
    </w:pPr>
    <w:rPr>
      <w:rFonts w:ascii="Arial" w:hAnsi="Arial"/>
    </w:rPr>
  </w:style>
  <w:style w:type="paragraph" w:styleId="Innehll6">
    <w:name w:val="toc 6"/>
    <w:basedOn w:val="Normal"/>
    <w:next w:val="Normal"/>
    <w:autoRedefine/>
    <w:semiHidden/>
    <w:rsid w:val="00CC7439"/>
    <w:pPr>
      <w:ind w:left="1200"/>
    </w:pPr>
    <w:rPr>
      <w:rFonts w:ascii="Arial" w:hAnsi="Arial"/>
    </w:rPr>
  </w:style>
  <w:style w:type="paragraph" w:styleId="Innehll7">
    <w:name w:val="toc 7"/>
    <w:basedOn w:val="Normal"/>
    <w:next w:val="Normal"/>
    <w:autoRedefine/>
    <w:semiHidden/>
    <w:rsid w:val="00CC7439"/>
    <w:pPr>
      <w:ind w:left="1440"/>
    </w:pPr>
    <w:rPr>
      <w:rFonts w:ascii="Arial" w:hAnsi="Arial"/>
    </w:rPr>
  </w:style>
  <w:style w:type="paragraph" w:styleId="Innehll8">
    <w:name w:val="toc 8"/>
    <w:basedOn w:val="Normal"/>
    <w:next w:val="Normal"/>
    <w:autoRedefine/>
    <w:semiHidden/>
    <w:rsid w:val="00CC7439"/>
    <w:pPr>
      <w:ind w:left="1680"/>
    </w:pPr>
    <w:rPr>
      <w:rFonts w:ascii="Arial" w:hAnsi="Arial"/>
    </w:rPr>
  </w:style>
  <w:style w:type="paragraph" w:styleId="Innehll9">
    <w:name w:val="toc 9"/>
    <w:basedOn w:val="Normal"/>
    <w:next w:val="Normal"/>
    <w:autoRedefine/>
    <w:semiHidden/>
    <w:rsid w:val="00CC7439"/>
    <w:pPr>
      <w:ind w:left="1920"/>
    </w:pPr>
    <w:rPr>
      <w:rFonts w:ascii="Arial" w:hAnsi="Arial"/>
    </w:rPr>
  </w:style>
  <w:style w:type="paragraph" w:customStyle="1" w:styleId="Ledtext">
    <w:name w:val="Ledtext"/>
    <w:basedOn w:val="Normal"/>
    <w:semiHidden/>
    <w:rsid w:val="008117B8"/>
    <w:pPr>
      <w:spacing w:after="20"/>
    </w:pPr>
    <w:rPr>
      <w:rFonts w:asciiTheme="majorHAnsi" w:hAnsiTheme="majorHAnsi"/>
      <w:sz w:val="14"/>
    </w:rPr>
  </w:style>
  <w:style w:type="paragraph" w:customStyle="1" w:styleId="Orubrik">
    <w:name w:val="Orubrik"/>
    <w:basedOn w:val="Rubrik1"/>
    <w:semiHidden/>
    <w:rsid w:val="00B4129B"/>
    <w:pPr>
      <w:outlineLvl w:val="9"/>
    </w:p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ind w:left="283"/>
    </w:pPr>
  </w:style>
  <w:style w:type="paragraph" w:styleId="Listafortstt2">
    <w:name w:val="List Continue 2"/>
    <w:basedOn w:val="Normal"/>
    <w:semiHidden/>
    <w:rsid w:val="002050F1"/>
    <w:pPr>
      <w:ind w:left="566"/>
    </w:pPr>
  </w:style>
  <w:style w:type="paragraph" w:styleId="Listafortstt3">
    <w:name w:val="List Continue 3"/>
    <w:basedOn w:val="Normal"/>
    <w:semiHidden/>
    <w:rsid w:val="002050F1"/>
    <w:pPr>
      <w:ind w:left="849"/>
    </w:pPr>
  </w:style>
  <w:style w:type="paragraph" w:styleId="Listafortstt4">
    <w:name w:val="List Continue 4"/>
    <w:basedOn w:val="Normal"/>
    <w:semiHidden/>
    <w:rsid w:val="002050F1"/>
    <w:pPr>
      <w:ind w:left="1132"/>
    </w:pPr>
  </w:style>
  <w:style w:type="paragraph" w:styleId="Listafortstt5">
    <w:name w:val="List Continue 5"/>
    <w:basedOn w:val="Normal"/>
    <w:semiHidden/>
    <w:rsid w:val="002050F1"/>
    <w:pPr>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style>
  <w:style w:type="paragraph" w:styleId="Normaltindrag">
    <w:name w:val="Normal Indent"/>
    <w:basedOn w:val="Normal"/>
    <w:semiHidden/>
    <w:rsid w:val="002050F1"/>
    <w:pPr>
      <w:ind w:left="1304"/>
    </w:pPr>
  </w:style>
  <w:style w:type="paragraph" w:styleId="Numreradlista2">
    <w:name w:val="List Number 2"/>
    <w:basedOn w:val="Normal"/>
    <w:semiHidden/>
    <w:rsid w:val="002050F1"/>
    <w:pPr>
      <w:numPr>
        <w:numId w:val="9"/>
      </w:numPr>
    </w:pPr>
  </w:style>
  <w:style w:type="paragraph" w:styleId="Numreradlista3">
    <w:name w:val="List Number 3"/>
    <w:basedOn w:val="Normal"/>
    <w:semiHidden/>
    <w:rsid w:val="002050F1"/>
    <w:pPr>
      <w:numPr>
        <w:numId w:val="11"/>
      </w:numPr>
    </w:pPr>
  </w:style>
  <w:style w:type="paragraph" w:styleId="Numreradlista4">
    <w:name w:val="List Number 4"/>
    <w:basedOn w:val="Normal"/>
    <w:semiHidden/>
    <w:rsid w:val="002050F1"/>
    <w:pPr>
      <w:numPr>
        <w:numId w:val="13"/>
      </w:numPr>
    </w:pPr>
  </w:style>
  <w:style w:type="paragraph" w:styleId="Numreradlista5">
    <w:name w:val="List Number 5"/>
    <w:basedOn w:val="Normal"/>
    <w:semiHidden/>
    <w:rsid w:val="002050F1"/>
    <w:pPr>
      <w:numPr>
        <w:numId w:val="15"/>
      </w:numPr>
    </w:pPr>
  </w:style>
  <w:style w:type="paragraph" w:styleId="Oformateradtext">
    <w:name w:val="Plain Text"/>
    <w:basedOn w:val="Normal"/>
    <w:link w:val="OformateradtextChar"/>
    <w:semiHidden/>
    <w:rsid w:val="002050F1"/>
    <w:rPr>
      <w:rFonts w:ascii="Courier New" w:hAnsi="Courier New" w:cs="Courier New"/>
      <w:sz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050F1"/>
    <w:pPr>
      <w:numPr>
        <w:numId w:val="19"/>
      </w:numPr>
    </w:pPr>
  </w:style>
  <w:style w:type="paragraph" w:styleId="Punktlista3">
    <w:name w:val="List Bullet 3"/>
    <w:basedOn w:val="Normal"/>
    <w:semiHidden/>
    <w:rsid w:val="002050F1"/>
    <w:pPr>
      <w:numPr>
        <w:numId w:val="21"/>
      </w:numPr>
    </w:pPr>
  </w:style>
  <w:style w:type="paragraph" w:styleId="Punktlista4">
    <w:name w:val="List Bullet 4"/>
    <w:basedOn w:val="Normal"/>
    <w:semiHidden/>
    <w:rsid w:val="002050F1"/>
    <w:pPr>
      <w:numPr>
        <w:numId w:val="23"/>
      </w:numPr>
    </w:pPr>
  </w:style>
  <w:style w:type="paragraph" w:styleId="Punktlista5">
    <w:name w:val="List Bullet 5"/>
    <w:basedOn w:val="Normal"/>
    <w:semiHidden/>
    <w:rsid w:val="002050F1"/>
    <w:pPr>
      <w:numPr>
        <w:numId w:val="25"/>
      </w:numPr>
    </w:pPr>
  </w:style>
  <w:style w:type="character" w:styleId="Radnummer">
    <w:name w:val="line number"/>
    <w:basedOn w:val="Standardstycketeckensnitt"/>
    <w:semiHidden/>
    <w:rsid w:val="002050F1"/>
  </w:style>
  <w:style w:type="paragraph" w:styleId="Rubrik">
    <w:name w:val="Title"/>
    <w:basedOn w:val="Normal"/>
    <w:next w:val="Normal"/>
    <w:link w:val="RubrikChar"/>
    <w:semiHidden/>
    <w:qFormat/>
    <w:rsid w:val="00FA6677"/>
    <w:pPr>
      <w:pBdr>
        <w:bottom w:val="single" w:sz="8" w:space="4" w:color="A90A2E"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A6677"/>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E6551D"/>
    <w:pPr>
      <w:tabs>
        <w:tab w:val="center" w:pos="4153"/>
        <w:tab w:val="right" w:pos="8306"/>
      </w:tabs>
      <w:spacing w:after="0"/>
    </w:pPr>
    <w:rPr>
      <w:rFonts w:asciiTheme="minorHAnsi" w:hAnsiTheme="minorHAnsi"/>
      <w:sz w:val="2"/>
    </w:rPr>
  </w:style>
  <w:style w:type="character" w:customStyle="1" w:styleId="SidfotChar">
    <w:name w:val="Sidfot Char"/>
    <w:basedOn w:val="Standardstycketeckensnitt"/>
    <w:link w:val="Sidfot"/>
    <w:semiHidden/>
    <w:rsid w:val="00E6551D"/>
    <w:rPr>
      <w:rFonts w:cs="Times New Roman"/>
      <w:sz w:val="2"/>
      <w:szCs w:val="20"/>
      <w:lang w:eastAsia="sv-SE"/>
    </w:rPr>
  </w:style>
  <w:style w:type="character" w:styleId="Sidnummer">
    <w:name w:val="page number"/>
    <w:basedOn w:val="Standardstycketeckensnitt"/>
    <w:uiPriority w:val="99"/>
    <w:semiHidden/>
    <w:rsid w:val="00013E9C"/>
    <w:rPr>
      <w:rFonts w:asciiTheme="majorHAnsi" w:hAnsiTheme="majorHAnsi"/>
      <w:sz w:val="20"/>
    </w:rPr>
  </w:style>
  <w:style w:type="paragraph" w:customStyle="1" w:styleId="Sidnummer2">
    <w:name w:val="Sidnummer2"/>
    <w:basedOn w:val="Brdtext"/>
    <w:semiHidden/>
    <w:rsid w:val="002050F1"/>
    <w:pPr>
      <w:spacing w:before="120" w:after="0"/>
      <w:jc w:val="center"/>
    </w:pPr>
    <w:rPr>
      <w:rFonts w:ascii="Arial" w:hAnsi="Arial"/>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FA667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F3942"/>
    <w:pPr>
      <w:spacing w:before="40" w:after="40"/>
    </w:pPr>
    <w:rPr>
      <w:rFonts w:asciiTheme="majorHAnsi" w:hAnsiTheme="majorHAnsi"/>
      <w:sz w:val="16"/>
    </w:rPr>
  </w:style>
  <w:style w:type="paragraph" w:customStyle="1" w:styleId="Tabelltextfet">
    <w:name w:val="Tabelltext_fet"/>
    <w:basedOn w:val="Normal"/>
    <w:semiHidden/>
    <w:rsid w:val="00F12B82"/>
    <w:rPr>
      <w:rFonts w:ascii="Arial" w:hAnsi="Arial"/>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FA6677"/>
    <w:rPr>
      <w:rFonts w:ascii="Tahoma" w:hAnsi="Tahoma" w:cs="Tahoma"/>
      <w:sz w:val="16"/>
      <w:szCs w:val="16"/>
    </w:rPr>
  </w:style>
  <w:style w:type="paragraph" w:customStyle="1" w:styleId="Ingress">
    <w:name w:val="Ingress"/>
    <w:basedOn w:val="Brdtext"/>
    <w:semiHidden/>
    <w:qFormat/>
    <w:rsid w:val="0095552F"/>
    <w:pPr>
      <w:spacing w:line="240" w:lineRule="atLeast"/>
    </w:pPr>
  </w:style>
  <w:style w:type="paragraph" w:customStyle="1" w:styleId="Sidfotstext">
    <w:name w:val="Sidfotstext"/>
    <w:basedOn w:val="Normal"/>
    <w:semiHidden/>
    <w:qFormat/>
    <w:rsid w:val="004B1046"/>
    <w:pPr>
      <w:spacing w:after="0" w:line="200" w:lineRule="exact"/>
      <w:jc w:val="center"/>
    </w:pPr>
    <w:rPr>
      <w:rFonts w:asciiTheme="majorHAnsi" w:hAnsiTheme="majorHAnsi"/>
      <w:sz w:val="16"/>
    </w:rPr>
  </w:style>
  <w:style w:type="paragraph" w:customStyle="1" w:styleId="Personliginfo">
    <w:name w:val="Personlig info"/>
    <w:basedOn w:val="Brdtext"/>
    <w:semiHidden/>
    <w:qFormat/>
    <w:rsid w:val="00FA6677"/>
    <w:rPr>
      <w:sz w:val="16"/>
    </w:rPr>
  </w:style>
  <w:style w:type="character" w:styleId="Platshllartext">
    <w:name w:val="Placeholder Text"/>
    <w:basedOn w:val="Standardstycketeckensnitt"/>
    <w:uiPriority w:val="99"/>
    <w:semiHidden/>
    <w:rsid w:val="00FA6677"/>
    <w:rPr>
      <w:color w:val="808080"/>
    </w:rPr>
  </w:style>
  <w:style w:type="paragraph" w:customStyle="1" w:styleId="Sidhuvudstext">
    <w:name w:val="Sidhuvudstext"/>
    <w:basedOn w:val="Brdtext"/>
    <w:semiHidden/>
    <w:qFormat/>
    <w:rsid w:val="00300E31"/>
    <w:pPr>
      <w:spacing w:after="0" w:line="240" w:lineRule="auto"/>
    </w:pPr>
  </w:style>
  <w:style w:type="paragraph" w:customStyle="1" w:styleId="Nummerlista">
    <w:name w:val="Nummerlista"/>
    <w:basedOn w:val="Brdtext"/>
    <w:qFormat/>
    <w:rsid w:val="00B07C7C"/>
    <w:pPr>
      <w:numPr>
        <w:numId w:val="40"/>
      </w:numPr>
      <w:contextualSpacing/>
    </w:pPr>
  </w:style>
  <w:style w:type="paragraph" w:customStyle="1" w:styleId="Punktlista">
    <w:name w:val="_Punktlista"/>
    <w:basedOn w:val="Brdtext"/>
    <w:semiHidden/>
    <w:qFormat/>
    <w:rsid w:val="00790611"/>
    <w:pPr>
      <w:numPr>
        <w:numId w:val="28"/>
      </w:numPr>
    </w:pPr>
  </w:style>
  <w:style w:type="paragraph" w:customStyle="1" w:styleId="Hlsningsfras">
    <w:name w:val="Hälsningsfras"/>
    <w:basedOn w:val="Brdtext"/>
    <w:semiHidden/>
    <w:rsid w:val="00865F3E"/>
    <w:pPr>
      <w:keepLines/>
    </w:pPr>
  </w:style>
  <w:style w:type="paragraph" w:styleId="Punktlista0">
    <w:name w:val="List Bullet"/>
    <w:basedOn w:val="Brdtext"/>
    <w:qFormat/>
    <w:rsid w:val="002B67FF"/>
    <w:pPr>
      <w:numPr>
        <w:numId w:val="17"/>
      </w:numPr>
      <w:contextualSpacing/>
    </w:pPr>
  </w:style>
  <w:style w:type="paragraph" w:customStyle="1" w:styleId="Instruktionstext">
    <w:name w:val="Instruktionstext"/>
    <w:basedOn w:val="Normal"/>
    <w:semiHidden/>
    <w:qFormat/>
    <w:rsid w:val="00C11E9C"/>
    <w:pPr>
      <w:spacing w:after="120" w:line="280" w:lineRule="atLeast"/>
    </w:pPr>
    <w:rPr>
      <w:rFonts w:asciiTheme="minorHAnsi" w:hAnsiTheme="minorHAnsi"/>
      <w:i/>
      <w:vanish/>
      <w:color w:val="00B0F0"/>
      <w:sz w:val="22"/>
    </w:rPr>
  </w:style>
  <w:style w:type="table" w:customStyle="1" w:styleId="Upplands-Brotabell">
    <w:name w:val="Upplands-Bro tabell"/>
    <w:basedOn w:val="Normaltabell"/>
    <w:uiPriority w:val="99"/>
    <w:rsid w:val="00110B5B"/>
    <w:pPr>
      <w:spacing w:before="40" w:after="40" w:line="240" w:lineRule="auto"/>
    </w:pPr>
    <w:rPr>
      <w:rFonts w:ascii="Times New Roman" w:hAnsi="Times New Roman" w:cs="Times New Roman"/>
      <w:sz w:val="20"/>
      <w:szCs w:val="20"/>
      <w:lang w:eastAsia="sv-SE"/>
    </w:rPr>
    <w:tblPr/>
    <w:trPr>
      <w:cantSplit/>
    </w:trPr>
    <w:tblStylePr w:type="firstRow">
      <w:pPr>
        <w:keepNext/>
        <w:wordWrap/>
      </w:pPr>
      <w:rPr>
        <w:rFonts w:asciiTheme="majorHAnsi" w:hAnsiTheme="majorHAnsi"/>
        <w:b w:val="0"/>
      </w:rPr>
      <w:tblPr/>
      <w:tcPr>
        <w:tcBorders>
          <w:top w:val="nil"/>
          <w:bottom w:val="single" w:sz="6" w:space="0" w:color="A90A2E" w:themeColor="accent1"/>
        </w:tcBorders>
      </w:tcPr>
    </w:tblStylePr>
    <w:tblStylePr w:type="lastRow">
      <w:rPr>
        <w:rFonts w:asciiTheme="majorHAnsi" w:hAnsiTheme="majorHAnsi"/>
        <w:b/>
      </w:rPr>
      <w:tblPr/>
      <w:tcPr>
        <w:tcBorders>
          <w:top w:val="single" w:sz="6" w:space="0" w:color="A90A2E" w:themeColor="accent1"/>
        </w:tcBorders>
      </w:tcPr>
    </w:tblStylePr>
  </w:style>
  <w:style w:type="paragraph" w:customStyle="1" w:styleId="Klla">
    <w:name w:val="Källa"/>
    <w:basedOn w:val="Rubrik"/>
    <w:next w:val="Brdtext"/>
    <w:semiHidden/>
    <w:rsid w:val="00FB64AD"/>
    <w:pPr>
      <w:pBdr>
        <w:bottom w:val="none" w:sz="0" w:space="0" w:color="auto"/>
      </w:pBdr>
      <w:spacing w:before="40" w:after="120"/>
      <w:contextualSpacing w:val="0"/>
    </w:pPr>
    <w:rPr>
      <w:color w:val="auto"/>
      <w:sz w:val="16"/>
    </w:rPr>
  </w:style>
  <w:style w:type="paragraph" w:customStyle="1" w:styleId="Referenser">
    <w:name w:val="Referenser"/>
    <w:basedOn w:val="Brdtext"/>
    <w:semiHidden/>
    <w:rsid w:val="00FB64AD"/>
    <w:pPr>
      <w:spacing w:after="160"/>
      <w:ind w:left="425" w:hanging="425"/>
    </w:pPr>
  </w:style>
  <w:style w:type="paragraph" w:styleId="Citat">
    <w:name w:val="Quote"/>
    <w:basedOn w:val="Brdtext"/>
    <w:next w:val="Brdtext"/>
    <w:link w:val="CitatChar"/>
    <w:uiPriority w:val="29"/>
    <w:semiHidden/>
    <w:rsid w:val="00FB64AD"/>
    <w:pPr>
      <w:ind w:left="567" w:right="567"/>
    </w:pPr>
    <w:rPr>
      <w:i/>
      <w:iCs/>
      <w:color w:val="000000" w:themeColor="text1"/>
    </w:rPr>
  </w:style>
  <w:style w:type="character" w:customStyle="1" w:styleId="CitatChar">
    <w:name w:val="Citat Char"/>
    <w:basedOn w:val="Standardstycketeckensnitt"/>
    <w:link w:val="Citat"/>
    <w:uiPriority w:val="29"/>
    <w:semiHidden/>
    <w:rsid w:val="009437EA"/>
    <w:rPr>
      <w:rFonts w:cs="Times New Roman"/>
      <w:i/>
      <w:iCs/>
      <w:color w:val="000000" w:themeColor="text1"/>
      <w:sz w:val="24"/>
      <w:szCs w:val="20"/>
      <w:lang w:eastAsia="sv-SE"/>
    </w:rPr>
  </w:style>
  <w:style w:type="paragraph" w:customStyle="1" w:styleId="Dokinfo">
    <w:name w:val="Dokinfo"/>
    <w:basedOn w:val="Brdtext"/>
    <w:link w:val="DokinfoChar"/>
    <w:semiHidden/>
    <w:qFormat/>
    <w:rsid w:val="00013E9C"/>
    <w:pPr>
      <w:spacing w:after="0" w:line="240" w:lineRule="auto"/>
    </w:pPr>
    <w:rPr>
      <w:rFonts w:asciiTheme="majorHAnsi" w:hAnsiTheme="majorHAnsi"/>
      <w:sz w:val="20"/>
    </w:rPr>
  </w:style>
  <w:style w:type="character" w:customStyle="1" w:styleId="DokinfoChar">
    <w:name w:val="Dokinfo Char"/>
    <w:basedOn w:val="BrdtextChar"/>
    <w:link w:val="Dokinfo"/>
    <w:semiHidden/>
    <w:rsid w:val="00013E9C"/>
    <w:rPr>
      <w:rFonts w:asciiTheme="majorHAnsi" w:hAnsiTheme="majorHAnsi" w:cs="Times New Roman"/>
      <w:sz w:val="20"/>
      <w:szCs w:val="20"/>
      <w:lang w:eastAsia="sv-SE"/>
    </w:rPr>
  </w:style>
  <w:style w:type="paragraph" w:styleId="Liststycke">
    <w:name w:val="List Paragraph"/>
    <w:basedOn w:val="Normal"/>
    <w:uiPriority w:val="34"/>
    <w:semiHidden/>
    <w:rsid w:val="00E6551D"/>
    <w:pPr>
      <w:ind w:left="720"/>
      <w:contextualSpacing/>
    </w:pPr>
  </w:style>
  <w:style w:type="paragraph" w:customStyle="1" w:styleId="Rubrikejinnehll">
    <w:name w:val="Rubrik ej innehåll"/>
    <w:basedOn w:val="Rubrik1"/>
    <w:next w:val="Brdtext"/>
    <w:semiHidden/>
    <w:rsid w:val="00FB64AD"/>
    <w:pPr>
      <w:pageBreakBefore/>
      <w:spacing w:before="0" w:after="240"/>
      <w:outlineLvl w:val="9"/>
    </w:pPr>
  </w:style>
  <w:style w:type="paragraph" w:customStyle="1" w:styleId="Niv1">
    <w:name w:val="Nivå 1"/>
    <w:basedOn w:val="Sidhuvudstext"/>
    <w:semiHidden/>
    <w:qFormat/>
    <w:rsid w:val="00393FFE"/>
    <w:rPr>
      <w:rFonts w:asciiTheme="majorHAnsi" w:hAnsiTheme="majorHAnsi" w:cstheme="majorHAnsi"/>
      <w:sz w:val="21"/>
    </w:rPr>
  </w:style>
  <w:style w:type="paragraph" w:customStyle="1" w:styleId="PersonligProfil">
    <w:name w:val="PersonligProfil"/>
    <w:basedOn w:val="Sidhuvudstext"/>
    <w:semiHidden/>
    <w:rsid w:val="00147AD6"/>
    <w:rPr>
      <w:sz w:val="20"/>
    </w:rPr>
  </w:style>
  <w:style w:type="character" w:styleId="Olstomnmnande">
    <w:name w:val="Unresolved Mention"/>
    <w:basedOn w:val="Standardstycketeckensnitt"/>
    <w:uiPriority w:val="99"/>
    <w:semiHidden/>
    <w:unhideWhenUsed/>
    <w:rsid w:val="00355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0558">
      <w:bodyDiv w:val="1"/>
      <w:marLeft w:val="0"/>
      <w:marRight w:val="0"/>
      <w:marTop w:val="0"/>
      <w:marBottom w:val="0"/>
      <w:divBdr>
        <w:top w:val="none" w:sz="0" w:space="0" w:color="auto"/>
        <w:left w:val="none" w:sz="0" w:space="0" w:color="auto"/>
        <w:bottom w:val="none" w:sz="0" w:space="0" w:color="auto"/>
        <w:right w:val="none" w:sz="0" w:space="0" w:color="auto"/>
      </w:divBdr>
    </w:div>
    <w:div w:id="20315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ygg@upplands-bro.se" TargetMode="External"/><Relationship Id="rId13" Type="http://schemas.openxmlformats.org/officeDocument/2006/relationships/hyperlink" Target="https://lilla.krisinformation.se/hander-just-nu/gangva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plands-bro.se/kontakta-upplands-bro-kommun/felanmalan.html" TargetMode="External"/><Relationship Id="rId12" Type="http://schemas.openxmlformats.org/officeDocument/2006/relationships/hyperlink" Target="https://www.brottsofferjouren.se/2023/09/21/fler-brottsutsatta-formedlas-till-brottsofferjouren-for-st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ygg@upplands-bro.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pplands-bro.se/kommun-och-politik/tryggt-och-sakert-samhalle/beredskapsveckan-2023.html" TargetMode="External"/><Relationship Id="rId4" Type="http://schemas.openxmlformats.org/officeDocument/2006/relationships/webSettings" Target="webSettings.xml"/><Relationship Id="rId9" Type="http://schemas.openxmlformats.org/officeDocument/2006/relationships/hyperlink" Target="https://service.upplands-bro.se/otryggaplatse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Mallar\Dokument.dotm" TargetMode="External"/></Relationships>
</file>

<file path=word/theme/theme1.xml><?xml version="1.0" encoding="utf-8"?>
<a:theme xmlns:a="http://schemas.openxmlformats.org/drawingml/2006/main" name="Upplands-Bro">
  <a:themeElements>
    <a:clrScheme name="Upplands-Bro">
      <a:dk1>
        <a:sysClr val="windowText" lastClr="000000"/>
      </a:dk1>
      <a:lt1>
        <a:sysClr val="window" lastClr="FFFFFF"/>
      </a:lt1>
      <a:dk2>
        <a:srgbClr val="1F497D"/>
      </a:dk2>
      <a:lt2>
        <a:srgbClr val="EEECE1"/>
      </a:lt2>
      <a:accent1>
        <a:srgbClr val="A90A2E"/>
      </a:accent1>
      <a:accent2>
        <a:srgbClr val="CE0472"/>
      </a:accent2>
      <a:accent3>
        <a:srgbClr val="C8D400"/>
      </a:accent3>
      <a:accent4>
        <a:srgbClr val="FFCE00"/>
      </a:accent4>
      <a:accent5>
        <a:srgbClr val="818BC5"/>
      </a:accent5>
      <a:accent6>
        <a:srgbClr val="9D9D9C"/>
      </a:accent6>
      <a:hlink>
        <a:srgbClr val="0000FF"/>
      </a:hlink>
      <a:folHlink>
        <a:srgbClr val="800080"/>
      </a:folHlink>
    </a:clrScheme>
    <a:fontScheme name="Upplands-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0</TotalTime>
  <Pages>3</Pages>
  <Words>799</Words>
  <Characters>4236</Characters>
  <Application>Microsoft Office Word</Application>
  <DocSecurity>4</DocSecurity>
  <Lines>35</Lines>
  <Paragraphs>10</Paragraphs>
  <ScaleCrop>false</ScaleCrop>
  <Manager/>
  <Company/>
  <LinksUpToDate>false</LinksUpToDate>
  <CharactersWithSpaces>5025</CharactersWithSpaces>
  <SharedDoc>false</SharedDoc>
  <HLinks>
    <vt:vector size="6" baseType="variant">
      <vt:variant>
        <vt:i4>1835104</vt:i4>
      </vt:variant>
      <vt:variant>
        <vt:i4>0</vt:i4>
      </vt:variant>
      <vt:variant>
        <vt:i4>0</vt:i4>
      </vt:variant>
      <vt:variant>
        <vt:i4>5</vt:i4>
      </vt:variant>
      <vt:variant>
        <vt:lpwstr>mailto:trygg@upplands-bro.se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Laurell</dc:creator>
  <cp:keywords/>
  <dc:description>UBK1000, v1.1, 2017-03-16</dc:description>
  <cp:lastModifiedBy>Anne-Lie Ramström</cp:lastModifiedBy>
  <cp:revision>2</cp:revision>
  <cp:lastPrinted>2023-04-06T07:08:00Z</cp:lastPrinted>
  <dcterms:created xsi:type="dcterms:W3CDTF">2023-10-04T16:42:00Z</dcterms:created>
  <dcterms:modified xsi:type="dcterms:W3CDTF">2023-10-04T16:42:00Z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1</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Standard</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 </vt:lpwstr>
  </property>
  <property fmtid="{D5CDD505-2E9C-101B-9397-08002B2CF9AE}" pid="23" name="cdpTitle">
    <vt:lpwstr/>
  </property>
  <property fmtid="{D5CDD505-2E9C-101B-9397-08002B2CF9AE}" pid="24" name="cdpPhone">
    <vt:lpwstr/>
  </property>
  <property fmtid="{D5CDD505-2E9C-101B-9397-08002B2CF9AE}" pid="25" name="cdpCellphone">
    <vt:lpwstr/>
  </property>
  <property fmtid="{D5CDD505-2E9C-101B-9397-08002B2CF9AE}" pid="26" name="cdpEmail">
    <vt:lpwstr/>
  </property>
  <property fmtid="{D5CDD505-2E9C-101B-9397-08002B2CF9AE}" pid="27" name="cdpFax">
    <vt:lpwstr/>
  </property>
  <property fmtid="{D5CDD505-2E9C-101B-9397-08002B2CF9AE}" pid="28" name="cdpSignature">
    <vt:lpwstr/>
  </property>
  <property fmtid="{D5CDD505-2E9C-101B-9397-08002B2CF9AE}" pid="29" name="cdpOrganization">
    <vt:lpwstr>Kommunledningskontoret</vt:lpwstr>
  </property>
  <property fmtid="{D5CDD505-2E9C-101B-9397-08002B2CF9AE}" pid="30" name="cdpUnit">
    <vt:lpwstr>Trygghets- och säkerhetsavdelningen</vt:lpwstr>
  </property>
  <property fmtid="{D5CDD505-2E9C-101B-9397-08002B2CF9AE}" pid="31" name="cdpWP">
    <vt:lpwstr>Trygghets- och preventionsenheten</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Sant,Sant,Sant,Falskt,Falskt,Falskt,Falskt,Falskt,Falskt</vt:lpwstr>
  </property>
  <property fmtid="{D5CDD505-2E9C-101B-9397-08002B2CF9AE}" pid="35" name="cdpFirstTime">
    <vt:lpwstr> </vt:lpwstr>
  </property>
  <property fmtid="{D5CDD505-2E9C-101B-9397-08002B2CF9AE}" pid="36" name="cdpSystem">
    <vt:lpwstr> </vt:lpwstr>
  </property>
  <property fmtid="{D5CDD505-2E9C-101B-9397-08002B2CF9AE}" pid="37" name="MSIP_Label_39f33395-ab0b-414c-8e6d-1e2551b0b6b1_Enabled">
    <vt:lpwstr>true</vt:lpwstr>
  </property>
  <property fmtid="{D5CDD505-2E9C-101B-9397-08002B2CF9AE}" pid="38" name="MSIP_Label_39f33395-ab0b-414c-8e6d-1e2551b0b6b1_SetDate">
    <vt:lpwstr>2021-05-24T07:46:42Z</vt:lpwstr>
  </property>
  <property fmtid="{D5CDD505-2E9C-101B-9397-08002B2CF9AE}" pid="39" name="MSIP_Label_39f33395-ab0b-414c-8e6d-1e2551b0b6b1_Method">
    <vt:lpwstr>Privileged</vt:lpwstr>
  </property>
  <property fmtid="{D5CDD505-2E9C-101B-9397-08002B2CF9AE}" pid="40" name="MSIP_Label_39f33395-ab0b-414c-8e6d-1e2551b0b6b1_Name">
    <vt:lpwstr>39f33395-ab0b-414c-8e6d-1e2551b0b6b1</vt:lpwstr>
  </property>
  <property fmtid="{D5CDD505-2E9C-101B-9397-08002B2CF9AE}" pid="41" name="MSIP_Label_39f33395-ab0b-414c-8e6d-1e2551b0b6b1_SiteId">
    <vt:lpwstr>fd4767ef-85ac-4fb9-8c0a-bd534d1e672d</vt:lpwstr>
  </property>
  <property fmtid="{D5CDD505-2E9C-101B-9397-08002B2CF9AE}" pid="42" name="MSIP_Label_39f33395-ab0b-414c-8e6d-1e2551b0b6b1_ActionId">
    <vt:lpwstr>8731c459-34c9-4403-8e91-f7ab78571d2c</vt:lpwstr>
  </property>
  <property fmtid="{D5CDD505-2E9C-101B-9397-08002B2CF9AE}" pid="43" name="MSIP_Label_39f33395-ab0b-414c-8e6d-1e2551b0b6b1_ContentBits">
    <vt:lpwstr>0</vt:lpwstr>
  </property>
</Properties>
</file>