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710F6E" w14:textId="72DBFC65" w:rsidR="00C15867" w:rsidRPr="00E147EE" w:rsidRDefault="00C15867" w:rsidP="00E147EE">
      <w:pPr>
        <w:jc w:val="center"/>
        <w:rPr>
          <w:rFonts w:ascii="Helvetica" w:eastAsia="Times New Roman" w:hAnsi="Helvetica" w:cs="Times New Roman"/>
          <w:b/>
          <w:bCs/>
          <w:sz w:val="32"/>
          <w:szCs w:val="32"/>
          <w:lang w:eastAsia="da-DK"/>
        </w:rPr>
      </w:pPr>
      <w:proofErr w:type="spellStart"/>
      <w:r w:rsidRPr="00C15867">
        <w:rPr>
          <w:rFonts w:ascii="Helvetica" w:eastAsia="Times New Roman" w:hAnsi="Helvetica" w:cs="Times New Roman"/>
          <w:b/>
          <w:bCs/>
          <w:sz w:val="32"/>
          <w:szCs w:val="32"/>
          <w:lang w:eastAsia="da-DK"/>
        </w:rPr>
        <w:t>Buuti</w:t>
      </w:r>
      <w:proofErr w:type="spellEnd"/>
      <w:r w:rsidRPr="00C15867">
        <w:rPr>
          <w:rFonts w:ascii="Helvetica" w:eastAsia="Times New Roman" w:hAnsi="Helvetica" w:cs="Times New Roman"/>
          <w:b/>
          <w:bCs/>
          <w:sz w:val="32"/>
          <w:szCs w:val="32"/>
          <w:lang w:eastAsia="da-DK"/>
        </w:rPr>
        <w:t xml:space="preserve"> Pedersen F. 1955, Qaqortoq</w:t>
      </w:r>
    </w:p>
    <w:p w14:paraId="499FC549" w14:textId="77777777" w:rsidR="00C15867" w:rsidRPr="00C15867" w:rsidRDefault="00C15867" w:rsidP="00C15867">
      <w:pPr>
        <w:rPr>
          <w:rFonts w:ascii="Helvetica" w:eastAsia="Times New Roman" w:hAnsi="Helvetica" w:cs="Times New Roman"/>
          <w:sz w:val="22"/>
          <w:szCs w:val="22"/>
          <w:lang w:eastAsia="da-DK"/>
        </w:rPr>
      </w:pPr>
    </w:p>
    <w:p w14:paraId="7FA3C460" w14:textId="37F6F198" w:rsidR="00C15867" w:rsidRPr="00C15867" w:rsidRDefault="00C15867" w:rsidP="00C15867">
      <w:pPr>
        <w:rPr>
          <w:rFonts w:ascii="Helvetica" w:eastAsia="Times New Roman" w:hAnsi="Helvetica" w:cs="Times New Roman"/>
          <w:sz w:val="22"/>
          <w:szCs w:val="22"/>
          <w:lang w:eastAsia="da-DK"/>
        </w:rPr>
      </w:pPr>
      <w:r w:rsidRPr="00C15867">
        <w:rPr>
          <w:rFonts w:ascii="Helvetica" w:eastAsia="Times New Roman" w:hAnsi="Helvetica" w:cs="Times New Roman"/>
          <w:b/>
          <w:bCs/>
          <w:sz w:val="22"/>
          <w:szCs w:val="22"/>
          <w:lang w:eastAsia="da-DK"/>
        </w:rPr>
        <w:t>Uddannelse:</w:t>
      </w:r>
      <w:r w:rsidRPr="00E147EE">
        <w:rPr>
          <w:rFonts w:ascii="Helvetica" w:eastAsia="Times New Roman" w:hAnsi="Helvetica" w:cs="Times New Roman"/>
          <w:sz w:val="22"/>
          <w:szCs w:val="22"/>
          <w:lang w:eastAsia="da-DK"/>
        </w:rPr>
        <w:t xml:space="preserve"> </w:t>
      </w:r>
      <w:r w:rsidRPr="00C15867">
        <w:rPr>
          <w:rFonts w:ascii="Helvetica" w:eastAsia="Times New Roman" w:hAnsi="Helvetica" w:cs="Times New Roman"/>
          <w:sz w:val="22"/>
          <w:szCs w:val="22"/>
          <w:lang w:eastAsia="da-DK"/>
        </w:rPr>
        <w:t>Skolen for Brugskunst, København 1982-86</w:t>
      </w:r>
    </w:p>
    <w:p w14:paraId="2E913D1A" w14:textId="77777777" w:rsidR="00CF4404" w:rsidRPr="00E147EE" w:rsidRDefault="00C15867" w:rsidP="00C15867">
      <w:pPr>
        <w:rPr>
          <w:rFonts w:ascii="Helvetica" w:eastAsia="Times New Roman" w:hAnsi="Helvetica" w:cs="Times New Roman"/>
          <w:sz w:val="22"/>
          <w:szCs w:val="22"/>
          <w:lang w:eastAsia="da-DK"/>
        </w:rPr>
      </w:pPr>
      <w:r w:rsidRPr="00C15867">
        <w:rPr>
          <w:rFonts w:ascii="Helvetica" w:eastAsia="Times New Roman" w:hAnsi="Helvetica" w:cs="Times New Roman"/>
          <w:sz w:val="22"/>
          <w:szCs w:val="22"/>
          <w:lang w:eastAsia="da-DK"/>
        </w:rPr>
        <w:t xml:space="preserve">Medlem i Kunstnersammenslutningen KIMIK </w:t>
      </w:r>
    </w:p>
    <w:p w14:paraId="35859923" w14:textId="77777777" w:rsidR="00CF4404" w:rsidRPr="00E147EE" w:rsidRDefault="00C15867" w:rsidP="00C15867">
      <w:pPr>
        <w:rPr>
          <w:rFonts w:ascii="Helvetica" w:eastAsia="Times New Roman" w:hAnsi="Helvetica" w:cs="Times New Roman"/>
          <w:sz w:val="22"/>
          <w:szCs w:val="22"/>
          <w:lang w:eastAsia="da-DK"/>
        </w:rPr>
      </w:pPr>
      <w:r w:rsidRPr="00C15867">
        <w:rPr>
          <w:rFonts w:ascii="Helvetica" w:eastAsia="Times New Roman" w:hAnsi="Helvetica" w:cs="Times New Roman"/>
          <w:sz w:val="22"/>
          <w:szCs w:val="22"/>
          <w:lang w:eastAsia="da-DK"/>
        </w:rPr>
        <w:t xml:space="preserve">Medlem i </w:t>
      </w:r>
      <w:proofErr w:type="spellStart"/>
      <w:r w:rsidRPr="00C15867">
        <w:rPr>
          <w:rFonts w:ascii="Helvetica" w:eastAsia="Times New Roman" w:hAnsi="Helvetica" w:cs="Times New Roman"/>
          <w:sz w:val="22"/>
          <w:szCs w:val="22"/>
          <w:lang w:eastAsia="da-DK"/>
        </w:rPr>
        <w:t>Billed</w:t>
      </w:r>
      <w:proofErr w:type="spellEnd"/>
      <w:r w:rsidRPr="00C15867">
        <w:rPr>
          <w:rFonts w:ascii="Helvetica" w:eastAsia="Times New Roman" w:hAnsi="Helvetica" w:cs="Times New Roman"/>
          <w:sz w:val="22"/>
          <w:szCs w:val="22"/>
          <w:lang w:eastAsia="da-DK"/>
        </w:rPr>
        <w:t xml:space="preserve"> Kunstnernes Forbund </w:t>
      </w:r>
      <w:proofErr w:type="spellStart"/>
      <w:r w:rsidRPr="00C15867">
        <w:rPr>
          <w:rFonts w:ascii="Helvetica" w:eastAsia="Times New Roman" w:hAnsi="Helvetica" w:cs="Times New Roman"/>
          <w:sz w:val="22"/>
          <w:szCs w:val="22"/>
          <w:lang w:eastAsia="da-DK"/>
        </w:rPr>
        <w:t>BKF</w:t>
      </w:r>
      <w:proofErr w:type="spellEnd"/>
      <w:r w:rsidRPr="00C15867">
        <w:rPr>
          <w:rFonts w:ascii="Helvetica" w:eastAsia="Times New Roman" w:hAnsi="Helvetica" w:cs="Times New Roman"/>
          <w:sz w:val="22"/>
          <w:szCs w:val="22"/>
          <w:lang w:eastAsia="da-DK"/>
        </w:rPr>
        <w:t xml:space="preserve"> </w:t>
      </w:r>
    </w:p>
    <w:p w14:paraId="48B1956E" w14:textId="14E1CD17" w:rsidR="00C15867" w:rsidRPr="00C15867" w:rsidRDefault="00C15867" w:rsidP="00C15867">
      <w:pPr>
        <w:rPr>
          <w:rFonts w:ascii="Helvetica" w:eastAsia="Times New Roman" w:hAnsi="Helvetica" w:cs="Times New Roman"/>
          <w:sz w:val="22"/>
          <w:szCs w:val="22"/>
          <w:lang w:eastAsia="da-DK"/>
        </w:rPr>
      </w:pPr>
      <w:r w:rsidRPr="00C15867">
        <w:rPr>
          <w:rFonts w:ascii="Helvetica" w:eastAsia="Times New Roman" w:hAnsi="Helvetica" w:cs="Times New Roman"/>
          <w:sz w:val="22"/>
          <w:szCs w:val="22"/>
          <w:lang w:eastAsia="da-DK"/>
        </w:rPr>
        <w:t>Medlem i Sibirien Kunst &amp; Design</w:t>
      </w:r>
    </w:p>
    <w:p w14:paraId="5FBE6EDB" w14:textId="77777777" w:rsidR="00C15867" w:rsidRPr="00C15867" w:rsidRDefault="00C15867" w:rsidP="00C15867">
      <w:pPr>
        <w:rPr>
          <w:rFonts w:ascii="Helvetica" w:eastAsia="Times New Roman" w:hAnsi="Helvetica" w:cs="Times New Roman"/>
          <w:sz w:val="22"/>
          <w:szCs w:val="22"/>
          <w:lang w:eastAsia="da-DK"/>
        </w:rPr>
      </w:pPr>
    </w:p>
    <w:p w14:paraId="27AFB5DB" w14:textId="495E9F7A" w:rsidR="00C15867" w:rsidRPr="00E147EE" w:rsidRDefault="00CF4404" w:rsidP="00C15867">
      <w:pPr>
        <w:rPr>
          <w:rFonts w:ascii="Helvetica" w:eastAsia="Times New Roman" w:hAnsi="Helvetica" w:cs="Times New Roman"/>
          <w:b/>
          <w:bCs/>
          <w:sz w:val="22"/>
          <w:szCs w:val="22"/>
          <w:lang w:eastAsia="da-DK"/>
        </w:rPr>
      </w:pPr>
      <w:r w:rsidRPr="00E147EE">
        <w:rPr>
          <w:rFonts w:ascii="Helvetica" w:eastAsia="Times New Roman" w:hAnsi="Helvetica" w:cs="Times New Roman"/>
          <w:b/>
          <w:bCs/>
          <w:sz w:val="22"/>
          <w:szCs w:val="22"/>
          <w:lang w:eastAsia="da-DK"/>
        </w:rPr>
        <w:t>Udvalgte s</w:t>
      </w:r>
      <w:r w:rsidR="00C15867" w:rsidRPr="00C15867">
        <w:rPr>
          <w:rFonts w:ascii="Helvetica" w:eastAsia="Times New Roman" w:hAnsi="Helvetica" w:cs="Times New Roman"/>
          <w:b/>
          <w:bCs/>
          <w:sz w:val="22"/>
          <w:szCs w:val="22"/>
          <w:lang w:eastAsia="da-DK"/>
        </w:rPr>
        <w:t>eparatudstillinger:</w:t>
      </w:r>
    </w:p>
    <w:p w14:paraId="3D837E02" w14:textId="77777777" w:rsidR="00CF4404" w:rsidRPr="00E147EE" w:rsidRDefault="00CF4404" w:rsidP="00CF4404">
      <w:pPr>
        <w:pStyle w:val="Listeafsnit"/>
        <w:numPr>
          <w:ilvl w:val="0"/>
          <w:numId w:val="1"/>
        </w:numPr>
        <w:rPr>
          <w:rFonts w:ascii="Helvetica" w:eastAsia="Times New Roman" w:hAnsi="Helvetica" w:cs="Times New Roman"/>
          <w:sz w:val="22"/>
          <w:szCs w:val="22"/>
          <w:lang w:eastAsia="da-DK"/>
        </w:rPr>
      </w:pPr>
      <w:r w:rsidRPr="00E147EE">
        <w:rPr>
          <w:rFonts w:ascii="Helvetica" w:eastAsia="Times New Roman" w:hAnsi="Helvetica" w:cs="Times New Roman"/>
          <w:sz w:val="22"/>
          <w:szCs w:val="22"/>
          <w:lang w:eastAsia="da-DK"/>
        </w:rPr>
        <w:t>“Visuel Synergi” Rollosalen Faxe 2019</w:t>
      </w:r>
    </w:p>
    <w:p w14:paraId="0FCCC3E2" w14:textId="295F7511" w:rsidR="00CF4404" w:rsidRPr="00E147EE" w:rsidRDefault="00CF4404" w:rsidP="00C15867">
      <w:pPr>
        <w:pStyle w:val="Listeafsnit"/>
        <w:numPr>
          <w:ilvl w:val="0"/>
          <w:numId w:val="1"/>
        </w:numPr>
        <w:rPr>
          <w:rFonts w:ascii="Helvetica" w:eastAsia="Times New Roman" w:hAnsi="Helvetica" w:cs="Times New Roman"/>
          <w:sz w:val="22"/>
          <w:szCs w:val="22"/>
          <w:lang w:eastAsia="da-DK"/>
        </w:rPr>
      </w:pPr>
      <w:r w:rsidRPr="00E147EE">
        <w:rPr>
          <w:rFonts w:ascii="Helvetica" w:eastAsia="Times New Roman" w:hAnsi="Helvetica" w:cs="Times New Roman"/>
          <w:sz w:val="22"/>
          <w:szCs w:val="22"/>
          <w:lang w:eastAsia="da-DK"/>
        </w:rPr>
        <w:t>“Lys i mørket” Det Grønlandske Hus 2019</w:t>
      </w:r>
    </w:p>
    <w:p w14:paraId="4E1AC838" w14:textId="7833DDAD" w:rsidR="00CF4404" w:rsidRPr="00E147EE" w:rsidRDefault="00CF4404" w:rsidP="00CF4404">
      <w:pPr>
        <w:pStyle w:val="Listeafsnit"/>
        <w:numPr>
          <w:ilvl w:val="0"/>
          <w:numId w:val="1"/>
        </w:numPr>
        <w:rPr>
          <w:rFonts w:ascii="Helvetica" w:eastAsia="Times New Roman" w:hAnsi="Helvetica" w:cs="Times New Roman"/>
          <w:sz w:val="22"/>
          <w:szCs w:val="22"/>
          <w:lang w:eastAsia="da-DK"/>
        </w:rPr>
      </w:pPr>
      <w:r w:rsidRPr="00E147EE">
        <w:rPr>
          <w:rFonts w:ascii="Helvetica" w:eastAsia="Times New Roman" w:hAnsi="Helvetica" w:cs="Times New Roman"/>
          <w:sz w:val="22"/>
          <w:szCs w:val="22"/>
          <w:lang w:eastAsia="da-DK"/>
        </w:rPr>
        <w:t>“Visuel Synergi” Katuaq 2018</w:t>
      </w:r>
    </w:p>
    <w:p w14:paraId="78CC35F9" w14:textId="02EA8983" w:rsidR="00CF4404" w:rsidRPr="00E147EE" w:rsidRDefault="00CF4404" w:rsidP="00CF4404">
      <w:pPr>
        <w:pStyle w:val="Listeafsnit"/>
        <w:numPr>
          <w:ilvl w:val="0"/>
          <w:numId w:val="1"/>
        </w:numPr>
        <w:rPr>
          <w:rFonts w:ascii="Helvetica" w:eastAsia="Times New Roman" w:hAnsi="Helvetica" w:cs="Times New Roman"/>
          <w:sz w:val="22"/>
          <w:szCs w:val="22"/>
          <w:lang w:eastAsia="da-DK"/>
        </w:rPr>
      </w:pPr>
      <w:r w:rsidRPr="00E147EE">
        <w:rPr>
          <w:rFonts w:ascii="Helvetica" w:eastAsia="Times New Roman" w:hAnsi="Helvetica" w:cs="Times New Roman"/>
          <w:sz w:val="22"/>
          <w:szCs w:val="22"/>
          <w:lang w:eastAsia="da-DK"/>
        </w:rPr>
        <w:t>Grønlandsbanken, Nuuk 2010 2017</w:t>
      </w:r>
    </w:p>
    <w:p w14:paraId="7AAA0CCD" w14:textId="3399DA4A" w:rsidR="00CF4404" w:rsidRPr="00E147EE" w:rsidRDefault="00CF4404" w:rsidP="00CF4404">
      <w:pPr>
        <w:pStyle w:val="Listeafsnit"/>
        <w:numPr>
          <w:ilvl w:val="0"/>
          <w:numId w:val="1"/>
        </w:numPr>
        <w:rPr>
          <w:rFonts w:ascii="Helvetica" w:eastAsia="Times New Roman" w:hAnsi="Helvetica" w:cs="Times New Roman"/>
          <w:sz w:val="22"/>
          <w:szCs w:val="22"/>
          <w:lang w:eastAsia="da-DK"/>
        </w:rPr>
      </w:pPr>
      <w:r w:rsidRPr="00E147EE">
        <w:rPr>
          <w:rFonts w:ascii="Helvetica" w:eastAsia="Times New Roman" w:hAnsi="Helvetica" w:cs="Times New Roman"/>
          <w:sz w:val="22"/>
          <w:szCs w:val="22"/>
          <w:lang w:eastAsia="da-DK"/>
        </w:rPr>
        <w:t>Qaqortoq Museum, 2004, 2008,2016</w:t>
      </w:r>
    </w:p>
    <w:p w14:paraId="305810F7" w14:textId="4EE64F18" w:rsidR="00CF4404" w:rsidRPr="00E147EE" w:rsidRDefault="00CF4404" w:rsidP="00CF4404">
      <w:pPr>
        <w:pStyle w:val="Listeafsnit"/>
        <w:numPr>
          <w:ilvl w:val="0"/>
          <w:numId w:val="1"/>
        </w:numPr>
        <w:rPr>
          <w:rFonts w:ascii="Helvetica" w:eastAsia="Times New Roman" w:hAnsi="Helvetica" w:cs="Times New Roman"/>
          <w:sz w:val="22"/>
          <w:szCs w:val="22"/>
          <w:lang w:eastAsia="da-DK"/>
        </w:rPr>
      </w:pPr>
      <w:r w:rsidRPr="00E147EE">
        <w:rPr>
          <w:rFonts w:ascii="Helvetica" w:eastAsia="Times New Roman" w:hAnsi="Helvetica" w:cs="Times New Roman"/>
          <w:sz w:val="22"/>
          <w:szCs w:val="22"/>
          <w:lang w:eastAsia="da-DK"/>
        </w:rPr>
        <w:t>Hotel Qaqortoq 2015</w:t>
      </w:r>
    </w:p>
    <w:p w14:paraId="48A599C5" w14:textId="77777777" w:rsidR="00CF4404" w:rsidRPr="00E147EE" w:rsidRDefault="00C15867" w:rsidP="00CF4404">
      <w:pPr>
        <w:pStyle w:val="Listeafsnit"/>
        <w:numPr>
          <w:ilvl w:val="0"/>
          <w:numId w:val="1"/>
        </w:numPr>
        <w:rPr>
          <w:rFonts w:ascii="Helvetica" w:eastAsia="Times New Roman" w:hAnsi="Helvetica" w:cs="Times New Roman"/>
          <w:sz w:val="22"/>
          <w:szCs w:val="22"/>
          <w:lang w:eastAsia="da-DK"/>
        </w:rPr>
      </w:pPr>
      <w:r w:rsidRPr="00E147EE">
        <w:rPr>
          <w:rFonts w:ascii="Helvetica" w:eastAsia="Times New Roman" w:hAnsi="Helvetica" w:cs="Times New Roman"/>
          <w:sz w:val="22"/>
          <w:szCs w:val="22"/>
          <w:lang w:eastAsia="da-DK"/>
        </w:rPr>
        <w:t>Grønlændernes Hus (Det Grønlandske Hus), København 1986 og 2006, 2014</w:t>
      </w:r>
    </w:p>
    <w:p w14:paraId="54DA6ACB" w14:textId="77777777" w:rsidR="00CF4404" w:rsidRPr="00E147EE" w:rsidRDefault="00CF4404" w:rsidP="00CF4404">
      <w:pPr>
        <w:pStyle w:val="Listeafsnit"/>
        <w:numPr>
          <w:ilvl w:val="0"/>
          <w:numId w:val="1"/>
        </w:numPr>
        <w:rPr>
          <w:rFonts w:ascii="Helvetica" w:eastAsia="Times New Roman" w:hAnsi="Helvetica" w:cs="Times New Roman"/>
          <w:sz w:val="22"/>
          <w:szCs w:val="22"/>
          <w:lang w:eastAsia="da-DK"/>
        </w:rPr>
      </w:pPr>
      <w:proofErr w:type="spellStart"/>
      <w:r w:rsidRPr="00E147EE">
        <w:rPr>
          <w:rFonts w:ascii="Helvetica" w:eastAsia="Times New Roman" w:hAnsi="Helvetica" w:cs="Times New Roman"/>
          <w:sz w:val="22"/>
          <w:szCs w:val="22"/>
          <w:lang w:eastAsia="da-DK"/>
        </w:rPr>
        <w:t>RDM</w:t>
      </w:r>
      <w:proofErr w:type="spellEnd"/>
      <w:r w:rsidRPr="00E147EE">
        <w:rPr>
          <w:rFonts w:ascii="Helvetica" w:eastAsia="Times New Roman" w:hAnsi="Helvetica" w:cs="Times New Roman"/>
          <w:sz w:val="22"/>
          <w:szCs w:val="22"/>
          <w:lang w:eastAsia="da-DK"/>
        </w:rPr>
        <w:t xml:space="preserve"> samiske samlinger </w:t>
      </w:r>
      <w:proofErr w:type="spellStart"/>
      <w:r w:rsidRPr="00E147EE">
        <w:rPr>
          <w:rFonts w:ascii="Helvetica" w:eastAsia="Times New Roman" w:hAnsi="Helvetica" w:cs="Times New Roman"/>
          <w:sz w:val="22"/>
          <w:szCs w:val="22"/>
          <w:lang w:eastAsia="da-DK"/>
        </w:rPr>
        <w:t>Karasjok</w:t>
      </w:r>
      <w:proofErr w:type="spellEnd"/>
      <w:r w:rsidRPr="00E147EE">
        <w:rPr>
          <w:rFonts w:ascii="Helvetica" w:eastAsia="Times New Roman" w:hAnsi="Helvetica" w:cs="Times New Roman"/>
          <w:sz w:val="22"/>
          <w:szCs w:val="22"/>
          <w:lang w:eastAsia="da-DK"/>
        </w:rPr>
        <w:t xml:space="preserve"> 2014</w:t>
      </w:r>
    </w:p>
    <w:p w14:paraId="5A3FCB7B" w14:textId="77777777" w:rsidR="00CF4404" w:rsidRPr="00E147EE" w:rsidRDefault="00CF4404" w:rsidP="00CF4404">
      <w:pPr>
        <w:pStyle w:val="Listeafsnit"/>
        <w:numPr>
          <w:ilvl w:val="0"/>
          <w:numId w:val="1"/>
        </w:numPr>
        <w:rPr>
          <w:rFonts w:ascii="Helvetica" w:eastAsia="Times New Roman" w:hAnsi="Helvetica" w:cs="Times New Roman"/>
          <w:sz w:val="22"/>
          <w:szCs w:val="22"/>
          <w:lang w:eastAsia="da-DK"/>
        </w:rPr>
      </w:pPr>
      <w:r w:rsidRPr="00E147EE">
        <w:rPr>
          <w:rFonts w:ascii="Helvetica" w:eastAsia="Times New Roman" w:hAnsi="Helvetica" w:cs="Times New Roman"/>
          <w:sz w:val="22"/>
          <w:szCs w:val="22"/>
          <w:lang w:eastAsia="da-DK"/>
        </w:rPr>
        <w:t>Anstalten i Tasiilaq 2012</w:t>
      </w:r>
    </w:p>
    <w:p w14:paraId="1408E44D" w14:textId="74A894D2" w:rsidR="00CF4404" w:rsidRPr="00E147EE" w:rsidRDefault="00CF4404" w:rsidP="00CF4404">
      <w:pPr>
        <w:pStyle w:val="Listeafsnit"/>
        <w:numPr>
          <w:ilvl w:val="0"/>
          <w:numId w:val="1"/>
        </w:numPr>
        <w:rPr>
          <w:rFonts w:ascii="Helvetica" w:eastAsia="Times New Roman" w:hAnsi="Helvetica" w:cs="Times New Roman"/>
          <w:sz w:val="22"/>
          <w:szCs w:val="22"/>
          <w:lang w:eastAsia="da-DK"/>
        </w:rPr>
      </w:pPr>
      <w:r w:rsidRPr="00E147EE">
        <w:rPr>
          <w:rFonts w:ascii="Helvetica" w:eastAsia="Times New Roman" w:hAnsi="Helvetica" w:cs="Times New Roman"/>
          <w:sz w:val="22"/>
          <w:szCs w:val="22"/>
          <w:lang w:eastAsia="da-DK"/>
        </w:rPr>
        <w:t xml:space="preserve">Kirken i </w:t>
      </w:r>
      <w:proofErr w:type="spellStart"/>
      <w:r w:rsidRPr="00E147EE">
        <w:rPr>
          <w:rFonts w:ascii="Helvetica" w:eastAsia="Times New Roman" w:hAnsi="Helvetica" w:cs="Times New Roman"/>
          <w:sz w:val="22"/>
          <w:szCs w:val="22"/>
          <w:lang w:eastAsia="da-DK"/>
        </w:rPr>
        <w:t>Alluitsupaa</w:t>
      </w:r>
      <w:proofErr w:type="spellEnd"/>
      <w:r w:rsidRPr="00E147EE">
        <w:rPr>
          <w:rFonts w:ascii="Helvetica" w:eastAsia="Times New Roman" w:hAnsi="Helvetica" w:cs="Times New Roman"/>
          <w:sz w:val="22"/>
          <w:szCs w:val="22"/>
          <w:lang w:eastAsia="da-DK"/>
        </w:rPr>
        <w:t>, 2012 </w:t>
      </w:r>
    </w:p>
    <w:p w14:paraId="1AE0546C" w14:textId="0D76D279" w:rsidR="00C15867" w:rsidRPr="00E147EE" w:rsidRDefault="00C15867" w:rsidP="00CF4404">
      <w:pPr>
        <w:pStyle w:val="Listeafsnit"/>
        <w:numPr>
          <w:ilvl w:val="0"/>
          <w:numId w:val="1"/>
        </w:numPr>
        <w:rPr>
          <w:rFonts w:ascii="Helvetica" w:eastAsia="Times New Roman" w:hAnsi="Helvetica" w:cs="Times New Roman"/>
          <w:sz w:val="22"/>
          <w:szCs w:val="22"/>
          <w:lang w:eastAsia="da-DK"/>
        </w:rPr>
      </w:pPr>
      <w:proofErr w:type="spellStart"/>
      <w:r w:rsidRPr="00E147EE">
        <w:rPr>
          <w:rFonts w:ascii="Helvetica" w:eastAsia="Times New Roman" w:hAnsi="Helvetica" w:cs="Times New Roman"/>
          <w:sz w:val="22"/>
          <w:szCs w:val="22"/>
          <w:lang w:eastAsia="da-DK"/>
        </w:rPr>
        <w:t>Narsaq</w:t>
      </w:r>
      <w:proofErr w:type="spellEnd"/>
      <w:r w:rsidRPr="00E147EE">
        <w:rPr>
          <w:rFonts w:ascii="Helvetica" w:eastAsia="Times New Roman" w:hAnsi="Helvetica" w:cs="Times New Roman"/>
          <w:sz w:val="22"/>
          <w:szCs w:val="22"/>
          <w:lang w:eastAsia="da-DK"/>
        </w:rPr>
        <w:t xml:space="preserve"> Museum 1988 og 2010</w:t>
      </w:r>
    </w:p>
    <w:p w14:paraId="22751313" w14:textId="328F1D76" w:rsidR="00CF4404" w:rsidRPr="00E147EE" w:rsidRDefault="00CF4404" w:rsidP="00CF4404">
      <w:pPr>
        <w:pStyle w:val="Listeafsnit"/>
        <w:numPr>
          <w:ilvl w:val="0"/>
          <w:numId w:val="1"/>
        </w:numPr>
        <w:rPr>
          <w:rFonts w:ascii="Helvetica" w:eastAsia="Times New Roman" w:hAnsi="Helvetica" w:cs="Times New Roman"/>
          <w:sz w:val="22"/>
          <w:szCs w:val="22"/>
          <w:lang w:eastAsia="da-DK"/>
        </w:rPr>
      </w:pPr>
      <w:r w:rsidRPr="00E147EE">
        <w:rPr>
          <w:rFonts w:ascii="Helvetica" w:eastAsia="Times New Roman" w:hAnsi="Helvetica" w:cs="Times New Roman"/>
          <w:sz w:val="22"/>
          <w:szCs w:val="22"/>
          <w:lang w:eastAsia="da-DK"/>
        </w:rPr>
        <w:t>Galleri Gaia/Blåfugl, Bornholm 2008</w:t>
      </w:r>
    </w:p>
    <w:p w14:paraId="376A14A1" w14:textId="2B922DC7" w:rsidR="00CF4404" w:rsidRPr="00E147EE" w:rsidRDefault="00CF4404" w:rsidP="00CF4404">
      <w:pPr>
        <w:pStyle w:val="Listeafsnit"/>
        <w:numPr>
          <w:ilvl w:val="0"/>
          <w:numId w:val="1"/>
        </w:numPr>
        <w:rPr>
          <w:rFonts w:ascii="Helvetica" w:eastAsia="Times New Roman" w:hAnsi="Helvetica" w:cs="Times New Roman"/>
          <w:sz w:val="22"/>
          <w:szCs w:val="22"/>
          <w:lang w:eastAsia="da-DK"/>
        </w:rPr>
      </w:pPr>
      <w:proofErr w:type="spellStart"/>
      <w:r w:rsidRPr="00E147EE">
        <w:rPr>
          <w:rFonts w:ascii="Helvetica" w:eastAsia="Times New Roman" w:hAnsi="Helvetica" w:cs="Times New Roman"/>
          <w:sz w:val="22"/>
          <w:szCs w:val="22"/>
          <w:lang w:eastAsia="da-DK"/>
        </w:rPr>
        <w:t>Palais</w:t>
      </w:r>
      <w:proofErr w:type="spellEnd"/>
      <w:r w:rsidRPr="00E147EE">
        <w:rPr>
          <w:rFonts w:ascii="Helvetica" w:eastAsia="Times New Roman" w:hAnsi="Helvetica" w:cs="Times New Roman"/>
          <w:sz w:val="22"/>
          <w:szCs w:val="22"/>
          <w:lang w:eastAsia="da-DK"/>
        </w:rPr>
        <w:t xml:space="preserve"> de la </w:t>
      </w:r>
      <w:proofErr w:type="spellStart"/>
      <w:r w:rsidRPr="00E147EE">
        <w:rPr>
          <w:rFonts w:ascii="Helvetica" w:eastAsia="Times New Roman" w:hAnsi="Helvetica" w:cs="Times New Roman"/>
          <w:sz w:val="22"/>
          <w:szCs w:val="22"/>
          <w:lang w:eastAsia="da-DK"/>
        </w:rPr>
        <w:t>couverte</w:t>
      </w:r>
      <w:proofErr w:type="spellEnd"/>
      <w:r w:rsidRPr="00E147EE">
        <w:rPr>
          <w:rFonts w:ascii="Helvetica" w:eastAsia="Times New Roman" w:hAnsi="Helvetica" w:cs="Times New Roman"/>
          <w:sz w:val="22"/>
          <w:szCs w:val="22"/>
          <w:lang w:eastAsia="da-DK"/>
        </w:rPr>
        <w:t>, Paris, 2007</w:t>
      </w:r>
    </w:p>
    <w:p w14:paraId="21F2E451" w14:textId="4AD81099" w:rsidR="00CF4404" w:rsidRPr="00E147EE" w:rsidRDefault="00CF4404" w:rsidP="00CF4404">
      <w:pPr>
        <w:pStyle w:val="Listeafsnit"/>
        <w:numPr>
          <w:ilvl w:val="0"/>
          <w:numId w:val="1"/>
        </w:numPr>
        <w:rPr>
          <w:rFonts w:ascii="Helvetica" w:eastAsia="Times New Roman" w:hAnsi="Helvetica" w:cs="Times New Roman"/>
          <w:sz w:val="22"/>
          <w:szCs w:val="22"/>
          <w:lang w:eastAsia="da-DK"/>
        </w:rPr>
      </w:pPr>
      <w:r w:rsidRPr="00E147EE">
        <w:rPr>
          <w:rFonts w:ascii="Helvetica" w:eastAsia="Times New Roman" w:hAnsi="Helvetica" w:cs="Times New Roman"/>
          <w:sz w:val="22"/>
          <w:szCs w:val="22"/>
          <w:lang w:eastAsia="da-DK"/>
        </w:rPr>
        <w:t>Ammassalik Museum, 2001, 2003</w:t>
      </w:r>
    </w:p>
    <w:p w14:paraId="5E01A881" w14:textId="66234D08" w:rsidR="00CF4404" w:rsidRPr="00E147EE" w:rsidRDefault="00CF4404" w:rsidP="00CF4404">
      <w:pPr>
        <w:pStyle w:val="Listeafsnit"/>
        <w:numPr>
          <w:ilvl w:val="0"/>
          <w:numId w:val="1"/>
        </w:numPr>
        <w:rPr>
          <w:rFonts w:ascii="Helvetica" w:eastAsia="Times New Roman" w:hAnsi="Helvetica" w:cs="Times New Roman"/>
          <w:sz w:val="22"/>
          <w:szCs w:val="22"/>
          <w:lang w:eastAsia="da-DK"/>
        </w:rPr>
      </w:pPr>
      <w:r w:rsidRPr="00E147EE">
        <w:rPr>
          <w:rFonts w:ascii="Helvetica" w:eastAsia="Times New Roman" w:hAnsi="Helvetica" w:cs="Times New Roman"/>
          <w:sz w:val="22"/>
          <w:szCs w:val="22"/>
          <w:lang w:eastAsia="da-DK"/>
        </w:rPr>
        <w:t>Arctic Winter Games, 12 bjørnebilleder 2001</w:t>
      </w:r>
    </w:p>
    <w:p w14:paraId="734F1387" w14:textId="3B368EDB" w:rsidR="00CF4404" w:rsidRPr="00E147EE" w:rsidRDefault="00CF4404" w:rsidP="00CF4404">
      <w:pPr>
        <w:pStyle w:val="Listeafsnit"/>
        <w:numPr>
          <w:ilvl w:val="0"/>
          <w:numId w:val="1"/>
        </w:numPr>
        <w:rPr>
          <w:rFonts w:ascii="Helvetica" w:eastAsia="Times New Roman" w:hAnsi="Helvetica" w:cs="Times New Roman"/>
          <w:sz w:val="22"/>
          <w:szCs w:val="22"/>
          <w:lang w:eastAsia="da-DK"/>
        </w:rPr>
      </w:pPr>
      <w:r w:rsidRPr="00E147EE">
        <w:rPr>
          <w:rFonts w:ascii="Helvetica" w:eastAsia="Times New Roman" w:hAnsi="Helvetica" w:cs="Times New Roman"/>
          <w:sz w:val="22"/>
          <w:szCs w:val="22"/>
          <w:lang w:eastAsia="da-DK"/>
        </w:rPr>
        <w:t>”Set med mine øjne” Katuaq 2000</w:t>
      </w:r>
    </w:p>
    <w:p w14:paraId="371335B6" w14:textId="774DD773" w:rsidR="008D2296" w:rsidRPr="00E147EE" w:rsidRDefault="008D2296" w:rsidP="008D2296">
      <w:pPr>
        <w:pStyle w:val="Listeafsnit"/>
        <w:numPr>
          <w:ilvl w:val="0"/>
          <w:numId w:val="1"/>
        </w:numPr>
        <w:rPr>
          <w:rFonts w:ascii="Helvetica" w:eastAsia="Times New Roman" w:hAnsi="Helvetica" w:cs="Times New Roman"/>
          <w:sz w:val="22"/>
          <w:szCs w:val="22"/>
          <w:lang w:eastAsia="da-DK"/>
        </w:rPr>
      </w:pPr>
      <w:proofErr w:type="spellStart"/>
      <w:r w:rsidRPr="00E147EE">
        <w:rPr>
          <w:rStyle w:val="A2"/>
          <w:rFonts w:ascii="Helvetica" w:hAnsi="Helvetica"/>
        </w:rPr>
        <w:t>Hraun</w:t>
      </w:r>
      <w:proofErr w:type="spellEnd"/>
      <w:r w:rsidRPr="00E147EE">
        <w:rPr>
          <w:rStyle w:val="A2"/>
          <w:rFonts w:ascii="Helvetica" w:hAnsi="Helvetica"/>
        </w:rPr>
        <w:t xml:space="preserve"> og </w:t>
      </w:r>
      <w:proofErr w:type="spellStart"/>
      <w:r w:rsidRPr="00E147EE">
        <w:rPr>
          <w:rStyle w:val="A2"/>
          <w:rFonts w:ascii="Helvetica" w:hAnsi="Helvetica"/>
        </w:rPr>
        <w:t>Menn</w:t>
      </w:r>
      <w:proofErr w:type="spellEnd"/>
      <w:r w:rsidRPr="00E147EE">
        <w:rPr>
          <w:rStyle w:val="A2"/>
          <w:rFonts w:ascii="Helvetica" w:hAnsi="Helvetica"/>
        </w:rPr>
        <w:t xml:space="preserve">, stenskulptur, </w:t>
      </w:r>
      <w:proofErr w:type="spellStart"/>
      <w:r w:rsidRPr="00E147EE">
        <w:rPr>
          <w:rStyle w:val="A2"/>
          <w:rFonts w:ascii="Helvetica" w:hAnsi="Helvetica"/>
        </w:rPr>
        <w:t>Vestmannaeyjar</w:t>
      </w:r>
      <w:proofErr w:type="spellEnd"/>
      <w:r w:rsidRPr="00E147EE">
        <w:rPr>
          <w:rStyle w:val="A2"/>
          <w:rFonts w:ascii="Helvetica" w:hAnsi="Helvetica"/>
        </w:rPr>
        <w:t>, 99</w:t>
      </w:r>
    </w:p>
    <w:p w14:paraId="0652EC8B" w14:textId="070D2314" w:rsidR="00CF4404" w:rsidRPr="00E147EE" w:rsidRDefault="00CF4404" w:rsidP="00CF4404">
      <w:pPr>
        <w:pStyle w:val="Listeafsnit"/>
        <w:numPr>
          <w:ilvl w:val="0"/>
          <w:numId w:val="1"/>
        </w:numPr>
        <w:rPr>
          <w:rFonts w:ascii="Helvetica" w:eastAsia="Times New Roman" w:hAnsi="Helvetica" w:cs="Times New Roman"/>
          <w:sz w:val="22"/>
          <w:szCs w:val="22"/>
          <w:lang w:eastAsia="da-DK"/>
        </w:rPr>
      </w:pPr>
      <w:r w:rsidRPr="00E147EE">
        <w:rPr>
          <w:rFonts w:ascii="Helvetica" w:eastAsia="Times New Roman" w:hAnsi="Helvetica" w:cs="Times New Roman"/>
          <w:sz w:val="22"/>
          <w:szCs w:val="22"/>
          <w:lang w:eastAsia="da-DK"/>
        </w:rPr>
        <w:t xml:space="preserve">Dorset III, </w:t>
      </w:r>
      <w:proofErr w:type="spellStart"/>
      <w:r w:rsidRPr="00E147EE">
        <w:rPr>
          <w:rFonts w:ascii="Helvetica" w:eastAsia="Times New Roman" w:hAnsi="Helvetica" w:cs="Times New Roman"/>
          <w:sz w:val="22"/>
          <w:szCs w:val="22"/>
          <w:lang w:eastAsia="da-DK"/>
        </w:rPr>
        <w:t>Kimik</w:t>
      </w:r>
      <w:proofErr w:type="spellEnd"/>
      <w:r w:rsidRPr="00E147EE">
        <w:rPr>
          <w:rFonts w:ascii="Helvetica" w:eastAsia="Times New Roman" w:hAnsi="Helvetica" w:cs="Times New Roman"/>
          <w:sz w:val="22"/>
          <w:szCs w:val="22"/>
          <w:lang w:eastAsia="da-DK"/>
        </w:rPr>
        <w:t xml:space="preserve"> I Katuaq, 1998</w:t>
      </w:r>
    </w:p>
    <w:p w14:paraId="1C2B9E50" w14:textId="77777777" w:rsidR="00CF4404" w:rsidRPr="00E147EE" w:rsidRDefault="00CF4404" w:rsidP="00CF4404">
      <w:pPr>
        <w:pStyle w:val="Listeafsnit"/>
        <w:numPr>
          <w:ilvl w:val="0"/>
          <w:numId w:val="1"/>
        </w:numPr>
        <w:rPr>
          <w:rFonts w:ascii="Helvetica" w:eastAsia="Times New Roman" w:hAnsi="Helvetica" w:cs="Times New Roman"/>
          <w:sz w:val="22"/>
          <w:szCs w:val="22"/>
          <w:lang w:eastAsia="da-DK"/>
        </w:rPr>
      </w:pPr>
      <w:r w:rsidRPr="00E147EE">
        <w:rPr>
          <w:rFonts w:ascii="Helvetica" w:eastAsia="Times New Roman" w:hAnsi="Helvetica" w:cs="Times New Roman"/>
          <w:sz w:val="22"/>
          <w:szCs w:val="22"/>
          <w:lang w:eastAsia="da-DK"/>
        </w:rPr>
        <w:t>Glas og Fjelde, Ammassalik Museum, 1997</w:t>
      </w:r>
    </w:p>
    <w:p w14:paraId="1E076147" w14:textId="6130554A" w:rsidR="00CF4404" w:rsidRPr="00E147EE" w:rsidRDefault="00CF4404" w:rsidP="00CF4404">
      <w:pPr>
        <w:pStyle w:val="Listeafsnit"/>
        <w:numPr>
          <w:ilvl w:val="0"/>
          <w:numId w:val="1"/>
        </w:numPr>
        <w:rPr>
          <w:rFonts w:ascii="Helvetica" w:eastAsia="Times New Roman" w:hAnsi="Helvetica" w:cs="Times New Roman"/>
          <w:sz w:val="22"/>
          <w:szCs w:val="22"/>
          <w:lang w:eastAsia="da-DK"/>
        </w:rPr>
      </w:pPr>
      <w:proofErr w:type="spellStart"/>
      <w:r w:rsidRPr="00E147EE">
        <w:rPr>
          <w:rFonts w:ascii="Helvetica" w:eastAsia="Times New Roman" w:hAnsi="Helvetica" w:cs="Times New Roman"/>
          <w:sz w:val="22"/>
          <w:szCs w:val="22"/>
          <w:lang w:eastAsia="da-DK"/>
        </w:rPr>
        <w:t>Narsaq</w:t>
      </w:r>
      <w:proofErr w:type="spellEnd"/>
      <w:r w:rsidRPr="00E147EE">
        <w:rPr>
          <w:rFonts w:ascii="Helvetica" w:eastAsia="Times New Roman" w:hAnsi="Helvetica" w:cs="Times New Roman"/>
          <w:sz w:val="22"/>
          <w:szCs w:val="22"/>
          <w:lang w:eastAsia="da-DK"/>
        </w:rPr>
        <w:t xml:space="preserve"> Museum 1997</w:t>
      </w:r>
    </w:p>
    <w:p w14:paraId="5ED92ADE" w14:textId="0BDD1692" w:rsidR="00E147EE" w:rsidRPr="00E147EE" w:rsidRDefault="00CF4404" w:rsidP="00E147EE">
      <w:pPr>
        <w:pStyle w:val="Listeafsnit"/>
        <w:numPr>
          <w:ilvl w:val="0"/>
          <w:numId w:val="1"/>
        </w:numPr>
        <w:rPr>
          <w:rFonts w:ascii="Helvetica" w:eastAsia="Times New Roman" w:hAnsi="Helvetica" w:cs="Times New Roman"/>
          <w:sz w:val="22"/>
          <w:szCs w:val="22"/>
          <w:lang w:eastAsia="da-DK"/>
        </w:rPr>
      </w:pPr>
      <w:r w:rsidRPr="00E147EE">
        <w:rPr>
          <w:rFonts w:ascii="Helvetica" w:eastAsia="Times New Roman" w:hAnsi="Helvetica" w:cs="Times New Roman"/>
          <w:sz w:val="22"/>
          <w:szCs w:val="22"/>
          <w:lang w:eastAsia="da-DK"/>
        </w:rPr>
        <w:t>TIDE 96, Kunstnerworkshop, Vejle, 1996</w:t>
      </w:r>
    </w:p>
    <w:p w14:paraId="2AE0CE5F" w14:textId="77777777" w:rsidR="00E147EE" w:rsidRDefault="008D2296" w:rsidP="008D2296">
      <w:pPr>
        <w:pStyle w:val="Listeafsnit"/>
        <w:numPr>
          <w:ilvl w:val="0"/>
          <w:numId w:val="1"/>
        </w:numPr>
        <w:rPr>
          <w:rFonts w:ascii="Helvetica" w:eastAsia="Times New Roman" w:hAnsi="Helvetica" w:cs="Times New Roman"/>
          <w:sz w:val="22"/>
          <w:szCs w:val="22"/>
          <w:lang w:eastAsia="da-DK"/>
        </w:rPr>
      </w:pPr>
      <w:r w:rsidRPr="00E147EE">
        <w:rPr>
          <w:rFonts w:ascii="Helvetica" w:eastAsia="Times New Roman" w:hAnsi="Helvetica" w:cs="Times New Roman"/>
          <w:sz w:val="22"/>
          <w:szCs w:val="22"/>
          <w:lang w:eastAsia="da-DK"/>
        </w:rPr>
        <w:t xml:space="preserve">KNR, Nuuk 1994 (Støttet af Statens Kunstfond). </w:t>
      </w:r>
    </w:p>
    <w:p w14:paraId="47A3B710" w14:textId="435383C5" w:rsidR="008D2296" w:rsidRPr="00E147EE" w:rsidRDefault="008D2296" w:rsidP="008D2296">
      <w:pPr>
        <w:pStyle w:val="Listeafsnit"/>
        <w:numPr>
          <w:ilvl w:val="0"/>
          <w:numId w:val="1"/>
        </w:numPr>
        <w:rPr>
          <w:rFonts w:ascii="Helvetica" w:eastAsia="Times New Roman" w:hAnsi="Helvetica" w:cs="Times New Roman"/>
          <w:sz w:val="22"/>
          <w:szCs w:val="22"/>
          <w:lang w:eastAsia="da-DK"/>
        </w:rPr>
      </w:pPr>
      <w:r w:rsidRPr="00E147EE">
        <w:rPr>
          <w:rFonts w:ascii="Helvetica" w:eastAsia="Times New Roman" w:hAnsi="Helvetica" w:cs="Times New Roman"/>
          <w:sz w:val="22"/>
          <w:szCs w:val="22"/>
          <w:lang w:eastAsia="da-DK"/>
        </w:rPr>
        <w:t>„Glas og Åndevæsner“, Grønlands National museum 1994</w:t>
      </w:r>
    </w:p>
    <w:p w14:paraId="2B13801D" w14:textId="77777777" w:rsidR="00C15867" w:rsidRPr="00E147EE" w:rsidRDefault="00C15867" w:rsidP="00CF4404">
      <w:pPr>
        <w:pStyle w:val="Listeafsnit"/>
        <w:numPr>
          <w:ilvl w:val="0"/>
          <w:numId w:val="1"/>
        </w:numPr>
        <w:rPr>
          <w:rFonts w:ascii="Helvetica" w:eastAsia="Times New Roman" w:hAnsi="Helvetica" w:cs="Times New Roman"/>
          <w:sz w:val="22"/>
          <w:szCs w:val="22"/>
          <w:lang w:eastAsia="da-DK"/>
        </w:rPr>
      </w:pPr>
      <w:r w:rsidRPr="00E147EE">
        <w:rPr>
          <w:rFonts w:ascii="Helvetica" w:eastAsia="Times New Roman" w:hAnsi="Helvetica" w:cs="Times New Roman"/>
          <w:sz w:val="22"/>
          <w:szCs w:val="22"/>
          <w:lang w:eastAsia="da-DK"/>
        </w:rPr>
        <w:t xml:space="preserve">Kulturhuset </w:t>
      </w:r>
      <w:proofErr w:type="spellStart"/>
      <w:r w:rsidRPr="00E147EE">
        <w:rPr>
          <w:rFonts w:ascii="Helvetica" w:eastAsia="Times New Roman" w:hAnsi="Helvetica" w:cs="Times New Roman"/>
          <w:sz w:val="22"/>
          <w:szCs w:val="22"/>
          <w:lang w:eastAsia="da-DK"/>
        </w:rPr>
        <w:t>Puilasoq</w:t>
      </w:r>
      <w:proofErr w:type="spellEnd"/>
      <w:r w:rsidRPr="00E147EE">
        <w:rPr>
          <w:rFonts w:ascii="Helvetica" w:eastAsia="Times New Roman" w:hAnsi="Helvetica" w:cs="Times New Roman"/>
          <w:sz w:val="22"/>
          <w:szCs w:val="22"/>
          <w:lang w:eastAsia="da-DK"/>
        </w:rPr>
        <w:t>, Qaqortoq 1988</w:t>
      </w:r>
    </w:p>
    <w:p w14:paraId="402D979A" w14:textId="439195DB" w:rsidR="008D2296" w:rsidRPr="00E147EE" w:rsidRDefault="00C15867" w:rsidP="008D2296">
      <w:pPr>
        <w:pStyle w:val="Listeafsnit"/>
        <w:numPr>
          <w:ilvl w:val="0"/>
          <w:numId w:val="1"/>
        </w:numPr>
        <w:rPr>
          <w:rFonts w:ascii="Helvetica" w:eastAsia="Times New Roman" w:hAnsi="Helvetica" w:cs="Times New Roman"/>
          <w:sz w:val="22"/>
          <w:szCs w:val="22"/>
          <w:lang w:eastAsia="da-DK"/>
        </w:rPr>
      </w:pPr>
      <w:r w:rsidRPr="00E147EE">
        <w:rPr>
          <w:rFonts w:ascii="Helvetica" w:eastAsia="Times New Roman" w:hAnsi="Helvetica" w:cs="Times New Roman"/>
          <w:sz w:val="22"/>
          <w:szCs w:val="22"/>
          <w:lang w:eastAsia="da-DK"/>
        </w:rPr>
        <w:t>Nuuk Rådhus 1988</w:t>
      </w:r>
    </w:p>
    <w:p w14:paraId="2E26F38C" w14:textId="77777777" w:rsidR="008D2296" w:rsidRPr="00E147EE" w:rsidRDefault="008D2296" w:rsidP="008D2296">
      <w:pPr>
        <w:pStyle w:val="Listeafsnit"/>
        <w:rPr>
          <w:rFonts w:ascii="Helvetica" w:eastAsia="Times New Roman" w:hAnsi="Helvetica" w:cs="Times New Roman"/>
          <w:b/>
          <w:bCs/>
          <w:sz w:val="22"/>
          <w:szCs w:val="22"/>
          <w:lang w:eastAsia="da-DK"/>
        </w:rPr>
      </w:pPr>
    </w:p>
    <w:p w14:paraId="2B91B02E" w14:textId="001FEA8B" w:rsidR="00C15867" w:rsidRPr="00E147EE" w:rsidRDefault="00C15867" w:rsidP="00E147EE">
      <w:pPr>
        <w:rPr>
          <w:rFonts w:ascii="Helvetica" w:eastAsia="Times New Roman" w:hAnsi="Helvetica" w:cs="Times New Roman"/>
          <w:b/>
          <w:bCs/>
          <w:sz w:val="22"/>
          <w:szCs w:val="22"/>
          <w:lang w:eastAsia="da-DK"/>
        </w:rPr>
      </w:pPr>
      <w:r w:rsidRPr="00E147EE">
        <w:rPr>
          <w:rFonts w:ascii="Helvetica" w:eastAsia="Times New Roman" w:hAnsi="Helvetica" w:cs="Times New Roman"/>
          <w:b/>
          <w:bCs/>
          <w:sz w:val="22"/>
          <w:szCs w:val="22"/>
          <w:lang w:eastAsia="da-DK"/>
        </w:rPr>
        <w:t>Udsmykninger:</w:t>
      </w:r>
    </w:p>
    <w:p w14:paraId="6D530584" w14:textId="315B32CE" w:rsidR="00E147EE" w:rsidRPr="00E147EE" w:rsidRDefault="00E147EE" w:rsidP="00E147EE">
      <w:pPr>
        <w:pStyle w:val="Listeafsnit"/>
        <w:numPr>
          <w:ilvl w:val="0"/>
          <w:numId w:val="2"/>
        </w:numPr>
        <w:autoSpaceDE w:val="0"/>
        <w:autoSpaceDN w:val="0"/>
        <w:adjustRightInd w:val="0"/>
        <w:spacing w:line="241" w:lineRule="atLeast"/>
        <w:rPr>
          <w:rFonts w:ascii="Arial" w:hAnsi="Arial" w:cs="Arial"/>
          <w:color w:val="211D1E"/>
          <w:sz w:val="22"/>
          <w:szCs w:val="22"/>
        </w:rPr>
      </w:pPr>
      <w:r w:rsidRPr="00E147EE">
        <w:rPr>
          <w:rFonts w:ascii="Arial" w:hAnsi="Arial" w:cs="Arial"/>
          <w:color w:val="211D1E"/>
          <w:sz w:val="22"/>
          <w:szCs w:val="22"/>
        </w:rPr>
        <w:t>KATUAQ, NUUK 1995, (Støttet af Statens Kunstfond) Qaqortoq Sygehuskapel</w:t>
      </w:r>
    </w:p>
    <w:p w14:paraId="25079423" w14:textId="77777777" w:rsidR="00E147EE" w:rsidRPr="00E147EE" w:rsidRDefault="00E147EE" w:rsidP="00E147EE">
      <w:pPr>
        <w:pStyle w:val="Listeafsnit"/>
        <w:numPr>
          <w:ilvl w:val="0"/>
          <w:numId w:val="2"/>
        </w:numPr>
        <w:autoSpaceDE w:val="0"/>
        <w:autoSpaceDN w:val="0"/>
        <w:adjustRightInd w:val="0"/>
        <w:spacing w:line="241" w:lineRule="atLeast"/>
        <w:rPr>
          <w:rFonts w:ascii="Arial" w:hAnsi="Arial" w:cs="Arial"/>
          <w:color w:val="211D1E"/>
          <w:sz w:val="22"/>
          <w:szCs w:val="22"/>
          <w:lang w:val="en-US"/>
        </w:rPr>
      </w:pPr>
      <w:r w:rsidRPr="00E147EE">
        <w:rPr>
          <w:rFonts w:ascii="Arial" w:hAnsi="Arial" w:cs="Arial"/>
          <w:color w:val="211D1E"/>
          <w:sz w:val="22"/>
          <w:szCs w:val="22"/>
          <w:lang w:val="en-US"/>
        </w:rPr>
        <w:t xml:space="preserve">Royal Arctic Line, </w:t>
      </w:r>
      <w:proofErr w:type="spellStart"/>
      <w:r w:rsidRPr="00E147EE">
        <w:rPr>
          <w:rFonts w:ascii="Arial" w:hAnsi="Arial" w:cs="Arial"/>
          <w:color w:val="211D1E"/>
          <w:sz w:val="22"/>
          <w:szCs w:val="22"/>
          <w:lang w:val="en-US"/>
        </w:rPr>
        <w:t>containerprojekt</w:t>
      </w:r>
      <w:proofErr w:type="spellEnd"/>
      <w:r w:rsidRPr="00E147EE">
        <w:rPr>
          <w:rFonts w:ascii="Arial" w:hAnsi="Arial" w:cs="Arial"/>
          <w:color w:val="211D1E"/>
          <w:sz w:val="22"/>
          <w:szCs w:val="22"/>
          <w:lang w:val="en-US"/>
        </w:rPr>
        <w:t xml:space="preserve"> Moving art 2007</w:t>
      </w:r>
    </w:p>
    <w:p w14:paraId="2ECACDDF" w14:textId="77777777" w:rsidR="00E147EE" w:rsidRPr="00E147EE" w:rsidRDefault="00E147EE" w:rsidP="00E147EE">
      <w:pPr>
        <w:pStyle w:val="Listeafsnit"/>
        <w:numPr>
          <w:ilvl w:val="0"/>
          <w:numId w:val="2"/>
        </w:numPr>
        <w:autoSpaceDE w:val="0"/>
        <w:autoSpaceDN w:val="0"/>
        <w:adjustRightInd w:val="0"/>
        <w:spacing w:line="241" w:lineRule="atLeast"/>
        <w:rPr>
          <w:rFonts w:ascii="Arial" w:hAnsi="Arial" w:cs="Arial"/>
          <w:color w:val="211D1E"/>
          <w:sz w:val="22"/>
          <w:szCs w:val="22"/>
        </w:rPr>
      </w:pPr>
      <w:r w:rsidRPr="00E147EE">
        <w:rPr>
          <w:rFonts w:ascii="Arial" w:hAnsi="Arial" w:cs="Arial"/>
          <w:color w:val="211D1E"/>
          <w:sz w:val="22"/>
          <w:szCs w:val="22"/>
        </w:rPr>
        <w:t>Grønlandsbanken Qaqortoq 2009</w:t>
      </w:r>
    </w:p>
    <w:p w14:paraId="35489E9B" w14:textId="77777777" w:rsidR="00E147EE" w:rsidRPr="00E147EE" w:rsidRDefault="00E147EE" w:rsidP="00E147EE">
      <w:pPr>
        <w:pStyle w:val="Listeafsnit"/>
        <w:numPr>
          <w:ilvl w:val="0"/>
          <w:numId w:val="2"/>
        </w:numPr>
        <w:autoSpaceDE w:val="0"/>
        <w:autoSpaceDN w:val="0"/>
        <w:adjustRightInd w:val="0"/>
        <w:spacing w:line="241" w:lineRule="atLeast"/>
        <w:rPr>
          <w:rFonts w:ascii="Arial" w:hAnsi="Arial" w:cs="Arial"/>
          <w:color w:val="211D1E"/>
          <w:sz w:val="22"/>
          <w:szCs w:val="22"/>
        </w:rPr>
      </w:pPr>
      <w:r w:rsidRPr="00E147EE">
        <w:rPr>
          <w:rFonts w:ascii="Arial" w:hAnsi="Arial" w:cs="Arial"/>
          <w:color w:val="211D1E"/>
          <w:sz w:val="22"/>
          <w:szCs w:val="22"/>
        </w:rPr>
        <w:t>Anstalten i Tasiilaq 2012</w:t>
      </w:r>
    </w:p>
    <w:p w14:paraId="3DF97BCC" w14:textId="77777777" w:rsidR="00E147EE" w:rsidRPr="00E147EE" w:rsidRDefault="00E147EE" w:rsidP="00E147EE">
      <w:pPr>
        <w:pStyle w:val="Listeafsnit"/>
        <w:numPr>
          <w:ilvl w:val="0"/>
          <w:numId w:val="2"/>
        </w:numPr>
        <w:autoSpaceDE w:val="0"/>
        <w:autoSpaceDN w:val="0"/>
        <w:adjustRightInd w:val="0"/>
        <w:spacing w:line="241" w:lineRule="atLeast"/>
        <w:rPr>
          <w:rFonts w:ascii="Arial" w:hAnsi="Arial" w:cs="Arial"/>
          <w:color w:val="211D1E"/>
          <w:sz w:val="22"/>
          <w:szCs w:val="22"/>
        </w:rPr>
      </w:pPr>
      <w:r w:rsidRPr="00E147EE">
        <w:rPr>
          <w:rFonts w:ascii="Arial" w:hAnsi="Arial" w:cs="Arial"/>
          <w:color w:val="211D1E"/>
          <w:sz w:val="22"/>
          <w:szCs w:val="22"/>
        </w:rPr>
        <w:t xml:space="preserve">Kirken i </w:t>
      </w:r>
      <w:proofErr w:type="spellStart"/>
      <w:r w:rsidRPr="00E147EE">
        <w:rPr>
          <w:rFonts w:ascii="Arial" w:hAnsi="Arial" w:cs="Arial"/>
          <w:color w:val="211D1E"/>
          <w:sz w:val="22"/>
          <w:szCs w:val="22"/>
        </w:rPr>
        <w:t>Alluitsupaa</w:t>
      </w:r>
      <w:proofErr w:type="spellEnd"/>
      <w:r w:rsidRPr="00E147EE">
        <w:rPr>
          <w:rFonts w:ascii="Arial" w:hAnsi="Arial" w:cs="Arial"/>
          <w:color w:val="211D1E"/>
          <w:sz w:val="22"/>
          <w:szCs w:val="22"/>
        </w:rPr>
        <w:t>, 2012</w:t>
      </w:r>
    </w:p>
    <w:p w14:paraId="18D91AFC" w14:textId="270F12A2" w:rsidR="00E147EE" w:rsidRPr="00E147EE" w:rsidRDefault="00E147EE" w:rsidP="00E147EE">
      <w:pPr>
        <w:pStyle w:val="Listeafsnit"/>
        <w:numPr>
          <w:ilvl w:val="0"/>
          <w:numId w:val="2"/>
        </w:numPr>
        <w:rPr>
          <w:rFonts w:ascii="Helvetica" w:eastAsia="Times New Roman" w:hAnsi="Helvetica" w:cs="Times New Roman"/>
          <w:sz w:val="22"/>
          <w:szCs w:val="22"/>
          <w:lang w:eastAsia="da-DK"/>
        </w:rPr>
      </w:pPr>
      <w:r w:rsidRPr="00E147EE">
        <w:rPr>
          <w:rFonts w:ascii="Arial" w:hAnsi="Arial" w:cs="Arial"/>
          <w:color w:val="211D1E"/>
          <w:sz w:val="22"/>
          <w:szCs w:val="22"/>
        </w:rPr>
        <w:t>Hotel Qaqortoq 2015</w:t>
      </w:r>
    </w:p>
    <w:p w14:paraId="6B7BE269" w14:textId="77777777" w:rsidR="00CF4404" w:rsidRPr="00C15867" w:rsidRDefault="00CF4404" w:rsidP="00C15867">
      <w:pPr>
        <w:rPr>
          <w:rFonts w:ascii="Helvetica" w:eastAsia="Times New Roman" w:hAnsi="Helvetica" w:cs="Times New Roman"/>
          <w:sz w:val="22"/>
          <w:szCs w:val="22"/>
          <w:lang w:eastAsia="da-DK"/>
        </w:rPr>
      </w:pPr>
    </w:p>
    <w:p w14:paraId="50D31C89" w14:textId="77777777" w:rsidR="00C15867" w:rsidRPr="00C15867" w:rsidRDefault="00C15867" w:rsidP="00C15867">
      <w:pPr>
        <w:rPr>
          <w:rFonts w:ascii="Helvetica" w:eastAsia="Times New Roman" w:hAnsi="Helvetica" w:cs="Times New Roman"/>
          <w:b/>
          <w:bCs/>
          <w:sz w:val="22"/>
          <w:szCs w:val="22"/>
          <w:lang w:eastAsia="da-DK"/>
        </w:rPr>
      </w:pPr>
      <w:r w:rsidRPr="00C15867">
        <w:rPr>
          <w:rFonts w:ascii="Helvetica" w:eastAsia="Times New Roman" w:hAnsi="Helvetica" w:cs="Times New Roman"/>
          <w:b/>
          <w:bCs/>
          <w:sz w:val="22"/>
          <w:szCs w:val="22"/>
          <w:lang w:eastAsia="da-DK"/>
        </w:rPr>
        <w:t>Repræsenteret:</w:t>
      </w:r>
    </w:p>
    <w:p w14:paraId="4DFAA74F" w14:textId="77777777" w:rsidR="00C15867" w:rsidRPr="00C15867" w:rsidRDefault="00C15867" w:rsidP="00C15867">
      <w:pPr>
        <w:rPr>
          <w:rFonts w:ascii="Helvetica" w:eastAsia="Times New Roman" w:hAnsi="Helvetica" w:cs="Times New Roman"/>
          <w:sz w:val="22"/>
          <w:szCs w:val="22"/>
          <w:lang w:eastAsia="da-DK"/>
        </w:rPr>
      </w:pPr>
      <w:r w:rsidRPr="00C15867">
        <w:rPr>
          <w:rFonts w:ascii="Helvetica" w:eastAsia="Times New Roman" w:hAnsi="Helvetica" w:cs="Times New Roman"/>
          <w:sz w:val="22"/>
          <w:szCs w:val="22"/>
          <w:lang w:eastAsia="da-DK"/>
        </w:rPr>
        <w:t>Den Danske Ambassade, Riyadh, Saudi Arabien (Udenrigsministeriet) Grønlands Nationalmuseum</w:t>
      </w:r>
    </w:p>
    <w:p w14:paraId="23F15EFD" w14:textId="77777777" w:rsidR="00C15867" w:rsidRPr="00C15867" w:rsidRDefault="00C15867" w:rsidP="00C15867">
      <w:pPr>
        <w:rPr>
          <w:rFonts w:ascii="Helvetica" w:eastAsia="Times New Roman" w:hAnsi="Helvetica" w:cs="Times New Roman"/>
          <w:sz w:val="22"/>
          <w:szCs w:val="22"/>
          <w:lang w:eastAsia="da-DK"/>
        </w:rPr>
      </w:pPr>
      <w:r w:rsidRPr="00C15867">
        <w:rPr>
          <w:rFonts w:ascii="Helvetica" w:eastAsia="Times New Roman" w:hAnsi="Helvetica" w:cs="Times New Roman"/>
          <w:sz w:val="22"/>
          <w:szCs w:val="22"/>
          <w:lang w:eastAsia="da-DK"/>
        </w:rPr>
        <w:t xml:space="preserve">Leiden Museum of </w:t>
      </w:r>
      <w:proofErr w:type="spellStart"/>
      <w:r w:rsidRPr="00C15867">
        <w:rPr>
          <w:rFonts w:ascii="Helvetica" w:eastAsia="Times New Roman" w:hAnsi="Helvetica" w:cs="Times New Roman"/>
          <w:sz w:val="22"/>
          <w:szCs w:val="22"/>
          <w:lang w:eastAsia="da-DK"/>
        </w:rPr>
        <w:t>Anthropology</w:t>
      </w:r>
      <w:proofErr w:type="spellEnd"/>
      <w:r w:rsidRPr="00C15867">
        <w:rPr>
          <w:rFonts w:ascii="Helvetica" w:eastAsia="Times New Roman" w:hAnsi="Helvetica" w:cs="Times New Roman"/>
          <w:sz w:val="22"/>
          <w:szCs w:val="22"/>
          <w:lang w:eastAsia="da-DK"/>
        </w:rPr>
        <w:t>, Holland</w:t>
      </w:r>
    </w:p>
    <w:p w14:paraId="7DD5C8DA" w14:textId="77777777" w:rsidR="00C15867" w:rsidRPr="00C15867" w:rsidRDefault="00C15867" w:rsidP="00C15867">
      <w:pPr>
        <w:rPr>
          <w:rFonts w:ascii="Helvetica" w:eastAsia="Times New Roman" w:hAnsi="Helvetica" w:cs="Times New Roman"/>
          <w:sz w:val="22"/>
          <w:szCs w:val="22"/>
          <w:lang w:eastAsia="da-DK"/>
        </w:rPr>
      </w:pPr>
      <w:r w:rsidRPr="00C15867">
        <w:rPr>
          <w:rFonts w:ascii="Helvetica" w:eastAsia="Times New Roman" w:hAnsi="Helvetica" w:cs="Times New Roman"/>
          <w:sz w:val="22"/>
          <w:szCs w:val="22"/>
          <w:lang w:eastAsia="da-DK"/>
        </w:rPr>
        <w:t>RDM samiske samlinger </w:t>
      </w:r>
    </w:p>
    <w:p w14:paraId="0D875533" w14:textId="77777777" w:rsidR="00C15867" w:rsidRPr="00C15867" w:rsidRDefault="00C15867" w:rsidP="00C15867">
      <w:pPr>
        <w:rPr>
          <w:rFonts w:ascii="Helvetica" w:eastAsia="Times New Roman" w:hAnsi="Helvetica" w:cs="Times New Roman"/>
          <w:sz w:val="22"/>
          <w:szCs w:val="22"/>
          <w:lang w:eastAsia="da-DK"/>
        </w:rPr>
      </w:pPr>
      <w:r w:rsidRPr="00C15867">
        <w:rPr>
          <w:rFonts w:ascii="Helvetica" w:eastAsia="Times New Roman" w:hAnsi="Helvetica" w:cs="Times New Roman"/>
          <w:sz w:val="22"/>
          <w:szCs w:val="22"/>
          <w:lang w:eastAsia="da-DK"/>
        </w:rPr>
        <w:t xml:space="preserve">Se endvidere Grønlands Grønne Bog 2004 og </w:t>
      </w:r>
      <w:proofErr w:type="spellStart"/>
      <w:r w:rsidRPr="00C15867">
        <w:rPr>
          <w:rFonts w:ascii="Helvetica" w:eastAsia="Times New Roman" w:hAnsi="Helvetica" w:cs="Times New Roman"/>
          <w:sz w:val="22"/>
          <w:szCs w:val="22"/>
          <w:lang w:eastAsia="da-DK"/>
        </w:rPr>
        <w:t>Weillbachs</w:t>
      </w:r>
      <w:proofErr w:type="spellEnd"/>
      <w:r w:rsidRPr="00C15867">
        <w:rPr>
          <w:rFonts w:ascii="Helvetica" w:eastAsia="Times New Roman" w:hAnsi="Helvetica" w:cs="Times New Roman"/>
          <w:sz w:val="22"/>
          <w:szCs w:val="22"/>
          <w:lang w:eastAsia="da-DK"/>
        </w:rPr>
        <w:t xml:space="preserve"> Kunstnerleksikon.</w:t>
      </w:r>
    </w:p>
    <w:p w14:paraId="1BDC3EB3" w14:textId="77777777" w:rsidR="00C15867" w:rsidRPr="00C15867" w:rsidRDefault="00C15867" w:rsidP="00C15867">
      <w:pPr>
        <w:rPr>
          <w:rFonts w:ascii="Helvetica" w:eastAsia="Times New Roman" w:hAnsi="Helvetica" w:cs="Times New Roman"/>
          <w:sz w:val="22"/>
          <w:szCs w:val="22"/>
          <w:lang w:eastAsia="da-DK"/>
        </w:rPr>
      </w:pPr>
      <w:r w:rsidRPr="00C15867">
        <w:rPr>
          <w:rFonts w:ascii="Helvetica" w:eastAsia="Times New Roman" w:hAnsi="Helvetica" w:cs="Times New Roman"/>
          <w:sz w:val="22"/>
          <w:szCs w:val="22"/>
          <w:lang w:eastAsia="da-DK"/>
        </w:rPr>
        <w:t xml:space="preserve">Hjemmeside: </w:t>
      </w:r>
      <w:hyperlink r:id="rId5" w:tgtFrame="_blank" w:history="1">
        <w:r w:rsidRPr="00C15867">
          <w:rPr>
            <w:rFonts w:ascii="Helvetica" w:eastAsia="Times New Roman" w:hAnsi="Helvetica" w:cs="Times New Roman"/>
            <w:color w:val="0000FF"/>
            <w:sz w:val="22"/>
            <w:szCs w:val="22"/>
            <w:u w:val="single"/>
            <w:lang w:eastAsia="da-DK"/>
          </w:rPr>
          <w:t>www.buuti.dk</w:t>
        </w:r>
      </w:hyperlink>
    </w:p>
    <w:p w14:paraId="36D7E426" w14:textId="6150ACE1" w:rsidR="006F79A8" w:rsidRPr="00E147EE" w:rsidRDefault="00C15867">
      <w:pPr>
        <w:rPr>
          <w:rFonts w:ascii="Helvetica" w:eastAsia="Times New Roman" w:hAnsi="Helvetica" w:cs="Times New Roman"/>
          <w:sz w:val="22"/>
          <w:szCs w:val="22"/>
          <w:lang w:eastAsia="da-DK"/>
        </w:rPr>
      </w:pPr>
      <w:r w:rsidRPr="00C15867">
        <w:rPr>
          <w:rFonts w:ascii="Helvetica" w:eastAsia="Times New Roman" w:hAnsi="Helvetica" w:cs="Times New Roman"/>
          <w:sz w:val="22"/>
          <w:szCs w:val="22"/>
          <w:lang w:eastAsia="da-DK"/>
        </w:rPr>
        <w:t xml:space="preserve">mail: </w:t>
      </w:r>
      <w:hyperlink r:id="rId6" w:tgtFrame="_blank" w:history="1">
        <w:r w:rsidRPr="00C15867">
          <w:rPr>
            <w:rFonts w:ascii="Helvetica" w:eastAsia="Times New Roman" w:hAnsi="Helvetica" w:cs="Times New Roman"/>
            <w:color w:val="0000FF"/>
            <w:sz w:val="22"/>
            <w:szCs w:val="22"/>
            <w:u w:val="single"/>
            <w:lang w:eastAsia="da-DK"/>
          </w:rPr>
          <w:t>buutipedersen@gmail.com</w:t>
        </w:r>
      </w:hyperlink>
    </w:p>
    <w:sectPr w:rsidR="006F79A8" w:rsidRPr="00E147EE" w:rsidSect="00E147EE">
      <w:pgSz w:w="11900" w:h="16840"/>
      <w:pgMar w:top="1440" w:right="1080" w:bottom="1440" w:left="1080" w:header="680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F0430C6"/>
    <w:multiLevelType w:val="hybridMultilevel"/>
    <w:tmpl w:val="2E746D4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87A25E1"/>
    <w:multiLevelType w:val="hybridMultilevel"/>
    <w:tmpl w:val="DCDA39C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992174">
    <w:abstractNumId w:val="0"/>
  </w:num>
  <w:num w:numId="2" w16cid:durableId="18068490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867"/>
    <w:rsid w:val="002A0E54"/>
    <w:rsid w:val="004A03D6"/>
    <w:rsid w:val="007427DF"/>
    <w:rsid w:val="008D2296"/>
    <w:rsid w:val="00A518CE"/>
    <w:rsid w:val="00C15867"/>
    <w:rsid w:val="00CF4404"/>
    <w:rsid w:val="00E147EE"/>
    <w:rsid w:val="00FB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C7F7BD"/>
  <w15:chartTrackingRefBased/>
  <w15:docId w15:val="{440BB67C-EABC-D34A-9183-B1D84C897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Hyperlink">
    <w:name w:val="Hyperlink"/>
    <w:basedOn w:val="Standardskrifttypeiafsnit"/>
    <w:uiPriority w:val="99"/>
    <w:semiHidden/>
    <w:unhideWhenUsed/>
    <w:rsid w:val="00C15867"/>
    <w:rPr>
      <w:color w:val="0000FF"/>
      <w:u w:val="single"/>
    </w:rPr>
  </w:style>
  <w:style w:type="paragraph" w:styleId="Listeafsnit">
    <w:name w:val="List Paragraph"/>
    <w:basedOn w:val="Normal"/>
    <w:uiPriority w:val="34"/>
    <w:qFormat/>
    <w:rsid w:val="00CF4404"/>
    <w:pPr>
      <w:ind w:left="720"/>
      <w:contextualSpacing/>
    </w:pPr>
  </w:style>
  <w:style w:type="paragraph" w:customStyle="1" w:styleId="Default">
    <w:name w:val="Default"/>
    <w:rsid w:val="008D2296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paragraph" w:customStyle="1" w:styleId="Pa1">
    <w:name w:val="Pa1"/>
    <w:basedOn w:val="Default"/>
    <w:next w:val="Default"/>
    <w:uiPriority w:val="99"/>
    <w:rsid w:val="008D2296"/>
    <w:pPr>
      <w:spacing w:line="241" w:lineRule="atLeast"/>
    </w:pPr>
    <w:rPr>
      <w:color w:val="auto"/>
    </w:rPr>
  </w:style>
  <w:style w:type="character" w:customStyle="1" w:styleId="A2">
    <w:name w:val="A2"/>
    <w:uiPriority w:val="99"/>
    <w:rsid w:val="008D2296"/>
    <w:rPr>
      <w:color w:val="211D1E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4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94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38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44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6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3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0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61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91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57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79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93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41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10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70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67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12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62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79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97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70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07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1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20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89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8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20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58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99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52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7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29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0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2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19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80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72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29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87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21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04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uutipedersen@gmail.com" TargetMode="External"/><Relationship Id="rId5" Type="http://schemas.openxmlformats.org/officeDocument/2006/relationships/hyperlink" Target="http://www.buuti.d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Lykke Kjær</dc:creator>
  <cp:keywords/>
  <dc:description/>
  <cp:lastModifiedBy>Stine Østergaard</cp:lastModifiedBy>
  <cp:revision>2</cp:revision>
  <dcterms:created xsi:type="dcterms:W3CDTF">2023-06-09T12:24:00Z</dcterms:created>
  <dcterms:modified xsi:type="dcterms:W3CDTF">2023-06-09T12:24:00Z</dcterms:modified>
</cp:coreProperties>
</file>