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14:paraId="5938AD87" w14:textId="181EE31F" w:rsidR="00CF390C" w:rsidRDefault="0055666D" w:rsidP="00A77913">
      <w:pPr>
        <w:ind w:left="1701" w:right="1984" w:hanging="1701"/>
        <w:jc w:val="center"/>
        <w:rPr>
          <w:rFonts w:ascii="American Typewriter" w:eastAsia="Cambria" w:hAnsi="American Typewriter"/>
          <w:color w:val="000000"/>
          <w:sz w:val="40"/>
          <w:szCs w:val="40"/>
        </w:rPr>
      </w:pPr>
      <w:r>
        <w:rPr>
          <w:rFonts w:eastAsia="Times New Roman"/>
          <w:noProof/>
          <w:lang w:val="sv-SE" w:eastAsia="sv-SE"/>
        </w:rPr>
        <w:drawing>
          <wp:inline distT="0" distB="0" distL="0" distR="0" wp14:anchorId="227F2ABF" wp14:editId="5829DE0E">
            <wp:extent cx="5756910" cy="2068195"/>
            <wp:effectExtent l="0" t="0" r="8890" b="0"/>
            <wp:docPr id="53" name="Bild 53" descr="ttps://upload.wikimedia.org/wikipedia/commons/e/eb/Women%27s_March_on_Versaille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tps://upload.wikimedia.org/wikipedia/commons/e/eb/Women%27s_March_on_Versailles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60A34" w14:textId="77777777" w:rsidR="00CF390C" w:rsidRPr="00084491" w:rsidRDefault="00CF390C" w:rsidP="00084491">
      <w:pPr>
        <w:ind w:left="284" w:right="1984" w:hanging="1701"/>
        <w:jc w:val="center"/>
        <w:rPr>
          <w:rFonts w:ascii="American Typewriter" w:eastAsia="Cambria" w:hAnsi="American Typewriter"/>
          <w:color w:val="000000"/>
          <w:sz w:val="40"/>
          <w:szCs w:val="40"/>
        </w:rPr>
      </w:pPr>
    </w:p>
    <w:p w14:paraId="3A458659" w14:textId="77777777" w:rsidR="00D569D4" w:rsidRPr="00046E88" w:rsidRDefault="00D569D4" w:rsidP="00084491">
      <w:pPr>
        <w:ind w:left="284"/>
        <w:jc w:val="center"/>
        <w:rPr>
          <w:rFonts w:ascii="American Typewriter" w:hAnsi="American Typewriter" w:cs="Times New Roman"/>
          <w:b/>
          <w:color w:val="FF0000"/>
          <w:sz w:val="48"/>
          <w:szCs w:val="48"/>
          <w:highlight w:val="black"/>
          <w:lang w:val="en-US"/>
        </w:rPr>
      </w:pPr>
      <w:r w:rsidRPr="00046E88">
        <w:rPr>
          <w:rFonts w:ascii="American Typewriter" w:hAnsi="American Typewriter" w:cs="Times New Roman"/>
          <w:b/>
          <w:color w:val="FF0000"/>
          <w:sz w:val="48"/>
          <w:szCs w:val="48"/>
          <w:highlight w:val="black"/>
          <w:lang w:val="en-US"/>
        </w:rPr>
        <w:t>Feminist Philosophy:</w:t>
      </w:r>
    </w:p>
    <w:p w14:paraId="6D23CBFA" w14:textId="29FEEAA6" w:rsidR="0048362C" w:rsidRPr="00046E88" w:rsidRDefault="0048362C" w:rsidP="00084491">
      <w:pPr>
        <w:ind w:left="284"/>
        <w:jc w:val="center"/>
        <w:rPr>
          <w:rFonts w:ascii="American Typewriter" w:hAnsi="American Typewriter" w:cs="Times New Roman"/>
          <w:b/>
          <w:color w:val="FF0000"/>
          <w:sz w:val="48"/>
          <w:szCs w:val="48"/>
          <w:lang w:val="en-US"/>
        </w:rPr>
      </w:pPr>
      <w:r w:rsidRPr="00046E88">
        <w:rPr>
          <w:rFonts w:ascii="American Typewriter" w:hAnsi="American Typewriter" w:cs="Times New Roman"/>
          <w:b/>
          <w:color w:val="FF0000"/>
          <w:sz w:val="48"/>
          <w:szCs w:val="48"/>
          <w:highlight w:val="black"/>
          <w:lang w:val="en-US"/>
        </w:rPr>
        <w:t>Re</w:t>
      </w:r>
      <w:r w:rsidR="009C38D3">
        <w:rPr>
          <w:rFonts w:ascii="American Typewriter" w:hAnsi="American Typewriter" w:cs="Times New Roman"/>
          <w:b/>
          <w:color w:val="FF0000"/>
          <w:sz w:val="48"/>
          <w:szCs w:val="48"/>
          <w:highlight w:val="black"/>
          <w:lang w:val="en-US"/>
        </w:rPr>
        <w:t>-</w:t>
      </w:r>
      <w:r w:rsidR="00A03469">
        <w:rPr>
          <w:rFonts w:ascii="American Typewriter" w:hAnsi="American Typewriter" w:cs="Times New Roman"/>
          <w:b/>
          <w:color w:val="FF0000"/>
          <w:sz w:val="48"/>
          <w:szCs w:val="48"/>
          <w:highlight w:val="black"/>
          <w:lang w:val="en-US"/>
        </w:rPr>
        <w:t>t</w:t>
      </w:r>
      <w:r w:rsidRPr="00046E88">
        <w:rPr>
          <w:rFonts w:ascii="American Typewriter" w:hAnsi="American Typewriter" w:cs="Times New Roman"/>
          <w:b/>
          <w:color w:val="FF0000"/>
          <w:sz w:val="48"/>
          <w:szCs w:val="48"/>
          <w:highlight w:val="black"/>
          <w:lang w:val="en-US"/>
        </w:rPr>
        <w:t>hinking</w:t>
      </w:r>
      <w:r w:rsidRPr="00046E88">
        <w:rPr>
          <w:rFonts w:ascii="American Typewriter" w:hAnsi="American Typewriter" w:cs="Times New Roman"/>
          <w:b/>
          <w:sz w:val="48"/>
          <w:szCs w:val="48"/>
          <w:highlight w:val="black"/>
          <w:lang w:val="en-US"/>
        </w:rPr>
        <w:t xml:space="preserve"> </w:t>
      </w:r>
      <w:r w:rsidRPr="00046E88">
        <w:rPr>
          <w:rFonts w:ascii="American Typewriter" w:hAnsi="American Typewriter" w:cs="Times New Roman"/>
          <w:b/>
          <w:color w:val="FF0000"/>
          <w:sz w:val="48"/>
          <w:szCs w:val="48"/>
          <w:highlight w:val="black"/>
          <w:lang w:val="en-US"/>
        </w:rPr>
        <w:t>Public Space</w:t>
      </w:r>
    </w:p>
    <w:p w14:paraId="6527495C" w14:textId="77777777" w:rsidR="00084491" w:rsidRPr="00046E88" w:rsidRDefault="00084491" w:rsidP="00084491">
      <w:pPr>
        <w:ind w:left="284"/>
        <w:jc w:val="center"/>
        <w:rPr>
          <w:rFonts w:ascii="American Typewriter" w:hAnsi="American Typewriter" w:cs="Times New Roman"/>
          <w:b/>
          <w:color w:val="FF0000"/>
          <w:sz w:val="48"/>
          <w:szCs w:val="48"/>
          <w:lang w:val="en-US"/>
        </w:rPr>
      </w:pPr>
    </w:p>
    <w:p w14:paraId="11553667" w14:textId="77777777" w:rsidR="0048362C" w:rsidRPr="00046E88" w:rsidRDefault="0048362C" w:rsidP="00084491">
      <w:pPr>
        <w:ind w:left="284"/>
        <w:jc w:val="center"/>
        <w:rPr>
          <w:rFonts w:ascii="American Typewriter" w:hAnsi="American Typewriter" w:cs="Times New Roman"/>
          <w:b/>
          <w:color w:val="FF0000"/>
          <w:sz w:val="40"/>
          <w:szCs w:val="40"/>
          <w:lang w:val="en-US"/>
        </w:rPr>
      </w:pPr>
      <w:r w:rsidRPr="00046E88">
        <w:rPr>
          <w:rFonts w:ascii="American Typewriter" w:hAnsi="American Typewriter" w:cs="Times New Roman"/>
          <w:b/>
          <w:color w:val="FF0000"/>
          <w:sz w:val="40"/>
          <w:szCs w:val="40"/>
          <w:lang w:val="en-US"/>
        </w:rPr>
        <w:t>8-10 March 2018</w:t>
      </w:r>
    </w:p>
    <w:p w14:paraId="4F6C2CF8" w14:textId="20BB8B3A" w:rsidR="007800AF" w:rsidRPr="00046E88" w:rsidRDefault="00084491" w:rsidP="0055666D">
      <w:pPr>
        <w:ind w:left="284"/>
        <w:jc w:val="center"/>
        <w:rPr>
          <w:rFonts w:ascii="American Typewriter" w:hAnsi="American Typewriter" w:cs="Times New Roman"/>
          <w:b/>
          <w:color w:val="FF0000"/>
          <w:sz w:val="40"/>
          <w:szCs w:val="40"/>
          <w:lang w:val="en-US"/>
        </w:rPr>
      </w:pPr>
      <w:r w:rsidRPr="00046E88">
        <w:rPr>
          <w:rFonts w:ascii="American Typewriter" w:hAnsi="American Typewriter" w:cs="Times New Roman"/>
          <w:b/>
          <w:color w:val="FF0000"/>
          <w:sz w:val="40"/>
          <w:szCs w:val="40"/>
          <w:lang w:val="en-US"/>
        </w:rPr>
        <w:t>Oslo University</w:t>
      </w:r>
    </w:p>
    <w:p w14:paraId="5167E1A8" w14:textId="77777777" w:rsidR="00CF390C" w:rsidRDefault="00CF390C" w:rsidP="0055666D">
      <w:pPr>
        <w:ind w:left="284"/>
        <w:jc w:val="center"/>
        <w:rPr>
          <w:rFonts w:ascii="American Typewriter" w:hAnsi="American Typewriter" w:cs="Times New Roman"/>
          <w:b/>
          <w:color w:val="262626"/>
          <w:sz w:val="40"/>
          <w:szCs w:val="40"/>
          <w:lang w:val="en-US"/>
        </w:rPr>
      </w:pPr>
    </w:p>
    <w:p w14:paraId="0F073FD8" w14:textId="77777777" w:rsidR="00084491" w:rsidRDefault="00084491" w:rsidP="0048362C">
      <w:pPr>
        <w:jc w:val="both"/>
        <w:rPr>
          <w:rFonts w:ascii="Times New Roman" w:hAnsi="Times New Roman" w:cs="Times New Roman"/>
          <w:b/>
          <w:color w:val="262626"/>
          <w:lang w:val="en-US"/>
        </w:rPr>
      </w:pPr>
    </w:p>
    <w:p w14:paraId="2428F219" w14:textId="5B128CA1" w:rsidR="00084491" w:rsidRDefault="002849EB" w:rsidP="0048362C">
      <w:pPr>
        <w:jc w:val="both"/>
        <w:rPr>
          <w:rFonts w:ascii="Times New Roman" w:hAnsi="Times New Roman" w:cs="Times New Roman"/>
          <w:b/>
          <w:color w:val="262626"/>
          <w:lang w:val="en-US"/>
        </w:rPr>
      </w:pPr>
      <w:r>
        <w:rPr>
          <w:noProof/>
          <w:lang w:val="sv-SE" w:eastAsia="sv-SE"/>
        </w:rPr>
        <w:drawing>
          <wp:inline distT="0" distB="0" distL="0" distR="0" wp14:anchorId="71A9E217" wp14:editId="27F7DDA9">
            <wp:extent cx="5482961" cy="3075305"/>
            <wp:effectExtent l="0" t="0" r="3810" b="0"/>
            <wp:docPr id="29" name="Bild 1" descr="oma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81" cy="30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4B535" w14:textId="5BEAD5A2" w:rsidR="0048362C" w:rsidRPr="00AA119A" w:rsidRDefault="0048362C" w:rsidP="0048362C">
      <w:pPr>
        <w:jc w:val="both"/>
        <w:rPr>
          <w:rFonts w:ascii="Times New Roman" w:hAnsi="Times New Roman" w:cs="Times New Roman"/>
          <w:b/>
          <w:color w:val="262626"/>
          <w:lang w:val="en-US"/>
        </w:rPr>
      </w:pPr>
    </w:p>
    <w:p w14:paraId="2E0241DD" w14:textId="77777777" w:rsidR="00084491" w:rsidRPr="003A034B" w:rsidRDefault="00084491" w:rsidP="002849EB">
      <w:pPr>
        <w:ind w:left="1701" w:right="1984" w:hanging="1701"/>
        <w:jc w:val="both"/>
        <w:rPr>
          <w:rFonts w:ascii="Baskerville" w:eastAsia="Cambria" w:hAnsi="Baskerville"/>
          <w:color w:val="FF0000"/>
          <w:sz w:val="28"/>
          <w:szCs w:val="28"/>
        </w:rPr>
      </w:pPr>
    </w:p>
    <w:p w14:paraId="27A57E59" w14:textId="4749D831" w:rsidR="00084491" w:rsidRPr="003A034B" w:rsidRDefault="0075263D" w:rsidP="0075263D">
      <w:pPr>
        <w:ind w:right="-6" w:hanging="142"/>
        <w:jc w:val="both"/>
        <w:rPr>
          <w:rFonts w:ascii="American Typewriter" w:eastAsia="Cambria" w:hAnsi="American Typewriter"/>
          <w:color w:val="FF0000"/>
        </w:rPr>
      </w:pPr>
      <w:r>
        <w:rPr>
          <w:rFonts w:ascii="American Typewriter" w:eastAsia="Cambria" w:hAnsi="American Typewriter"/>
          <w:color w:val="FF0000"/>
        </w:rPr>
        <w:t xml:space="preserve">  A c</w:t>
      </w:r>
      <w:r w:rsidR="002849EB" w:rsidRPr="003A034B">
        <w:rPr>
          <w:rFonts w:ascii="American Typewriter" w:eastAsia="Cambria" w:hAnsi="American Typewriter"/>
          <w:color w:val="FF0000"/>
        </w:rPr>
        <w:t xml:space="preserve">o-operation between </w:t>
      </w:r>
      <w:r w:rsidR="002849EB" w:rsidRPr="003A034B">
        <w:rPr>
          <w:rFonts w:ascii="American Typewriter" w:hAnsi="American Typewriter" w:cs="Times New Roman"/>
          <w:color w:val="FF0000"/>
          <w:lang w:val="en-US"/>
        </w:rPr>
        <w:t>Feminist Philosophy: Time, History and the T</w:t>
      </w:r>
      <w:r>
        <w:rPr>
          <w:rFonts w:ascii="American Typewriter" w:hAnsi="American Typewriter" w:cs="Times New Roman"/>
          <w:color w:val="FF0000"/>
          <w:lang w:val="en-US"/>
        </w:rPr>
        <w:t xml:space="preserve">ransformation of Thought of the </w:t>
      </w:r>
      <w:r w:rsidR="002849EB" w:rsidRPr="003A034B">
        <w:rPr>
          <w:rFonts w:ascii="American Typewriter" w:hAnsi="American Typewriter" w:cs="Times New Roman"/>
          <w:color w:val="FF0000"/>
          <w:lang w:val="en-US"/>
        </w:rPr>
        <w:t>Nordic Summer University and the Department of Philosophy, Classics, History of Art and Ideas at the University of Oslo</w:t>
      </w:r>
    </w:p>
    <w:p w14:paraId="6FB9F4F2" w14:textId="77777777" w:rsidR="007800AF" w:rsidRPr="00806C9E" w:rsidRDefault="007800AF" w:rsidP="00A45F3B">
      <w:pPr>
        <w:ind w:left="1701" w:right="1984" w:hanging="1701"/>
        <w:jc w:val="center"/>
        <w:rPr>
          <w:rFonts w:ascii="Baskerville" w:eastAsia="Cambria" w:hAnsi="Baskerville"/>
          <w:color w:val="FFFFFF" w:themeColor="background1"/>
          <w:sz w:val="28"/>
          <w:szCs w:val="28"/>
        </w:rPr>
      </w:pPr>
    </w:p>
    <w:p w14:paraId="4BF6DB61" w14:textId="77777777" w:rsidR="007800AF" w:rsidRPr="00806C9E" w:rsidRDefault="007800AF" w:rsidP="00937227">
      <w:pPr>
        <w:ind w:left="3686" w:right="1984" w:hanging="1701"/>
        <w:jc w:val="center"/>
        <w:rPr>
          <w:rFonts w:ascii="Baskerville" w:eastAsia="Cambria" w:hAnsi="Baskerville"/>
          <w:color w:val="FFFFFF" w:themeColor="background1"/>
          <w:sz w:val="28"/>
          <w:szCs w:val="28"/>
        </w:rPr>
      </w:pPr>
    </w:p>
    <w:p w14:paraId="12ECE59D" w14:textId="2FE6E6FC" w:rsidR="00084491" w:rsidRPr="003A3D91" w:rsidRDefault="00DA75B4" w:rsidP="00937227">
      <w:pPr>
        <w:ind w:left="3686" w:right="1984" w:hanging="1701"/>
        <w:jc w:val="center"/>
        <w:rPr>
          <w:rFonts w:ascii="Baskerville" w:eastAsia="Cambria" w:hAnsi="Baskerville"/>
          <w:color w:val="FFFFFF" w:themeColor="background1"/>
          <w:sz w:val="36"/>
          <w:szCs w:val="36"/>
        </w:rPr>
      </w:pPr>
      <w:r w:rsidRPr="003A3D91">
        <w:rPr>
          <w:rFonts w:ascii="Baskerville" w:eastAsia="Cambria" w:hAnsi="Baskerville"/>
          <w:color w:val="FFFFFF" w:themeColor="background1"/>
          <w:sz w:val="36"/>
          <w:szCs w:val="36"/>
        </w:rPr>
        <w:t>Program</w:t>
      </w:r>
    </w:p>
    <w:p w14:paraId="2531843D" w14:textId="77777777" w:rsidR="00084491" w:rsidRPr="00C61B46" w:rsidRDefault="00084491" w:rsidP="00937227">
      <w:pPr>
        <w:ind w:left="3686" w:right="1984" w:hanging="1701"/>
        <w:jc w:val="center"/>
        <w:rPr>
          <w:rFonts w:ascii="Baskerville" w:eastAsia="Cambria" w:hAnsi="Baskerville"/>
          <w:color w:val="FFFFFF" w:themeColor="background1"/>
          <w:sz w:val="28"/>
          <w:szCs w:val="28"/>
        </w:rPr>
      </w:pPr>
    </w:p>
    <w:p w14:paraId="1F23AC5D" w14:textId="77777777" w:rsidR="0048362C" w:rsidRPr="00C61B46" w:rsidRDefault="0048362C" w:rsidP="00937227">
      <w:pPr>
        <w:ind w:left="3686" w:right="1984" w:hanging="1701"/>
        <w:jc w:val="center"/>
        <w:rPr>
          <w:rFonts w:ascii="Baskerville" w:eastAsia="Cambria" w:hAnsi="Baskerville"/>
          <w:color w:val="FFFFFF" w:themeColor="background1"/>
          <w:sz w:val="28"/>
          <w:szCs w:val="28"/>
        </w:rPr>
      </w:pPr>
    </w:p>
    <w:p w14:paraId="4616C3B4" w14:textId="77777777" w:rsidR="0079290B" w:rsidRDefault="0079290B" w:rsidP="00937227">
      <w:pPr>
        <w:ind w:left="3686" w:right="1984" w:hanging="1701"/>
        <w:jc w:val="center"/>
        <w:rPr>
          <w:rFonts w:ascii="Baskerville" w:eastAsia="Cambria" w:hAnsi="Baskerville"/>
          <w:color w:val="FFFFFF" w:themeColor="background1"/>
          <w:sz w:val="28"/>
          <w:szCs w:val="28"/>
        </w:rPr>
      </w:pPr>
      <w:r w:rsidRPr="00C61B46">
        <w:rPr>
          <w:rFonts w:ascii="Baskerville" w:eastAsia="Cambria" w:hAnsi="Baskerville"/>
          <w:color w:val="FFFFFF" w:themeColor="background1"/>
          <w:sz w:val="28"/>
          <w:szCs w:val="28"/>
        </w:rPr>
        <w:t>Thursday 8th March</w:t>
      </w:r>
    </w:p>
    <w:p w14:paraId="4FA90200" w14:textId="77777777" w:rsidR="001E5EB6" w:rsidRDefault="001E5EB6" w:rsidP="00937227">
      <w:pPr>
        <w:ind w:left="3686" w:right="1984" w:hanging="1701"/>
        <w:jc w:val="center"/>
        <w:rPr>
          <w:rFonts w:ascii="Baskerville" w:eastAsia="Cambria" w:hAnsi="Baskerville"/>
          <w:color w:val="FFFFFF" w:themeColor="background1"/>
          <w:sz w:val="28"/>
          <w:szCs w:val="28"/>
        </w:rPr>
      </w:pPr>
    </w:p>
    <w:p w14:paraId="57E8491C" w14:textId="549233F7" w:rsidR="001E5EB6" w:rsidRPr="001E5EB6" w:rsidRDefault="001E5EB6" w:rsidP="00937227">
      <w:pPr>
        <w:ind w:left="3686" w:right="1984" w:hanging="1701"/>
        <w:jc w:val="center"/>
        <w:rPr>
          <w:rFonts w:ascii="Baskerville" w:eastAsia="Cambria" w:hAnsi="Baskerville"/>
          <w:color w:val="FFFFFF" w:themeColor="background1"/>
        </w:rPr>
      </w:pPr>
      <w:r w:rsidRPr="001E5EB6">
        <w:rPr>
          <w:rFonts w:ascii="Baskerville" w:eastAsia="Cambria" w:hAnsi="Baskerville"/>
          <w:color w:val="FFFFFF" w:themeColor="background1"/>
        </w:rPr>
        <w:t>Blindern</w:t>
      </w:r>
      <w:r>
        <w:rPr>
          <w:rFonts w:ascii="Baskerville" w:eastAsia="Cambria" w:hAnsi="Baskerville"/>
          <w:color w:val="FFFFFF" w:themeColor="background1"/>
        </w:rPr>
        <w:t xml:space="preserve"> Campus</w:t>
      </w:r>
      <w:r w:rsidRPr="001E5EB6">
        <w:rPr>
          <w:rFonts w:ascii="Baskerville" w:eastAsia="Cambria" w:hAnsi="Baskerville"/>
          <w:color w:val="FFFFFF" w:themeColor="background1"/>
        </w:rPr>
        <w:t>, G</w:t>
      </w:r>
      <w:r>
        <w:rPr>
          <w:rFonts w:ascii="Baskerville" w:eastAsia="Cambria" w:hAnsi="Baskerville"/>
          <w:color w:val="FFFFFF" w:themeColor="background1"/>
        </w:rPr>
        <w:t>eorg Morgenstiernes H</w:t>
      </w:r>
      <w:r w:rsidRPr="001E5EB6">
        <w:rPr>
          <w:rFonts w:ascii="Baskerville" w:eastAsia="Cambria" w:hAnsi="Baskerville"/>
          <w:color w:val="FFFFFF" w:themeColor="background1"/>
        </w:rPr>
        <w:t>us 452</w:t>
      </w:r>
    </w:p>
    <w:p w14:paraId="4AFFBAE2" w14:textId="77777777" w:rsidR="00885062" w:rsidRPr="00C61B46" w:rsidRDefault="00885062" w:rsidP="00A45F3B">
      <w:pPr>
        <w:ind w:left="1701" w:right="1984" w:hanging="1701"/>
        <w:jc w:val="center"/>
        <w:rPr>
          <w:rFonts w:ascii="Baskerville" w:eastAsia="Cambria" w:hAnsi="Baskerville"/>
          <w:color w:val="FFFFFF" w:themeColor="background1"/>
          <w:sz w:val="28"/>
          <w:szCs w:val="28"/>
        </w:rPr>
      </w:pPr>
    </w:p>
    <w:p w14:paraId="4FB1516F" w14:textId="77777777" w:rsidR="00885062" w:rsidRPr="00C61B46" w:rsidRDefault="00885062" w:rsidP="00A45F3B">
      <w:pPr>
        <w:ind w:left="1701" w:right="1984" w:hanging="1701"/>
        <w:jc w:val="center"/>
        <w:rPr>
          <w:rFonts w:ascii="Baskerville" w:eastAsia="Cambria" w:hAnsi="Baskerville"/>
          <w:color w:val="FFFFFF" w:themeColor="background1"/>
          <w:sz w:val="28"/>
          <w:szCs w:val="28"/>
        </w:rPr>
      </w:pPr>
    </w:p>
    <w:p w14:paraId="725EB611" w14:textId="77777777" w:rsidR="0079290B" w:rsidRPr="00C61B46" w:rsidRDefault="0079290B" w:rsidP="0079290B">
      <w:pPr>
        <w:ind w:left="1701" w:right="1984" w:hanging="1701"/>
        <w:jc w:val="center"/>
        <w:rPr>
          <w:rFonts w:ascii="Baskerville" w:eastAsia="Cambria" w:hAnsi="Baskerville"/>
          <w:color w:val="FFFFFF" w:themeColor="background1"/>
        </w:rPr>
      </w:pPr>
    </w:p>
    <w:p w14:paraId="3C394A26" w14:textId="5F12BA35" w:rsidR="00885062" w:rsidRPr="00C61B46" w:rsidRDefault="00885062" w:rsidP="0079290B">
      <w:pPr>
        <w:spacing w:line="360" w:lineRule="auto"/>
        <w:ind w:left="1701" w:right="1984" w:hanging="1701"/>
        <w:rPr>
          <w:rFonts w:ascii="Baskerville" w:eastAsia="Cambria" w:hAnsi="Baskerville"/>
          <w:color w:val="FFFFFF" w:themeColor="background1"/>
        </w:rPr>
      </w:pPr>
      <w:r w:rsidRPr="00C61B46">
        <w:rPr>
          <w:rFonts w:ascii="Baskerville" w:eastAsia="Cambria" w:hAnsi="Baskerville"/>
          <w:color w:val="FFFFFF" w:themeColor="background1"/>
        </w:rPr>
        <w:t>12</w:t>
      </w:r>
      <w:r w:rsidR="00B77B1D">
        <w:rPr>
          <w:rFonts w:ascii="Baskerville" w:eastAsia="Cambria" w:hAnsi="Baskerville"/>
          <w:color w:val="FFFFFF" w:themeColor="background1"/>
        </w:rPr>
        <w:t xml:space="preserve">.45 – 13.15: </w:t>
      </w:r>
      <w:r w:rsidR="00B77B1D" w:rsidRPr="00124541">
        <w:rPr>
          <w:rFonts w:ascii="Baskerville" w:eastAsia="Cambria" w:hAnsi="Baskerville"/>
          <w:color w:val="FFFFFF" w:themeColor="background1"/>
        </w:rPr>
        <w:t xml:space="preserve">Registration at </w:t>
      </w:r>
      <w:r w:rsidR="00124541" w:rsidRPr="00124541">
        <w:rPr>
          <w:rFonts w:ascii="Baskerville" w:eastAsiaTheme="minorEastAsia" w:hAnsi="Baskerville" w:cs="Arial"/>
          <w:lang w:val="sv-SE" w:eastAsia="sv-SE"/>
        </w:rPr>
        <w:t>Georg Morgenstiernes Hus, 567</w:t>
      </w:r>
    </w:p>
    <w:p w14:paraId="79A30152" w14:textId="77777777" w:rsidR="00885062" w:rsidRPr="00C61B46" w:rsidRDefault="00885062" w:rsidP="0079290B">
      <w:pPr>
        <w:spacing w:line="360" w:lineRule="auto"/>
        <w:ind w:left="1701" w:right="1984" w:hanging="1701"/>
        <w:rPr>
          <w:rFonts w:ascii="Baskerville" w:eastAsia="Cambria" w:hAnsi="Baskerville"/>
          <w:color w:val="FFFFFF" w:themeColor="background1"/>
        </w:rPr>
      </w:pPr>
    </w:p>
    <w:p w14:paraId="367B96AC" w14:textId="7CDE5D02" w:rsidR="0079290B" w:rsidRPr="00C61B46" w:rsidRDefault="0079290B" w:rsidP="0079290B">
      <w:pPr>
        <w:spacing w:line="360" w:lineRule="auto"/>
        <w:ind w:left="1701" w:right="1984" w:hanging="1701"/>
        <w:rPr>
          <w:rFonts w:ascii="Baskerville" w:eastAsia="Cambria" w:hAnsi="Baskerville"/>
          <w:color w:val="FFFFFF" w:themeColor="background1"/>
        </w:rPr>
      </w:pPr>
      <w:r w:rsidRPr="00C61B46">
        <w:rPr>
          <w:rFonts w:ascii="Baskerville" w:eastAsia="Cambria" w:hAnsi="Baskerville"/>
          <w:color w:val="FFFFFF" w:themeColor="background1"/>
        </w:rPr>
        <w:t xml:space="preserve">13.15-15.15: </w:t>
      </w:r>
    </w:p>
    <w:p w14:paraId="3E501EEC" w14:textId="77777777" w:rsidR="00A45F3B" w:rsidRPr="00C61B46" w:rsidRDefault="00A45F3B" w:rsidP="0079290B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bCs/>
          <w:color w:val="FFFFFF" w:themeColor="background1"/>
          <w:lang w:val="en-US"/>
        </w:rPr>
      </w:pPr>
    </w:p>
    <w:p w14:paraId="16251576" w14:textId="0DE41F9A" w:rsidR="00C61B46" w:rsidRDefault="001E5EB6" w:rsidP="0079290B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bCs/>
          <w:color w:val="FFFFFF" w:themeColor="background1"/>
          <w:lang w:val="en-US"/>
        </w:rPr>
      </w:pPr>
      <w:r>
        <w:rPr>
          <w:rFonts w:ascii="Baskerville" w:hAnsi="Baskerville" w:cs="Times New Roman"/>
          <w:b/>
          <w:bCs/>
          <w:color w:val="FFFFFF" w:themeColor="background1"/>
          <w:lang w:val="en-US"/>
        </w:rPr>
        <w:t>Key</w:t>
      </w:r>
      <w:r w:rsidR="00A45F3B" w:rsidRPr="00C61B46">
        <w:rPr>
          <w:rFonts w:ascii="Baskerville" w:hAnsi="Baskerville" w:cs="Times New Roman"/>
          <w:b/>
          <w:bCs/>
          <w:color w:val="FFFFFF" w:themeColor="background1"/>
          <w:lang w:val="en-US"/>
        </w:rPr>
        <w:t xml:space="preserve">note: </w:t>
      </w:r>
    </w:p>
    <w:p w14:paraId="22BF26CB" w14:textId="27B51E05" w:rsidR="00A45F3B" w:rsidRPr="00C61B46" w:rsidRDefault="00A45F3B" w:rsidP="0079290B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bCs/>
          <w:color w:val="FFFFFF" w:themeColor="background1"/>
          <w:lang w:val="en-US"/>
        </w:rPr>
      </w:pPr>
      <w:r w:rsidRPr="00C61B46">
        <w:rPr>
          <w:rFonts w:ascii="Baskerville" w:hAnsi="Baskerville" w:cs="Times New Roman"/>
          <w:b/>
          <w:bCs/>
          <w:color w:val="FFFFFF" w:themeColor="background1"/>
          <w:lang w:val="en-US"/>
        </w:rPr>
        <w:t>Jorunn Økland, Norwegian Institute in Athens</w:t>
      </w:r>
    </w:p>
    <w:p w14:paraId="1A3FF22B" w14:textId="77777777" w:rsidR="0079290B" w:rsidRPr="00C61B46" w:rsidRDefault="0079290B" w:rsidP="0079290B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bCs/>
          <w:color w:val="FFFFFF" w:themeColor="background1"/>
          <w:lang w:val="en-US"/>
        </w:rPr>
      </w:pPr>
    </w:p>
    <w:p w14:paraId="5DC5DBB0" w14:textId="77BC1089" w:rsidR="00C61B46" w:rsidRDefault="00C61B46" w:rsidP="0079290B">
      <w:pPr>
        <w:widowControl w:val="0"/>
        <w:autoSpaceDE w:val="0"/>
        <w:autoSpaceDN w:val="0"/>
        <w:adjustRightInd w:val="0"/>
        <w:rPr>
          <w:rFonts w:ascii="Baskerville" w:eastAsia="Times New Roman" w:hAnsi="Baskerville"/>
          <w:i/>
        </w:rPr>
      </w:pPr>
      <w:r w:rsidRPr="00C61B46">
        <w:rPr>
          <w:rFonts w:ascii="Baskerville" w:eastAsia="Times New Roman" w:hAnsi="Baskerville"/>
          <w:i/>
        </w:rPr>
        <w:t>Private, Public, Sacred Space: Why Sacred Space Should be Considered a Third Spatial Category</w:t>
      </w:r>
    </w:p>
    <w:p w14:paraId="38B5164B" w14:textId="77777777" w:rsidR="00C61B46" w:rsidRPr="00C61B46" w:rsidRDefault="00C61B46" w:rsidP="0079290B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bCs/>
          <w:i/>
          <w:color w:val="FFFFFF" w:themeColor="background1"/>
          <w:lang w:val="en-US"/>
        </w:rPr>
      </w:pPr>
    </w:p>
    <w:p w14:paraId="223A2CD8" w14:textId="25D928B1" w:rsidR="0079290B" w:rsidRPr="00C61B46" w:rsidRDefault="001E5EB6" w:rsidP="0079290B">
      <w:pPr>
        <w:widowControl w:val="0"/>
        <w:autoSpaceDE w:val="0"/>
        <w:autoSpaceDN w:val="0"/>
        <w:adjustRightInd w:val="0"/>
        <w:rPr>
          <w:rFonts w:ascii="Baskerville" w:eastAsia="Cambria" w:hAnsi="Baskerville"/>
          <w:b/>
          <w:color w:val="FFFFFF" w:themeColor="background1"/>
        </w:rPr>
      </w:pPr>
      <w:r>
        <w:rPr>
          <w:rFonts w:ascii="Baskerville" w:eastAsia="Cambria" w:hAnsi="Baskerville"/>
          <w:b/>
          <w:color w:val="FFFFFF" w:themeColor="background1"/>
        </w:rPr>
        <w:t>Keynote</w:t>
      </w:r>
      <w:r w:rsidR="00C61B46" w:rsidRPr="00C61B46">
        <w:rPr>
          <w:rFonts w:ascii="Baskerville" w:eastAsia="Cambria" w:hAnsi="Baskerville"/>
          <w:b/>
          <w:color w:val="FFFFFF" w:themeColor="background1"/>
        </w:rPr>
        <w:t>:</w:t>
      </w:r>
    </w:p>
    <w:p w14:paraId="2CD7306A" w14:textId="77777777" w:rsidR="0079290B" w:rsidRDefault="0079290B" w:rsidP="0079290B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bCs/>
          <w:color w:val="FFFFFF" w:themeColor="background1"/>
          <w:lang w:val="en-US"/>
        </w:rPr>
      </w:pPr>
      <w:r w:rsidRPr="00C61B46">
        <w:rPr>
          <w:rFonts w:ascii="Baskerville" w:hAnsi="Baskerville" w:cs="Times New Roman"/>
          <w:b/>
          <w:bCs/>
          <w:color w:val="FFFFFF" w:themeColor="background1"/>
          <w:lang w:val="en-US"/>
        </w:rPr>
        <w:t>Cecilia Rosengren, Department of Literature, History of Ideas, Religion, Gothenburg</w:t>
      </w:r>
    </w:p>
    <w:p w14:paraId="6E1FF0E7" w14:textId="77777777" w:rsidR="00C61B46" w:rsidRPr="00C61B46" w:rsidRDefault="00C61B46" w:rsidP="0079290B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bCs/>
          <w:color w:val="FFFFFF" w:themeColor="background1"/>
          <w:lang w:val="en-US"/>
        </w:rPr>
      </w:pPr>
    </w:p>
    <w:p w14:paraId="56691318" w14:textId="7EFA9480" w:rsidR="0079290B" w:rsidRPr="00C61B46" w:rsidRDefault="0079290B" w:rsidP="0079290B">
      <w:pPr>
        <w:rPr>
          <w:rFonts w:ascii="Baskerville" w:eastAsiaTheme="minorEastAsia" w:hAnsi="Baskerville" w:cs="Helvetica"/>
          <w:i/>
          <w:iCs/>
          <w:color w:val="FFFFFF" w:themeColor="background1"/>
          <w:lang w:val="sv-SE" w:eastAsia="sv-SE"/>
        </w:rPr>
      </w:pPr>
      <w:r w:rsidRPr="00C61B46">
        <w:rPr>
          <w:rFonts w:ascii="Baskerville" w:eastAsiaTheme="minorEastAsia" w:hAnsi="Baskerville" w:cs="Helvetica"/>
          <w:i/>
          <w:iCs/>
          <w:color w:val="FFFFFF" w:themeColor="background1"/>
          <w:lang w:val="sv-SE" w:eastAsia="sv-SE"/>
        </w:rPr>
        <w:t>Speaking in Public: Rethinking Public Space through the Orations of Margaret Cavendish</w:t>
      </w:r>
    </w:p>
    <w:p w14:paraId="180E6F97" w14:textId="77777777" w:rsidR="0079290B" w:rsidRPr="00806C9E" w:rsidRDefault="0079290B" w:rsidP="0079290B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bCs/>
          <w:color w:val="FFFFFF" w:themeColor="background1"/>
          <w:lang w:val="en-US"/>
        </w:rPr>
      </w:pPr>
    </w:p>
    <w:p w14:paraId="7CDBAE99" w14:textId="544EB115" w:rsidR="0079290B" w:rsidRPr="00806C9E" w:rsidRDefault="00652202" w:rsidP="00652202">
      <w:pPr>
        <w:tabs>
          <w:tab w:val="left" w:pos="5904"/>
        </w:tabs>
        <w:ind w:left="1701" w:right="1984" w:hanging="1701"/>
        <w:rPr>
          <w:rFonts w:ascii="Baskerville" w:hAnsi="Baskerville"/>
          <w:color w:val="FFFFFF" w:themeColor="background1"/>
        </w:rPr>
      </w:pPr>
      <w:r>
        <w:rPr>
          <w:rFonts w:ascii="Baskerville" w:hAnsi="Baskerville"/>
          <w:color w:val="FFFFFF" w:themeColor="background1"/>
        </w:rPr>
        <w:tab/>
      </w:r>
      <w:r>
        <w:rPr>
          <w:rFonts w:ascii="Baskerville" w:hAnsi="Baskerville"/>
          <w:color w:val="FFFFFF" w:themeColor="background1"/>
        </w:rPr>
        <w:tab/>
      </w:r>
    </w:p>
    <w:p w14:paraId="12C60D02" w14:textId="77777777" w:rsidR="0079290B" w:rsidRPr="00806C9E" w:rsidRDefault="0079290B" w:rsidP="0079290B">
      <w:pPr>
        <w:ind w:left="1701" w:right="1984" w:hanging="1701"/>
        <w:rPr>
          <w:rFonts w:ascii="Baskerville" w:hAnsi="Baskerville"/>
          <w:color w:val="FFFFFF" w:themeColor="background1"/>
        </w:rPr>
      </w:pPr>
    </w:p>
    <w:p w14:paraId="52EDCF15" w14:textId="77777777" w:rsidR="0079290B" w:rsidRPr="00806C9E" w:rsidRDefault="0079290B" w:rsidP="0079290B">
      <w:pPr>
        <w:ind w:left="1701" w:right="1984" w:hanging="1701"/>
        <w:rPr>
          <w:rFonts w:ascii="Baskerville" w:hAnsi="Baskerville"/>
          <w:color w:val="FFFFFF" w:themeColor="background1"/>
        </w:rPr>
      </w:pPr>
      <w:r w:rsidRPr="00806C9E">
        <w:rPr>
          <w:rFonts w:ascii="Baskerville" w:eastAsia="Cambria" w:hAnsi="Baskerville"/>
          <w:color w:val="FFFFFF" w:themeColor="background1"/>
        </w:rPr>
        <w:t>15.15-15.45: Coffee and tea</w:t>
      </w:r>
    </w:p>
    <w:p w14:paraId="082E2BCE" w14:textId="77777777" w:rsidR="0079290B" w:rsidRPr="00806C9E" w:rsidRDefault="0079290B" w:rsidP="0079290B">
      <w:pPr>
        <w:ind w:left="1701" w:right="1984" w:hanging="1701"/>
        <w:rPr>
          <w:rFonts w:ascii="Baskerville" w:hAnsi="Baskerville"/>
          <w:color w:val="FFFFFF" w:themeColor="background1"/>
        </w:rPr>
      </w:pPr>
    </w:p>
    <w:p w14:paraId="6E5322C6" w14:textId="77777777" w:rsidR="0079290B" w:rsidRPr="00806C9E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  <w:r w:rsidRPr="00806C9E">
        <w:rPr>
          <w:rFonts w:ascii="Baskerville" w:eastAsia="Cambria" w:hAnsi="Baskerville"/>
          <w:color w:val="FFFFFF" w:themeColor="background1"/>
        </w:rPr>
        <w:t>15.45-16.45: Feminist Philosophy: Presentations of all participants. Information about NSU and the future role of Feminist Philosophy.</w:t>
      </w:r>
    </w:p>
    <w:p w14:paraId="0669F4D4" w14:textId="77777777" w:rsidR="0079290B" w:rsidRPr="00806C9E" w:rsidRDefault="0079290B" w:rsidP="0079290B">
      <w:pPr>
        <w:ind w:left="1701" w:right="1984" w:hanging="1701"/>
        <w:rPr>
          <w:rFonts w:ascii="Baskerville" w:hAnsi="Baskerville"/>
          <w:color w:val="FFFFFF" w:themeColor="background1"/>
        </w:rPr>
      </w:pPr>
    </w:p>
    <w:p w14:paraId="29E215E6" w14:textId="77777777" w:rsidR="0079290B" w:rsidRPr="00806C9E" w:rsidRDefault="0079290B" w:rsidP="0079290B">
      <w:pPr>
        <w:ind w:left="1701" w:right="1984" w:hanging="1701"/>
        <w:rPr>
          <w:rFonts w:ascii="Baskerville" w:hAnsi="Baskerville"/>
          <w:color w:val="FFFFFF" w:themeColor="background1"/>
        </w:rPr>
      </w:pPr>
    </w:p>
    <w:p w14:paraId="616EEAD3" w14:textId="77777777" w:rsidR="0079290B" w:rsidRPr="00806C9E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  <w:r w:rsidRPr="00806C9E">
        <w:rPr>
          <w:rFonts w:ascii="Baskerville" w:eastAsia="Times New Roman" w:hAnsi="Baskerville"/>
          <w:color w:val="FFFFFF" w:themeColor="background1"/>
        </w:rPr>
        <w:t>18:00 – 19:30</w:t>
      </w:r>
      <w:r w:rsidRPr="00806C9E">
        <w:rPr>
          <w:rFonts w:ascii="Baskerville" w:eastAsia="Cambria" w:hAnsi="Baskerville"/>
          <w:color w:val="FFFFFF" w:themeColor="background1"/>
        </w:rPr>
        <w:t xml:space="preserve">: Women’s Day March. </w:t>
      </w:r>
    </w:p>
    <w:p w14:paraId="77338B6C" w14:textId="77777777" w:rsidR="0079290B" w:rsidRPr="00806C9E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</w:p>
    <w:p w14:paraId="0F78A839" w14:textId="77777777" w:rsidR="0079290B" w:rsidRPr="00806C9E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  <w:r w:rsidRPr="00806C9E">
        <w:rPr>
          <w:rFonts w:ascii="Baskerville" w:eastAsia="Cambria" w:hAnsi="Baskerville"/>
          <w:color w:val="FFFFFF" w:themeColor="background1"/>
        </w:rPr>
        <w:t xml:space="preserve">19.30 – late: </w:t>
      </w:r>
      <w:hyperlink r:id="rId8" w:history="1">
        <w:r w:rsidRPr="00806C9E">
          <w:rPr>
            <w:rStyle w:val="Hyperlnk"/>
            <w:rFonts w:ascii="Baskerville" w:eastAsia="Cambria" w:hAnsi="Baskerville"/>
            <w:color w:val="FFFFFF" w:themeColor="background1"/>
          </w:rPr>
          <w:t>http://www.riksscenen.no/forbidden-orchestra-sarah-jane-summers.6062974-439509.html</w:t>
        </w:r>
      </w:hyperlink>
    </w:p>
    <w:p w14:paraId="22DA3B18" w14:textId="77777777" w:rsidR="0079290B" w:rsidRPr="00806C9E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</w:p>
    <w:p w14:paraId="2919DDE3" w14:textId="77777777" w:rsidR="0079290B" w:rsidRPr="00806C9E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</w:p>
    <w:p w14:paraId="606222F5" w14:textId="77777777" w:rsidR="0079290B" w:rsidRDefault="0079290B" w:rsidP="0079290B">
      <w:pPr>
        <w:rPr>
          <w:rFonts w:ascii="Baskerville" w:hAnsi="Baskerville"/>
          <w:color w:val="FFFFFF" w:themeColor="background1"/>
        </w:rPr>
      </w:pPr>
    </w:p>
    <w:p w14:paraId="47C4C0B5" w14:textId="77777777" w:rsidR="009C38D3" w:rsidRDefault="009C38D3" w:rsidP="0079290B">
      <w:pPr>
        <w:rPr>
          <w:rFonts w:ascii="Baskerville" w:hAnsi="Baskerville"/>
          <w:color w:val="FFFFFF" w:themeColor="background1"/>
        </w:rPr>
      </w:pPr>
    </w:p>
    <w:p w14:paraId="6221C9DA" w14:textId="77777777" w:rsidR="009C38D3" w:rsidRDefault="009C38D3" w:rsidP="0079290B">
      <w:pPr>
        <w:rPr>
          <w:rFonts w:ascii="Baskerville" w:hAnsi="Baskerville"/>
          <w:color w:val="FFFFFF" w:themeColor="background1"/>
        </w:rPr>
      </w:pPr>
    </w:p>
    <w:p w14:paraId="454991D4" w14:textId="77777777" w:rsidR="009C38D3" w:rsidRDefault="009C38D3" w:rsidP="0079290B">
      <w:pPr>
        <w:rPr>
          <w:rFonts w:ascii="Baskerville" w:hAnsi="Baskerville"/>
          <w:color w:val="FFFFFF" w:themeColor="background1"/>
        </w:rPr>
      </w:pPr>
    </w:p>
    <w:p w14:paraId="326C3F7E" w14:textId="77777777" w:rsidR="009C38D3" w:rsidRDefault="009C38D3" w:rsidP="0079290B">
      <w:pPr>
        <w:rPr>
          <w:rFonts w:ascii="Baskerville" w:hAnsi="Baskerville"/>
          <w:color w:val="FFFFFF" w:themeColor="background1"/>
        </w:rPr>
      </w:pPr>
    </w:p>
    <w:p w14:paraId="7DCC9791" w14:textId="77777777" w:rsidR="009C38D3" w:rsidRDefault="009C38D3" w:rsidP="0079290B">
      <w:pPr>
        <w:rPr>
          <w:rFonts w:ascii="Baskerville" w:hAnsi="Baskerville"/>
          <w:color w:val="FFFFFF" w:themeColor="background1"/>
        </w:rPr>
      </w:pPr>
    </w:p>
    <w:p w14:paraId="2CDF8ADD" w14:textId="77777777" w:rsidR="009C38D3" w:rsidRDefault="009C38D3" w:rsidP="0079290B">
      <w:pPr>
        <w:rPr>
          <w:rFonts w:ascii="Baskerville" w:hAnsi="Baskerville"/>
          <w:color w:val="FFFFFF" w:themeColor="background1"/>
        </w:rPr>
      </w:pPr>
    </w:p>
    <w:p w14:paraId="1BB81694" w14:textId="77777777" w:rsidR="00A45F3B" w:rsidRPr="00806C9E" w:rsidRDefault="00A45F3B" w:rsidP="0079290B">
      <w:pPr>
        <w:rPr>
          <w:rFonts w:ascii="Baskerville" w:hAnsi="Baskerville"/>
          <w:color w:val="FFFFFF" w:themeColor="background1"/>
        </w:rPr>
      </w:pPr>
    </w:p>
    <w:p w14:paraId="3D0B5B5F" w14:textId="3ACE6AA9" w:rsidR="0079290B" w:rsidRDefault="003A3D91" w:rsidP="00A45F3B">
      <w:pPr>
        <w:ind w:left="1701" w:right="1984" w:hanging="1701"/>
        <w:jc w:val="center"/>
        <w:rPr>
          <w:rFonts w:ascii="Baskerville" w:eastAsia="Cambria" w:hAnsi="Baskerville"/>
          <w:color w:val="FFFFFF" w:themeColor="background1"/>
          <w:sz w:val="28"/>
          <w:szCs w:val="28"/>
        </w:rPr>
      </w:pPr>
      <w:r>
        <w:rPr>
          <w:rFonts w:ascii="Baskerville" w:eastAsia="Cambria" w:hAnsi="Baskerville"/>
          <w:color w:val="FFFFFF" w:themeColor="background1"/>
          <w:sz w:val="28"/>
          <w:szCs w:val="28"/>
        </w:rPr>
        <w:t xml:space="preserve">                             </w:t>
      </w:r>
      <w:r w:rsidR="0079290B" w:rsidRPr="00806C9E">
        <w:rPr>
          <w:rFonts w:ascii="Baskerville" w:eastAsia="Cambria" w:hAnsi="Baskerville"/>
          <w:color w:val="FFFFFF" w:themeColor="background1"/>
          <w:sz w:val="28"/>
          <w:szCs w:val="28"/>
        </w:rPr>
        <w:t>Friday 9th March</w:t>
      </w:r>
    </w:p>
    <w:p w14:paraId="77BEE696" w14:textId="77777777" w:rsidR="001E5EB6" w:rsidRPr="001E5EB6" w:rsidRDefault="001E5EB6" w:rsidP="001E5EB6">
      <w:pPr>
        <w:ind w:left="3686" w:right="1984" w:hanging="1701"/>
        <w:jc w:val="center"/>
        <w:rPr>
          <w:rFonts w:ascii="Baskerville" w:eastAsia="Cambria" w:hAnsi="Baskerville"/>
          <w:color w:val="FFFFFF" w:themeColor="background1"/>
        </w:rPr>
      </w:pPr>
      <w:r w:rsidRPr="001E5EB6">
        <w:rPr>
          <w:rFonts w:ascii="Baskerville" w:eastAsia="Cambria" w:hAnsi="Baskerville"/>
          <w:color w:val="FFFFFF" w:themeColor="background1"/>
        </w:rPr>
        <w:t>Blindern</w:t>
      </w:r>
      <w:r>
        <w:rPr>
          <w:rFonts w:ascii="Baskerville" w:eastAsia="Cambria" w:hAnsi="Baskerville"/>
          <w:color w:val="FFFFFF" w:themeColor="background1"/>
        </w:rPr>
        <w:t xml:space="preserve"> Campus</w:t>
      </w:r>
      <w:r w:rsidRPr="001E5EB6">
        <w:rPr>
          <w:rFonts w:ascii="Baskerville" w:eastAsia="Cambria" w:hAnsi="Baskerville"/>
          <w:color w:val="FFFFFF" w:themeColor="background1"/>
        </w:rPr>
        <w:t>, G</w:t>
      </w:r>
      <w:r>
        <w:rPr>
          <w:rFonts w:ascii="Baskerville" w:eastAsia="Cambria" w:hAnsi="Baskerville"/>
          <w:color w:val="FFFFFF" w:themeColor="background1"/>
        </w:rPr>
        <w:t>eorg Morgenstiernes H</w:t>
      </w:r>
      <w:r w:rsidRPr="001E5EB6">
        <w:rPr>
          <w:rFonts w:ascii="Baskerville" w:eastAsia="Cambria" w:hAnsi="Baskerville"/>
          <w:color w:val="FFFFFF" w:themeColor="background1"/>
        </w:rPr>
        <w:t>us 452</w:t>
      </w:r>
    </w:p>
    <w:p w14:paraId="14681373" w14:textId="77777777" w:rsidR="001E5EB6" w:rsidRPr="00806C9E" w:rsidRDefault="001E5EB6" w:rsidP="00A45F3B">
      <w:pPr>
        <w:ind w:left="1701" w:right="1984" w:hanging="1701"/>
        <w:jc w:val="center"/>
        <w:rPr>
          <w:rFonts w:ascii="Baskerville" w:eastAsia="Cambria" w:hAnsi="Baskerville"/>
          <w:color w:val="FFFFFF" w:themeColor="background1"/>
          <w:sz w:val="28"/>
          <w:szCs w:val="28"/>
        </w:rPr>
      </w:pPr>
    </w:p>
    <w:p w14:paraId="77BD2E44" w14:textId="77777777" w:rsidR="0079290B" w:rsidRPr="00806C9E" w:rsidRDefault="0079290B" w:rsidP="0079290B">
      <w:pPr>
        <w:ind w:left="1701" w:right="1984" w:hanging="1701"/>
        <w:jc w:val="center"/>
        <w:rPr>
          <w:rFonts w:ascii="Baskerville" w:eastAsia="Cambria" w:hAnsi="Baskerville"/>
          <w:color w:val="FFFFFF" w:themeColor="background1"/>
        </w:rPr>
      </w:pPr>
    </w:p>
    <w:p w14:paraId="2FA4DE5D" w14:textId="36D97F26" w:rsidR="0079290B" w:rsidRPr="00806C9E" w:rsidRDefault="0079290B" w:rsidP="0079290B">
      <w:pPr>
        <w:rPr>
          <w:rFonts w:ascii="Baskerville" w:eastAsia="Cambria" w:hAnsi="Baskerville"/>
          <w:color w:val="FFFFFF" w:themeColor="background1"/>
        </w:rPr>
      </w:pPr>
      <w:r w:rsidRPr="00806C9E">
        <w:rPr>
          <w:rFonts w:ascii="Baskerville" w:eastAsia="Cambria" w:hAnsi="Baskerville"/>
          <w:color w:val="FFFFFF" w:themeColor="background1"/>
        </w:rPr>
        <w:t xml:space="preserve">9.00- 10.30: </w:t>
      </w:r>
      <w:r w:rsidR="001E5EB6">
        <w:rPr>
          <w:rFonts w:ascii="Baskerville" w:eastAsia="Cambria" w:hAnsi="Baskerville"/>
          <w:color w:val="FFFFFF" w:themeColor="background1"/>
        </w:rPr>
        <w:t xml:space="preserve">2 paper </w:t>
      </w:r>
      <w:r w:rsidR="000D31DA" w:rsidRPr="00806C9E">
        <w:rPr>
          <w:rFonts w:ascii="Baskerville" w:eastAsia="Cambria" w:hAnsi="Baskerville"/>
          <w:color w:val="FFFFFF" w:themeColor="background1"/>
        </w:rPr>
        <w:t>presentations:</w:t>
      </w:r>
    </w:p>
    <w:p w14:paraId="62F372C5" w14:textId="77777777" w:rsidR="0079290B" w:rsidRPr="00806C9E" w:rsidRDefault="0079290B" w:rsidP="0079290B">
      <w:pPr>
        <w:rPr>
          <w:rFonts w:ascii="Baskerville" w:eastAsia="Cambria" w:hAnsi="Baskerville"/>
          <w:color w:val="FFFFFF" w:themeColor="background1"/>
        </w:rPr>
      </w:pPr>
    </w:p>
    <w:p w14:paraId="3086D95E" w14:textId="77777777" w:rsidR="0079290B" w:rsidRPr="00572CE4" w:rsidRDefault="0079290B" w:rsidP="0079290B">
      <w:pPr>
        <w:rPr>
          <w:rFonts w:ascii="Baskerville" w:eastAsia="Times New Roman" w:hAnsi="Baskerville" w:cs="Times New Roman"/>
          <w:b/>
          <w:highlight w:val="black"/>
          <w:shd w:val="clear" w:color="auto" w:fill="FFFFFF"/>
          <w:lang w:val="sv-SE" w:eastAsia="en-GB"/>
        </w:rPr>
      </w:pPr>
      <w:r w:rsidRPr="00572CE4">
        <w:rPr>
          <w:rFonts w:ascii="Baskerville" w:eastAsia="Times New Roman" w:hAnsi="Baskerville" w:cs="Times New Roman"/>
          <w:b/>
          <w:highlight w:val="black"/>
          <w:shd w:val="clear" w:color="auto" w:fill="FFFFFF"/>
          <w:lang w:val="sv-SE" w:eastAsia="en-GB"/>
        </w:rPr>
        <w:t xml:space="preserve">Helgard Mahrdt:  </w:t>
      </w:r>
    </w:p>
    <w:p w14:paraId="7F88923D" w14:textId="0C2FE859" w:rsidR="0079290B" w:rsidRPr="001E5EB6" w:rsidRDefault="0079290B" w:rsidP="001E5EB6">
      <w:pPr>
        <w:spacing w:line="360" w:lineRule="auto"/>
        <w:rPr>
          <w:rFonts w:ascii="Baskerville" w:hAnsi="Baskerville"/>
          <w:color w:val="FFFFFF" w:themeColor="background1"/>
          <w:lang w:val="en-US"/>
        </w:rPr>
      </w:pPr>
      <w:r w:rsidRPr="00572CE4">
        <w:rPr>
          <w:rFonts w:ascii="Baskerville" w:hAnsi="Baskerville"/>
          <w:highlight w:val="black"/>
          <w:lang w:val="en-US"/>
        </w:rPr>
        <w:t>Re-thinking the public</w:t>
      </w:r>
      <w:r w:rsidRPr="00806C9E">
        <w:rPr>
          <w:rFonts w:ascii="Baskerville" w:hAnsi="Baskerville"/>
          <w:color w:val="FFFFFF" w:themeColor="background1"/>
          <w:lang w:val="en-US"/>
        </w:rPr>
        <w:t xml:space="preserve"> realm with Hannah Arendt</w:t>
      </w:r>
    </w:p>
    <w:p w14:paraId="355F25D2" w14:textId="77777777" w:rsidR="0079290B" w:rsidRPr="00806C9E" w:rsidRDefault="0079290B" w:rsidP="0079290B">
      <w:pPr>
        <w:rPr>
          <w:rFonts w:ascii="Baskerville" w:eastAsia="Times New Roman" w:hAnsi="Baskerville" w:cs="Times New Roman"/>
          <w:b/>
          <w:color w:val="FFFFFF" w:themeColor="background1"/>
          <w:lang w:val="sv-SE" w:eastAsia="en-GB"/>
        </w:rPr>
      </w:pPr>
      <w:r w:rsidRPr="00806C9E">
        <w:rPr>
          <w:rFonts w:ascii="Baskerville" w:eastAsia="Times New Roman" w:hAnsi="Baskerville" w:cs="Times New Roman"/>
          <w:b/>
          <w:color w:val="FFFFFF" w:themeColor="background1"/>
          <w:lang w:val="sv-SE" w:eastAsia="en-GB"/>
        </w:rPr>
        <w:t xml:space="preserve">Maria Luiza: </w:t>
      </w:r>
    </w:p>
    <w:p w14:paraId="1E3AC647" w14:textId="77777777" w:rsidR="0079290B" w:rsidRPr="00806C9E" w:rsidRDefault="0079290B" w:rsidP="0079290B">
      <w:pPr>
        <w:rPr>
          <w:rFonts w:ascii="Baskerville" w:hAnsi="Baskerville"/>
          <w:color w:val="FFFFFF" w:themeColor="background1"/>
        </w:rPr>
      </w:pPr>
      <w:r w:rsidRPr="00806C9E">
        <w:rPr>
          <w:rFonts w:ascii="Baskerville" w:hAnsi="Baskerville"/>
          <w:color w:val="FFFFFF" w:themeColor="background1"/>
        </w:rPr>
        <w:t xml:space="preserve">The struggle for the Right to the City in Rio de Janeiro: the resistance of the women from the favela Vila Autódromo </w:t>
      </w:r>
    </w:p>
    <w:p w14:paraId="4FD5553A" w14:textId="77777777" w:rsidR="0079290B" w:rsidRPr="00806C9E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</w:p>
    <w:p w14:paraId="46337E31" w14:textId="77777777" w:rsidR="0079290B" w:rsidRPr="00806C9E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  <w:r w:rsidRPr="00806C9E">
        <w:rPr>
          <w:rFonts w:ascii="Baskerville" w:eastAsia="Cambria" w:hAnsi="Baskerville"/>
          <w:color w:val="FFFFFF" w:themeColor="background1"/>
        </w:rPr>
        <w:t>10.30-10.45: Coffee/tea</w:t>
      </w:r>
    </w:p>
    <w:p w14:paraId="407CFBC3" w14:textId="77777777" w:rsidR="0079290B" w:rsidRPr="00806C9E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</w:p>
    <w:p w14:paraId="15D33924" w14:textId="79AA56C1" w:rsidR="0079290B" w:rsidRPr="00806C9E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  <w:r w:rsidRPr="00806C9E">
        <w:rPr>
          <w:rFonts w:ascii="Baskerville" w:eastAsia="Cambria" w:hAnsi="Baskerville"/>
          <w:color w:val="FFFFFF" w:themeColor="background1"/>
        </w:rPr>
        <w:t xml:space="preserve">10.45-12.15: 2 </w:t>
      </w:r>
      <w:r w:rsidR="001E5EB6">
        <w:rPr>
          <w:rFonts w:ascii="Baskerville" w:eastAsia="Cambria" w:hAnsi="Baskerville"/>
          <w:color w:val="FFFFFF" w:themeColor="background1"/>
        </w:rPr>
        <w:t xml:space="preserve">paper </w:t>
      </w:r>
      <w:r w:rsidRPr="00806C9E">
        <w:rPr>
          <w:rFonts w:ascii="Baskerville" w:eastAsia="Cambria" w:hAnsi="Baskerville"/>
          <w:color w:val="FFFFFF" w:themeColor="background1"/>
        </w:rPr>
        <w:t>presentations:</w:t>
      </w:r>
    </w:p>
    <w:p w14:paraId="6343D0A0" w14:textId="77777777" w:rsidR="0079290B" w:rsidRPr="00806C9E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</w:p>
    <w:p w14:paraId="3BA76CF5" w14:textId="77777777" w:rsidR="0079290B" w:rsidRPr="00806C9E" w:rsidRDefault="0079290B" w:rsidP="0079290B">
      <w:pPr>
        <w:rPr>
          <w:rFonts w:ascii="Baskerville" w:eastAsia="Helvetica" w:hAnsi="Baskerville" w:cs="Times New Roman"/>
          <w:b/>
          <w:color w:val="FFFFFF" w:themeColor="background1"/>
          <w:lang w:val="is-IS"/>
        </w:rPr>
      </w:pPr>
      <w:r w:rsidRPr="00806C9E">
        <w:rPr>
          <w:rFonts w:ascii="Baskerville" w:hAnsi="Baskerville" w:cs="Times New Roman"/>
          <w:b/>
          <w:color w:val="FFFFFF" w:themeColor="background1"/>
          <w:lang w:val="is-IS"/>
        </w:rPr>
        <w:t>Magn</w:t>
      </w:r>
      <w:r w:rsidRPr="00806C9E">
        <w:rPr>
          <w:rFonts w:ascii="Baskerville" w:eastAsia="Helvetica" w:hAnsi="Baskerville" w:cs="Times New Roman"/>
          <w:b/>
          <w:color w:val="FFFFFF" w:themeColor="background1"/>
          <w:lang w:val="is-IS"/>
        </w:rPr>
        <w:t xml:space="preserve">us Rodell: </w:t>
      </w:r>
    </w:p>
    <w:p w14:paraId="210BBCE3" w14:textId="77777777" w:rsidR="0079290B" w:rsidRPr="00806C9E" w:rsidRDefault="0079290B" w:rsidP="0079290B">
      <w:pPr>
        <w:rPr>
          <w:rFonts w:ascii="Baskerville" w:eastAsia="Helvetica" w:hAnsi="Baskerville" w:cs="Times New Roman"/>
          <w:color w:val="FFFFFF" w:themeColor="background1"/>
          <w:lang w:val="sv-SE" w:eastAsia="en-GB"/>
        </w:rPr>
      </w:pPr>
      <w:r w:rsidRPr="00806C9E">
        <w:rPr>
          <w:rFonts w:ascii="Baskerville" w:eastAsia="Helvetica" w:hAnsi="Baskerville" w:cs="Times New Roman"/>
          <w:color w:val="FFFFFF" w:themeColor="background1"/>
          <w:lang w:val="is-IS"/>
        </w:rPr>
        <w:t>Monuments and public space</w:t>
      </w:r>
      <w:r w:rsidRPr="00806C9E">
        <w:rPr>
          <w:rFonts w:ascii="Baskerville" w:eastAsia="Helvetica" w:hAnsi="Baskerville" w:cs="Times New Roman"/>
          <w:color w:val="FFFFFF" w:themeColor="background1"/>
          <w:lang w:val="sv-SE" w:eastAsia="en-GB"/>
        </w:rPr>
        <w:t xml:space="preserve"> </w:t>
      </w:r>
    </w:p>
    <w:p w14:paraId="5A5A07B0" w14:textId="77777777" w:rsidR="0079290B" w:rsidRPr="00806C9E" w:rsidRDefault="0079290B" w:rsidP="0079290B">
      <w:pPr>
        <w:rPr>
          <w:rFonts w:ascii="Baskerville" w:eastAsia="Helvetica" w:hAnsi="Baskerville" w:cs="Times New Roman"/>
          <w:color w:val="FFFFFF" w:themeColor="background1"/>
          <w:lang w:val="sv-SE" w:eastAsia="en-GB"/>
        </w:rPr>
      </w:pPr>
    </w:p>
    <w:p w14:paraId="4AE5BFC2" w14:textId="77777777" w:rsidR="0079290B" w:rsidRPr="00806C9E" w:rsidRDefault="0079290B" w:rsidP="0079290B">
      <w:pPr>
        <w:rPr>
          <w:rFonts w:ascii="Baskerville" w:eastAsia="Times New Roman" w:hAnsi="Baskerville" w:cs="Times New Roman"/>
          <w:b/>
          <w:color w:val="FFFFFF" w:themeColor="background1"/>
          <w:lang w:val="en-US" w:eastAsia="en-GB"/>
        </w:rPr>
      </w:pPr>
      <w:r w:rsidRPr="00806C9E">
        <w:rPr>
          <w:rFonts w:ascii="Baskerville" w:eastAsia="Times New Roman" w:hAnsi="Baskerville" w:cs="Times New Roman"/>
          <w:b/>
          <w:color w:val="FFFFFF" w:themeColor="background1"/>
          <w:lang w:val="en-US" w:eastAsia="en-GB"/>
        </w:rPr>
        <w:t xml:space="preserve">Lisa Gålmark: </w:t>
      </w:r>
    </w:p>
    <w:p w14:paraId="6AFA40A1" w14:textId="77777777" w:rsidR="0079290B" w:rsidRPr="00806C9E" w:rsidRDefault="0079290B" w:rsidP="0079290B">
      <w:pPr>
        <w:widowControl w:val="0"/>
        <w:autoSpaceDE w:val="0"/>
        <w:autoSpaceDN w:val="0"/>
        <w:adjustRightInd w:val="0"/>
        <w:rPr>
          <w:rFonts w:ascii="Baskerville" w:eastAsiaTheme="minorEastAsia" w:hAnsi="Baskerville" w:cs="‡{øWåÌ"/>
          <w:color w:val="FFFFFF" w:themeColor="background1"/>
          <w:lang w:val="sv-SE" w:eastAsia="sv-SE"/>
        </w:rPr>
      </w:pPr>
      <w:r w:rsidRPr="00806C9E">
        <w:rPr>
          <w:rFonts w:ascii="Baskerville" w:eastAsiaTheme="minorEastAsia" w:hAnsi="Baskerville" w:cs="‡{øWåÌ"/>
          <w:color w:val="FFFFFF" w:themeColor="background1"/>
          <w:lang w:val="sv-SE" w:eastAsia="sv-SE"/>
        </w:rPr>
        <w:t>Feminist Performance as Free Speech, Olympe de Gouges, Emma</w:t>
      </w:r>
    </w:p>
    <w:p w14:paraId="1D8E4173" w14:textId="77777777" w:rsidR="0079290B" w:rsidRPr="00806C9E" w:rsidRDefault="0079290B" w:rsidP="0079290B">
      <w:pPr>
        <w:rPr>
          <w:rFonts w:ascii="Baskerville" w:eastAsiaTheme="minorEastAsia" w:hAnsi="Baskerville" w:cs="‡{øWåÌ"/>
          <w:color w:val="FFFFFF" w:themeColor="background1"/>
          <w:lang w:val="sv-SE" w:eastAsia="sv-SE"/>
        </w:rPr>
      </w:pPr>
      <w:r w:rsidRPr="00806C9E">
        <w:rPr>
          <w:rFonts w:ascii="Baskerville" w:eastAsiaTheme="minorEastAsia" w:hAnsi="Baskerville" w:cs="‡{øWåÌ"/>
          <w:color w:val="FFFFFF" w:themeColor="background1"/>
          <w:lang w:val="sv-SE" w:eastAsia="sv-SE"/>
        </w:rPr>
        <w:t>Goldman, and Lizzy Lind af Hageby</w:t>
      </w:r>
    </w:p>
    <w:p w14:paraId="75718E0C" w14:textId="77777777" w:rsidR="0079290B" w:rsidRPr="00806C9E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</w:p>
    <w:p w14:paraId="2063682F" w14:textId="7B601DE0" w:rsidR="0079290B" w:rsidRPr="00806C9E" w:rsidRDefault="000D31DA" w:rsidP="0079290B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  <w:r>
        <w:rPr>
          <w:rFonts w:ascii="Baskerville" w:eastAsia="Cambria" w:hAnsi="Baskerville"/>
          <w:color w:val="FFFFFF" w:themeColor="background1"/>
        </w:rPr>
        <w:t xml:space="preserve">12.15-13.30: Lunch </w:t>
      </w:r>
    </w:p>
    <w:p w14:paraId="20A09670" w14:textId="77777777" w:rsidR="0079290B" w:rsidRPr="00806C9E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</w:p>
    <w:p w14:paraId="4BB8057A" w14:textId="343A7311" w:rsidR="0079290B" w:rsidRPr="00806C9E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  <w:r w:rsidRPr="00806C9E">
        <w:rPr>
          <w:rFonts w:ascii="Baskerville" w:eastAsia="Cambria" w:hAnsi="Baskerville"/>
          <w:color w:val="FFFFFF" w:themeColor="background1"/>
        </w:rPr>
        <w:t xml:space="preserve">13.30-15.45: </w:t>
      </w:r>
      <w:r w:rsidR="000D31DA">
        <w:rPr>
          <w:rFonts w:ascii="Baskerville" w:eastAsia="Cambria" w:hAnsi="Baskerville"/>
          <w:color w:val="FFFFFF" w:themeColor="background1"/>
        </w:rPr>
        <w:t>3</w:t>
      </w:r>
      <w:r w:rsidR="000D31DA" w:rsidRPr="00806C9E">
        <w:rPr>
          <w:rFonts w:ascii="Baskerville" w:eastAsia="Cambria" w:hAnsi="Baskerville"/>
          <w:color w:val="FFFFFF" w:themeColor="background1"/>
        </w:rPr>
        <w:t xml:space="preserve"> paper-presentations:</w:t>
      </w:r>
    </w:p>
    <w:p w14:paraId="6DB6FB66" w14:textId="77777777" w:rsidR="0079290B" w:rsidRPr="00806C9E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</w:p>
    <w:p w14:paraId="1FD76F58" w14:textId="77777777" w:rsidR="0079290B" w:rsidRPr="00806C9E" w:rsidRDefault="0079290B" w:rsidP="0079290B">
      <w:pPr>
        <w:rPr>
          <w:rFonts w:ascii="Baskerville" w:eastAsia="Helvetica" w:hAnsi="Baskerville" w:cs="Times New Roman"/>
          <w:b/>
          <w:color w:val="FFFFFF" w:themeColor="background1"/>
          <w:lang w:val="sv-SE" w:eastAsia="en-GB"/>
        </w:rPr>
      </w:pPr>
      <w:r w:rsidRPr="00806C9E">
        <w:rPr>
          <w:rFonts w:ascii="Baskerville" w:eastAsia="Helvetica" w:hAnsi="Baskerville" w:cs="Times New Roman"/>
          <w:b/>
          <w:color w:val="FFFFFF" w:themeColor="background1"/>
          <w:lang w:val="sv-SE" w:eastAsia="en-GB"/>
        </w:rPr>
        <w:t xml:space="preserve">Laura Hellsten: </w:t>
      </w:r>
    </w:p>
    <w:p w14:paraId="26D73D0A" w14:textId="77777777" w:rsidR="0079290B" w:rsidRPr="00806C9E" w:rsidRDefault="0079290B" w:rsidP="0079290B">
      <w:pPr>
        <w:rPr>
          <w:rFonts w:ascii="Baskerville" w:eastAsia="Helvetica" w:hAnsi="Baskerville" w:cs="Times New Roman"/>
          <w:color w:val="FFFFFF" w:themeColor="background1"/>
          <w:lang w:val="sv-SE" w:eastAsia="en-GB"/>
        </w:rPr>
      </w:pPr>
      <w:r w:rsidRPr="00806C9E">
        <w:rPr>
          <w:rFonts w:ascii="Baskerville" w:eastAsia="Helvetica" w:hAnsi="Baskerville" w:cs="Times New Roman"/>
          <w:color w:val="FFFFFF" w:themeColor="background1"/>
          <w:lang w:val="sv-SE" w:eastAsia="en-GB"/>
        </w:rPr>
        <w:t>Dance in the Public Space</w:t>
      </w:r>
    </w:p>
    <w:p w14:paraId="2A4D79B5" w14:textId="77777777" w:rsidR="0079290B" w:rsidRPr="00806C9E" w:rsidRDefault="0079290B" w:rsidP="0079290B">
      <w:pPr>
        <w:rPr>
          <w:rFonts w:ascii="Baskerville" w:eastAsia="Times New Roman" w:hAnsi="Baskerville" w:cs="Times New Roman"/>
          <w:color w:val="FFFFFF" w:themeColor="background1"/>
          <w:lang w:val="en-US" w:eastAsia="en-GB"/>
        </w:rPr>
      </w:pPr>
    </w:p>
    <w:p w14:paraId="7942DCC2" w14:textId="77777777" w:rsidR="0079290B" w:rsidRPr="00806C9E" w:rsidRDefault="0079290B" w:rsidP="0079290B">
      <w:pPr>
        <w:rPr>
          <w:rFonts w:ascii="Baskerville" w:eastAsia="Times New Roman" w:hAnsi="Baskerville" w:cs="Times New Roman"/>
          <w:b/>
          <w:color w:val="FFFFFF" w:themeColor="background1"/>
          <w:lang w:val="sv-SE" w:eastAsia="en-GB"/>
        </w:rPr>
      </w:pPr>
      <w:r w:rsidRPr="00806C9E">
        <w:rPr>
          <w:rFonts w:ascii="Baskerville" w:eastAsia="Times New Roman" w:hAnsi="Baskerville" w:cs="Times New Roman"/>
          <w:b/>
          <w:color w:val="FFFFFF" w:themeColor="background1"/>
          <w:lang w:val="sv-SE" w:eastAsia="en-GB"/>
        </w:rPr>
        <w:t xml:space="preserve">Henrik Sova: </w:t>
      </w:r>
    </w:p>
    <w:p w14:paraId="151BEDAC" w14:textId="77777777" w:rsidR="0079290B" w:rsidRPr="00806C9E" w:rsidRDefault="0079290B" w:rsidP="0079290B">
      <w:pPr>
        <w:rPr>
          <w:rFonts w:ascii="Baskerville" w:hAnsi="Baskerville" w:cstheme="minorHAnsi"/>
          <w:color w:val="FFFFFF" w:themeColor="background1"/>
        </w:rPr>
      </w:pPr>
      <w:r w:rsidRPr="00806C9E">
        <w:rPr>
          <w:rFonts w:ascii="Baskerville" w:hAnsi="Baskerville" w:cstheme="minorHAnsi"/>
          <w:color w:val="FFFFFF" w:themeColor="background1"/>
        </w:rPr>
        <w:t>Phenomenology of cyberembodiment</w:t>
      </w:r>
    </w:p>
    <w:p w14:paraId="6B79A83D" w14:textId="77777777" w:rsidR="0079290B" w:rsidRPr="00806C9E" w:rsidRDefault="0079290B" w:rsidP="0079290B">
      <w:pPr>
        <w:rPr>
          <w:rFonts w:ascii="Baskerville" w:eastAsia="Times New Roman" w:hAnsi="Baskerville" w:cs="Times New Roman"/>
          <w:color w:val="FFFFFF" w:themeColor="background1"/>
          <w:lang w:val="sv-SE" w:eastAsia="en-GB"/>
        </w:rPr>
      </w:pPr>
    </w:p>
    <w:p w14:paraId="35381450" w14:textId="77777777" w:rsidR="0079290B" w:rsidRPr="00806C9E" w:rsidRDefault="0079290B" w:rsidP="0079290B">
      <w:pPr>
        <w:rPr>
          <w:rFonts w:ascii="Baskerville" w:eastAsiaTheme="minorEastAsia" w:hAnsi="Baskerville" w:cs="Times New Roman"/>
          <w:b/>
          <w:bCs/>
          <w:color w:val="FFFFFF" w:themeColor="background1"/>
          <w:lang w:val="sv-SE" w:eastAsia="sv-SE"/>
        </w:rPr>
      </w:pPr>
      <w:r w:rsidRPr="00806C9E">
        <w:rPr>
          <w:rFonts w:ascii="Baskerville" w:eastAsiaTheme="minorEastAsia" w:hAnsi="Baskerville" w:cs="Times New Roman"/>
          <w:b/>
          <w:bCs/>
          <w:color w:val="FFFFFF" w:themeColor="background1"/>
          <w:lang w:val="sv-SE" w:eastAsia="sv-SE"/>
        </w:rPr>
        <w:t xml:space="preserve">Synne Myrebøe: </w:t>
      </w:r>
    </w:p>
    <w:p w14:paraId="4370071F" w14:textId="77777777" w:rsidR="0079290B" w:rsidRPr="00806C9E" w:rsidRDefault="0079290B" w:rsidP="0079290B">
      <w:pPr>
        <w:rPr>
          <w:rFonts w:ascii="Baskerville" w:eastAsiaTheme="minorEastAsia" w:hAnsi="Baskerville" w:cs="Times New Roman"/>
          <w:bCs/>
          <w:color w:val="FFFFFF" w:themeColor="background1"/>
          <w:lang w:val="sv-SE" w:eastAsia="sv-SE"/>
        </w:rPr>
      </w:pPr>
      <w:r w:rsidRPr="00806C9E">
        <w:rPr>
          <w:rFonts w:ascii="Baskerville" w:eastAsiaTheme="minorEastAsia" w:hAnsi="Baskerville" w:cs="Times New Roman"/>
          <w:bCs/>
          <w:color w:val="FFFFFF" w:themeColor="background1"/>
          <w:lang w:val="sv-SE" w:eastAsia="sv-SE"/>
        </w:rPr>
        <w:t>Towards a New Humanism? Martha Nussbaum and the Fragility of Reason</w:t>
      </w:r>
    </w:p>
    <w:p w14:paraId="3BCE03BB" w14:textId="77777777" w:rsidR="0079290B" w:rsidRPr="00806C9E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</w:p>
    <w:p w14:paraId="6972041C" w14:textId="77777777" w:rsidR="0079290B" w:rsidRPr="00806C9E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</w:p>
    <w:p w14:paraId="56148495" w14:textId="77777777" w:rsidR="0079290B" w:rsidRPr="00806C9E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  <w:r w:rsidRPr="00806C9E">
        <w:rPr>
          <w:rFonts w:ascii="Baskerville" w:eastAsia="Cambria" w:hAnsi="Baskerville"/>
          <w:color w:val="FFFFFF" w:themeColor="background1"/>
        </w:rPr>
        <w:t>15.45 - 16.00: Coffee/ tea</w:t>
      </w:r>
    </w:p>
    <w:p w14:paraId="6C2F1CDF" w14:textId="77777777" w:rsidR="0079290B" w:rsidRPr="00806C9E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</w:p>
    <w:p w14:paraId="6673818F" w14:textId="5A47B677" w:rsidR="0079290B" w:rsidRPr="00806C9E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  <w:r w:rsidRPr="00806C9E">
        <w:rPr>
          <w:rFonts w:ascii="Baskerville" w:eastAsia="Cambria" w:hAnsi="Baskerville"/>
          <w:color w:val="FFFFFF" w:themeColor="background1"/>
        </w:rPr>
        <w:t xml:space="preserve">15.15 - 16.45: </w:t>
      </w:r>
      <w:r w:rsidR="000D31DA">
        <w:rPr>
          <w:rFonts w:ascii="Baskerville" w:eastAsia="Cambria" w:hAnsi="Baskerville"/>
          <w:color w:val="FFFFFF" w:themeColor="background1"/>
        </w:rPr>
        <w:t xml:space="preserve">2 </w:t>
      </w:r>
      <w:r w:rsidR="001E5EB6">
        <w:rPr>
          <w:rFonts w:ascii="Baskerville" w:eastAsia="Cambria" w:hAnsi="Baskerville"/>
          <w:color w:val="FFFFFF" w:themeColor="background1"/>
        </w:rPr>
        <w:t xml:space="preserve">Paper </w:t>
      </w:r>
      <w:r w:rsidRPr="00806C9E">
        <w:rPr>
          <w:rFonts w:ascii="Baskerville" w:eastAsia="Cambria" w:hAnsi="Baskerville"/>
          <w:color w:val="FFFFFF" w:themeColor="background1"/>
        </w:rPr>
        <w:t>presentations:</w:t>
      </w:r>
    </w:p>
    <w:p w14:paraId="783E302D" w14:textId="77777777" w:rsidR="0079290B" w:rsidRPr="00806C9E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</w:p>
    <w:p w14:paraId="04CB1767" w14:textId="77777777" w:rsidR="0079290B" w:rsidRPr="00806C9E" w:rsidRDefault="0079290B" w:rsidP="0079290B">
      <w:pPr>
        <w:rPr>
          <w:rFonts w:ascii="Baskerville" w:hAnsi="Baskerville" w:cs="Times New Roman"/>
          <w:b/>
          <w:color w:val="FFFFFF" w:themeColor="background1"/>
          <w:lang w:val="en-US"/>
        </w:rPr>
      </w:pPr>
      <w:r w:rsidRPr="00806C9E">
        <w:rPr>
          <w:rFonts w:ascii="Baskerville" w:hAnsi="Baskerville" w:cs="Times New Roman"/>
          <w:b/>
          <w:color w:val="FFFFFF" w:themeColor="background1"/>
          <w:lang w:val="en-US"/>
        </w:rPr>
        <w:t xml:space="preserve">Sagy Watemberg-Layosh: </w:t>
      </w:r>
    </w:p>
    <w:p w14:paraId="7E4D7101" w14:textId="77777777" w:rsidR="0079290B" w:rsidRPr="00806C9E" w:rsidRDefault="0079290B" w:rsidP="0079290B">
      <w:pPr>
        <w:rPr>
          <w:rFonts w:ascii="Baskerville" w:eastAsia="Times New Roman" w:hAnsi="Baskerville"/>
          <w:color w:val="FFFFFF" w:themeColor="background1"/>
        </w:rPr>
      </w:pPr>
      <w:r w:rsidRPr="00806C9E">
        <w:rPr>
          <w:rFonts w:ascii="Baskerville" w:eastAsia="Times New Roman" w:hAnsi="Baskerville"/>
          <w:iCs/>
          <w:color w:val="FFFFFF" w:themeColor="background1"/>
        </w:rPr>
        <w:t>Gendered Bodies, Public Space, and Seriality: A Bermuda Triangle</w:t>
      </w:r>
      <w:r w:rsidRPr="00806C9E">
        <w:rPr>
          <w:rFonts w:ascii="Baskerville" w:eastAsia="Times New Roman" w:hAnsi="Baskerville"/>
          <w:color w:val="FFFFFF" w:themeColor="background1"/>
        </w:rPr>
        <w:t>.</w:t>
      </w:r>
    </w:p>
    <w:p w14:paraId="7BF5221B" w14:textId="77777777" w:rsidR="0079290B" w:rsidRPr="00806C9E" w:rsidRDefault="0079290B" w:rsidP="0079290B">
      <w:pPr>
        <w:rPr>
          <w:rFonts w:ascii="Baskerville" w:hAnsi="Baskerville" w:cs="Times New Roman"/>
          <w:color w:val="FFFFFF" w:themeColor="background1"/>
          <w:lang w:val="en-US"/>
        </w:rPr>
      </w:pPr>
    </w:p>
    <w:p w14:paraId="062A51A2" w14:textId="77777777" w:rsidR="0079290B" w:rsidRPr="00806C9E" w:rsidRDefault="0079290B" w:rsidP="0079290B">
      <w:pPr>
        <w:rPr>
          <w:rFonts w:ascii="Baskerville" w:hAnsi="Baskerville" w:cs="Times New Roman"/>
          <w:b/>
          <w:color w:val="FFFFFF" w:themeColor="background1"/>
          <w:lang w:val="sv-SE"/>
        </w:rPr>
      </w:pPr>
      <w:r w:rsidRPr="00806C9E">
        <w:rPr>
          <w:rFonts w:ascii="Baskerville" w:hAnsi="Baskerville" w:cs="Times New Roman"/>
          <w:b/>
          <w:color w:val="FFFFFF" w:themeColor="background1"/>
          <w:lang w:val="sv-SE"/>
        </w:rPr>
        <w:t xml:space="preserve">Minni Leskinen: </w:t>
      </w:r>
    </w:p>
    <w:p w14:paraId="208A7604" w14:textId="77777777" w:rsidR="0079290B" w:rsidRPr="001E5EB6" w:rsidRDefault="0079290B" w:rsidP="0079290B">
      <w:pPr>
        <w:rPr>
          <w:rFonts w:ascii="Baskerville" w:hAnsi="Baskerville"/>
          <w:bCs/>
          <w:color w:val="FFFFFF" w:themeColor="background1"/>
          <w:lang w:val="nb-NO"/>
        </w:rPr>
      </w:pPr>
      <w:r w:rsidRPr="001E5EB6">
        <w:rPr>
          <w:rFonts w:ascii="Baskerville" w:hAnsi="Baskerville"/>
          <w:color w:val="FFFFFF" w:themeColor="background1"/>
          <w:lang w:val="nb-NO"/>
        </w:rPr>
        <w:t xml:space="preserve"> </w:t>
      </w:r>
      <w:r w:rsidRPr="001E5EB6">
        <w:rPr>
          <w:rFonts w:ascii="Baskerville" w:hAnsi="Baskerville"/>
          <w:bCs/>
          <w:color w:val="FFFFFF" w:themeColor="background1"/>
          <w:lang w:val="nb-NO"/>
        </w:rPr>
        <w:t>#metoo in Law</w:t>
      </w:r>
    </w:p>
    <w:p w14:paraId="7ADE39D6" w14:textId="77777777" w:rsidR="0079290B" w:rsidRPr="001E5EB6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  <w:lang w:val="nb-NO"/>
        </w:rPr>
      </w:pPr>
    </w:p>
    <w:p w14:paraId="3A5DC466" w14:textId="77777777" w:rsidR="0079290B" w:rsidRPr="001E5EB6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  <w:lang w:val="nb-NO"/>
        </w:rPr>
      </w:pPr>
    </w:p>
    <w:p w14:paraId="3A44480F" w14:textId="1C0F8267" w:rsidR="0079290B" w:rsidRPr="001E5EB6" w:rsidRDefault="00261A2F" w:rsidP="0079290B">
      <w:pPr>
        <w:ind w:left="1701" w:right="1984" w:hanging="1701"/>
        <w:rPr>
          <w:rFonts w:ascii="Baskerville" w:eastAsia="Cambria" w:hAnsi="Baskerville"/>
          <w:color w:val="FFFFFF" w:themeColor="background1"/>
          <w:lang w:val="nb-NO"/>
        </w:rPr>
      </w:pPr>
      <w:r>
        <w:rPr>
          <w:rFonts w:ascii="Baskerville" w:eastAsia="Cambria" w:hAnsi="Baskerville"/>
          <w:color w:val="FFFFFF" w:themeColor="background1"/>
          <w:lang w:val="nb-NO"/>
        </w:rPr>
        <w:lastRenderedPageBreak/>
        <w:t>19.00: Dinner at: DOGA</w:t>
      </w:r>
      <w:bookmarkStart w:id="0" w:name="_GoBack"/>
      <w:bookmarkEnd w:id="0"/>
    </w:p>
    <w:p w14:paraId="2B1ECDED" w14:textId="0FC09B91" w:rsidR="0079290B" w:rsidRDefault="00937227" w:rsidP="00A45F3B">
      <w:pPr>
        <w:ind w:left="1701" w:right="1984" w:hanging="1701"/>
        <w:jc w:val="center"/>
        <w:rPr>
          <w:rFonts w:ascii="Baskerville" w:eastAsia="Cambria" w:hAnsi="Baskerville"/>
          <w:color w:val="FFFFFF" w:themeColor="background1"/>
          <w:sz w:val="28"/>
          <w:szCs w:val="28"/>
          <w:vertAlign w:val="superscript"/>
        </w:rPr>
      </w:pPr>
      <w:r w:rsidRPr="001E5EB6">
        <w:rPr>
          <w:rFonts w:ascii="Baskerville" w:eastAsia="Cambria" w:hAnsi="Baskerville"/>
          <w:color w:val="FFFFFF" w:themeColor="background1"/>
          <w:sz w:val="28"/>
          <w:szCs w:val="28"/>
          <w:lang w:val="en-US"/>
        </w:rPr>
        <w:t xml:space="preserve">                            </w:t>
      </w:r>
      <w:r w:rsidR="0079290B" w:rsidRPr="00806C9E">
        <w:rPr>
          <w:rFonts w:ascii="Baskerville" w:eastAsia="Cambria" w:hAnsi="Baskerville"/>
          <w:color w:val="FFFFFF" w:themeColor="background1"/>
          <w:sz w:val="28"/>
          <w:szCs w:val="28"/>
        </w:rPr>
        <w:t>Saturday March 10</w:t>
      </w:r>
      <w:r w:rsidR="0079290B" w:rsidRPr="00806C9E">
        <w:rPr>
          <w:rFonts w:ascii="Baskerville" w:eastAsia="Cambria" w:hAnsi="Baskerville"/>
          <w:color w:val="FFFFFF" w:themeColor="background1"/>
          <w:sz w:val="28"/>
          <w:szCs w:val="28"/>
          <w:vertAlign w:val="superscript"/>
        </w:rPr>
        <w:t>th</w:t>
      </w:r>
    </w:p>
    <w:p w14:paraId="2DB4D7C9" w14:textId="20B14A4C" w:rsidR="001E5EB6" w:rsidRPr="001E5EB6" w:rsidRDefault="001E5EB6" w:rsidP="001E5EB6">
      <w:pPr>
        <w:ind w:left="3686" w:right="1984" w:hanging="1701"/>
        <w:jc w:val="center"/>
        <w:rPr>
          <w:rFonts w:ascii="Baskerville" w:eastAsia="Cambria" w:hAnsi="Baskerville"/>
          <w:color w:val="FFFFFF" w:themeColor="background1"/>
        </w:rPr>
      </w:pPr>
      <w:r>
        <w:rPr>
          <w:rFonts w:ascii="Baskerville" w:eastAsia="Cambria" w:hAnsi="Baskerville"/>
          <w:color w:val="FFFFFF" w:themeColor="background1"/>
        </w:rPr>
        <w:t>Cochs pensjonat, conference room, Parkveien 25</w:t>
      </w:r>
    </w:p>
    <w:p w14:paraId="5205F607" w14:textId="77777777" w:rsidR="0079290B" w:rsidRDefault="0079290B" w:rsidP="0079290B">
      <w:pPr>
        <w:widowControl w:val="0"/>
        <w:autoSpaceDE w:val="0"/>
        <w:autoSpaceDN w:val="0"/>
        <w:adjustRightInd w:val="0"/>
        <w:rPr>
          <w:rFonts w:ascii="Baskerville" w:eastAsia="Cambria" w:hAnsi="Baskerville"/>
          <w:color w:val="FFFFFF" w:themeColor="background1"/>
          <w:vertAlign w:val="superscript"/>
        </w:rPr>
      </w:pPr>
    </w:p>
    <w:p w14:paraId="17BD8759" w14:textId="77777777" w:rsidR="00E276C1" w:rsidRPr="001B6C9D" w:rsidRDefault="00E276C1" w:rsidP="0079290B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bCs/>
          <w:color w:val="FFFFFF" w:themeColor="background1"/>
          <w:lang w:val="en-US"/>
        </w:rPr>
      </w:pPr>
    </w:p>
    <w:p w14:paraId="49BC3A6B" w14:textId="77777777" w:rsidR="0079290B" w:rsidRPr="001B6C9D" w:rsidRDefault="0079290B" w:rsidP="0079290B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bCs/>
          <w:color w:val="FFFFFF" w:themeColor="background1"/>
          <w:lang w:val="en-US"/>
        </w:rPr>
      </w:pPr>
      <w:r w:rsidRPr="001B6C9D">
        <w:rPr>
          <w:rFonts w:ascii="Baskerville" w:hAnsi="Baskerville" w:cs="Times New Roman"/>
          <w:b/>
          <w:bCs/>
          <w:color w:val="FFFFFF" w:themeColor="background1"/>
          <w:lang w:val="en-US"/>
        </w:rPr>
        <w:t xml:space="preserve">9.00- 10.15 </w:t>
      </w:r>
    </w:p>
    <w:p w14:paraId="5519E679" w14:textId="3B521B26" w:rsidR="00A45F3B" w:rsidRPr="001B6C9D" w:rsidRDefault="001E5EB6" w:rsidP="00A45F3B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bCs/>
          <w:color w:val="FFFFFF" w:themeColor="background1"/>
          <w:lang w:val="en-US"/>
        </w:rPr>
      </w:pPr>
      <w:r>
        <w:rPr>
          <w:rFonts w:ascii="Baskerville" w:hAnsi="Baskerville" w:cs="Times New Roman"/>
          <w:b/>
          <w:bCs/>
          <w:color w:val="FFFFFF" w:themeColor="background1"/>
          <w:lang w:val="en-US"/>
        </w:rPr>
        <w:t>Key</w:t>
      </w:r>
      <w:r w:rsidR="00A45F3B" w:rsidRPr="001B6C9D">
        <w:rPr>
          <w:rFonts w:ascii="Baskerville" w:hAnsi="Baskerville" w:cs="Times New Roman"/>
          <w:b/>
          <w:bCs/>
          <w:color w:val="FFFFFF" w:themeColor="background1"/>
          <w:lang w:val="en-US"/>
        </w:rPr>
        <w:t>note</w:t>
      </w:r>
    </w:p>
    <w:p w14:paraId="5DAB945C" w14:textId="77777777" w:rsidR="00A45F3B" w:rsidRDefault="00A45F3B" w:rsidP="00A45F3B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bCs/>
          <w:color w:val="FFFFFF" w:themeColor="background1"/>
          <w:lang w:val="en-US"/>
        </w:rPr>
      </w:pPr>
      <w:r w:rsidRPr="001B6C9D">
        <w:rPr>
          <w:rFonts w:ascii="Baskerville" w:hAnsi="Baskerville" w:cs="Times New Roman"/>
          <w:b/>
          <w:bCs/>
          <w:color w:val="FFFFFF" w:themeColor="background1"/>
          <w:lang w:val="en-US"/>
        </w:rPr>
        <w:t>Line Cecilie Engh, Department of Philosophy, Classics, History of Art and Ideas, Oslo</w:t>
      </w:r>
    </w:p>
    <w:p w14:paraId="0D1D1ACC" w14:textId="77777777" w:rsidR="001B6C9D" w:rsidRPr="001B6C9D" w:rsidRDefault="001B6C9D" w:rsidP="00A45F3B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bCs/>
          <w:color w:val="FFFFFF" w:themeColor="background1"/>
          <w:lang w:val="en-US"/>
        </w:rPr>
      </w:pPr>
    </w:p>
    <w:p w14:paraId="0E3BACA2" w14:textId="21D1EA7A" w:rsidR="0079290B" w:rsidRPr="001B6C9D" w:rsidRDefault="007B2732" w:rsidP="0079290B">
      <w:pPr>
        <w:widowControl w:val="0"/>
        <w:autoSpaceDE w:val="0"/>
        <w:autoSpaceDN w:val="0"/>
        <w:adjustRightInd w:val="0"/>
        <w:rPr>
          <w:rFonts w:ascii="Baskerville" w:hAnsi="Baskerville" w:cs="Times New Roman"/>
          <w:b/>
          <w:bCs/>
          <w:i/>
          <w:color w:val="FFFFFF" w:themeColor="background1"/>
          <w:lang w:val="en-US"/>
        </w:rPr>
      </w:pPr>
      <w:r w:rsidRPr="001B6C9D">
        <w:rPr>
          <w:rFonts w:ascii="Baskerville" w:eastAsia="Times New Roman" w:hAnsi="Baskerville"/>
          <w:i/>
          <w:color w:val="FFFFFF" w:themeColor="background1"/>
          <w:lang w:val="en-US"/>
        </w:rPr>
        <w:t>Conceptualizing public things in the middle ages: Divine domestic life and the female body politic.</w:t>
      </w:r>
    </w:p>
    <w:p w14:paraId="225A792D" w14:textId="77777777" w:rsidR="0079290B" w:rsidRPr="001B6C9D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  <w:vertAlign w:val="superscript"/>
        </w:rPr>
      </w:pPr>
    </w:p>
    <w:p w14:paraId="03E78147" w14:textId="77777777" w:rsidR="0079290B" w:rsidRPr="001B6C9D" w:rsidRDefault="0079290B" w:rsidP="0079290B">
      <w:pPr>
        <w:ind w:left="1701" w:right="1984" w:hanging="1701"/>
        <w:rPr>
          <w:rFonts w:ascii="Baskerville" w:eastAsia="Cambria" w:hAnsi="Baskerville"/>
          <w:color w:val="FFFFFF" w:themeColor="background1"/>
          <w:vertAlign w:val="superscript"/>
        </w:rPr>
      </w:pPr>
    </w:p>
    <w:p w14:paraId="635730AC" w14:textId="5F99940F" w:rsidR="0079290B" w:rsidRPr="001B6C9D" w:rsidRDefault="0079290B" w:rsidP="0079290B">
      <w:pPr>
        <w:rPr>
          <w:rFonts w:ascii="Baskerville" w:eastAsia="Times New Roman" w:hAnsi="Baskerville" w:cs="Times New Roman"/>
          <w:color w:val="FFFFFF" w:themeColor="background1"/>
          <w:lang w:val="sv-SE" w:eastAsia="en-GB"/>
        </w:rPr>
      </w:pPr>
      <w:r w:rsidRPr="001B6C9D">
        <w:rPr>
          <w:rFonts w:ascii="Baskerville" w:eastAsia="Times New Roman" w:hAnsi="Baskerville" w:cs="Times New Roman"/>
          <w:color w:val="FFFFFF" w:themeColor="background1"/>
          <w:lang w:val="sv-SE" w:eastAsia="en-GB"/>
        </w:rPr>
        <w:t>10.15- 10.30 Coffee</w:t>
      </w:r>
      <w:r w:rsidR="001B6C9D" w:rsidRPr="001B6C9D">
        <w:rPr>
          <w:rFonts w:ascii="Baskerville" w:eastAsia="Times New Roman" w:hAnsi="Baskerville" w:cs="Times New Roman"/>
          <w:color w:val="FFFFFF" w:themeColor="background1"/>
          <w:lang w:val="sv-SE" w:eastAsia="en-GB"/>
        </w:rPr>
        <w:t>/tea</w:t>
      </w:r>
    </w:p>
    <w:p w14:paraId="22F312F3" w14:textId="77777777" w:rsidR="0079290B" w:rsidRPr="001B6C9D" w:rsidRDefault="0079290B" w:rsidP="0079290B">
      <w:pPr>
        <w:rPr>
          <w:rFonts w:ascii="Baskerville" w:eastAsia="Times New Roman" w:hAnsi="Baskerville" w:cs="Times New Roman"/>
          <w:b/>
          <w:color w:val="FFFFFF" w:themeColor="background1"/>
          <w:lang w:val="sv-SE" w:eastAsia="en-GB"/>
        </w:rPr>
      </w:pPr>
    </w:p>
    <w:p w14:paraId="622AAD4C" w14:textId="09CF77A4" w:rsidR="0079290B" w:rsidRPr="001B6C9D" w:rsidRDefault="00CB0B15" w:rsidP="0079290B">
      <w:pPr>
        <w:rPr>
          <w:rFonts w:ascii="Baskerville" w:eastAsia="Cambria" w:hAnsi="Baskerville"/>
          <w:color w:val="FFFFFF" w:themeColor="background1"/>
        </w:rPr>
      </w:pPr>
      <w:r w:rsidRPr="001B6C9D">
        <w:rPr>
          <w:rFonts w:ascii="Baskerville" w:eastAsia="Times New Roman" w:hAnsi="Baskerville" w:cs="Times New Roman"/>
          <w:b/>
          <w:color w:val="FFFFFF" w:themeColor="background1"/>
          <w:lang w:val="sv-SE" w:eastAsia="en-GB"/>
        </w:rPr>
        <w:t>10.30-12.45</w:t>
      </w:r>
      <w:r w:rsidR="000D31DA" w:rsidRPr="001B6C9D">
        <w:rPr>
          <w:rFonts w:ascii="Baskerville" w:eastAsia="Times New Roman" w:hAnsi="Baskerville" w:cs="Times New Roman"/>
          <w:b/>
          <w:color w:val="FFFFFF" w:themeColor="background1"/>
          <w:lang w:val="sv-SE" w:eastAsia="en-GB"/>
        </w:rPr>
        <w:t xml:space="preserve">: </w:t>
      </w:r>
      <w:r w:rsidR="001E5EB6">
        <w:rPr>
          <w:rFonts w:ascii="Baskerville" w:eastAsia="Cambria" w:hAnsi="Baskerville"/>
          <w:color w:val="FFFFFF" w:themeColor="background1"/>
        </w:rPr>
        <w:t xml:space="preserve">3 paper </w:t>
      </w:r>
      <w:r w:rsidR="000D31DA" w:rsidRPr="001B6C9D">
        <w:rPr>
          <w:rFonts w:ascii="Baskerville" w:eastAsia="Cambria" w:hAnsi="Baskerville"/>
          <w:color w:val="FFFFFF" w:themeColor="background1"/>
        </w:rPr>
        <w:t>presentations:</w:t>
      </w:r>
    </w:p>
    <w:p w14:paraId="70139D5D" w14:textId="77777777" w:rsidR="000D31DA" w:rsidRPr="001B6C9D" w:rsidRDefault="000D31DA" w:rsidP="0079290B">
      <w:pPr>
        <w:rPr>
          <w:rFonts w:ascii="Baskerville" w:eastAsia="Times New Roman" w:hAnsi="Baskerville" w:cs="Times New Roman"/>
          <w:b/>
          <w:color w:val="FFFFFF" w:themeColor="background1"/>
          <w:lang w:val="sv-SE" w:eastAsia="en-GB"/>
        </w:rPr>
      </w:pPr>
    </w:p>
    <w:p w14:paraId="1A471F38" w14:textId="77777777" w:rsidR="0079290B" w:rsidRPr="001B6C9D" w:rsidRDefault="0079290B" w:rsidP="0079290B">
      <w:pPr>
        <w:rPr>
          <w:rFonts w:ascii="Baskerville" w:eastAsia="Times New Roman" w:hAnsi="Baskerville" w:cs="Times New Roman"/>
          <w:b/>
          <w:color w:val="FFFFFF" w:themeColor="background1"/>
          <w:lang w:val="sv-SE" w:eastAsia="en-GB"/>
        </w:rPr>
      </w:pPr>
      <w:r w:rsidRPr="001B6C9D">
        <w:rPr>
          <w:rFonts w:ascii="Baskerville" w:eastAsia="Times New Roman" w:hAnsi="Baskerville" w:cs="Times New Roman"/>
          <w:b/>
          <w:color w:val="FFFFFF" w:themeColor="background1"/>
          <w:lang w:val="sv-SE" w:eastAsia="en-GB"/>
        </w:rPr>
        <w:t xml:space="preserve">Anna C. Moser: </w:t>
      </w:r>
    </w:p>
    <w:p w14:paraId="35855C52" w14:textId="77777777" w:rsidR="0079290B" w:rsidRPr="001B6C9D" w:rsidRDefault="0079290B" w:rsidP="0079290B">
      <w:pPr>
        <w:spacing w:line="360" w:lineRule="auto"/>
        <w:jc w:val="both"/>
        <w:rPr>
          <w:rFonts w:ascii="Baskerville" w:hAnsi="Baskerville" w:cs="Times New Roman"/>
          <w:color w:val="FFFFFF" w:themeColor="background1"/>
        </w:rPr>
      </w:pPr>
      <w:r w:rsidRPr="001B6C9D">
        <w:rPr>
          <w:rFonts w:ascii="Baskerville" w:hAnsi="Baskerville" w:cs="Times New Roman"/>
          <w:color w:val="FFFFFF" w:themeColor="background1"/>
        </w:rPr>
        <w:t>Maintenance Art: A Contemporary Feminist Perspective on Mierle Laderman Ukeles and the New York City Sanitation Department</w:t>
      </w:r>
    </w:p>
    <w:p w14:paraId="34C7DFA2" w14:textId="77777777" w:rsidR="00CB0B15" w:rsidRPr="00C61B46" w:rsidRDefault="00CB0B15" w:rsidP="0079290B">
      <w:pPr>
        <w:spacing w:line="360" w:lineRule="auto"/>
        <w:jc w:val="both"/>
        <w:rPr>
          <w:rFonts w:ascii="Baskerville" w:hAnsi="Baskerville" w:cs="Times New Roman"/>
          <w:color w:val="FFFFFF" w:themeColor="background1"/>
        </w:rPr>
      </w:pPr>
    </w:p>
    <w:p w14:paraId="6DB185CB" w14:textId="77777777" w:rsidR="00CB0B15" w:rsidRPr="00C61B46" w:rsidRDefault="00CB0B15" w:rsidP="00CB0B15">
      <w:pPr>
        <w:widowControl w:val="0"/>
        <w:autoSpaceDE w:val="0"/>
        <w:autoSpaceDN w:val="0"/>
        <w:adjustRightInd w:val="0"/>
        <w:rPr>
          <w:rFonts w:ascii="Baskerville" w:eastAsiaTheme="minorEastAsia" w:hAnsi="Baskerville" w:cs="Helvetica"/>
          <w:b/>
          <w:lang w:val="sv-SE" w:eastAsia="sv-SE"/>
        </w:rPr>
      </w:pPr>
      <w:r w:rsidRPr="00C61B46">
        <w:rPr>
          <w:rFonts w:ascii="Baskerville" w:eastAsiaTheme="minorEastAsia" w:hAnsi="Baskerville" w:cs="Helvetica"/>
          <w:b/>
          <w:lang w:val="sv-SE" w:eastAsia="sv-SE"/>
        </w:rPr>
        <w:t>Johanna Sjöstedt:</w:t>
      </w:r>
    </w:p>
    <w:p w14:paraId="387BBDBD" w14:textId="4E66B920" w:rsidR="00CB0B15" w:rsidRPr="00C61B46" w:rsidRDefault="00CB0B15" w:rsidP="00CB0B15">
      <w:pPr>
        <w:widowControl w:val="0"/>
        <w:autoSpaceDE w:val="0"/>
        <w:autoSpaceDN w:val="0"/>
        <w:adjustRightInd w:val="0"/>
        <w:rPr>
          <w:rFonts w:ascii="Baskerville" w:eastAsiaTheme="minorEastAsia" w:hAnsi="Baskerville" w:cs="Helvetica"/>
          <w:lang w:val="sv-SE" w:eastAsia="sv-SE"/>
        </w:rPr>
      </w:pPr>
      <w:r w:rsidRPr="00C61B46">
        <w:rPr>
          <w:rFonts w:ascii="Baskerville" w:eastAsiaTheme="minorEastAsia" w:hAnsi="Baskerville" w:cs="Helvetica"/>
          <w:lang w:val="sv-SE" w:eastAsia="sv-SE"/>
        </w:rPr>
        <w:t>Feminist Political Philosophy and Public Space</w:t>
      </w:r>
    </w:p>
    <w:p w14:paraId="58337960" w14:textId="3B88F10C" w:rsidR="0079290B" w:rsidRPr="00C61B46" w:rsidRDefault="00CB0B15" w:rsidP="0079290B">
      <w:pPr>
        <w:spacing w:line="360" w:lineRule="auto"/>
        <w:jc w:val="both"/>
        <w:rPr>
          <w:rFonts w:ascii="Baskerville" w:hAnsi="Baskerville" w:cs="Times New Roman"/>
          <w:color w:val="FFFFFF" w:themeColor="background1"/>
        </w:rPr>
      </w:pPr>
      <w:r w:rsidRPr="00C61B46">
        <w:rPr>
          <w:rFonts w:ascii="Baskerville" w:eastAsiaTheme="minorEastAsia" w:hAnsi="Baskerville" w:cs="Helvetica"/>
          <w:lang w:val="sv-SE" w:eastAsia="sv-SE"/>
        </w:rPr>
        <w:t>Tracing Arendt and Kant in the thought of Linda Zerilli</w:t>
      </w:r>
    </w:p>
    <w:p w14:paraId="49C42B92" w14:textId="77777777" w:rsidR="0079290B" w:rsidRPr="00C61B46" w:rsidRDefault="0079290B" w:rsidP="0079290B">
      <w:pPr>
        <w:rPr>
          <w:rFonts w:ascii="Baskerville" w:eastAsia="Times New Roman" w:hAnsi="Baskerville" w:cs="Times New Roman"/>
          <w:color w:val="FFFFFF" w:themeColor="background1"/>
          <w:lang w:val="sv-SE" w:eastAsia="en-GB"/>
        </w:rPr>
      </w:pPr>
    </w:p>
    <w:p w14:paraId="05C855C3" w14:textId="77777777" w:rsidR="0079290B" w:rsidRPr="00C61B46" w:rsidRDefault="0079290B" w:rsidP="0079290B">
      <w:pPr>
        <w:rPr>
          <w:rFonts w:ascii="Baskerville" w:eastAsia="Times New Roman" w:hAnsi="Baskerville" w:cs="Times New Roman"/>
          <w:b/>
          <w:color w:val="FFFFFF" w:themeColor="background1"/>
          <w:lang w:val="en-US" w:eastAsia="en-GB"/>
        </w:rPr>
      </w:pPr>
      <w:r w:rsidRPr="00C61B46">
        <w:rPr>
          <w:rFonts w:ascii="Baskerville" w:eastAsia="Times New Roman" w:hAnsi="Baskerville" w:cs="Times New Roman"/>
          <w:b/>
          <w:color w:val="FFFFFF" w:themeColor="background1"/>
          <w:lang w:val="en-US" w:eastAsia="en-GB"/>
        </w:rPr>
        <w:t xml:space="preserve">Antonina Kizlova: </w:t>
      </w:r>
    </w:p>
    <w:p w14:paraId="718EC585" w14:textId="77777777" w:rsidR="0079290B" w:rsidRPr="00C61B46" w:rsidRDefault="0079290B" w:rsidP="0079290B">
      <w:pPr>
        <w:rPr>
          <w:rFonts w:ascii="Baskerville" w:eastAsiaTheme="minorEastAsia" w:hAnsi="Baskerville" w:cs="Times New Roman"/>
          <w:bCs/>
          <w:color w:val="FFFFFF" w:themeColor="background1"/>
          <w:lang w:val="sv-SE" w:eastAsia="sv-SE"/>
        </w:rPr>
      </w:pPr>
      <w:r w:rsidRPr="00C61B46">
        <w:rPr>
          <w:rFonts w:ascii="Baskerville" w:eastAsiaTheme="minorEastAsia" w:hAnsi="Baskerville" w:cs="Times New Roman"/>
          <w:bCs/>
          <w:color w:val="FFFFFF" w:themeColor="background1"/>
          <w:lang w:val="sv-SE" w:eastAsia="sv-SE"/>
        </w:rPr>
        <w:t>Rethinking of Dormition Cathedral in Kyiv Caves Lavra as Public Space</w:t>
      </w:r>
    </w:p>
    <w:p w14:paraId="0D3C7B8D" w14:textId="77777777" w:rsidR="0079290B" w:rsidRPr="00C61B46" w:rsidRDefault="0079290B" w:rsidP="0079290B">
      <w:pPr>
        <w:rPr>
          <w:rFonts w:ascii="Baskerville" w:eastAsiaTheme="minorEastAsia" w:hAnsi="Baskerville" w:cs="Times New Roman"/>
          <w:bCs/>
          <w:color w:val="FFFFFF" w:themeColor="background1"/>
          <w:lang w:val="sv-SE" w:eastAsia="sv-SE"/>
        </w:rPr>
      </w:pPr>
    </w:p>
    <w:p w14:paraId="0EE6F51E" w14:textId="04C40DFE" w:rsidR="0055666D" w:rsidRPr="00C61B46" w:rsidRDefault="00CB0B15" w:rsidP="003A034B">
      <w:pPr>
        <w:rPr>
          <w:rFonts w:ascii="Baskerville" w:eastAsiaTheme="minorEastAsia" w:hAnsi="Baskerville" w:cs="Times New Roman"/>
          <w:bCs/>
          <w:color w:val="FFFFFF" w:themeColor="background1"/>
          <w:lang w:val="sv-SE" w:eastAsia="sv-SE"/>
        </w:rPr>
      </w:pPr>
      <w:r w:rsidRPr="00C61B46">
        <w:rPr>
          <w:rFonts w:ascii="Baskerville" w:eastAsiaTheme="minorEastAsia" w:hAnsi="Baskerville" w:cs="Times New Roman"/>
          <w:bCs/>
          <w:color w:val="FFFFFF" w:themeColor="background1"/>
          <w:lang w:val="sv-SE" w:eastAsia="sv-SE"/>
        </w:rPr>
        <w:t>12.45- 13</w:t>
      </w:r>
      <w:r w:rsidR="003A034B" w:rsidRPr="00C61B46">
        <w:rPr>
          <w:rFonts w:ascii="Baskerville" w:eastAsiaTheme="minorEastAsia" w:hAnsi="Baskerville" w:cs="Times New Roman"/>
          <w:bCs/>
          <w:color w:val="FFFFFF" w:themeColor="background1"/>
          <w:lang w:val="sv-SE" w:eastAsia="sv-SE"/>
        </w:rPr>
        <w:t>.30 Reflections and future plans</w:t>
      </w:r>
    </w:p>
    <w:p w14:paraId="2FE78E57" w14:textId="77777777" w:rsidR="0055666D" w:rsidRPr="00806C9E" w:rsidRDefault="0055666D" w:rsidP="0079290B">
      <w:pPr>
        <w:ind w:left="1701" w:right="1984" w:hanging="1701"/>
        <w:rPr>
          <w:rFonts w:ascii="Baskerville" w:hAnsi="Baskerville"/>
          <w:color w:val="FFFFFF" w:themeColor="background1"/>
        </w:rPr>
      </w:pPr>
    </w:p>
    <w:p w14:paraId="614C6A28" w14:textId="77777777" w:rsidR="0055666D" w:rsidRPr="00806C9E" w:rsidRDefault="0055666D" w:rsidP="0079290B">
      <w:pPr>
        <w:ind w:left="1701" w:right="1984" w:hanging="1701"/>
        <w:rPr>
          <w:rFonts w:ascii="Baskerville" w:hAnsi="Baskerville"/>
          <w:color w:val="FFFFFF" w:themeColor="background1"/>
        </w:rPr>
      </w:pPr>
    </w:p>
    <w:p w14:paraId="4B917678" w14:textId="77777777" w:rsidR="0055666D" w:rsidRPr="00B77B1D" w:rsidRDefault="0055666D" w:rsidP="0079290B">
      <w:pPr>
        <w:ind w:left="1701" w:right="1984" w:hanging="1701"/>
        <w:rPr>
          <w:rFonts w:ascii="Baskerville" w:hAnsi="Baskerville"/>
          <w:color w:val="FFFFFF" w:themeColor="background1"/>
        </w:rPr>
      </w:pPr>
    </w:p>
    <w:p w14:paraId="46BC2BFE" w14:textId="2ACE3C30" w:rsidR="00085CD8" w:rsidRDefault="0079290B" w:rsidP="00070AEC">
      <w:pPr>
        <w:ind w:left="1701" w:right="1984" w:hanging="1701"/>
        <w:rPr>
          <w:rFonts w:ascii="Baskerville" w:hAnsi="Baskerville"/>
          <w:color w:val="FFFFFF" w:themeColor="background1"/>
        </w:rPr>
      </w:pPr>
      <w:r w:rsidRPr="00B77B1D">
        <w:rPr>
          <w:rFonts w:ascii="Baskerville" w:hAnsi="Baskerville"/>
          <w:color w:val="FFFFFF" w:themeColor="background1"/>
        </w:rPr>
        <w:t>Thanks to ….</w:t>
      </w:r>
    </w:p>
    <w:p w14:paraId="44E7BBB4" w14:textId="77777777" w:rsidR="00070AEC" w:rsidRPr="00B77B1D" w:rsidRDefault="00070AEC" w:rsidP="00070AEC">
      <w:pPr>
        <w:ind w:left="1701" w:right="1984" w:hanging="1701"/>
        <w:rPr>
          <w:rFonts w:ascii="Baskerville" w:hAnsi="Baskerville"/>
          <w:color w:val="FFFFFF" w:themeColor="background1"/>
        </w:rPr>
      </w:pPr>
    </w:p>
    <w:tbl>
      <w:tblPr>
        <w:tblW w:w="0" w:type="auto"/>
        <w:tblInd w:w="964" w:type="dxa"/>
        <w:tblLook w:val="04A0" w:firstRow="1" w:lastRow="0" w:firstColumn="1" w:lastColumn="0" w:noHBand="0" w:noVBand="1"/>
      </w:tblPr>
      <w:tblGrid>
        <w:gridCol w:w="8318"/>
      </w:tblGrid>
      <w:tr w:rsidR="00B77B1D" w:rsidRPr="00B77B1D" w14:paraId="5B723E8A" w14:textId="77777777" w:rsidTr="00497BCC">
        <w:tc>
          <w:tcPr>
            <w:tcW w:w="8890" w:type="dxa"/>
          </w:tcPr>
          <w:p w14:paraId="726302E0" w14:textId="77777777" w:rsidR="00B77B1D" w:rsidRPr="00B77B1D" w:rsidRDefault="00B77B1D" w:rsidP="00497BCC">
            <w:pPr>
              <w:pStyle w:val="Topptekstlinje1"/>
              <w:rPr>
                <w:color w:val="FFFFFF" w:themeColor="background1"/>
              </w:rPr>
            </w:pPr>
            <w:r w:rsidRPr="00B77B1D">
              <w:rPr>
                <w:b w:val="0"/>
                <w:noProof/>
                <w:color w:val="FFFFFF" w:themeColor="background1"/>
                <w:lang w:val="sv-SE" w:eastAsia="sv-SE"/>
              </w:rPr>
              <w:drawing>
                <wp:anchor distT="0" distB="0" distL="114300" distR="114300" simplePos="0" relativeHeight="251659264" behindDoc="1" locked="1" layoutInCell="1" allowOverlap="1" wp14:anchorId="55D83C19" wp14:editId="63867C86">
                  <wp:simplePos x="0" y="0"/>
                  <wp:positionH relativeFrom="page">
                    <wp:posOffset>-570230</wp:posOffset>
                  </wp:positionH>
                  <wp:positionV relativeFrom="page">
                    <wp:posOffset>13335</wp:posOffset>
                  </wp:positionV>
                  <wp:extent cx="561340" cy="182880"/>
                  <wp:effectExtent l="0" t="0" r="0" b="7620"/>
                  <wp:wrapNone/>
                  <wp:docPr id="4" name="Picture 1" descr="UiO_RED_frame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O_RED_frame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7B1D">
              <w:rPr>
                <w:color w:val="FFFFFF" w:themeColor="background1"/>
              </w:rPr>
              <w:t>University of Oslo</w:t>
            </w:r>
          </w:p>
        </w:tc>
      </w:tr>
      <w:tr w:rsidR="00B77B1D" w:rsidRPr="00B77B1D" w14:paraId="57F10EF9" w14:textId="77777777" w:rsidTr="00497BCC">
        <w:trPr>
          <w:trHeight w:val="625"/>
        </w:trPr>
        <w:tc>
          <w:tcPr>
            <w:tcW w:w="8890" w:type="dxa"/>
          </w:tcPr>
          <w:p w14:paraId="48D61504" w14:textId="77777777" w:rsidR="00B77B1D" w:rsidRPr="00B77B1D" w:rsidRDefault="00B77B1D" w:rsidP="00497BCC">
            <w:pPr>
              <w:pStyle w:val="Topptekstlinje2"/>
              <w:rPr>
                <w:color w:val="FFFFFF" w:themeColor="background1"/>
                <w:lang w:val="en-US"/>
              </w:rPr>
            </w:pPr>
            <w:r w:rsidRPr="00B77B1D">
              <w:rPr>
                <w:color w:val="FFFFFF" w:themeColor="background1"/>
                <w:lang w:val="en-US"/>
              </w:rPr>
              <w:t>Faculty of Humanities</w:t>
            </w:r>
          </w:p>
        </w:tc>
      </w:tr>
    </w:tbl>
    <w:p w14:paraId="50E86584" w14:textId="77777777" w:rsidR="00085CD8" w:rsidRDefault="00085CD8" w:rsidP="00085CD8"/>
    <w:p w14:paraId="4D151831" w14:textId="3963FAAB" w:rsidR="0048362C" w:rsidRPr="003A034B" w:rsidRDefault="0048362C" w:rsidP="0079290B">
      <w:pPr>
        <w:ind w:left="1701" w:right="1984" w:hanging="1701"/>
        <w:rPr>
          <w:rFonts w:ascii="Tahoma" w:hAnsi="Tahoma"/>
          <w:b/>
          <w:color w:val="FFFFFF" w:themeColor="background1"/>
        </w:rPr>
      </w:pPr>
      <w:r w:rsidRPr="003A034B">
        <w:rPr>
          <w:rFonts w:ascii="Tahoma" w:hAnsi="Tahoma"/>
          <w:b/>
          <w:color w:val="FFFFFF" w:themeColor="background1"/>
        </w:rPr>
        <w:t xml:space="preserve">  </w:t>
      </w:r>
      <w:r w:rsidR="001B6C9D" w:rsidRPr="00806C9E">
        <w:rPr>
          <w:rFonts w:ascii="Baskerville" w:eastAsia="Cambria" w:hAnsi="Baskerville"/>
          <w:noProof/>
          <w:color w:val="FFFFFF" w:themeColor="background1"/>
          <w:lang w:val="sv-SE" w:eastAsia="sv-SE"/>
        </w:rPr>
        <w:drawing>
          <wp:inline distT="0" distB="0" distL="0" distR="0" wp14:anchorId="163F2693" wp14:editId="44AEC8E7">
            <wp:extent cx="865505" cy="810260"/>
            <wp:effectExtent l="0" t="0" r="0" b="254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550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6ED39" w14:textId="77777777" w:rsidR="0048362C" w:rsidRPr="003A034B" w:rsidRDefault="0048362C" w:rsidP="0079290B">
      <w:pPr>
        <w:ind w:left="1701" w:right="1984" w:hanging="1701"/>
        <w:rPr>
          <w:rFonts w:ascii="Tahoma" w:hAnsi="Tahoma"/>
          <w:b/>
          <w:color w:val="FFFFFF" w:themeColor="background1"/>
        </w:rPr>
      </w:pPr>
    </w:p>
    <w:p w14:paraId="07625CBA" w14:textId="77777777" w:rsidR="00C05ED3" w:rsidRPr="00806C9E" w:rsidRDefault="0048362C" w:rsidP="001D4C3A">
      <w:pPr>
        <w:ind w:left="1701" w:right="1984" w:hanging="1701"/>
        <w:rPr>
          <w:rFonts w:ascii="Baskerville" w:eastAsia="Cambria" w:hAnsi="Baskerville"/>
          <w:color w:val="FFFFFF" w:themeColor="background1"/>
        </w:rPr>
      </w:pPr>
      <w:r w:rsidRPr="003A034B">
        <w:rPr>
          <w:rFonts w:ascii="Tahoma" w:hAnsi="Tahoma"/>
          <w:b/>
          <w:color w:val="FFFFFF" w:themeColor="background1"/>
        </w:rPr>
        <w:t xml:space="preserve">  </w:t>
      </w:r>
      <w:r w:rsidR="00C05ED3" w:rsidRPr="00806C9E">
        <w:rPr>
          <w:rFonts w:ascii="Baskerville" w:eastAsia="Cambria" w:hAnsi="Baskerville"/>
          <w:color w:val="FFFFFF" w:themeColor="background1"/>
        </w:rPr>
        <w:t>Nordic Summer University</w:t>
      </w:r>
    </w:p>
    <w:p w14:paraId="731BDCC3" w14:textId="77777777" w:rsidR="003A034B" w:rsidRDefault="003A034B">
      <w:pPr>
        <w:rPr>
          <w:rFonts w:ascii="Times New Roman" w:eastAsiaTheme="minorEastAsia" w:hAnsi="Times New Roman" w:cs="Times New Roman"/>
          <w:lang w:val="sv-SE" w:eastAsia="sv-SE"/>
        </w:rPr>
      </w:pPr>
    </w:p>
    <w:sectPr w:rsidR="003A034B" w:rsidSect="009372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‡{øWåÌ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05A"/>
    <w:multiLevelType w:val="multilevel"/>
    <w:tmpl w:val="3FF6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B3F8D"/>
    <w:multiLevelType w:val="multilevel"/>
    <w:tmpl w:val="6BC8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221A8"/>
    <w:multiLevelType w:val="multilevel"/>
    <w:tmpl w:val="AB0A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A1ABD"/>
    <w:multiLevelType w:val="multilevel"/>
    <w:tmpl w:val="F406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61843"/>
    <w:multiLevelType w:val="multilevel"/>
    <w:tmpl w:val="0A1A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60739"/>
    <w:multiLevelType w:val="multilevel"/>
    <w:tmpl w:val="6ED0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C5C85"/>
    <w:multiLevelType w:val="multilevel"/>
    <w:tmpl w:val="4F26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63CAA"/>
    <w:multiLevelType w:val="multilevel"/>
    <w:tmpl w:val="0CA4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456EA"/>
    <w:multiLevelType w:val="multilevel"/>
    <w:tmpl w:val="5234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B5925"/>
    <w:multiLevelType w:val="multilevel"/>
    <w:tmpl w:val="36EA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51C4D"/>
    <w:multiLevelType w:val="multilevel"/>
    <w:tmpl w:val="CB6E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E636EF"/>
    <w:multiLevelType w:val="multilevel"/>
    <w:tmpl w:val="77BE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87136"/>
    <w:multiLevelType w:val="multilevel"/>
    <w:tmpl w:val="FB3E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534B0"/>
    <w:multiLevelType w:val="multilevel"/>
    <w:tmpl w:val="EAB4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E50358"/>
    <w:multiLevelType w:val="multilevel"/>
    <w:tmpl w:val="F2A6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8123F7"/>
    <w:multiLevelType w:val="multilevel"/>
    <w:tmpl w:val="CC22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C26C3"/>
    <w:multiLevelType w:val="multilevel"/>
    <w:tmpl w:val="6F28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D4E04"/>
    <w:multiLevelType w:val="multilevel"/>
    <w:tmpl w:val="7A06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E727CC"/>
    <w:multiLevelType w:val="multilevel"/>
    <w:tmpl w:val="E0FC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344167"/>
    <w:multiLevelType w:val="multilevel"/>
    <w:tmpl w:val="AAF4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FB4717"/>
    <w:multiLevelType w:val="multilevel"/>
    <w:tmpl w:val="E40E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AE05B3"/>
    <w:multiLevelType w:val="multilevel"/>
    <w:tmpl w:val="BF2E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9E3353"/>
    <w:multiLevelType w:val="multilevel"/>
    <w:tmpl w:val="6C80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7"/>
  </w:num>
  <w:num w:numId="5">
    <w:abstractNumId w:val="14"/>
  </w:num>
  <w:num w:numId="6">
    <w:abstractNumId w:val="10"/>
  </w:num>
  <w:num w:numId="7">
    <w:abstractNumId w:val="9"/>
  </w:num>
  <w:num w:numId="8">
    <w:abstractNumId w:val="4"/>
  </w:num>
  <w:num w:numId="9">
    <w:abstractNumId w:val="18"/>
  </w:num>
  <w:num w:numId="10">
    <w:abstractNumId w:val="8"/>
  </w:num>
  <w:num w:numId="11">
    <w:abstractNumId w:val="12"/>
  </w:num>
  <w:num w:numId="12">
    <w:abstractNumId w:val="13"/>
  </w:num>
  <w:num w:numId="13">
    <w:abstractNumId w:val="11"/>
  </w:num>
  <w:num w:numId="14">
    <w:abstractNumId w:val="16"/>
  </w:num>
  <w:num w:numId="15">
    <w:abstractNumId w:val="6"/>
  </w:num>
  <w:num w:numId="16">
    <w:abstractNumId w:val="19"/>
  </w:num>
  <w:num w:numId="17">
    <w:abstractNumId w:val="15"/>
  </w:num>
  <w:num w:numId="18">
    <w:abstractNumId w:val="20"/>
  </w:num>
  <w:num w:numId="19">
    <w:abstractNumId w:val="0"/>
  </w:num>
  <w:num w:numId="20">
    <w:abstractNumId w:val="1"/>
  </w:num>
  <w:num w:numId="21">
    <w:abstractNumId w:val="22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0B"/>
    <w:rsid w:val="00046E88"/>
    <w:rsid w:val="00054EA0"/>
    <w:rsid w:val="00070AEC"/>
    <w:rsid w:val="00084491"/>
    <w:rsid w:val="00085CD8"/>
    <w:rsid w:val="00091872"/>
    <w:rsid w:val="000D31DA"/>
    <w:rsid w:val="00124541"/>
    <w:rsid w:val="001B6C9D"/>
    <w:rsid w:val="001D4C3A"/>
    <w:rsid w:val="001E5EB6"/>
    <w:rsid w:val="001F1480"/>
    <w:rsid w:val="00261A2F"/>
    <w:rsid w:val="002849EB"/>
    <w:rsid w:val="003A034B"/>
    <w:rsid w:val="003A3D91"/>
    <w:rsid w:val="00471E94"/>
    <w:rsid w:val="0048362C"/>
    <w:rsid w:val="00497BCC"/>
    <w:rsid w:val="0055666D"/>
    <w:rsid w:val="00572CE4"/>
    <w:rsid w:val="00652202"/>
    <w:rsid w:val="0075263D"/>
    <w:rsid w:val="007800AF"/>
    <w:rsid w:val="0079290B"/>
    <w:rsid w:val="007B2732"/>
    <w:rsid w:val="00806C9E"/>
    <w:rsid w:val="00885062"/>
    <w:rsid w:val="00937227"/>
    <w:rsid w:val="00945E38"/>
    <w:rsid w:val="009C38D3"/>
    <w:rsid w:val="00A03469"/>
    <w:rsid w:val="00A45F3B"/>
    <w:rsid w:val="00A77913"/>
    <w:rsid w:val="00AC3B87"/>
    <w:rsid w:val="00AD6D22"/>
    <w:rsid w:val="00B77B1D"/>
    <w:rsid w:val="00BB779C"/>
    <w:rsid w:val="00BD1F8C"/>
    <w:rsid w:val="00C0361E"/>
    <w:rsid w:val="00C05ED3"/>
    <w:rsid w:val="00C61B46"/>
    <w:rsid w:val="00CB0B15"/>
    <w:rsid w:val="00CF390C"/>
    <w:rsid w:val="00D305BC"/>
    <w:rsid w:val="00D50534"/>
    <w:rsid w:val="00D569D4"/>
    <w:rsid w:val="00DA75B4"/>
    <w:rsid w:val="00E276C1"/>
    <w:rsid w:val="00E82772"/>
    <w:rsid w:val="00ED22F3"/>
    <w:rsid w:val="00FA35F1"/>
    <w:rsid w:val="00FB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4060F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0B"/>
    <w:rPr>
      <w:rFonts w:asciiTheme="minorHAnsi" w:eastAsiaTheme="minorHAnsi" w:hAnsiTheme="minorHAnsi" w:cstheme="minorBidi"/>
      <w:lang w:val="en-GB" w:eastAsia="en-US"/>
    </w:rPr>
  </w:style>
  <w:style w:type="paragraph" w:styleId="Rubrik1">
    <w:name w:val="heading 1"/>
    <w:basedOn w:val="Normal"/>
    <w:link w:val="Rubrik1Char"/>
    <w:uiPriority w:val="9"/>
    <w:qFormat/>
    <w:rsid w:val="00E82772"/>
    <w:pPr>
      <w:spacing w:before="100" w:beforeAutospacing="1" w:after="100" w:afterAutospacing="1"/>
      <w:outlineLvl w:val="0"/>
    </w:pPr>
    <w:rPr>
      <w:rFonts w:ascii="Times" w:eastAsiaTheme="minorEastAsia" w:hAnsi="Times" w:cs="Times New Roman"/>
      <w:b/>
      <w:bCs/>
      <w:kern w:val="36"/>
      <w:sz w:val="48"/>
      <w:szCs w:val="48"/>
      <w:lang w:val="sv-SE" w:eastAsia="sv-SE"/>
    </w:rPr>
  </w:style>
  <w:style w:type="paragraph" w:styleId="Rubrik2">
    <w:name w:val="heading 2"/>
    <w:basedOn w:val="Normal"/>
    <w:link w:val="Rubrik2Char"/>
    <w:uiPriority w:val="9"/>
    <w:qFormat/>
    <w:rsid w:val="00E82772"/>
    <w:pPr>
      <w:spacing w:before="100" w:beforeAutospacing="1" w:after="100" w:afterAutospacing="1"/>
      <w:outlineLvl w:val="1"/>
    </w:pPr>
    <w:rPr>
      <w:rFonts w:ascii="Times" w:eastAsiaTheme="minorEastAsia" w:hAnsi="Times" w:cs="Times New Roman"/>
      <w:b/>
      <w:bCs/>
      <w:sz w:val="36"/>
      <w:szCs w:val="36"/>
      <w:lang w:val="sv-SE" w:eastAsia="sv-SE"/>
    </w:rPr>
  </w:style>
  <w:style w:type="paragraph" w:styleId="Rubrik3">
    <w:name w:val="heading 3"/>
    <w:basedOn w:val="Normal"/>
    <w:link w:val="Rubrik3Char"/>
    <w:uiPriority w:val="9"/>
    <w:qFormat/>
    <w:rsid w:val="00E82772"/>
    <w:pPr>
      <w:spacing w:before="100" w:beforeAutospacing="1" w:after="100" w:afterAutospacing="1"/>
      <w:outlineLvl w:val="2"/>
    </w:pPr>
    <w:rPr>
      <w:rFonts w:ascii="Times" w:eastAsiaTheme="minorEastAsia" w:hAnsi="Times" w:cs="Times New Roman"/>
      <w:b/>
      <w:bCs/>
      <w:sz w:val="27"/>
      <w:szCs w:val="27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9290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9290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9290B"/>
    <w:rPr>
      <w:rFonts w:ascii="Lucida Grande" w:eastAsiaTheme="minorHAnsi" w:hAnsi="Lucida Grande" w:cs="Lucida Grande"/>
      <w:sz w:val="18"/>
      <w:szCs w:val="18"/>
      <w:lang w:val="en-GB" w:eastAsia="en-US"/>
    </w:rPr>
  </w:style>
  <w:style w:type="character" w:customStyle="1" w:styleId="Rubrik1Char">
    <w:name w:val="Rubrik 1 Char"/>
    <w:basedOn w:val="Standardstycketypsnitt"/>
    <w:link w:val="Rubrik1"/>
    <w:uiPriority w:val="9"/>
    <w:rsid w:val="00E82772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ypsnitt"/>
    <w:link w:val="Rubrik2"/>
    <w:uiPriority w:val="9"/>
    <w:rsid w:val="00E82772"/>
    <w:rPr>
      <w:rFonts w:ascii="Times" w:hAnsi="Times"/>
      <w:b/>
      <w:bCs/>
      <w:sz w:val="36"/>
      <w:szCs w:val="36"/>
    </w:rPr>
  </w:style>
  <w:style w:type="character" w:customStyle="1" w:styleId="Rubrik3Char">
    <w:name w:val="Rubrik 3 Char"/>
    <w:basedOn w:val="Standardstycketypsnitt"/>
    <w:link w:val="Rubrik3"/>
    <w:uiPriority w:val="9"/>
    <w:rsid w:val="00E82772"/>
    <w:rPr>
      <w:rFonts w:ascii="Times" w:hAnsi="Times"/>
      <w:b/>
      <w:bCs/>
      <w:sz w:val="27"/>
      <w:szCs w:val="27"/>
    </w:rPr>
  </w:style>
  <w:style w:type="character" w:styleId="AnvndHyperlnk">
    <w:name w:val="FollowedHyperlink"/>
    <w:basedOn w:val="Standardstycketypsnitt"/>
    <w:uiPriority w:val="99"/>
    <w:semiHidden/>
    <w:unhideWhenUsed/>
    <w:rsid w:val="00E82772"/>
    <w:rPr>
      <w:color w:val="800080"/>
      <w:u w:val="singl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E82772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sv-SE" w:eastAsia="sv-SE"/>
    </w:rPr>
  </w:style>
  <w:style w:type="character" w:customStyle="1" w:styleId="z-BrjanavformulretChar">
    <w:name w:val="z-Början av formuläret Char"/>
    <w:basedOn w:val="Standardstycketypsnitt"/>
    <w:link w:val="z-Brjanavformulret"/>
    <w:uiPriority w:val="99"/>
    <w:semiHidden/>
    <w:rsid w:val="00E82772"/>
    <w:rPr>
      <w:rFonts w:ascii="Arial" w:hAnsi="Arial" w:cs="Arial"/>
      <w:vanish/>
      <w:sz w:val="16"/>
      <w:szCs w:val="16"/>
    </w:rPr>
  </w:style>
  <w:style w:type="character" w:customStyle="1" w:styleId="screen-reader-text">
    <w:name w:val="screen-reader-text"/>
    <w:basedOn w:val="Standardstycketypsnitt"/>
    <w:rsid w:val="00E82772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E82772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sv-SE" w:eastAsia="sv-SE"/>
    </w:rPr>
  </w:style>
  <w:style w:type="character" w:customStyle="1" w:styleId="z-SlutetavformulretChar">
    <w:name w:val="z-Slutet av formuläret Char"/>
    <w:basedOn w:val="Standardstycketypsnitt"/>
    <w:link w:val="z-Slutetavformulret"/>
    <w:uiPriority w:val="99"/>
    <w:semiHidden/>
    <w:rsid w:val="00E82772"/>
    <w:rPr>
      <w:rFonts w:ascii="Arial" w:hAnsi="Arial" w:cs="Arial"/>
      <w:vanish/>
      <w:sz w:val="16"/>
      <w:szCs w:val="16"/>
    </w:rPr>
  </w:style>
  <w:style w:type="paragraph" w:styleId="Normalwebb">
    <w:name w:val="Normal (Web)"/>
    <w:basedOn w:val="Normal"/>
    <w:uiPriority w:val="99"/>
    <w:unhideWhenUsed/>
    <w:rsid w:val="00E8277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sv-SE" w:eastAsia="sv-SE"/>
    </w:rPr>
  </w:style>
  <w:style w:type="character" w:styleId="Betoning">
    <w:name w:val="Emphasis"/>
    <w:basedOn w:val="Standardstycketypsnitt"/>
    <w:uiPriority w:val="20"/>
    <w:qFormat/>
    <w:rsid w:val="00E82772"/>
    <w:rPr>
      <w:i/>
      <w:iCs/>
    </w:rPr>
  </w:style>
  <w:style w:type="paragraph" w:customStyle="1" w:styleId="wp-caption-text">
    <w:name w:val="wp-caption-text"/>
    <w:basedOn w:val="Normal"/>
    <w:rsid w:val="00E8277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sv-SE" w:eastAsia="sv-SE"/>
    </w:rPr>
  </w:style>
  <w:style w:type="character" w:customStyle="1" w:styleId="share-count">
    <w:name w:val="share-count"/>
    <w:basedOn w:val="Standardstycketypsnitt"/>
    <w:rsid w:val="00E82772"/>
  </w:style>
  <w:style w:type="character" w:customStyle="1" w:styleId="sd-text-color">
    <w:name w:val="sd-text-color"/>
    <w:basedOn w:val="Standardstycketypsnitt"/>
    <w:rsid w:val="00E82772"/>
  </w:style>
  <w:style w:type="character" w:customStyle="1" w:styleId="on-date">
    <w:name w:val="on-date"/>
    <w:basedOn w:val="Standardstycketypsnitt"/>
    <w:rsid w:val="00E82772"/>
  </w:style>
  <w:style w:type="character" w:customStyle="1" w:styleId="leave-reply">
    <w:name w:val="leave-reply"/>
    <w:basedOn w:val="Standardstycketypsnitt"/>
    <w:rsid w:val="00E82772"/>
  </w:style>
  <w:style w:type="character" w:styleId="Betoning2">
    <w:name w:val="Strong"/>
    <w:basedOn w:val="Standardstycketypsnitt"/>
    <w:uiPriority w:val="22"/>
    <w:qFormat/>
    <w:rsid w:val="00E82772"/>
    <w:rPr>
      <w:b/>
      <w:bCs/>
    </w:rPr>
  </w:style>
  <w:style w:type="character" w:customStyle="1" w:styleId="embed-youtube">
    <w:name w:val="embed-youtube"/>
    <w:basedOn w:val="Standardstycketypsnitt"/>
    <w:rsid w:val="00E82772"/>
  </w:style>
  <w:style w:type="character" w:customStyle="1" w:styleId="wpa-about">
    <w:name w:val="wpa-about"/>
    <w:basedOn w:val="Standardstycketypsnitt"/>
    <w:rsid w:val="00E82772"/>
  </w:style>
  <w:style w:type="paragraph" w:customStyle="1" w:styleId="Topptekstlinje1">
    <w:name w:val="Topptekst_linje1"/>
    <w:basedOn w:val="Sidhuvud"/>
    <w:link w:val="Topptekstlinje1Char"/>
    <w:qFormat/>
    <w:rsid w:val="00085CD8"/>
    <w:rPr>
      <w:rFonts w:ascii="Arial" w:eastAsia="Calibri" w:hAnsi="Arial" w:cs="Arial"/>
      <w:b/>
      <w:sz w:val="32"/>
      <w:szCs w:val="32"/>
      <w:lang w:val="nb-NO"/>
    </w:rPr>
  </w:style>
  <w:style w:type="paragraph" w:customStyle="1" w:styleId="Topptekstlinje2">
    <w:name w:val="Topptekst_linje2"/>
    <w:basedOn w:val="Sidhuvud"/>
    <w:link w:val="Topptekstlinje2Char"/>
    <w:qFormat/>
    <w:rsid w:val="00085CD8"/>
    <w:rPr>
      <w:rFonts w:ascii="Georgia" w:eastAsia="Calibri" w:hAnsi="Georgia" w:cs="Arial"/>
      <w:lang w:val="nb-NO"/>
    </w:rPr>
  </w:style>
  <w:style w:type="character" w:customStyle="1" w:styleId="Topptekstlinje1Char">
    <w:name w:val="Topptekst_linje1 Char"/>
    <w:basedOn w:val="SidhuvudChar"/>
    <w:link w:val="Topptekstlinje1"/>
    <w:rsid w:val="00085CD8"/>
    <w:rPr>
      <w:rFonts w:ascii="Arial" w:eastAsia="Calibri" w:hAnsi="Arial" w:cs="Arial"/>
      <w:b/>
      <w:sz w:val="32"/>
      <w:szCs w:val="32"/>
      <w:lang w:val="nb-NO" w:eastAsia="en-US"/>
    </w:rPr>
  </w:style>
  <w:style w:type="character" w:customStyle="1" w:styleId="Topptekstlinje2Char">
    <w:name w:val="Topptekst_linje2 Char"/>
    <w:basedOn w:val="SidhuvudChar"/>
    <w:link w:val="Topptekstlinje2"/>
    <w:rsid w:val="00085CD8"/>
    <w:rPr>
      <w:rFonts w:ascii="Georgia" w:eastAsia="Calibri" w:hAnsi="Georgia" w:cs="Arial"/>
      <w:lang w:val="nb-NO"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085C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085CD8"/>
    <w:rPr>
      <w:rFonts w:asciiTheme="minorHAnsi" w:eastAsiaTheme="minorHAnsi" w:hAnsiTheme="minorHAnsi" w:cstheme="minorBidi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0B"/>
    <w:rPr>
      <w:rFonts w:asciiTheme="minorHAnsi" w:eastAsiaTheme="minorHAnsi" w:hAnsiTheme="minorHAnsi" w:cstheme="minorBidi"/>
      <w:lang w:val="en-GB" w:eastAsia="en-US"/>
    </w:rPr>
  </w:style>
  <w:style w:type="paragraph" w:styleId="Rubrik1">
    <w:name w:val="heading 1"/>
    <w:basedOn w:val="Normal"/>
    <w:link w:val="Rubrik1Char"/>
    <w:uiPriority w:val="9"/>
    <w:qFormat/>
    <w:rsid w:val="00E82772"/>
    <w:pPr>
      <w:spacing w:before="100" w:beforeAutospacing="1" w:after="100" w:afterAutospacing="1"/>
      <w:outlineLvl w:val="0"/>
    </w:pPr>
    <w:rPr>
      <w:rFonts w:ascii="Times" w:eastAsiaTheme="minorEastAsia" w:hAnsi="Times" w:cs="Times New Roman"/>
      <w:b/>
      <w:bCs/>
      <w:kern w:val="36"/>
      <w:sz w:val="48"/>
      <w:szCs w:val="48"/>
      <w:lang w:val="sv-SE" w:eastAsia="sv-SE"/>
    </w:rPr>
  </w:style>
  <w:style w:type="paragraph" w:styleId="Rubrik2">
    <w:name w:val="heading 2"/>
    <w:basedOn w:val="Normal"/>
    <w:link w:val="Rubrik2Char"/>
    <w:uiPriority w:val="9"/>
    <w:qFormat/>
    <w:rsid w:val="00E82772"/>
    <w:pPr>
      <w:spacing w:before="100" w:beforeAutospacing="1" w:after="100" w:afterAutospacing="1"/>
      <w:outlineLvl w:val="1"/>
    </w:pPr>
    <w:rPr>
      <w:rFonts w:ascii="Times" w:eastAsiaTheme="minorEastAsia" w:hAnsi="Times" w:cs="Times New Roman"/>
      <w:b/>
      <w:bCs/>
      <w:sz w:val="36"/>
      <w:szCs w:val="36"/>
      <w:lang w:val="sv-SE" w:eastAsia="sv-SE"/>
    </w:rPr>
  </w:style>
  <w:style w:type="paragraph" w:styleId="Rubrik3">
    <w:name w:val="heading 3"/>
    <w:basedOn w:val="Normal"/>
    <w:link w:val="Rubrik3Char"/>
    <w:uiPriority w:val="9"/>
    <w:qFormat/>
    <w:rsid w:val="00E82772"/>
    <w:pPr>
      <w:spacing w:before="100" w:beforeAutospacing="1" w:after="100" w:afterAutospacing="1"/>
      <w:outlineLvl w:val="2"/>
    </w:pPr>
    <w:rPr>
      <w:rFonts w:ascii="Times" w:eastAsiaTheme="minorEastAsia" w:hAnsi="Times" w:cs="Times New Roman"/>
      <w:b/>
      <w:bCs/>
      <w:sz w:val="27"/>
      <w:szCs w:val="27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9290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9290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9290B"/>
    <w:rPr>
      <w:rFonts w:ascii="Lucida Grande" w:eastAsiaTheme="minorHAnsi" w:hAnsi="Lucida Grande" w:cs="Lucida Grande"/>
      <w:sz w:val="18"/>
      <w:szCs w:val="18"/>
      <w:lang w:val="en-GB" w:eastAsia="en-US"/>
    </w:rPr>
  </w:style>
  <w:style w:type="character" w:customStyle="1" w:styleId="Rubrik1Char">
    <w:name w:val="Rubrik 1 Char"/>
    <w:basedOn w:val="Standardstycketypsnitt"/>
    <w:link w:val="Rubrik1"/>
    <w:uiPriority w:val="9"/>
    <w:rsid w:val="00E82772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ypsnitt"/>
    <w:link w:val="Rubrik2"/>
    <w:uiPriority w:val="9"/>
    <w:rsid w:val="00E82772"/>
    <w:rPr>
      <w:rFonts w:ascii="Times" w:hAnsi="Times"/>
      <w:b/>
      <w:bCs/>
      <w:sz w:val="36"/>
      <w:szCs w:val="36"/>
    </w:rPr>
  </w:style>
  <w:style w:type="character" w:customStyle="1" w:styleId="Rubrik3Char">
    <w:name w:val="Rubrik 3 Char"/>
    <w:basedOn w:val="Standardstycketypsnitt"/>
    <w:link w:val="Rubrik3"/>
    <w:uiPriority w:val="9"/>
    <w:rsid w:val="00E82772"/>
    <w:rPr>
      <w:rFonts w:ascii="Times" w:hAnsi="Times"/>
      <w:b/>
      <w:bCs/>
      <w:sz w:val="27"/>
      <w:szCs w:val="27"/>
    </w:rPr>
  </w:style>
  <w:style w:type="character" w:styleId="AnvndHyperlnk">
    <w:name w:val="FollowedHyperlink"/>
    <w:basedOn w:val="Standardstycketypsnitt"/>
    <w:uiPriority w:val="99"/>
    <w:semiHidden/>
    <w:unhideWhenUsed/>
    <w:rsid w:val="00E82772"/>
    <w:rPr>
      <w:color w:val="800080"/>
      <w:u w:val="singl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E82772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sv-SE" w:eastAsia="sv-SE"/>
    </w:rPr>
  </w:style>
  <w:style w:type="character" w:customStyle="1" w:styleId="z-BrjanavformulretChar">
    <w:name w:val="z-Början av formuläret Char"/>
    <w:basedOn w:val="Standardstycketypsnitt"/>
    <w:link w:val="z-Brjanavformulret"/>
    <w:uiPriority w:val="99"/>
    <w:semiHidden/>
    <w:rsid w:val="00E82772"/>
    <w:rPr>
      <w:rFonts w:ascii="Arial" w:hAnsi="Arial" w:cs="Arial"/>
      <w:vanish/>
      <w:sz w:val="16"/>
      <w:szCs w:val="16"/>
    </w:rPr>
  </w:style>
  <w:style w:type="character" w:customStyle="1" w:styleId="screen-reader-text">
    <w:name w:val="screen-reader-text"/>
    <w:basedOn w:val="Standardstycketypsnitt"/>
    <w:rsid w:val="00E82772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E82772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sv-SE" w:eastAsia="sv-SE"/>
    </w:rPr>
  </w:style>
  <w:style w:type="character" w:customStyle="1" w:styleId="z-SlutetavformulretChar">
    <w:name w:val="z-Slutet av formuläret Char"/>
    <w:basedOn w:val="Standardstycketypsnitt"/>
    <w:link w:val="z-Slutetavformulret"/>
    <w:uiPriority w:val="99"/>
    <w:semiHidden/>
    <w:rsid w:val="00E82772"/>
    <w:rPr>
      <w:rFonts w:ascii="Arial" w:hAnsi="Arial" w:cs="Arial"/>
      <w:vanish/>
      <w:sz w:val="16"/>
      <w:szCs w:val="16"/>
    </w:rPr>
  </w:style>
  <w:style w:type="paragraph" w:styleId="Normalwebb">
    <w:name w:val="Normal (Web)"/>
    <w:basedOn w:val="Normal"/>
    <w:uiPriority w:val="99"/>
    <w:unhideWhenUsed/>
    <w:rsid w:val="00E8277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sv-SE" w:eastAsia="sv-SE"/>
    </w:rPr>
  </w:style>
  <w:style w:type="character" w:styleId="Betoning">
    <w:name w:val="Emphasis"/>
    <w:basedOn w:val="Standardstycketypsnitt"/>
    <w:uiPriority w:val="20"/>
    <w:qFormat/>
    <w:rsid w:val="00E82772"/>
    <w:rPr>
      <w:i/>
      <w:iCs/>
    </w:rPr>
  </w:style>
  <w:style w:type="paragraph" w:customStyle="1" w:styleId="wp-caption-text">
    <w:name w:val="wp-caption-text"/>
    <w:basedOn w:val="Normal"/>
    <w:rsid w:val="00E8277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sv-SE" w:eastAsia="sv-SE"/>
    </w:rPr>
  </w:style>
  <w:style w:type="character" w:customStyle="1" w:styleId="share-count">
    <w:name w:val="share-count"/>
    <w:basedOn w:val="Standardstycketypsnitt"/>
    <w:rsid w:val="00E82772"/>
  </w:style>
  <w:style w:type="character" w:customStyle="1" w:styleId="sd-text-color">
    <w:name w:val="sd-text-color"/>
    <w:basedOn w:val="Standardstycketypsnitt"/>
    <w:rsid w:val="00E82772"/>
  </w:style>
  <w:style w:type="character" w:customStyle="1" w:styleId="on-date">
    <w:name w:val="on-date"/>
    <w:basedOn w:val="Standardstycketypsnitt"/>
    <w:rsid w:val="00E82772"/>
  </w:style>
  <w:style w:type="character" w:customStyle="1" w:styleId="leave-reply">
    <w:name w:val="leave-reply"/>
    <w:basedOn w:val="Standardstycketypsnitt"/>
    <w:rsid w:val="00E82772"/>
  </w:style>
  <w:style w:type="character" w:styleId="Betoning2">
    <w:name w:val="Strong"/>
    <w:basedOn w:val="Standardstycketypsnitt"/>
    <w:uiPriority w:val="22"/>
    <w:qFormat/>
    <w:rsid w:val="00E82772"/>
    <w:rPr>
      <w:b/>
      <w:bCs/>
    </w:rPr>
  </w:style>
  <w:style w:type="character" w:customStyle="1" w:styleId="embed-youtube">
    <w:name w:val="embed-youtube"/>
    <w:basedOn w:val="Standardstycketypsnitt"/>
    <w:rsid w:val="00E82772"/>
  </w:style>
  <w:style w:type="character" w:customStyle="1" w:styleId="wpa-about">
    <w:name w:val="wpa-about"/>
    <w:basedOn w:val="Standardstycketypsnitt"/>
    <w:rsid w:val="00E82772"/>
  </w:style>
  <w:style w:type="paragraph" w:customStyle="1" w:styleId="Topptekstlinje1">
    <w:name w:val="Topptekst_linje1"/>
    <w:basedOn w:val="Sidhuvud"/>
    <w:link w:val="Topptekstlinje1Char"/>
    <w:qFormat/>
    <w:rsid w:val="00085CD8"/>
    <w:rPr>
      <w:rFonts w:ascii="Arial" w:eastAsia="Calibri" w:hAnsi="Arial" w:cs="Arial"/>
      <w:b/>
      <w:sz w:val="32"/>
      <w:szCs w:val="32"/>
      <w:lang w:val="nb-NO"/>
    </w:rPr>
  </w:style>
  <w:style w:type="paragraph" w:customStyle="1" w:styleId="Topptekstlinje2">
    <w:name w:val="Topptekst_linje2"/>
    <w:basedOn w:val="Sidhuvud"/>
    <w:link w:val="Topptekstlinje2Char"/>
    <w:qFormat/>
    <w:rsid w:val="00085CD8"/>
    <w:rPr>
      <w:rFonts w:ascii="Georgia" w:eastAsia="Calibri" w:hAnsi="Georgia" w:cs="Arial"/>
      <w:lang w:val="nb-NO"/>
    </w:rPr>
  </w:style>
  <w:style w:type="character" w:customStyle="1" w:styleId="Topptekstlinje1Char">
    <w:name w:val="Topptekst_linje1 Char"/>
    <w:basedOn w:val="SidhuvudChar"/>
    <w:link w:val="Topptekstlinje1"/>
    <w:rsid w:val="00085CD8"/>
    <w:rPr>
      <w:rFonts w:ascii="Arial" w:eastAsia="Calibri" w:hAnsi="Arial" w:cs="Arial"/>
      <w:b/>
      <w:sz w:val="32"/>
      <w:szCs w:val="32"/>
      <w:lang w:val="nb-NO" w:eastAsia="en-US"/>
    </w:rPr>
  </w:style>
  <w:style w:type="character" w:customStyle="1" w:styleId="Topptekstlinje2Char">
    <w:name w:val="Topptekst_linje2 Char"/>
    <w:basedOn w:val="SidhuvudChar"/>
    <w:link w:val="Topptekstlinje2"/>
    <w:rsid w:val="00085CD8"/>
    <w:rPr>
      <w:rFonts w:ascii="Georgia" w:eastAsia="Calibri" w:hAnsi="Georgia" w:cs="Arial"/>
      <w:lang w:val="nb-NO"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085C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085CD8"/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7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4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85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3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0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13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53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0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2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0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83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3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7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90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9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83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3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riksscenen.no/forbidden-orchestra-sarah-jane-summers.6062974-439509.html" TargetMode="External"/><Relationship Id="rId9" Type="http://schemas.openxmlformats.org/officeDocument/2006/relationships/image" Target="media/image3.emf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487</Words>
  <Characters>2583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Synne</dc:creator>
  <cp:lastModifiedBy>Synne</cp:lastModifiedBy>
  <cp:revision>3</cp:revision>
  <cp:lastPrinted>2018-02-27T18:04:00Z</cp:lastPrinted>
  <dcterms:created xsi:type="dcterms:W3CDTF">2018-03-06T08:48:00Z</dcterms:created>
  <dcterms:modified xsi:type="dcterms:W3CDTF">2018-03-06T13:42:00Z</dcterms:modified>
</cp:coreProperties>
</file>