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heading"/>
        <w:bidi w:val="0"/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9200" cy="7772400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7772400"/>
                          <a:chOff x="0" y="0"/>
                          <a:chExt cx="5029200" cy="7772400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5029201" cy="777240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hueOff val="-647545"/>
                              <a:lumOff val="-4635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 txBox="1"/>
                        <wps:spPr>
                          <a:xfrm>
                            <a:off x="406400" y="766233"/>
                            <a:ext cx="4114800" cy="82321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Heading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How to: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8" name="Shape 1073741828"/>
                        <wps:cNvSpPr txBox="1"/>
                        <wps:spPr>
                          <a:xfrm>
                            <a:off x="406400" y="1320800"/>
                            <a:ext cx="4114800" cy="476924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itle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apply for and report a trace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9" name="Shape 1073741829"/>
                        <wps:cNvSpPr txBox="1"/>
                        <wps:spPr>
                          <a:xfrm>
                            <a:off x="457200" y="5928870"/>
                            <a:ext cx="4114800" cy="51182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Author"/>
                                <w:jc w:val="right"/>
                              </w:pPr>
                              <w:r>
                                <w:rPr>
                                  <w:rtl w:val="0"/>
                                  <w:lang w:val="sv-SE"/>
                                </w:rPr>
                                <w:t xml:space="preserve"> summer session 2020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-1"/>
                            <a:ext cx="5029201" cy="12700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1" name="nsu-logo-english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6440697"/>
                            <a:ext cx="4114800" cy="9144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0.0pt;margin-top:-0.0pt;width:396.0pt;height:612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5029200,7772400">
                <w10:wrap type="topAndBottom" side="bothSides" anchorx="page" anchory="page"/>
                <v:rect id="_x0000_s1027" style="position:absolute;left:0;top:0;width:5029200;height:7772400;">
                  <v:fill color="#FF92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202" style="position:absolute;left:406400;top:766233;width:4114800;height:823218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Heading"/>
                          <w:bidi w:val="0"/>
                        </w:pPr>
                        <w:r>
                          <w:rPr>
                            <w:rtl w:val="0"/>
                          </w:rPr>
                          <w:t>How to:</w:t>
                        </w:r>
                      </w:p>
                    </w:txbxContent>
                  </v:textbox>
                </v:shape>
                <v:shape id="_x0000_s1029" type="#_x0000_t202" style="position:absolute;left:406400;top:1320800;width:4114800;height:476924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itle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apply for and report a trace </w:t>
                        </w:r>
                      </w:p>
                    </w:txbxContent>
                  </v:textbox>
                </v:shape>
                <v:shape id="_x0000_s1030" type="#_x0000_t202" style="position:absolute;left:457200;top:5928870;width:4114800;height:511827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Author"/>
                          <w:jc w:val="right"/>
                        </w:pPr>
                        <w:r>
                          <w:rPr>
                            <w:rtl w:val="0"/>
                            <w:lang w:val="sv-SE"/>
                          </w:rPr>
                          <w:t xml:space="preserve"> summer session 2020</w:t>
                        </w:r>
                        <w:r>
                          <w:rPr>
                            <w:rtl w:val="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_x0000_s1031" style="position:absolute;left:0;top:0;width:5029200;height:127000;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2" type="#_x0000_t75" style="position:absolute;left:457200;top:6440697;width:4114800;height:914400;">
                  <v:imagedata r:id="rId4" o:title="nsu-logo-english.png"/>
                </v:shape>
              </v:group>
            </w:pict>
          </mc:Fallback>
        </mc:AlternateContent>
      </w: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0" cy="0"/>
            <wp:effectExtent l="0" t="0" r="0" b="0"/>
            <wp:wrapSquare wrapText="bothSides" distL="152400" distR="152400" distT="152400" distB="15240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nsu-logo-english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</w:rPr>
        <w:t>2020</w:t>
      </w:r>
    </w:p>
    <w:p>
      <w:pPr>
        <w:pStyle w:val="Title 2"/>
        <w:bidi w:val="0"/>
      </w:pPr>
      <w:r>
        <w:rPr>
          <w:rtl w:val="0"/>
        </w:rPr>
        <w:t>nordic summer session</w:t>
      </w:r>
    </w:p>
    <w:p>
      <w:pPr>
        <w:pStyle w:val="Author"/>
        <w:bidi w:val="0"/>
      </w:pPr>
    </w:p>
    <w:p>
      <w:pPr>
        <w:pStyle w:val="Author"/>
        <w:bidi w:val="0"/>
        <w:sectPr>
          <w:headerReference w:type="default" r:id="rId5"/>
          <w:footerReference w:type="default" r:id="rId6"/>
          <w:pgSz w:w="7920" w:h="12240" w:orient="portrait"/>
          <w:pgMar w:top="720" w:right="720" w:bottom="720" w:left="720" w:header="720" w:footer="864"/>
          <w:bidi w:val="0"/>
        </w:sectPr>
      </w:pPr>
      <w:r>
        <w:rPr>
          <w:rStyle w:val="Orange"/>
          <w:rFonts w:cs="Arial Unicode MS" w:eastAsia="Arial Unicode MS"/>
          <w:rtl w:val="0"/>
          <w:lang w:val="sv-SE"/>
        </w:rPr>
        <w:t>traces</w:t>
      </w:r>
      <w:r>
        <w:rPr>
          <w:rStyle w:val="Orange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469900</wp:posOffset>
            </wp:positionV>
            <wp:extent cx="3539805" cy="3539805"/>
            <wp:effectExtent l="0" t="0" r="0" b="0"/>
            <wp:wrapThrough wrapText="bothSides" distL="152400" distR="152400">
              <wp:wrapPolygon edited="1">
                <wp:start x="-1" y="0"/>
                <wp:lineTo x="-1" y="21600"/>
                <wp:lineTo x="21601" y="21600"/>
                <wp:lineTo x="21601" y="0"/>
                <wp:lineTo x="-1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NSU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539805" cy="35398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hapter"/>
        <w:tabs>
          <w:tab w:val="left" w:pos="920"/>
          <w:tab w:val="left" w:pos="1840"/>
          <w:tab w:val="left" w:pos="2760"/>
          <w:tab w:val="left" w:pos="3680"/>
          <w:tab w:val="left" w:pos="4600"/>
          <w:tab w:val="left" w:pos="5520"/>
          <w:tab w:val="left" w:pos="6440"/>
        </w:tabs>
        <w:rPr>
          <w:outline w:val="0"/>
          <w:color w:val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rtl w:val="0"/>
          <w:lang w:val="sv-SE"/>
          <w14:textFill>
            <w14:solidFill>
              <w14:srgbClr w14:val="000000"/>
            </w14:solidFill>
          </w14:textFill>
        </w:rPr>
        <w:t>general criteria</w:t>
      </w:r>
    </w:p>
    <w:p>
      <w:pPr>
        <w:pStyle w:val="Body 2"/>
        <w:rPr>
          <w:sz w:val="22"/>
          <w:szCs w:val="22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sz w:val="22"/>
          <w:szCs w:val="22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sharable and open to all during the Summer Session</w:t>
      </w:r>
      <w:r>
        <w:rPr>
          <w:sz w:val="24"/>
          <w:szCs w:val="24"/>
          <w:rtl w:val="0"/>
          <w:lang w:val="sv-SE"/>
        </w:rPr>
        <w:t xml:space="preserve"> time-frame.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 xml:space="preserve">an </w:t>
      </w:r>
      <w:r>
        <w:rPr>
          <w:sz w:val="24"/>
          <w:szCs w:val="24"/>
          <w:rtl w:val="0"/>
          <w:lang w:val="sv-SE"/>
        </w:rPr>
        <w:t>“</w:t>
      </w:r>
      <w:r>
        <w:rPr>
          <w:sz w:val="24"/>
          <w:szCs w:val="24"/>
          <w:rtl w:val="0"/>
          <w:lang w:val="sv-SE"/>
        </w:rPr>
        <w:t>Invitation</w:t>
      </w:r>
      <w:r>
        <w:rPr>
          <w:sz w:val="24"/>
          <w:szCs w:val="24"/>
          <w:rtl w:val="0"/>
          <w:lang w:val="sv-SE"/>
        </w:rPr>
        <w:t xml:space="preserve">” </w:t>
      </w:r>
      <w:r>
        <w:rPr>
          <w:sz w:val="24"/>
          <w:szCs w:val="24"/>
          <w:rtl w:val="0"/>
          <w:lang w:val="sv-SE"/>
        </w:rPr>
        <w:t xml:space="preserve">with a picture and a short description of the trace is shared with the general audience </w:t>
      </w:r>
      <w:r>
        <w:rPr>
          <w:sz w:val="24"/>
          <w:szCs w:val="24"/>
          <w:rtl w:val="0"/>
          <w:lang w:val="en-US"/>
        </w:rPr>
        <w:t>before the Summer Session</w:t>
      </w:r>
      <w:r>
        <w:rPr>
          <w:sz w:val="24"/>
          <w:szCs w:val="24"/>
          <w:rtl w:val="0"/>
          <w:lang w:val="sv-SE"/>
        </w:rPr>
        <w:t xml:space="preserve"> starts</w:t>
      </w:r>
      <w:r>
        <w:rPr>
          <w:sz w:val="24"/>
          <w:szCs w:val="24"/>
          <w:rtl w:val="0"/>
          <w:lang w:val="en-US"/>
        </w:rPr>
        <w:t xml:space="preserve"> (200-500 words),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 xml:space="preserve">needs to be </w:t>
      </w:r>
      <w:r>
        <w:rPr>
          <w:sz w:val="24"/>
          <w:szCs w:val="24"/>
          <w:rtl w:val="0"/>
          <w:lang w:val="en-US"/>
        </w:rPr>
        <w:t>related to the circle's theme (to be decided by coordinators)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fits to NSU's overall goals</w:t>
      </w:r>
      <w:r>
        <w:rPr>
          <w:sz w:val="24"/>
          <w:szCs w:val="24"/>
          <w:rtl w:val="0"/>
          <w:lang w:val="sv-SE"/>
        </w:rPr>
        <w:t>,</w:t>
      </w:r>
      <w:r>
        <w:rPr>
          <w:sz w:val="24"/>
          <w:szCs w:val="24"/>
          <w:rtl w:val="0"/>
          <w:lang w:val="en-US"/>
        </w:rPr>
        <w:t xml:space="preserve"> aims</w:t>
      </w:r>
      <w:r>
        <w:rPr>
          <w:sz w:val="24"/>
          <w:szCs w:val="24"/>
          <w:rtl w:val="0"/>
          <w:lang w:val="sv-SE"/>
        </w:rPr>
        <w:t xml:space="preserve"> and vision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main language is English or a Scandinavian or Baltic language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producer/maker of the Trace is a members of NSU (i.e. pays the membership fee) and that he or she participates in the democratic forums of the NSU (for example by becoming a delegate during the General Assembly)</w:t>
      </w:r>
    </w:p>
    <w:p>
      <w:pPr>
        <w:pStyle w:val="Default"/>
        <w:numPr>
          <w:ilvl w:val="1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 xml:space="preserve">traces can be </w:t>
      </w:r>
      <w:r>
        <w:rPr>
          <w:sz w:val="24"/>
          <w:szCs w:val="24"/>
          <w:rtl w:val="0"/>
          <w:lang w:val="en-US"/>
        </w:rPr>
        <w:t>produced by a single individual or group of participants.</w:t>
      </w:r>
    </w:p>
    <w:p>
      <w:pPr>
        <w:pStyle w:val="Default"/>
        <w:numPr>
          <w:ilvl w:val="0"/>
          <w:numId w:val="2"/>
        </w:numPr>
        <w:bidi w:val="0"/>
        <w:spacing w:line="360" w:lineRule="atLeast"/>
        <w:ind w:right="0"/>
        <w:jc w:val="left"/>
        <w:rPr>
          <w:sz w:val="24"/>
          <w:szCs w:val="24"/>
          <w:rtl w:val="0"/>
          <w:lang w:val="en-US"/>
        </w:rPr>
        <w:sectPr>
          <w:headerReference w:type="default" r:id="rId8"/>
          <w:pgSz w:w="7920" w:h="12240" w:orient="portrait"/>
          <w:pgMar w:top="720" w:right="720" w:bottom="720" w:left="720" w:header="720" w:footer="864"/>
          <w:bidi w:val="0"/>
        </w:sectPr>
      </w:pPr>
      <w:r>
        <w:rPr>
          <w:sz w:val="24"/>
          <w:szCs w:val="24"/>
          <w:rtl w:val="0"/>
          <w:lang w:val="en-US"/>
        </w:rPr>
        <w:t>the producer provide</w:t>
      </w:r>
      <w:r>
        <w:rPr>
          <w:sz w:val="24"/>
          <w:szCs w:val="24"/>
          <w:rtl w:val="0"/>
          <w:lang w:val="sv-SE"/>
        </w:rPr>
        <w:t>s</w:t>
      </w:r>
      <w:r>
        <w:rPr>
          <w:sz w:val="24"/>
          <w:szCs w:val="24"/>
          <w:rtl w:val="0"/>
          <w:lang w:val="en-US"/>
        </w:rPr>
        <w:t xml:space="preserve"> a brief report of the Trace (the forms for this end</w:t>
      </w:r>
      <w:r>
        <w:rPr>
          <w:sz w:val="24"/>
          <w:szCs w:val="24"/>
          <w:rtl w:val="0"/>
          <w:lang w:val="sv-SE"/>
        </w:rPr>
        <w:t xml:space="preserve"> is provided in the following page</w:t>
      </w:r>
      <w:r>
        <w:rPr>
          <w:sz w:val="24"/>
          <w:szCs w:val="24"/>
          <w:rtl w:val="0"/>
        </w:rPr>
        <w:t>).</w:t>
      </w:r>
    </w:p>
    <w:p>
      <w:pPr>
        <w:pStyle w:val="Chapter"/>
        <w:bidi w:val="0"/>
      </w:pPr>
      <w:r>
        <w:rPr>
          <w:rtl w:val="0"/>
        </w:rPr>
        <w:t>traces</w:t>
      </w:r>
    </w:p>
    <w:tbl>
      <w:tblPr>
        <w:tblW w:w="6470" w:type="dxa"/>
        <w:jc w:val="center"/>
        <w:tblInd w:w="108" w:type="dxa"/>
        <w:tblBorders>
          <w:top w:val="single" w:color="6d6d6d" w:sz="4" w:space="0" w:shadow="0" w:frame="0"/>
          <w:left w:val="single" w:color="6d6d6d" w:sz="4" w:space="0" w:shadow="0" w:frame="0"/>
          <w:bottom w:val="single" w:color="6d6d6d" w:sz="4" w:space="0" w:shadow="0" w:frame="0"/>
          <w:right w:val="single" w:color="6d6d6d" w:sz="4" w:space="0" w:shadow="0" w:frame="0"/>
          <w:insideH w:val="single" w:color="6d6d6d" w:sz="4" w:space="0" w:shadow="0" w:frame="0"/>
          <w:insideV w:val="single" w:color="6d6d6d" w:sz="4" w:space="0" w:shadow="0" w:frame="0"/>
        </w:tblBorders>
        <w:shd w:val="clear" w:color="auto" w:fill="auto"/>
        <w:tblLayout w:type="fixed"/>
      </w:tblPr>
      <w:tblGrid>
        <w:gridCol w:w="3235"/>
        <w:gridCol w:w="3235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Proxima Nova" w:cs="Arial Unicode MS" w:hAnsi="Proxima Nova" w:eastAsia="Arial Unicode MS"/>
                <w:rtl w:val="0"/>
              </w:rPr>
              <w:t>Name of producers:</w:t>
            </w:r>
          </w:p>
        </w:tc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Proxima Nova" w:cs="Arial Unicode MS" w:hAnsi="Proxima Nova" w:eastAsia="Arial Unicode MS"/>
                <w:rtl w:val="0"/>
              </w:rPr>
              <w:t>(provide contact information)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uthor"/>
        <w:jc w:val="center"/>
      </w:pPr>
      <w:r>
        <w:rPr>
          <w:sz w:val="40"/>
          <w:szCs w:val="40"/>
          <w:rtl w:val="0"/>
          <w:lang w:val="sv-SE"/>
        </w:rPr>
        <w:t xml:space="preserve">what is needed for a trace to be accepted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tbl>
      <w:tblPr>
        <w:tblW w:w="6470" w:type="dxa"/>
        <w:jc w:val="left"/>
        <w:tblInd w:w="108" w:type="dxa"/>
        <w:tblBorders>
          <w:top w:val="single" w:color="6d6d6d" w:sz="4" w:space="0" w:shadow="0" w:frame="0"/>
          <w:left w:val="single" w:color="6d6d6d" w:sz="4" w:space="0" w:shadow="0" w:frame="0"/>
          <w:bottom w:val="single" w:color="6d6d6d" w:sz="4" w:space="0" w:shadow="0" w:frame="0"/>
          <w:right w:val="single" w:color="6d6d6d" w:sz="4" w:space="0" w:shadow="0" w:frame="0"/>
          <w:insideH w:val="single" w:color="6d6d6d" w:sz="4" w:space="0" w:shadow="0" w:frame="0"/>
          <w:insideV w:val="single" w:color="6d6d6d" w:sz="4" w:space="0" w:shadow="0" w:frame="0"/>
        </w:tblBorders>
        <w:shd w:val="clear" w:color="auto" w:fill="auto"/>
        <w:tblLayout w:type="fixed"/>
      </w:tblPr>
      <w:tblGrid>
        <w:gridCol w:w="1834"/>
        <w:gridCol w:w="4636"/>
      </w:tblGrid>
      <w:tr>
        <w:tblPrEx>
          <w:shd w:val="clear" w:color="auto" w:fill="auto"/>
        </w:tblPrEx>
        <w:trPr>
          <w:trHeight w:val="1930" w:hRule="atLeast"/>
        </w:trPr>
        <w:tc>
          <w:tcPr>
            <w:tcW w:type="dxa" w:w="18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bidi w:val="0"/>
              <w:spacing w:line="36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Proxima Nova" w:hAnsi="Proxima Nova"/>
                <w:rtl w:val="0"/>
              </w:rPr>
              <w:t>Short description and invitation to the trace (max 250 words):</w:t>
            </w:r>
          </w:p>
        </w:tc>
        <w:tc>
          <w:tcPr>
            <w:tcW w:type="dxa" w:w="46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Author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tbl>
      <w:tblPr>
        <w:tblW w:w="6470" w:type="dxa"/>
        <w:jc w:val="left"/>
        <w:tblInd w:w="108" w:type="dxa"/>
        <w:tblBorders>
          <w:top w:val="single" w:color="6d6d6d" w:sz="4" w:space="0" w:shadow="0" w:frame="0"/>
          <w:left w:val="single" w:color="6d6d6d" w:sz="4" w:space="0" w:shadow="0" w:frame="0"/>
          <w:bottom w:val="single" w:color="6d6d6d" w:sz="4" w:space="0" w:shadow="0" w:frame="0"/>
          <w:right w:val="single" w:color="6d6d6d" w:sz="4" w:space="0" w:shadow="0" w:frame="0"/>
          <w:insideH w:val="single" w:color="6d6d6d" w:sz="4" w:space="0" w:shadow="0" w:frame="0"/>
          <w:insideV w:val="single" w:color="6d6d6d" w:sz="4" w:space="0" w:shadow="0" w:frame="0"/>
        </w:tblBorders>
        <w:shd w:val="clear" w:color="auto" w:fill="auto"/>
        <w:tblLayout w:type="fixed"/>
      </w:tblPr>
      <w:tblGrid>
        <w:gridCol w:w="2434"/>
        <w:gridCol w:w="4036"/>
      </w:tblGrid>
      <w:tr>
        <w:tblPrEx>
          <w:shd w:val="clear" w:color="auto" w:fill="auto"/>
        </w:tblPrEx>
        <w:trPr>
          <w:trHeight w:val="290" w:hRule="atLeast"/>
        </w:trPr>
        <w:tc>
          <w:tcPr>
            <w:tcW w:type="dxa" w:w="24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  <w:jc w:val="left"/>
            </w:pPr>
            <w:r>
              <w:rPr>
                <w:rFonts w:ascii="Proxima Nova" w:hAnsi="Proxima Nova"/>
                <w:b w:val="1"/>
                <w:bCs w:val="1"/>
                <w:rtl w:val="0"/>
              </w:rPr>
              <w:t>Basic Information:</w:t>
            </w:r>
          </w:p>
        </w:tc>
        <w:tc>
          <w:tcPr>
            <w:tcW w:type="dxa" w:w="40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4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When will it happen?</w:t>
            </w:r>
          </w:p>
        </w:tc>
        <w:tc>
          <w:tcPr>
            <w:tcW w:type="dxa" w:w="40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24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Where will it happen?</w:t>
            </w:r>
          </w:p>
        </w:tc>
        <w:tc>
          <w:tcPr>
            <w:tcW w:type="dxa" w:w="40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What do people need to participate?</w:t>
            </w:r>
          </w:p>
        </w:tc>
        <w:tc>
          <w:tcPr>
            <w:tcW w:type="dxa" w:w="40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2434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24"/>
                <w:szCs w:val="24"/>
                <w:rtl w:val="0"/>
                <w:lang w:val="en-US"/>
              </w:rPr>
              <w:t>How will you share it?</w:t>
            </w:r>
          </w:p>
        </w:tc>
        <w:tc>
          <w:tcPr>
            <w:tcW w:type="dxa" w:w="4035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</w:p>
    <w:tbl>
      <w:tblPr>
        <w:tblW w:w="89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15"/>
        <w:gridCol w:w="5651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31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suppressAutoHyphens w:val="1"/>
              <w:bidi w:val="0"/>
              <w:spacing w:line="10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</w:rPr>
              <w:t>Honorarium amount: (in DKK)</w:t>
            </w:r>
          </w:p>
        </w:tc>
        <w:tc>
          <w:tcPr>
            <w:tcW w:type="dxa" w:w="565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60" w:line="259" w:lineRule="auto"/>
        <w:ind w:left="0" w:right="0" w:firstLine="0"/>
        <w:jc w:val="left"/>
        <w:outlineLvl w:val="9"/>
        <w:rPr>
          <w:rFonts w:ascii="Proxima Nova" w:cs="Proxima Nova" w:hAnsi="Proxima Nova" w:eastAsia="Proxima Nov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Proxima Nova" w:cs="Arial Unicode MS" w:hAnsi="Proxima Nov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Please submit this </w:t>
      </w:r>
      <w:r>
        <w:rPr>
          <w:rFonts w:ascii="Proxima Nova" w:cs="Arial Unicode MS" w:hAnsi="Proxima Nov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form</w:t>
      </w:r>
      <w:r>
        <w:rPr>
          <w:rFonts w:ascii="Proxima Nova" w:cs="Arial Unicode MS" w:hAnsi="Proxima Nov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and </w:t>
      </w:r>
      <w:r>
        <w:rPr>
          <w:rFonts w:ascii="Proxima Nova" w:cs="Arial Unicode MS" w:hAnsi="Proxima Nov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one image (.jpeg)</w:t>
      </w:r>
      <w:r>
        <w:rPr>
          <w:rFonts w:ascii="Proxima Nova" w:cs="Arial Unicode MS" w:hAnsi="Proxima Nov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to accompany it to your circle coordinators, at least one month before the summer session (deadline: 31</w:t>
      </w:r>
      <w:r>
        <w:rPr>
          <w:rFonts w:ascii="Proxima Nova" w:cs="Arial Unicode MS" w:hAnsi="Proxima Nov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superscript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Proxima Nova" w:cs="Arial Unicode MS" w:hAnsi="Proxima Nov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of June, 2020)</w:t>
      </w:r>
    </w:p>
    <w:p>
      <w:pPr>
        <w:pStyle w:val="Chapter"/>
        <w:bidi w:val="0"/>
      </w:pPr>
      <w:r>
        <w:rPr>
          <w:rtl w:val="0"/>
        </w:rPr>
        <w:t>traces</w:t>
      </w:r>
    </w:p>
    <w:p>
      <w:pPr>
        <w:pStyle w:val="Author"/>
        <w:jc w:val="center"/>
      </w:pPr>
      <w:r>
        <w:rPr>
          <w:sz w:val="40"/>
          <w:szCs w:val="40"/>
          <w:rtl w:val="0"/>
          <w:lang w:val="sv-SE"/>
        </w:rPr>
        <w:t>the final report</w:t>
      </w:r>
    </w:p>
    <w:tbl>
      <w:tblPr>
        <w:tblW w:w="6470" w:type="dxa"/>
        <w:jc w:val="left"/>
        <w:tblInd w:w="108" w:type="dxa"/>
        <w:tblBorders>
          <w:top w:val="single" w:color="6d6d6d" w:sz="4" w:space="0" w:shadow="0" w:frame="0"/>
          <w:left w:val="single" w:color="6d6d6d" w:sz="4" w:space="0" w:shadow="0" w:frame="0"/>
          <w:bottom w:val="single" w:color="6d6d6d" w:sz="4" w:space="0" w:shadow="0" w:frame="0"/>
          <w:right w:val="single" w:color="6d6d6d" w:sz="4" w:space="0" w:shadow="0" w:frame="0"/>
          <w:insideH w:val="single" w:color="6d6d6d" w:sz="4" w:space="0" w:shadow="0" w:frame="0"/>
          <w:insideV w:val="single" w:color="6d6d6d" w:sz="4" w:space="0" w:shadow="0" w:frame="0"/>
        </w:tblBorders>
        <w:shd w:val="clear" w:color="auto" w:fill="auto"/>
        <w:tblLayout w:type="fixed"/>
      </w:tblPr>
      <w:tblGrid>
        <w:gridCol w:w="3472"/>
        <w:gridCol w:w="2998"/>
      </w:tblGrid>
      <w:tr>
        <w:tblPrEx>
          <w:shd w:val="clear" w:color="auto" w:fill="auto"/>
        </w:tblPrEx>
        <w:trPr>
          <w:trHeight w:val="730" w:hRule="atLeast"/>
        </w:trPr>
        <w:tc>
          <w:tcPr>
            <w:tcW w:type="dxa" w:w="3472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</w:pPr>
            <w:r>
              <w:rPr>
                <w:rFonts w:ascii="Proxima Nova" w:cs="Arial Unicode MS" w:hAnsi="Proxima Nova" w:eastAsia="Arial Unicode MS"/>
                <w:rtl w:val="0"/>
              </w:rPr>
              <w:t>Name of producers:</w:t>
            </w:r>
          </w:p>
        </w:tc>
        <w:tc>
          <w:tcPr>
            <w:tcW w:type="dxa" w:w="2997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both"/>
            </w:pPr>
            <w:r>
              <w:rPr>
                <w:rtl w:val="0"/>
                <w:lang w:val="en-US"/>
              </w:rPr>
              <w:t>Estimate the in-kind voluntary hours you spent to prepare, produce and/or host this trace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72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7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72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7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72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7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72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97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Author"/>
        <w:bidi w:val="0"/>
      </w:pPr>
    </w:p>
    <w:tbl>
      <w:tblPr>
        <w:tblW w:w="6470" w:type="dxa"/>
        <w:jc w:val="left"/>
        <w:tblInd w:w="108" w:type="dxa"/>
        <w:tblBorders>
          <w:top w:val="single" w:color="6d6d6d" w:sz="4" w:space="0" w:shadow="0" w:frame="0"/>
          <w:left w:val="single" w:color="6d6d6d" w:sz="4" w:space="0" w:shadow="0" w:frame="0"/>
          <w:bottom w:val="single" w:color="6d6d6d" w:sz="4" w:space="0" w:shadow="0" w:frame="0"/>
          <w:right w:val="single" w:color="6d6d6d" w:sz="4" w:space="0" w:shadow="0" w:frame="0"/>
          <w:insideH w:val="single" w:color="6d6d6d" w:sz="4" w:space="0" w:shadow="0" w:frame="0"/>
          <w:insideV w:val="single" w:color="6d6d6d" w:sz="4" w:space="0" w:shadow="0" w:frame="0"/>
        </w:tblBorders>
        <w:shd w:val="clear" w:color="auto" w:fill="auto"/>
        <w:tblLayout w:type="fixed"/>
      </w:tblPr>
      <w:tblGrid>
        <w:gridCol w:w="3456"/>
        <w:gridCol w:w="3014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ind w:firstLine="0"/>
            </w:pPr>
            <w:r>
              <w:rPr>
                <w:rFonts w:ascii="Proxima Nova" w:hAnsi="Proxima Nova"/>
                <w:sz w:val="22"/>
                <w:szCs w:val="22"/>
                <w:rtl w:val="0"/>
              </w:rPr>
              <w:t>Basic Information on participants: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b w:val="1"/>
                <w:bCs w:val="1"/>
                <w:sz w:val="24"/>
                <w:szCs w:val="24"/>
                <w:rtl w:val="0"/>
              </w:rPr>
              <w:t>How many participants?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Male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Female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Other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b w:val="1"/>
                <w:bCs w:val="1"/>
                <w:sz w:val="24"/>
                <w:szCs w:val="24"/>
                <w:rtl w:val="0"/>
              </w:rPr>
              <w:t>How many from Nordic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Which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b w:val="1"/>
                <w:bCs w:val="1"/>
                <w:sz w:val="24"/>
                <w:szCs w:val="24"/>
                <w:rtl w:val="0"/>
              </w:rPr>
              <w:t>How many from Baltic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Which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b w:val="1"/>
                <w:bCs w:val="1"/>
                <w:sz w:val="24"/>
                <w:szCs w:val="24"/>
                <w:rtl w:val="0"/>
              </w:rPr>
              <w:t>How many from other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3456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Proxima Nova" w:hAnsi="Proxima Nova"/>
                <w:sz w:val="24"/>
                <w:szCs w:val="24"/>
                <w:rtl w:val="0"/>
              </w:rPr>
              <w:t>Which countries?</w:t>
            </w:r>
          </w:p>
        </w:tc>
        <w:tc>
          <w:tcPr>
            <w:tcW w:type="dxa" w:w="3013"/>
            <w:tcBorders>
              <w:top w:val="single" w:color="6d6d6d" w:sz="4" w:space="0" w:shadow="0" w:frame="0"/>
              <w:left w:val="single" w:color="6d6d6d" w:sz="4" w:space="0" w:shadow="0" w:frame="0"/>
              <w:bottom w:val="single" w:color="6d6d6d" w:sz="4" w:space="0" w:shadow="0" w:frame="0"/>
              <w:right w:val="single" w:color="6d6d6d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  <w:spacing w:line="360" w:lineRule="atLeast"/>
        <w:ind w:left="0" w:right="0" w:firstLine="0"/>
        <w:jc w:val="left"/>
        <w:rPr>
          <w:b w:val="0"/>
          <w:bCs w:val="0"/>
          <w:rtl w:val="0"/>
        </w:rPr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</w:p>
    <w:p>
      <w:pPr>
        <w:pStyle w:val="Body"/>
        <w:bidi w:val="0"/>
      </w:pPr>
    </w:p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</w:p>
    <w:tbl>
      <w:tblPr>
        <w:tblW w:w="85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6"/>
        <w:gridCol w:w="4296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suppressAutoHyphens w:val="1"/>
              <w:bidi w:val="0"/>
              <w:spacing w:line="100" w:lineRule="atLeast"/>
              <w:ind w:left="0" w:right="0" w:firstLine="320"/>
              <w:jc w:val="left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en-US"/>
              </w:rPr>
              <w:t>Self-evaluation:</w:t>
            </w:r>
          </w:p>
        </w:tc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75" w:hRule="atLeast"/>
        </w:trPr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Which methods of public dissemination were used to promote this trace?</w:t>
            </w:r>
          </w:p>
        </w:tc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Outcome (please provide details of any publications, events, groups or plans that emerged as a result)</w:t>
            </w:r>
          </w:p>
        </w:tc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8" w:hRule="atLeast"/>
        </w:trPr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60" w:line="259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Link to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sv-S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where one can find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information on the trace</w:t>
            </w:r>
          </w:p>
        </w:tc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96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spacing w:line="360" w:lineRule="atLeast"/>
        <w:ind w:left="0" w:right="0" w:firstLine="0"/>
        <w:jc w:val="left"/>
        <w:rPr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60" w:line="259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The form should be submitted together with the honorarium form to the circle coordinators. Deadline: 31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superscript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>st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en-US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of August, 2020. 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1"/>
        <w:bidi w:val="0"/>
        <w:spacing w:before="0" w:after="160" w:line="259" w:lineRule="auto"/>
        <w:ind w:left="0" w:right="0" w:firstLine="0"/>
        <w:jc w:val="left"/>
        <w:outlineLvl w:val="9"/>
        <w:rPr>
          <w:rtl w:val="0"/>
        </w:rPr>
      </w:pP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T</w:t>
      </w:r>
      <w:r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>he Honorarium Forms can be found here: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sv-SE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9"/>
      <w:pgSz w:w="7920" w:h="122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Druk Bold">
    <w:charset w:val="00"/>
    <w:family w:val="roman"/>
    <w:pitch w:val="default"/>
  </w:font>
  <w:font w:name="Druk Medium">
    <w:charset w:val="00"/>
    <w:family w:val="roman"/>
    <w:pitch w:val="default"/>
  </w:font>
  <w:font w:name="Proxima Nova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-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6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9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2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5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7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7bef0"/>
        <w:spacing w:val="0"/>
        <w:w w:val="100"/>
        <w:kern w:val="0"/>
        <w:position w:val="8"/>
        <w:sz w:val="60"/>
        <w:szCs w:val="6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1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heading">
    <w:name w:val="Subheading"/>
    <w:next w:val="Subheading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Druk Bold" w:cs="Arial Unicode MS" w:hAnsi="Druk Bold" w:eastAsia="Arial Unicode MS"/>
      <w:b w:val="0"/>
      <w:bCs w:val="0"/>
      <w:i w:val="0"/>
      <w:iCs w:val="0"/>
      <w:caps w:val="1"/>
      <w:strike w:val="0"/>
      <w:dstrike w:val="0"/>
      <w:outline w:val="0"/>
      <w:color w:val="ff9200"/>
      <w:spacing w:val="6"/>
      <w:kern w:val="0"/>
      <w:position w:val="0"/>
      <w:sz w:val="62"/>
      <w:szCs w:val="6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FF9200"/>
        </w14:solidFill>
      </w14:textFill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68" w:lineRule="auto"/>
      <w:ind w:left="0" w:right="0" w:firstLine="0"/>
      <w:jc w:val="left"/>
      <w:outlineLvl w:val="9"/>
    </w:pPr>
    <w:rPr>
      <w:rFonts w:ascii="Druk Bold" w:cs="Arial Unicode MS" w:hAnsi="Druk Bold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40"/>
      <w:szCs w:val="14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000000"/>
        </w14:solidFill>
      </w14:textFill>
    </w:rPr>
  </w:style>
  <w:style w:type="paragraph" w:styleId="Author">
    <w:name w:val="Author"/>
    <w:next w:val="Autho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Druk Bold" w:cs="Druk Bold" w:hAnsi="Druk Bold" w:eastAsia="Druk Bold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62"/>
      <w:szCs w:val="6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range">
    <w:name w:val="Orange"/>
    <w:rPr>
      <w:outline w:val="0"/>
      <w:color w:val="ff9200"/>
      <w:lang w:val="sv-SE"/>
      <w14:textFill>
        <w14:solidFill>
          <w14:srgbClr w14:val="FF9200"/>
        </w14:solidFill>
      </w14:textFill>
    </w:rPr>
  </w:style>
  <w:style w:type="paragraph" w:styleId="Heading">
    <w:name w:val="Heading"/>
    <w:next w:val="Head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68" w:lineRule="auto"/>
      <w:ind w:left="0" w:right="0" w:firstLine="0"/>
      <w:jc w:val="left"/>
      <w:outlineLvl w:val="0"/>
    </w:pPr>
    <w:rPr>
      <w:rFonts w:ascii="Druk Medium" w:cs="Arial Unicode MS" w:hAnsi="Druk Medium" w:eastAsia="Arial Unicode MS"/>
      <w:b w:val="0"/>
      <w:bCs w:val="0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90"/>
      <w:szCs w:val="9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168" w:lineRule="auto"/>
      <w:ind w:left="0" w:right="0" w:firstLine="0"/>
      <w:jc w:val="left"/>
      <w:outlineLvl w:val="9"/>
    </w:pPr>
    <w:rPr>
      <w:rFonts w:ascii="Druk Medium" w:cs="Arial Unicode MS" w:hAnsi="Druk Medium" w:eastAsia="Arial Unicode MS"/>
      <w:b w:val="0"/>
      <w:bCs w:val="0"/>
      <w:i w:val="0"/>
      <w:iCs w:val="0"/>
      <w:caps w:val="1"/>
      <w:strike w:val="0"/>
      <w:dstrike w:val="0"/>
      <w:outline w:val="0"/>
      <w:color w:val="fefefe"/>
      <w:spacing w:val="0"/>
      <w:kern w:val="0"/>
      <w:position w:val="0"/>
      <w:sz w:val="180"/>
      <w:szCs w:val="180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FFFFFF"/>
        </w14:solidFill>
      </w14:textFill>
    </w:rPr>
  </w:style>
  <w:style w:type="paragraph" w:styleId="Chapter">
    <w:name w:val="Chapter"/>
    <w:next w:val="Chapter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Druk Bold" w:cs="Arial Unicode MS" w:hAnsi="Druk Bold" w:eastAsia="Arial Unicode MS"/>
      <w:b w:val="0"/>
      <w:bCs w:val="0"/>
      <w:i w:val="0"/>
      <w:iCs w:val="0"/>
      <w:caps w:val="1"/>
      <w:strike w:val="0"/>
      <w:dstrike w:val="0"/>
      <w:outline w:val="0"/>
      <w:color w:val="ff9200"/>
      <w:spacing w:val="6"/>
      <w:kern w:val="0"/>
      <w:position w:val="0"/>
      <w:sz w:val="62"/>
      <w:szCs w:val="62"/>
      <w:u w:val="none"/>
      <w:shd w:val="nil" w:color="auto" w:fill="auto"/>
      <w:vertAlign w:val="baseline"/>
      <w:lang w:val="sv-SE"/>
      <w14:textOutline>
        <w14:noFill/>
      </w14:textOutline>
      <w14:textFill>
        <w14:solidFill>
          <w14:srgbClr w14:val="FF9200"/>
        </w14:solidFill>
      </w14:textFill>
    </w:rPr>
  </w:style>
  <w:style w:type="paragraph" w:styleId="Body 2">
    <w:name w:val="Body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32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Proxima Nova" w:cs="Proxima Nova" w:hAnsi="Proxima Nova" w:eastAsia="Proxima Nov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5_Instructional">
  <a:themeElements>
    <a:clrScheme name="25_Instructiona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1BFF4"/>
      </a:accent1>
      <a:accent2>
        <a:srgbClr val="43E9CB"/>
      </a:accent2>
      <a:accent3>
        <a:srgbClr val="BC80FF"/>
      </a:accent3>
      <a:accent4>
        <a:srgbClr val="FFC618"/>
      </a:accent4>
      <a:accent5>
        <a:srgbClr val="FF4000"/>
      </a:accent5>
      <a:accent6>
        <a:srgbClr val="FF87BB"/>
      </a:accent6>
      <a:hlink>
        <a:srgbClr val="0000FF"/>
      </a:hlink>
      <a:folHlink>
        <a:srgbClr val="FF00FF"/>
      </a:folHlink>
    </a:clrScheme>
    <a:fontScheme name="25_Instructional">
      <a:majorFont>
        <a:latin typeface="Druk Medium"/>
        <a:ea typeface="Druk Medium"/>
        <a:cs typeface="Druk Medium"/>
      </a:majorFont>
      <a:minorFont>
        <a:latin typeface="Druk Bold"/>
        <a:ea typeface="Druk Bold"/>
        <a:cs typeface="Druk Bold"/>
      </a:minorFont>
    </a:fontScheme>
    <a:fmtScheme name="25_Instruction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8255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all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Proxima Nova Extrabold"/>
            <a:ea typeface="Proxima Nova Extrabold"/>
            <a:cs typeface="Proxima Nova Extrabold"/>
            <a:sym typeface="Proxima Nova Extra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016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Proxima Nova"/>
            <a:ea typeface="Proxima Nova"/>
            <a:cs typeface="Proxima Nova"/>
            <a:sym typeface="Proxima Nov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