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D" w:rsidRPr="00382BFB" w:rsidRDefault="00783EED" w:rsidP="00783EED">
      <w:pPr>
        <w:tabs>
          <w:tab w:val="left" w:pos="7797"/>
        </w:tabs>
        <w:rPr>
          <w:rFonts w:cs="Times New Roman"/>
          <w:b/>
          <w:sz w:val="28"/>
          <w:szCs w:val="28"/>
        </w:rPr>
      </w:pPr>
      <w:r w:rsidRPr="00382BFB">
        <w:rPr>
          <w:rFonts w:cs="Times New Roman"/>
          <w:b/>
          <w:sz w:val="28"/>
          <w:szCs w:val="28"/>
        </w:rPr>
        <w:t xml:space="preserve">Sectie; </w:t>
      </w:r>
      <w:proofErr w:type="spellStart"/>
      <w:r w:rsidR="00FA1984" w:rsidRPr="00382BFB">
        <w:rPr>
          <w:rFonts w:cs="Times New Roman"/>
          <w:b/>
          <w:sz w:val="28"/>
          <w:szCs w:val="28"/>
        </w:rPr>
        <w:t>Hemsleyella</w:t>
      </w:r>
      <w:proofErr w:type="spellEnd"/>
      <w:r w:rsidRPr="00382BFB">
        <w:rPr>
          <w:rFonts w:cs="Times New Roman"/>
          <w:b/>
          <w:sz w:val="28"/>
          <w:szCs w:val="28"/>
        </w:rPr>
        <w:tab/>
        <w:t xml:space="preserve">Fuchsia </w:t>
      </w:r>
      <w:r w:rsidRPr="00382BFB">
        <w:rPr>
          <w:rFonts w:cs="Times New Roman"/>
          <w:b/>
          <w:i/>
          <w:sz w:val="28"/>
          <w:szCs w:val="28"/>
        </w:rPr>
        <w:t>F</w:t>
      </w:r>
      <w:r w:rsidR="00FA1984" w:rsidRPr="00382BFB">
        <w:rPr>
          <w:rFonts w:cs="Times New Roman"/>
          <w:b/>
          <w:i/>
          <w:sz w:val="28"/>
          <w:szCs w:val="28"/>
        </w:rPr>
        <w:t>.</w:t>
      </w:r>
      <w:r w:rsidR="00382BFB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="001354D3" w:rsidRPr="00382BFB">
        <w:rPr>
          <w:rFonts w:cs="Times New Roman"/>
          <w:b/>
          <w:i/>
          <w:sz w:val="28"/>
          <w:szCs w:val="28"/>
        </w:rPr>
        <w:t>cestroides</w:t>
      </w:r>
      <w:proofErr w:type="spellEnd"/>
    </w:p>
    <w:tbl>
      <w:tblPr>
        <w:tblStyle w:val="Tabelraster"/>
        <w:tblW w:w="15559" w:type="dxa"/>
        <w:tblLook w:val="04A0"/>
      </w:tblPr>
      <w:tblGrid>
        <w:gridCol w:w="7905"/>
        <w:gridCol w:w="2268"/>
        <w:gridCol w:w="5386"/>
      </w:tblGrid>
      <w:tr w:rsidR="00783EED" w:rsidRPr="00692029" w:rsidTr="005C11FF">
        <w:trPr>
          <w:trHeight w:val="340"/>
        </w:trPr>
        <w:tc>
          <w:tcPr>
            <w:tcW w:w="7905" w:type="dxa"/>
            <w:vMerge w:val="restart"/>
          </w:tcPr>
          <w:p w:rsidR="005C11FF" w:rsidRDefault="00A31A04" w:rsidP="00001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nl-NL"/>
              </w:rPr>
              <w:drawing>
                <wp:inline distT="0" distB="0" distL="0" distR="0">
                  <wp:extent cx="4865175" cy="3819525"/>
                  <wp:effectExtent l="0" t="0" r="0" b="0"/>
                  <wp:docPr id="1" name="Afbeelding 1" descr="C:\Users\Sierd\Documents\NKVF\Jan de Groot kaarten website\P1150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erd\Documents\NKVF\Jan de Groot kaarten website\P1150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986" cy="382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5C11FF" w:rsidRDefault="005C11FF" w:rsidP="00001DDB">
            <w:pPr>
              <w:rPr>
                <w:rFonts w:ascii="Times New Roman" w:hAnsi="Times New Roman" w:cs="Times New Roman"/>
              </w:rPr>
            </w:pPr>
          </w:p>
          <w:p w:rsidR="00783EED" w:rsidRDefault="00783EED" w:rsidP="00001DDB">
            <w:pPr>
              <w:rPr>
                <w:rFonts w:ascii="Times New Roman" w:hAnsi="Times New Roman" w:cs="Times New Roman"/>
              </w:rPr>
            </w:pPr>
          </w:p>
          <w:p w:rsidR="00382BFB" w:rsidRDefault="00382BFB" w:rsidP="00001DDB">
            <w:pPr>
              <w:rPr>
                <w:rFonts w:ascii="Times New Roman" w:hAnsi="Times New Roman" w:cs="Times New Roman"/>
              </w:rPr>
            </w:pPr>
          </w:p>
          <w:p w:rsidR="00382BFB" w:rsidRPr="00692029" w:rsidRDefault="00382BFB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Ontdekker:</w:t>
            </w:r>
          </w:p>
        </w:tc>
        <w:tc>
          <w:tcPr>
            <w:tcW w:w="5386" w:type="dxa"/>
            <w:tcBorders>
              <w:bottom w:val="nil"/>
              <w:right w:val="single" w:sz="4" w:space="0" w:color="auto"/>
            </w:tcBorders>
          </w:tcPr>
          <w:p w:rsidR="00783EED" w:rsidRPr="00382BFB" w:rsidRDefault="00CB5195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G. K. </w:t>
            </w:r>
            <w:proofErr w:type="spellStart"/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Schulze</w:t>
            </w:r>
            <w:proofErr w:type="spellEnd"/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en </w:t>
            </w:r>
            <w:proofErr w:type="spellStart"/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Menz</w:t>
            </w:r>
            <w:proofErr w:type="spellEnd"/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(1940)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Vindplaats:</w:t>
            </w:r>
          </w:p>
        </w:tc>
        <w:tc>
          <w:tcPr>
            <w:tcW w:w="5386" w:type="dxa"/>
            <w:tcBorders>
              <w:top w:val="nil"/>
              <w:bottom w:val="nil"/>
              <w:right w:val="single" w:sz="4" w:space="0" w:color="auto"/>
            </w:tcBorders>
          </w:tcPr>
          <w:p w:rsidR="00783EED" w:rsidRPr="00382BFB" w:rsidRDefault="00CB5195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Peru en Bolivia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Bloeiseizoen: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Hoogte: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CB5195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Op een hoogte van 1100 tot 1700m</w:t>
            </w:r>
            <w:r w:rsidR="00F5514E"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.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Bloembuis: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A630FC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Helrood tot lavendelkleurig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Kelkbladen: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A630FC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Helrood tot lavendelkleurig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Kroonbladen: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A630FC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Ontbreken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Helmdraad: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Helmknop: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527EF5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Geel 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Stuifmeel: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Stijl: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Stempel: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Bloei: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Bloeitijd Nederland: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F5514E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In de winter periode.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Knop: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A630FC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In </w:t>
            </w:r>
            <w:proofErr w:type="spellStart"/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klusters</w:t>
            </w:r>
            <w:proofErr w:type="spellEnd"/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, </w:t>
            </w:r>
            <w:proofErr w:type="spellStart"/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endstandig</w:t>
            </w:r>
            <w:proofErr w:type="spellEnd"/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 of vanuit bladoksels.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Bes: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A630FC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Langwerpig, eerst geel later rood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Blad:</w:t>
            </w:r>
          </w:p>
          <w:p w:rsidR="00382BFB" w:rsidRPr="00382BFB" w:rsidRDefault="00382BFB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  <w:p w:rsidR="00382BFB" w:rsidRPr="00382BFB" w:rsidRDefault="00382BFB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Aantal chromosomen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A630FC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Tegenoverstaand, lang (tot 10 cm) en smal (tot 1,5 cm).</w:t>
            </w:r>
          </w:p>
          <w:p w:rsidR="00382BFB" w:rsidRPr="00382BFB" w:rsidRDefault="00382BFB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22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Groeiwijze: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A630FC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Opgaande of klimmende struik, 0,5-3 m.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Verzorging: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rPr>
                <w:rFonts w:eastAsia="Times New Roman" w:cs="Times New Roman"/>
                <w:sz w:val="23"/>
                <w:szCs w:val="23"/>
                <w:lang w:eastAsia="nl-NL"/>
              </w:rPr>
            </w:pP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Bijzonderheden: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783EED" w:rsidRPr="00382BFB" w:rsidRDefault="00514EEE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Knolvormer </w:t>
            </w:r>
          </w:p>
        </w:tc>
      </w:tr>
      <w:tr w:rsidR="00783EED" w:rsidRPr="00692029" w:rsidTr="005C11FF">
        <w:trPr>
          <w:trHeight w:val="340"/>
        </w:trPr>
        <w:tc>
          <w:tcPr>
            <w:tcW w:w="7905" w:type="dxa"/>
            <w:vMerge/>
          </w:tcPr>
          <w:p w:rsidR="00783EED" w:rsidRPr="00692029" w:rsidRDefault="00783EED" w:rsidP="00001D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83EED" w:rsidRPr="00382BFB" w:rsidRDefault="00783EED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>Synoniem namen:</w:t>
            </w:r>
          </w:p>
        </w:tc>
        <w:tc>
          <w:tcPr>
            <w:tcW w:w="5386" w:type="dxa"/>
            <w:tcBorders>
              <w:top w:val="nil"/>
            </w:tcBorders>
          </w:tcPr>
          <w:p w:rsidR="00783EED" w:rsidRPr="00382BFB" w:rsidRDefault="00514EEE" w:rsidP="00001DDB">
            <w:pPr>
              <w:tabs>
                <w:tab w:val="left" w:pos="2130"/>
              </w:tabs>
              <w:spacing w:before="100" w:beforeAutospacing="1" w:after="100" w:afterAutospacing="1"/>
              <w:rPr>
                <w:rFonts w:eastAsia="Times New Roman" w:cs="Times New Roman"/>
                <w:sz w:val="23"/>
                <w:szCs w:val="23"/>
                <w:lang w:eastAsia="nl-NL"/>
              </w:rPr>
            </w:pPr>
            <w:r w:rsidRPr="00382BFB">
              <w:rPr>
                <w:rFonts w:eastAsia="Times New Roman" w:cs="Times New Roman"/>
                <w:sz w:val="23"/>
                <w:szCs w:val="23"/>
                <w:lang w:eastAsia="nl-NL"/>
              </w:rPr>
              <w:t xml:space="preserve">Geen </w:t>
            </w:r>
          </w:p>
        </w:tc>
      </w:tr>
    </w:tbl>
    <w:p w:rsidR="00413EC6" w:rsidRDefault="00413EC6"/>
    <w:sectPr w:rsidR="00413EC6" w:rsidSect="00382BF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83EED"/>
    <w:rsid w:val="001354D3"/>
    <w:rsid w:val="00222D7B"/>
    <w:rsid w:val="0023310F"/>
    <w:rsid w:val="002477BE"/>
    <w:rsid w:val="00290EF1"/>
    <w:rsid w:val="00340558"/>
    <w:rsid w:val="00382BFB"/>
    <w:rsid w:val="00405544"/>
    <w:rsid w:val="00413EC6"/>
    <w:rsid w:val="004A3FE9"/>
    <w:rsid w:val="00514EEE"/>
    <w:rsid w:val="00527EF5"/>
    <w:rsid w:val="00581080"/>
    <w:rsid w:val="005A7CBE"/>
    <w:rsid w:val="005C11FF"/>
    <w:rsid w:val="0062797B"/>
    <w:rsid w:val="00692029"/>
    <w:rsid w:val="00731D6D"/>
    <w:rsid w:val="00783EED"/>
    <w:rsid w:val="00904B37"/>
    <w:rsid w:val="00A31A04"/>
    <w:rsid w:val="00A630FC"/>
    <w:rsid w:val="00AA70CE"/>
    <w:rsid w:val="00BA37F3"/>
    <w:rsid w:val="00CB5195"/>
    <w:rsid w:val="00F167FC"/>
    <w:rsid w:val="00F5514E"/>
    <w:rsid w:val="00F93F0E"/>
    <w:rsid w:val="00FA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3EE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2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7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 Groot</dc:creator>
  <cp:lastModifiedBy>Jan de Groot</cp:lastModifiedBy>
  <cp:revision>15</cp:revision>
  <dcterms:created xsi:type="dcterms:W3CDTF">2014-07-15T12:56:00Z</dcterms:created>
  <dcterms:modified xsi:type="dcterms:W3CDTF">2015-04-13T19:48:00Z</dcterms:modified>
</cp:coreProperties>
</file>