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4CB6" w14:textId="77777777" w:rsidR="00DB0495" w:rsidRDefault="00DB0495" w:rsidP="00DB0495">
      <w:pPr>
        <w:rPr>
          <w:b/>
          <w:sz w:val="32"/>
          <w:szCs w:val="32"/>
        </w:rPr>
      </w:pPr>
    </w:p>
    <w:p w14:paraId="16C0AE2C" w14:textId="77777777" w:rsidR="00DB0495" w:rsidRDefault="00DB0495" w:rsidP="00DB0495">
      <w:pPr>
        <w:rPr>
          <w:b/>
          <w:sz w:val="32"/>
          <w:szCs w:val="32"/>
        </w:rPr>
      </w:pPr>
    </w:p>
    <w:p w14:paraId="78E68F78" w14:textId="77777777" w:rsidR="00DB0495" w:rsidRDefault="00DB0495" w:rsidP="00DB0495">
      <w:pPr>
        <w:rPr>
          <w:b/>
          <w:sz w:val="32"/>
          <w:szCs w:val="32"/>
        </w:rPr>
      </w:pPr>
    </w:p>
    <w:p w14:paraId="401AE55B" w14:textId="77777777" w:rsidR="00DB0495" w:rsidRDefault="00DB0495" w:rsidP="00DB0495">
      <w:pPr>
        <w:rPr>
          <w:b/>
          <w:sz w:val="32"/>
          <w:szCs w:val="32"/>
        </w:rPr>
      </w:pPr>
    </w:p>
    <w:p w14:paraId="62DDAA26" w14:textId="77777777" w:rsidR="00DB0495" w:rsidRDefault="00DB0495" w:rsidP="00DB0495">
      <w:pPr>
        <w:rPr>
          <w:b/>
          <w:sz w:val="32"/>
          <w:szCs w:val="32"/>
        </w:rPr>
      </w:pPr>
    </w:p>
    <w:p w14:paraId="6CD568B1" w14:textId="77777777" w:rsidR="00DB0495" w:rsidRPr="000F31ED" w:rsidRDefault="00DB0495" w:rsidP="00DB0495">
      <w:pPr>
        <w:rPr>
          <w:b/>
          <w:sz w:val="32"/>
          <w:szCs w:val="32"/>
        </w:rPr>
      </w:pPr>
      <w:r w:rsidRPr="000F31ED">
        <w:rPr>
          <w:b/>
          <w:sz w:val="32"/>
          <w:szCs w:val="32"/>
        </w:rPr>
        <w:t>Udvalgsnavn:   Kasserer</w:t>
      </w:r>
    </w:p>
    <w:p w14:paraId="521E35ED" w14:textId="77777777" w:rsidR="00DB0495" w:rsidRDefault="00DB0495" w:rsidP="00DB0495">
      <w:pPr>
        <w:rPr>
          <w:sz w:val="32"/>
          <w:szCs w:val="32"/>
        </w:rPr>
      </w:pPr>
    </w:p>
    <w:p w14:paraId="6C07A707" w14:textId="77777777" w:rsidR="00DB0495" w:rsidRDefault="00DB0495" w:rsidP="00DB0495">
      <w:pPr>
        <w:rPr>
          <w:b/>
          <w:sz w:val="32"/>
          <w:szCs w:val="32"/>
        </w:rPr>
      </w:pPr>
    </w:p>
    <w:p w14:paraId="7C9FA0E4" w14:textId="77777777" w:rsidR="00DB0495" w:rsidRDefault="00DB0495" w:rsidP="00DB0495">
      <w:pPr>
        <w:rPr>
          <w:b/>
          <w:sz w:val="32"/>
          <w:szCs w:val="32"/>
        </w:rPr>
      </w:pPr>
    </w:p>
    <w:p w14:paraId="614939E6" w14:textId="77777777" w:rsidR="00897E44" w:rsidRDefault="00DB0495" w:rsidP="00897E44">
      <w:pPr>
        <w:rPr>
          <w:b/>
          <w:sz w:val="32"/>
          <w:szCs w:val="32"/>
        </w:rPr>
      </w:pPr>
      <w:r w:rsidRPr="000F31ED">
        <w:rPr>
          <w:b/>
          <w:sz w:val="32"/>
          <w:szCs w:val="32"/>
        </w:rPr>
        <w:t>Indholdsliste</w:t>
      </w:r>
    </w:p>
    <w:p w14:paraId="4FFF2DBA" w14:textId="77777777" w:rsidR="00DF6E5D" w:rsidRDefault="00897E44">
      <w:pPr>
        <w:pStyle w:val="Indholdsfortegnelse1"/>
        <w:tabs>
          <w:tab w:val="right" w:leader="dot" w:pos="9622"/>
        </w:tabs>
        <w:rPr>
          <w:rFonts w:eastAsiaTheme="minorEastAsia" w:cstheme="minorBidi"/>
          <w:b w:val="0"/>
          <w:noProof/>
          <w:lang w:eastAsia="ja-JP"/>
        </w:rPr>
      </w:pPr>
      <w:r>
        <w:rPr>
          <w:b w:val="0"/>
          <w:bCs/>
          <w:sz w:val="22"/>
          <w:szCs w:val="22"/>
        </w:rPr>
        <w:fldChar w:fldCharType="begin"/>
      </w:r>
      <w:r>
        <w:rPr>
          <w:b w:val="0"/>
          <w:bCs/>
          <w:sz w:val="22"/>
          <w:szCs w:val="22"/>
        </w:rPr>
        <w:instrText xml:space="preserve"> TOC \o "1-3" </w:instrText>
      </w:r>
      <w:r>
        <w:rPr>
          <w:b w:val="0"/>
          <w:bCs/>
          <w:sz w:val="22"/>
          <w:szCs w:val="22"/>
        </w:rPr>
        <w:fldChar w:fldCharType="separate"/>
      </w:r>
      <w:r w:rsidR="00DF6E5D">
        <w:rPr>
          <w:noProof/>
        </w:rPr>
        <w:t>Telefonliste</w:t>
      </w:r>
      <w:r w:rsidR="00DF6E5D">
        <w:rPr>
          <w:noProof/>
        </w:rPr>
        <w:tab/>
      </w:r>
      <w:r w:rsidR="00DF6E5D">
        <w:rPr>
          <w:noProof/>
        </w:rPr>
        <w:fldChar w:fldCharType="begin"/>
      </w:r>
      <w:r w:rsidR="00DF6E5D">
        <w:rPr>
          <w:noProof/>
        </w:rPr>
        <w:instrText xml:space="preserve"> PAGEREF _Toc293470899 \h </w:instrText>
      </w:r>
      <w:r w:rsidR="00DF6E5D">
        <w:rPr>
          <w:noProof/>
        </w:rPr>
      </w:r>
      <w:r w:rsidR="00DF6E5D">
        <w:rPr>
          <w:noProof/>
        </w:rPr>
        <w:fldChar w:fldCharType="separate"/>
      </w:r>
      <w:r w:rsidR="00BE536C">
        <w:rPr>
          <w:noProof/>
        </w:rPr>
        <w:t>2</w:t>
      </w:r>
      <w:r w:rsidR="00DF6E5D">
        <w:rPr>
          <w:noProof/>
        </w:rPr>
        <w:fldChar w:fldCharType="end"/>
      </w:r>
    </w:p>
    <w:p w14:paraId="0B8A2718" w14:textId="77777777" w:rsidR="00DF6E5D" w:rsidRDefault="00DF6E5D">
      <w:pPr>
        <w:pStyle w:val="Indholdsfortegnelse1"/>
        <w:tabs>
          <w:tab w:val="right" w:leader="dot" w:pos="9622"/>
        </w:tabs>
        <w:rPr>
          <w:rFonts w:eastAsiaTheme="minorEastAsia" w:cstheme="minorBidi"/>
          <w:b w:val="0"/>
          <w:noProof/>
          <w:lang w:eastAsia="ja-JP"/>
        </w:rPr>
      </w:pPr>
      <w:r>
        <w:rPr>
          <w:noProof/>
        </w:rPr>
        <w:t>Godt at vide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_Toc293470900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3</w:t>
      </w:r>
      <w:r>
        <w:rPr>
          <w:noProof/>
        </w:rPr>
        <w:fldChar w:fldCharType="end"/>
      </w:r>
    </w:p>
    <w:p w14:paraId="4E0A741F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Kassererens opgaver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_Toc293470901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3</w:t>
      </w:r>
      <w:r>
        <w:rPr>
          <w:noProof/>
        </w:rPr>
        <w:fldChar w:fldCharType="end"/>
      </w:r>
    </w:p>
    <w:p w14:paraId="0215B024" w14:textId="77777777" w:rsidR="00DF6E5D" w:rsidRDefault="00DF6E5D">
      <w:pPr>
        <w:pStyle w:val="Indholdsfortegnelse3"/>
        <w:tabs>
          <w:tab w:val="right" w:leader="dot" w:pos="9622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Inden konvent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_Toc293470902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3</w:t>
      </w:r>
      <w:r>
        <w:rPr>
          <w:noProof/>
        </w:rPr>
        <w:fldChar w:fldCharType="end"/>
      </w:r>
    </w:p>
    <w:p w14:paraId="1513179E" w14:textId="77777777" w:rsidR="00DF6E5D" w:rsidRDefault="00DF6E5D">
      <w:pPr>
        <w:pStyle w:val="Indholdsfortegnelse3"/>
        <w:tabs>
          <w:tab w:val="right" w:leader="dot" w:pos="9622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Under konventet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_Toc293470903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3</w:t>
      </w:r>
      <w:r>
        <w:rPr>
          <w:noProof/>
        </w:rPr>
        <w:fldChar w:fldCharType="end"/>
      </w:r>
    </w:p>
    <w:p w14:paraId="187DC745" w14:textId="77777777" w:rsidR="00DF6E5D" w:rsidRDefault="00DF6E5D">
      <w:pPr>
        <w:pStyle w:val="Indholdsfortegnelse3"/>
        <w:tabs>
          <w:tab w:val="right" w:leader="dot" w:pos="9622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Efter konventet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_Toc293470904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3</w:t>
      </w:r>
      <w:r>
        <w:rPr>
          <w:noProof/>
        </w:rPr>
        <w:fldChar w:fldCharType="end"/>
      </w:r>
    </w:p>
    <w:p w14:paraId="2C525565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Til brug på konventet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_Toc293470905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3</w:t>
      </w:r>
      <w:r>
        <w:rPr>
          <w:noProof/>
        </w:rPr>
        <w:fldChar w:fldCharType="end"/>
      </w:r>
    </w:p>
    <w:p w14:paraId="6DA2C76D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Kasserer-kassen indeholder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_Toc293470906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4</w:t>
      </w:r>
      <w:r>
        <w:rPr>
          <w:noProof/>
        </w:rPr>
        <w:fldChar w:fldCharType="end"/>
      </w:r>
    </w:p>
    <w:p w14:paraId="18C9823B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Tidligere Kasserer har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_Toc293470907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4</w:t>
      </w:r>
      <w:r>
        <w:rPr>
          <w:noProof/>
        </w:rPr>
        <w:fldChar w:fldCharType="end"/>
      </w:r>
    </w:p>
    <w:p w14:paraId="0595DEFD" w14:textId="77777777" w:rsidR="00DF6E5D" w:rsidRDefault="00DF6E5D">
      <w:pPr>
        <w:pStyle w:val="Indholdsfortegnelse1"/>
        <w:tabs>
          <w:tab w:val="right" w:leader="dot" w:pos="9622"/>
        </w:tabs>
        <w:rPr>
          <w:rFonts w:eastAsiaTheme="minorEastAsia" w:cstheme="minorBidi"/>
          <w:b w:val="0"/>
          <w:noProof/>
          <w:lang w:eastAsia="ja-JP"/>
        </w:rPr>
      </w:pPr>
      <w:r>
        <w:rPr>
          <w:noProof/>
        </w:rPr>
        <w:t>Erfaring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_Toc293470908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5</w:t>
      </w:r>
      <w:r>
        <w:rPr>
          <w:noProof/>
        </w:rPr>
        <w:fldChar w:fldCharType="end"/>
      </w:r>
    </w:p>
    <w:p w14:paraId="6198434F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Benefits af benyttelse af det kopierede regneark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_Toc293470909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5</w:t>
      </w:r>
      <w:r>
        <w:rPr>
          <w:noProof/>
        </w:rPr>
        <w:fldChar w:fldCharType="end"/>
      </w:r>
    </w:p>
    <w:p w14:paraId="295B1EC5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Afstemning af kassen lettes ved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_Toc293470910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5</w:t>
      </w:r>
      <w:r>
        <w:rPr>
          <w:noProof/>
        </w:rPr>
        <w:fldChar w:fldCharType="end"/>
      </w:r>
    </w:p>
    <w:p w14:paraId="27B822B7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Døgnboks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_Toc293470911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5</w:t>
      </w:r>
      <w:r>
        <w:rPr>
          <w:noProof/>
        </w:rPr>
        <w:fldChar w:fldCharType="end"/>
      </w:r>
    </w:p>
    <w:p w14:paraId="5E189454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Konti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_Toc293470912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5</w:t>
      </w:r>
      <w:r>
        <w:rPr>
          <w:noProof/>
        </w:rPr>
        <w:fldChar w:fldCharType="end"/>
      </w:r>
    </w:p>
    <w:p w14:paraId="6FFF5027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Mailkonto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_Toc293470913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5</w:t>
      </w:r>
      <w:r>
        <w:rPr>
          <w:noProof/>
        </w:rPr>
        <w:fldChar w:fldCharType="end"/>
      </w:r>
    </w:p>
    <w:p w14:paraId="30B2C8C0" w14:textId="77777777" w:rsidR="00DF6E5D" w:rsidRDefault="00DF6E5D">
      <w:pPr>
        <w:pStyle w:val="Indholdsfortegnelse1"/>
        <w:tabs>
          <w:tab w:val="right" w:leader="dot" w:pos="9622"/>
        </w:tabs>
        <w:rPr>
          <w:rFonts w:eastAsiaTheme="minorEastAsia" w:cstheme="minorBidi"/>
          <w:b w:val="0"/>
          <w:noProof/>
          <w:lang w:eastAsia="ja-JP"/>
        </w:rPr>
      </w:pPr>
      <w:r>
        <w:rPr>
          <w:noProof/>
        </w:rPr>
        <w:t>Økonomi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_Toc293470914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6</w:t>
      </w:r>
      <w:r>
        <w:rPr>
          <w:noProof/>
        </w:rPr>
        <w:fldChar w:fldCharType="end"/>
      </w:r>
    </w:p>
    <w:p w14:paraId="55CC4CD5" w14:textId="77777777" w:rsidR="00DF6E5D" w:rsidRDefault="00DF6E5D">
      <w:pPr>
        <w:pStyle w:val="Indholdsfortegnelse2"/>
        <w:tabs>
          <w:tab w:val="right" w:leader="dot" w:pos="9622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KOKNA20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_Toc293470915 \h </w:instrText>
      </w:r>
      <w:r>
        <w:rPr>
          <w:noProof/>
        </w:rPr>
      </w:r>
      <w:r>
        <w:rPr>
          <w:noProof/>
        </w:rPr>
        <w:fldChar w:fldCharType="separate"/>
      </w:r>
      <w:r w:rsidR="00BE536C">
        <w:rPr>
          <w:noProof/>
        </w:rPr>
        <w:t>6</w:t>
      </w:r>
      <w:r>
        <w:rPr>
          <w:noProof/>
        </w:rPr>
        <w:fldChar w:fldCharType="end"/>
      </w:r>
    </w:p>
    <w:p w14:paraId="3C339C2B" w14:textId="672A426E" w:rsidR="00DB0495" w:rsidRPr="00572C44" w:rsidRDefault="00897E44" w:rsidP="00DB0495">
      <w:pPr>
        <w:pStyle w:val="Overskrift1"/>
      </w:pPr>
      <w:r>
        <w:rPr>
          <w:rFonts w:asciiTheme="minorHAnsi" w:eastAsia="MS Mincho" w:hAnsiTheme="minorHAnsi"/>
          <w:b w:val="0"/>
          <w:bCs w:val="0"/>
          <w:kern w:val="0"/>
          <w:sz w:val="22"/>
          <w:szCs w:val="22"/>
        </w:rPr>
        <w:fldChar w:fldCharType="end"/>
      </w:r>
      <w:r w:rsidR="00DB0495">
        <w:br w:type="page"/>
      </w:r>
      <w:bookmarkStart w:id="0" w:name="_Toc269798024"/>
      <w:bookmarkStart w:id="1" w:name="_Toc293470899"/>
      <w:r w:rsidR="00DB0495" w:rsidRPr="00572C44">
        <w:lastRenderedPageBreak/>
        <w:t>Telefonliste</w:t>
      </w:r>
      <w:bookmarkEnd w:id="0"/>
      <w:bookmarkEnd w:id="1"/>
    </w:p>
    <w:p w14:paraId="22FAFEBB" w14:textId="77777777" w:rsidR="00DB0495" w:rsidRPr="00461992" w:rsidRDefault="00DB0495" w:rsidP="00DB0495">
      <w:pPr>
        <w:rPr>
          <w:sz w:val="32"/>
          <w:szCs w:val="32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126"/>
        <w:gridCol w:w="2713"/>
      </w:tblGrid>
      <w:tr w:rsidR="00DB0495" w:rsidRPr="00D829F4" w14:paraId="3A8FE1C1" w14:textId="77777777" w:rsidTr="008D4396">
        <w:tc>
          <w:tcPr>
            <w:tcW w:w="2376" w:type="dxa"/>
          </w:tcPr>
          <w:p w14:paraId="120B0EFF" w14:textId="77777777" w:rsidR="00DB0495" w:rsidRPr="00A572FB" w:rsidRDefault="00DB0495" w:rsidP="008D4396">
            <w:pPr>
              <w:rPr>
                <w:b/>
              </w:rPr>
            </w:pPr>
            <w:r w:rsidRPr="00A572FB">
              <w:rPr>
                <w:b/>
              </w:rPr>
              <w:t>Områder</w:t>
            </w:r>
          </w:p>
        </w:tc>
        <w:tc>
          <w:tcPr>
            <w:tcW w:w="1843" w:type="dxa"/>
            <w:shd w:val="clear" w:color="auto" w:fill="auto"/>
          </w:tcPr>
          <w:p w14:paraId="4D4B15EB" w14:textId="77777777" w:rsidR="00DB0495" w:rsidRPr="00A572FB" w:rsidRDefault="00DB0495" w:rsidP="008D4396">
            <w:pPr>
              <w:rPr>
                <w:b/>
              </w:rPr>
            </w:pPr>
            <w:r w:rsidRPr="00A572FB">
              <w:rPr>
                <w:b/>
              </w:rPr>
              <w:t>Navn</w:t>
            </w:r>
          </w:p>
          <w:p w14:paraId="5494A492" w14:textId="77777777" w:rsidR="00DB0495" w:rsidRPr="00A572FB" w:rsidRDefault="00DB0495" w:rsidP="008D439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57A6AD3" w14:textId="77777777" w:rsidR="00DB0495" w:rsidRPr="00A572FB" w:rsidRDefault="00DB0495" w:rsidP="008D4396">
            <w:pPr>
              <w:rPr>
                <w:b/>
              </w:rPr>
            </w:pPr>
            <w:r w:rsidRPr="00A572FB">
              <w:rPr>
                <w:b/>
              </w:rPr>
              <w:t>Telefonnummer</w:t>
            </w:r>
          </w:p>
        </w:tc>
        <w:tc>
          <w:tcPr>
            <w:tcW w:w="2713" w:type="dxa"/>
            <w:shd w:val="clear" w:color="auto" w:fill="auto"/>
          </w:tcPr>
          <w:p w14:paraId="338AEFF7" w14:textId="77777777" w:rsidR="00DB0495" w:rsidRDefault="00DB0495" w:rsidP="008D4396">
            <w:pPr>
              <w:rPr>
                <w:b/>
              </w:rPr>
            </w:pPr>
            <w:r w:rsidRPr="00A572FB">
              <w:rPr>
                <w:b/>
              </w:rPr>
              <w:t>E-mail</w:t>
            </w:r>
          </w:p>
          <w:p w14:paraId="24610F2C" w14:textId="77777777" w:rsidR="00194DEB" w:rsidRPr="00A572FB" w:rsidRDefault="00194DEB" w:rsidP="008D4396">
            <w:pPr>
              <w:rPr>
                <w:b/>
              </w:rPr>
            </w:pPr>
          </w:p>
        </w:tc>
      </w:tr>
      <w:tr w:rsidR="00194DEB" w:rsidRPr="00D829F4" w14:paraId="24BE1026" w14:textId="77777777" w:rsidTr="008D4396">
        <w:tc>
          <w:tcPr>
            <w:tcW w:w="2376" w:type="dxa"/>
          </w:tcPr>
          <w:p w14:paraId="05E70B75" w14:textId="77777777" w:rsidR="00194DEB" w:rsidRPr="00A572FB" w:rsidRDefault="00194DEB" w:rsidP="00194DEB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>Bankkon</w:t>
            </w:r>
            <w:r>
              <w:rPr>
                <w:sz w:val="16"/>
                <w:szCs w:val="16"/>
              </w:rPr>
              <w:t>t</w:t>
            </w:r>
            <w:r w:rsidRPr="00A572FB">
              <w:rPr>
                <w:sz w:val="16"/>
                <w:szCs w:val="16"/>
              </w:rPr>
              <w:t>i</w:t>
            </w:r>
          </w:p>
          <w:p w14:paraId="0BAF30A5" w14:textId="77777777" w:rsidR="00194DEB" w:rsidRDefault="00194DEB" w:rsidP="00194DEB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Kasse afstemning</w:t>
            </w:r>
          </w:p>
          <w:p w14:paraId="5AE9D2B3" w14:textId="77777777" w:rsidR="00194DEB" w:rsidRPr="00A572FB" w:rsidRDefault="00194DEB" w:rsidP="00194DEB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Byttepenge</w:t>
            </w:r>
          </w:p>
          <w:p w14:paraId="57451609" w14:textId="77777777" w:rsidR="00194DEB" w:rsidRDefault="00194DEB" w:rsidP="00194DEB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 xml:space="preserve">Indsamling af penge </w:t>
            </w:r>
          </w:p>
          <w:p w14:paraId="40175F7B" w14:textId="106B3E86" w:rsidR="00194DEB" w:rsidRPr="00194DEB" w:rsidRDefault="00194DEB" w:rsidP="00194DEB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 w:rsidRPr="00194DEB">
              <w:rPr>
                <w:sz w:val="16"/>
                <w:szCs w:val="16"/>
              </w:rPr>
              <w:t>Bogføring</w:t>
            </w:r>
          </w:p>
        </w:tc>
        <w:tc>
          <w:tcPr>
            <w:tcW w:w="1843" w:type="dxa"/>
            <w:shd w:val="clear" w:color="auto" w:fill="auto"/>
          </w:tcPr>
          <w:p w14:paraId="24C39730" w14:textId="77777777" w:rsidR="00194DEB" w:rsidRDefault="00194DEB" w:rsidP="008D4396">
            <w:pPr>
              <w:rPr>
                <w:sz w:val="16"/>
                <w:szCs w:val="16"/>
              </w:rPr>
            </w:pPr>
            <w:r w:rsidRPr="00194DEB">
              <w:rPr>
                <w:sz w:val="16"/>
                <w:szCs w:val="16"/>
              </w:rPr>
              <w:t>Kasserer</w:t>
            </w:r>
          </w:p>
          <w:p w14:paraId="7E8BC53B" w14:textId="77777777" w:rsidR="00194DEB" w:rsidRDefault="00194DEB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Berit</w:t>
            </w:r>
          </w:p>
          <w:p w14:paraId="29B9E7B3" w14:textId="162D86E5" w:rsidR="00D42F5C" w:rsidRDefault="00D42F5C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KOKNA23</w:t>
            </w:r>
          </w:p>
          <w:p w14:paraId="72D72685" w14:textId="6C6FAB07" w:rsidR="00194DEB" w:rsidRDefault="00194DEB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KOKNA2</w:t>
            </w:r>
            <w:r w:rsidR="00CC2E1E">
              <w:rPr>
                <w:sz w:val="16"/>
                <w:szCs w:val="16"/>
              </w:rPr>
              <w:t>6</w:t>
            </w:r>
          </w:p>
          <w:p w14:paraId="5BB6C9A6" w14:textId="2F8220DB" w:rsidR="001E3078" w:rsidRPr="00194DEB" w:rsidRDefault="001E3078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KOKNA 2</w:t>
            </w:r>
            <w:r w:rsidR="00CC2E1E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E62C897" w14:textId="56A496AC" w:rsidR="00194DEB" w:rsidRPr="00194DEB" w:rsidRDefault="00194DEB" w:rsidP="008D4396">
            <w:pPr>
              <w:rPr>
                <w:sz w:val="16"/>
                <w:szCs w:val="16"/>
              </w:rPr>
            </w:pPr>
            <w:r w:rsidRPr="00194DEB">
              <w:rPr>
                <w:sz w:val="16"/>
                <w:szCs w:val="16"/>
              </w:rPr>
              <w:t>2564 9491</w:t>
            </w:r>
          </w:p>
        </w:tc>
        <w:tc>
          <w:tcPr>
            <w:tcW w:w="2713" w:type="dxa"/>
            <w:shd w:val="clear" w:color="auto" w:fill="auto"/>
          </w:tcPr>
          <w:p w14:paraId="033519C2" w14:textId="7CE856C5" w:rsidR="00194DEB" w:rsidRPr="00D42F5C" w:rsidRDefault="00000000" w:rsidP="008D4396">
            <w:pPr>
              <w:rPr>
                <w:sz w:val="16"/>
                <w:szCs w:val="16"/>
              </w:rPr>
            </w:pPr>
            <w:hyperlink r:id="rId8" w:history="1">
              <w:r w:rsidR="00194DEB" w:rsidRPr="00D42F5C">
                <w:rPr>
                  <w:rStyle w:val="Hyperlink"/>
                  <w:sz w:val="16"/>
                  <w:szCs w:val="16"/>
                </w:rPr>
                <w:t>tovholderen@gmail.com</w:t>
              </w:r>
            </w:hyperlink>
          </w:p>
          <w:p w14:paraId="7EB5EFD1" w14:textId="77777777" w:rsidR="00194DEB" w:rsidRPr="00D42F5C" w:rsidRDefault="00194DEB" w:rsidP="008D4396">
            <w:pPr>
              <w:rPr>
                <w:sz w:val="16"/>
                <w:szCs w:val="16"/>
              </w:rPr>
            </w:pPr>
          </w:p>
        </w:tc>
      </w:tr>
      <w:tr w:rsidR="00DB0495" w:rsidRPr="00D829F4" w14:paraId="25EE331E" w14:textId="77777777" w:rsidTr="008D4396">
        <w:tc>
          <w:tcPr>
            <w:tcW w:w="2376" w:type="dxa"/>
          </w:tcPr>
          <w:p w14:paraId="3CD469A1" w14:textId="2729CFB7" w:rsidR="00DB0495" w:rsidRPr="00A572FB" w:rsidRDefault="00DB0495" w:rsidP="00DB0495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>Bankkon</w:t>
            </w:r>
            <w:r>
              <w:rPr>
                <w:sz w:val="16"/>
                <w:szCs w:val="16"/>
              </w:rPr>
              <w:t>t</w:t>
            </w:r>
            <w:r w:rsidRPr="00A572FB">
              <w:rPr>
                <w:sz w:val="16"/>
                <w:szCs w:val="16"/>
              </w:rPr>
              <w:t>i</w:t>
            </w:r>
          </w:p>
          <w:p w14:paraId="3BE50806" w14:textId="77777777" w:rsidR="00DB0495" w:rsidRDefault="00DB0495" w:rsidP="00DB0495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Kasse afstemning</w:t>
            </w:r>
          </w:p>
          <w:p w14:paraId="5C71B368" w14:textId="77777777" w:rsidR="00DB0495" w:rsidRPr="00A572FB" w:rsidRDefault="00DB0495" w:rsidP="00DB0495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Byttepenge</w:t>
            </w:r>
          </w:p>
          <w:p w14:paraId="10FC85D5" w14:textId="77777777" w:rsidR="00DB0495" w:rsidRDefault="00DB0495" w:rsidP="00DB0495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 xml:space="preserve">Indsamling af penge </w:t>
            </w:r>
          </w:p>
          <w:p w14:paraId="42A7092E" w14:textId="77777777" w:rsidR="00DB0495" w:rsidRPr="00A572FB" w:rsidRDefault="00DB0495" w:rsidP="00DB0495">
            <w:pPr>
              <w:numPr>
                <w:ilvl w:val="0"/>
                <w:numId w:val="7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>Bogføring</w:t>
            </w:r>
          </w:p>
        </w:tc>
        <w:tc>
          <w:tcPr>
            <w:tcW w:w="1843" w:type="dxa"/>
            <w:shd w:val="clear" w:color="auto" w:fill="auto"/>
          </w:tcPr>
          <w:p w14:paraId="1D180A85" w14:textId="77777777" w:rsidR="00DB0495" w:rsidRPr="008D4396" w:rsidRDefault="00DB0495" w:rsidP="008D4396">
            <w:pPr>
              <w:rPr>
                <w:sz w:val="16"/>
                <w:szCs w:val="16"/>
              </w:rPr>
            </w:pPr>
            <w:r w:rsidRPr="008D4396">
              <w:rPr>
                <w:sz w:val="16"/>
                <w:szCs w:val="16"/>
              </w:rPr>
              <w:t>Kasserer</w:t>
            </w:r>
          </w:p>
          <w:p w14:paraId="3E585DDE" w14:textId="22BE9094" w:rsidR="00DB0495" w:rsidRPr="008D4396" w:rsidRDefault="00CC2E1E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</w:t>
            </w:r>
          </w:p>
          <w:p w14:paraId="5F15E769" w14:textId="2EABD9FD" w:rsidR="00DB0495" w:rsidRPr="008D4396" w:rsidRDefault="008D4396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KOKNA21</w:t>
            </w:r>
          </w:p>
          <w:p w14:paraId="665B9836" w14:textId="77777777" w:rsidR="00DB0495" w:rsidRPr="008D4396" w:rsidRDefault="00DB0495" w:rsidP="008D4396">
            <w:pPr>
              <w:rPr>
                <w:sz w:val="16"/>
                <w:szCs w:val="16"/>
              </w:rPr>
            </w:pPr>
            <w:r w:rsidRPr="008D4396">
              <w:rPr>
                <w:sz w:val="16"/>
                <w:szCs w:val="16"/>
              </w:rPr>
              <w:t>KOKNA20</w:t>
            </w:r>
          </w:p>
          <w:p w14:paraId="62EB2D20" w14:textId="16C4F77B" w:rsidR="00DB0495" w:rsidRPr="008D4396" w:rsidRDefault="00DB0495" w:rsidP="008D4396">
            <w:pPr>
              <w:rPr>
                <w:sz w:val="16"/>
                <w:szCs w:val="16"/>
              </w:rPr>
            </w:pPr>
            <w:r w:rsidRPr="008D4396">
              <w:rPr>
                <w:sz w:val="16"/>
                <w:szCs w:val="16"/>
              </w:rPr>
              <w:t>KOKNA</w:t>
            </w:r>
          </w:p>
        </w:tc>
        <w:tc>
          <w:tcPr>
            <w:tcW w:w="2126" w:type="dxa"/>
            <w:shd w:val="clear" w:color="auto" w:fill="auto"/>
          </w:tcPr>
          <w:p w14:paraId="732F18D6" w14:textId="73619C8E" w:rsidR="00DB0495" w:rsidRPr="008D4396" w:rsidRDefault="00D42F5C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713" w:type="dxa"/>
            <w:shd w:val="clear" w:color="auto" w:fill="auto"/>
          </w:tcPr>
          <w:p w14:paraId="70D8BF61" w14:textId="244DC5A8" w:rsidR="00DB0495" w:rsidRPr="00D42F5C" w:rsidRDefault="00000000" w:rsidP="008D4396">
            <w:pPr>
              <w:rPr>
                <w:sz w:val="16"/>
                <w:szCs w:val="16"/>
              </w:rPr>
            </w:pPr>
            <w:hyperlink r:id="rId9" w:history="1">
              <w:r w:rsidR="00194DEB" w:rsidRPr="00D42F5C">
                <w:rPr>
                  <w:rStyle w:val="Hyperlink"/>
                  <w:sz w:val="16"/>
                  <w:szCs w:val="16"/>
                </w:rPr>
                <w:t>napene66@gmail.com</w:t>
              </w:r>
            </w:hyperlink>
          </w:p>
          <w:p w14:paraId="02AD0564" w14:textId="77777777" w:rsidR="00194DEB" w:rsidRPr="00D42F5C" w:rsidRDefault="00194DEB" w:rsidP="008D4396">
            <w:pPr>
              <w:rPr>
                <w:sz w:val="16"/>
                <w:szCs w:val="16"/>
              </w:rPr>
            </w:pPr>
          </w:p>
          <w:p w14:paraId="695B086E" w14:textId="77777777" w:rsidR="00194DEB" w:rsidRPr="00D42F5C" w:rsidRDefault="00194DEB" w:rsidP="008D4396">
            <w:pPr>
              <w:rPr>
                <w:sz w:val="16"/>
                <w:szCs w:val="16"/>
              </w:rPr>
            </w:pPr>
          </w:p>
          <w:p w14:paraId="4632CCF8" w14:textId="77777777" w:rsidR="00DB0495" w:rsidRPr="00D42F5C" w:rsidRDefault="00DB0495" w:rsidP="008D4396">
            <w:pPr>
              <w:rPr>
                <w:sz w:val="16"/>
                <w:szCs w:val="16"/>
              </w:rPr>
            </w:pPr>
          </w:p>
        </w:tc>
      </w:tr>
      <w:tr w:rsidR="00DB0495" w:rsidRPr="00D829F4" w14:paraId="2EC6E338" w14:textId="77777777" w:rsidTr="008D4396">
        <w:tc>
          <w:tcPr>
            <w:tcW w:w="2376" w:type="dxa"/>
          </w:tcPr>
          <w:p w14:paraId="3E2BC464" w14:textId="42B47A6F" w:rsidR="00DB0495" w:rsidRPr="00A572FB" w:rsidRDefault="00DB0495" w:rsidP="00DB0495">
            <w:pPr>
              <w:numPr>
                <w:ilvl w:val="0"/>
                <w:numId w:val="8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>Indsamling af penge</w:t>
            </w:r>
          </w:p>
          <w:p w14:paraId="3019F68A" w14:textId="77777777" w:rsidR="00DB0495" w:rsidRPr="00A572FB" w:rsidRDefault="00DB0495" w:rsidP="00DB0495">
            <w:pPr>
              <w:numPr>
                <w:ilvl w:val="0"/>
                <w:numId w:val="8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>Bogføring</w:t>
            </w:r>
          </w:p>
        </w:tc>
        <w:tc>
          <w:tcPr>
            <w:tcW w:w="1843" w:type="dxa"/>
            <w:shd w:val="clear" w:color="auto" w:fill="auto"/>
          </w:tcPr>
          <w:p w14:paraId="6F13C72C" w14:textId="77777777" w:rsidR="00DB0495" w:rsidRPr="008D4396" w:rsidRDefault="00DB0495" w:rsidP="008D4396">
            <w:pPr>
              <w:rPr>
                <w:sz w:val="16"/>
                <w:szCs w:val="16"/>
              </w:rPr>
            </w:pPr>
            <w:r w:rsidRPr="008D4396">
              <w:rPr>
                <w:sz w:val="16"/>
                <w:szCs w:val="16"/>
              </w:rPr>
              <w:t>Medkasserer</w:t>
            </w:r>
          </w:p>
          <w:p w14:paraId="64CCE848" w14:textId="2FB05667" w:rsidR="00DB0495" w:rsidRPr="008D4396" w:rsidRDefault="00CC2E1E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Kirsten H </w:t>
            </w:r>
            <w:r w:rsidR="00DB0495" w:rsidRPr="008D4396">
              <w:rPr>
                <w:sz w:val="16"/>
                <w:szCs w:val="16"/>
              </w:rPr>
              <w:t>KOKNA2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3F7F164" w14:textId="11595EE1" w:rsidR="00DB0495" w:rsidRPr="00D42F5C" w:rsidRDefault="00D42F5C" w:rsidP="008D4396">
            <w:pPr>
              <w:rPr>
                <w:sz w:val="16"/>
                <w:szCs w:val="16"/>
              </w:rPr>
            </w:pPr>
            <w:r w:rsidRPr="00D42F5C">
              <w:rPr>
                <w:sz w:val="16"/>
                <w:szCs w:val="16"/>
                <w:lang w:val="nb-NO"/>
              </w:rPr>
              <w:t>93840306</w:t>
            </w:r>
          </w:p>
        </w:tc>
        <w:tc>
          <w:tcPr>
            <w:tcW w:w="2713" w:type="dxa"/>
            <w:shd w:val="clear" w:color="auto" w:fill="auto"/>
          </w:tcPr>
          <w:p w14:paraId="79F45DFE" w14:textId="3D42A2C3" w:rsidR="00DB0495" w:rsidRPr="00D42F5C" w:rsidRDefault="00000000" w:rsidP="008D4396">
            <w:pPr>
              <w:rPr>
                <w:sz w:val="16"/>
                <w:szCs w:val="16"/>
              </w:rPr>
            </w:pPr>
            <w:hyperlink r:id="rId10" w:history="1">
              <w:r w:rsidR="00D42F5C" w:rsidRPr="00D42F5C">
                <w:rPr>
                  <w:rStyle w:val="Hyperlink"/>
                  <w:sz w:val="16"/>
                  <w:szCs w:val="16"/>
                  <w:lang w:val="nb-NO"/>
                </w:rPr>
                <w:t>kirstenhulten@gmail.com</w:t>
              </w:r>
            </w:hyperlink>
          </w:p>
        </w:tc>
      </w:tr>
      <w:tr w:rsidR="00DB0495" w:rsidRPr="00D829F4" w14:paraId="01A2876E" w14:textId="77777777" w:rsidTr="008D4396">
        <w:tc>
          <w:tcPr>
            <w:tcW w:w="2376" w:type="dxa"/>
          </w:tcPr>
          <w:p w14:paraId="1F079E42" w14:textId="77777777" w:rsidR="00DB0495" w:rsidRPr="00A572FB" w:rsidRDefault="00DB0495" w:rsidP="00DB0495">
            <w:pPr>
              <w:numPr>
                <w:ilvl w:val="0"/>
                <w:numId w:val="8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>Indsamling af penge</w:t>
            </w:r>
          </w:p>
          <w:p w14:paraId="024F0553" w14:textId="77777777" w:rsidR="00DB0495" w:rsidRPr="00A572FB" w:rsidRDefault="00DB0495" w:rsidP="00DB0495">
            <w:pPr>
              <w:numPr>
                <w:ilvl w:val="0"/>
                <w:numId w:val="8"/>
              </w:numPr>
              <w:ind w:left="284" w:hanging="218"/>
              <w:rPr>
                <w:sz w:val="16"/>
                <w:szCs w:val="16"/>
              </w:rPr>
            </w:pPr>
            <w:r w:rsidRPr="00A572FB">
              <w:rPr>
                <w:sz w:val="16"/>
                <w:szCs w:val="16"/>
              </w:rPr>
              <w:t xml:space="preserve">Bogføring </w:t>
            </w:r>
          </w:p>
        </w:tc>
        <w:tc>
          <w:tcPr>
            <w:tcW w:w="1843" w:type="dxa"/>
            <w:shd w:val="clear" w:color="auto" w:fill="auto"/>
          </w:tcPr>
          <w:p w14:paraId="2C8BEF3C" w14:textId="77777777" w:rsidR="00DB0495" w:rsidRPr="008D4396" w:rsidRDefault="00DB0495" w:rsidP="008D4396">
            <w:pPr>
              <w:rPr>
                <w:sz w:val="16"/>
                <w:szCs w:val="16"/>
              </w:rPr>
            </w:pPr>
            <w:r w:rsidRPr="008D4396">
              <w:rPr>
                <w:sz w:val="16"/>
                <w:szCs w:val="16"/>
              </w:rPr>
              <w:t>Medkasserer</w:t>
            </w:r>
          </w:p>
          <w:p w14:paraId="14F51820" w14:textId="3F278687" w:rsidR="00DB0495" w:rsidRDefault="00CC2E1E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Thomas W </w:t>
            </w:r>
            <w:r w:rsidR="00DB0495" w:rsidRPr="008D4396">
              <w:rPr>
                <w:sz w:val="16"/>
                <w:szCs w:val="16"/>
              </w:rPr>
              <w:t>KOKNA2</w:t>
            </w:r>
            <w:r>
              <w:rPr>
                <w:sz w:val="16"/>
                <w:szCs w:val="16"/>
              </w:rPr>
              <w:t>1</w:t>
            </w:r>
          </w:p>
          <w:p w14:paraId="48A3CB29" w14:textId="225584A4" w:rsidR="00CC2E1E" w:rsidRPr="008D4396" w:rsidRDefault="00CC2E1E" w:rsidP="008D4396">
            <w:pPr>
              <w:rPr>
                <w:sz w:val="16"/>
                <w:szCs w:val="16"/>
              </w:rPr>
            </w:pPr>
            <w:r w:rsidRPr="008D4396">
              <w:rPr>
                <w:sz w:val="16"/>
                <w:szCs w:val="16"/>
              </w:rPr>
              <w:t>Tine</w:t>
            </w:r>
            <w:r>
              <w:rPr>
                <w:sz w:val="16"/>
                <w:szCs w:val="16"/>
              </w:rPr>
              <w:t xml:space="preserve"> KOKNA20</w:t>
            </w:r>
          </w:p>
        </w:tc>
        <w:tc>
          <w:tcPr>
            <w:tcW w:w="2126" w:type="dxa"/>
            <w:shd w:val="clear" w:color="auto" w:fill="auto"/>
          </w:tcPr>
          <w:p w14:paraId="1967AC26" w14:textId="77777777" w:rsidR="00DB0495" w:rsidRDefault="00DB0495" w:rsidP="008D4396">
            <w:pPr>
              <w:rPr>
                <w:sz w:val="16"/>
                <w:szCs w:val="16"/>
              </w:rPr>
            </w:pPr>
          </w:p>
          <w:p w14:paraId="7ED27A0C" w14:textId="77777777" w:rsidR="00D42F5C" w:rsidRDefault="00D42F5C" w:rsidP="008D4396">
            <w:pPr>
              <w:rPr>
                <w:sz w:val="16"/>
                <w:szCs w:val="16"/>
              </w:rPr>
            </w:pPr>
          </w:p>
          <w:p w14:paraId="4EB5B471" w14:textId="37F1311E" w:rsidR="00D42F5C" w:rsidRPr="008D4396" w:rsidRDefault="00D42F5C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27208387</w:t>
            </w:r>
          </w:p>
        </w:tc>
        <w:tc>
          <w:tcPr>
            <w:tcW w:w="2713" w:type="dxa"/>
            <w:shd w:val="clear" w:color="auto" w:fill="auto"/>
          </w:tcPr>
          <w:p w14:paraId="2F58D561" w14:textId="77777777" w:rsidR="00CC2E1E" w:rsidRPr="00D42F5C" w:rsidRDefault="00CC2E1E" w:rsidP="008D4396">
            <w:pPr>
              <w:rPr>
                <w:sz w:val="16"/>
                <w:szCs w:val="16"/>
              </w:rPr>
            </w:pPr>
          </w:p>
          <w:p w14:paraId="419F7AFA" w14:textId="77777777" w:rsidR="00CC2E1E" w:rsidRPr="00D42F5C" w:rsidRDefault="00CC2E1E" w:rsidP="008D4396">
            <w:pPr>
              <w:rPr>
                <w:sz w:val="16"/>
                <w:szCs w:val="16"/>
              </w:rPr>
            </w:pPr>
          </w:p>
          <w:p w14:paraId="2D0AC9C7" w14:textId="77777777" w:rsidR="00CC2E1E" w:rsidRPr="00D42F5C" w:rsidRDefault="00000000" w:rsidP="00CC2E1E">
            <w:pPr>
              <w:rPr>
                <w:rStyle w:val="Hyperlink"/>
                <w:sz w:val="16"/>
                <w:szCs w:val="16"/>
              </w:rPr>
            </w:pPr>
            <w:hyperlink r:id="rId11" w:history="1">
              <w:r w:rsidR="00CC2E1E" w:rsidRPr="00D42F5C">
                <w:rPr>
                  <w:rStyle w:val="Hyperlink"/>
                  <w:sz w:val="16"/>
                  <w:szCs w:val="16"/>
                </w:rPr>
                <w:t>slusevej@hotmail.com</w:t>
              </w:r>
            </w:hyperlink>
          </w:p>
          <w:p w14:paraId="3B685828" w14:textId="77777777" w:rsidR="00CC2E1E" w:rsidRPr="00D42F5C" w:rsidRDefault="00CC2E1E" w:rsidP="008D4396">
            <w:pPr>
              <w:rPr>
                <w:sz w:val="16"/>
                <w:szCs w:val="16"/>
              </w:rPr>
            </w:pPr>
          </w:p>
          <w:p w14:paraId="20C3070B" w14:textId="77777777" w:rsidR="00DB0495" w:rsidRPr="00D42F5C" w:rsidRDefault="00DB0495" w:rsidP="008D4396">
            <w:pPr>
              <w:rPr>
                <w:sz w:val="16"/>
                <w:szCs w:val="16"/>
              </w:rPr>
            </w:pPr>
          </w:p>
          <w:p w14:paraId="74F1F720" w14:textId="77777777" w:rsidR="00DB0495" w:rsidRPr="00D42F5C" w:rsidRDefault="00DB0495" w:rsidP="008D4396">
            <w:pPr>
              <w:rPr>
                <w:sz w:val="16"/>
                <w:szCs w:val="16"/>
              </w:rPr>
            </w:pPr>
          </w:p>
        </w:tc>
      </w:tr>
      <w:tr w:rsidR="00DB0495" w:rsidRPr="00D829F4" w14:paraId="79199805" w14:textId="77777777" w:rsidTr="008D4396">
        <w:tc>
          <w:tcPr>
            <w:tcW w:w="2376" w:type="dxa"/>
          </w:tcPr>
          <w:p w14:paraId="533243BA" w14:textId="77777777" w:rsidR="00DB0495" w:rsidRPr="00A572FB" w:rsidRDefault="00DB0495" w:rsidP="00DB0495">
            <w:pPr>
              <w:numPr>
                <w:ilvl w:val="0"/>
                <w:numId w:val="9"/>
              </w:numPr>
              <w:ind w:left="28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Registreringsliste og kontoudtog</w:t>
            </w:r>
          </w:p>
        </w:tc>
        <w:tc>
          <w:tcPr>
            <w:tcW w:w="1843" w:type="dxa"/>
            <w:shd w:val="clear" w:color="auto" w:fill="auto"/>
          </w:tcPr>
          <w:p w14:paraId="4A5D1C53" w14:textId="358D7738" w:rsidR="00DB0495" w:rsidRPr="008D4396" w:rsidRDefault="00D42F5C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DB0495" w:rsidRPr="008D4396">
              <w:rPr>
                <w:sz w:val="16"/>
                <w:szCs w:val="16"/>
              </w:rPr>
              <w:t>SK-kasserer</w:t>
            </w:r>
          </w:p>
          <w:p w14:paraId="711474B7" w14:textId="22E6B2EF" w:rsidR="00DB0495" w:rsidRPr="008D4396" w:rsidRDefault="00D42F5C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Dorte</w:t>
            </w:r>
          </w:p>
          <w:p w14:paraId="38CE8525" w14:textId="77777777" w:rsidR="00DB0495" w:rsidRPr="008D4396" w:rsidRDefault="00DB0495" w:rsidP="008D439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5D6AF3C" w14:textId="05918B28" w:rsidR="00DB0495" w:rsidRPr="008D4396" w:rsidRDefault="00D42F5C" w:rsidP="008D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50494999</w:t>
            </w:r>
          </w:p>
        </w:tc>
        <w:tc>
          <w:tcPr>
            <w:tcW w:w="2713" w:type="dxa"/>
            <w:shd w:val="clear" w:color="auto" w:fill="auto"/>
          </w:tcPr>
          <w:p w14:paraId="5314AFD9" w14:textId="0EFEE9B2" w:rsidR="00DB0495" w:rsidRPr="00DA029B" w:rsidRDefault="00000000" w:rsidP="008D4396">
            <w:pPr>
              <w:rPr>
                <w:sz w:val="16"/>
                <w:szCs w:val="16"/>
              </w:rPr>
            </w:pPr>
            <w:hyperlink r:id="rId12" w:history="1">
              <w:r w:rsidR="00DA029B" w:rsidRPr="00DA029B">
                <w:rPr>
                  <w:rStyle w:val="Hyperlink"/>
                  <w:sz w:val="16"/>
                  <w:szCs w:val="16"/>
                </w:rPr>
                <w:t>kassererkbh@nadanmark.dk</w:t>
              </w:r>
            </w:hyperlink>
          </w:p>
          <w:p w14:paraId="39D9F1AF" w14:textId="20CA6204" w:rsidR="008D4396" w:rsidRPr="00DA029B" w:rsidRDefault="00DA029B" w:rsidP="008D4396">
            <w:pPr>
              <w:rPr>
                <w:sz w:val="16"/>
                <w:szCs w:val="16"/>
              </w:rPr>
            </w:pPr>
            <w:r w:rsidRPr="00DA029B">
              <w:rPr>
                <w:sz w:val="16"/>
                <w:szCs w:val="16"/>
              </w:rPr>
              <w:t>bubbi12@live.dk</w:t>
            </w:r>
          </w:p>
        </w:tc>
      </w:tr>
    </w:tbl>
    <w:p w14:paraId="65E9E2AA" w14:textId="5BAAF7F7" w:rsidR="00DB0495" w:rsidRDefault="00DB0495" w:rsidP="00DB0495">
      <w:pPr>
        <w:pStyle w:val="Overskrift1"/>
      </w:pPr>
      <w:r>
        <w:br w:type="page"/>
      </w:r>
      <w:bookmarkStart w:id="2" w:name="_Toc269798025"/>
      <w:bookmarkStart w:id="3" w:name="_Toc293470900"/>
      <w:r w:rsidRPr="00572C44">
        <w:lastRenderedPageBreak/>
        <w:t>Godt at vide</w:t>
      </w:r>
      <w:bookmarkEnd w:id="2"/>
      <w:bookmarkEnd w:id="3"/>
    </w:p>
    <w:p w14:paraId="58A96E7F" w14:textId="77777777" w:rsidR="00DB0495" w:rsidRDefault="00DB0495" w:rsidP="00DB0495">
      <w:r>
        <w:t>Her kan i beskrive jeres erfaringer. H</w:t>
      </w:r>
      <w:r w:rsidRPr="00461992">
        <w:t>vad gik godt?</w:t>
      </w:r>
      <w:r>
        <w:t xml:space="preserve"> H</w:t>
      </w:r>
      <w:r w:rsidRPr="00461992">
        <w:t>vad gik mindre godt?</w:t>
      </w:r>
      <w:r>
        <w:t xml:space="preserve"> Hvad kan gøres bedre næste gang? H</w:t>
      </w:r>
      <w:r w:rsidRPr="00FC2138">
        <w:t>vad vil vi anbefale til næste år?</w:t>
      </w:r>
    </w:p>
    <w:p w14:paraId="7700D6B3" w14:textId="324E3CDF" w:rsidR="00DB0495" w:rsidRDefault="008D4396" w:rsidP="00DB0495">
      <w:pPr>
        <w:pStyle w:val="Overskrift2"/>
      </w:pPr>
      <w:bookmarkStart w:id="4" w:name="_Toc269798026"/>
      <w:bookmarkStart w:id="5" w:name="_Toc293470901"/>
      <w:r>
        <w:t>Kassererens opgaver</w:t>
      </w:r>
      <w:bookmarkEnd w:id="4"/>
      <w:bookmarkEnd w:id="5"/>
    </w:p>
    <w:p w14:paraId="4433B311" w14:textId="0E695DE2" w:rsidR="008D4396" w:rsidRPr="008D4396" w:rsidRDefault="008D4396" w:rsidP="008D4396">
      <w:pPr>
        <w:pStyle w:val="Overskrift3"/>
      </w:pPr>
      <w:bookmarkStart w:id="6" w:name="_Toc293470902"/>
      <w:r w:rsidRPr="008D4396">
        <w:t>Inden konvent</w:t>
      </w:r>
      <w:bookmarkEnd w:id="6"/>
    </w:p>
    <w:p w14:paraId="763985B0" w14:textId="7E82180A" w:rsidR="00DB0495" w:rsidRDefault="00DB0495" w:rsidP="00DB0495">
      <w:pPr>
        <w:numPr>
          <w:ilvl w:val="0"/>
          <w:numId w:val="2"/>
        </w:numPr>
      </w:pPr>
      <w:r>
        <w:t>Budget til godkendes af OSK</w:t>
      </w:r>
      <w:r w:rsidR="008D4396">
        <w:t>. Tidligere budget kan ses i KOKNA regnearket</w:t>
      </w:r>
    </w:p>
    <w:p w14:paraId="17CAAA19" w14:textId="5F726FB1" w:rsidR="00DB0495" w:rsidRDefault="00DB0495" w:rsidP="00DB0495">
      <w:pPr>
        <w:numPr>
          <w:ilvl w:val="0"/>
          <w:numId w:val="2"/>
        </w:numPr>
      </w:pPr>
      <w:r>
        <w:t>Kopi</w:t>
      </w:r>
      <w:r w:rsidR="008D4396">
        <w:t>erer</w:t>
      </w:r>
      <w:r>
        <w:t xml:space="preserve"> regneark fra sidste KOKNA til brug for bogføring og kasseafstemning. Indeholder også Budget, Kassen og Byttepenge oversigt</w:t>
      </w:r>
    </w:p>
    <w:p w14:paraId="54EC4FFB" w14:textId="5B03865B" w:rsidR="00DB0495" w:rsidRDefault="00DB0495" w:rsidP="00DB0495">
      <w:pPr>
        <w:numPr>
          <w:ilvl w:val="0"/>
          <w:numId w:val="2"/>
        </w:numPr>
      </w:pPr>
      <w:r>
        <w:t>Sikre døgnboks adgang</w:t>
      </w:r>
      <w:r w:rsidR="008D4396">
        <w:t>. Husk blanketter og plasticposer fra banken</w:t>
      </w:r>
      <w:r w:rsidR="007B16DB">
        <w:t xml:space="preserve">. </w:t>
      </w:r>
    </w:p>
    <w:p w14:paraId="08C5344B" w14:textId="77777777" w:rsidR="00DB0495" w:rsidRDefault="00DB0495" w:rsidP="00DB0495">
      <w:pPr>
        <w:numPr>
          <w:ilvl w:val="0"/>
          <w:numId w:val="2"/>
        </w:numPr>
      </w:pPr>
      <w:r>
        <w:t>Sikre at Kasserer-rum bliver reserveret hos Formand</w:t>
      </w:r>
    </w:p>
    <w:p w14:paraId="1073C823" w14:textId="77777777" w:rsidR="00DB0495" w:rsidRDefault="00DB0495" w:rsidP="00DB0495">
      <w:pPr>
        <w:numPr>
          <w:ilvl w:val="0"/>
          <w:numId w:val="2"/>
        </w:numPr>
      </w:pPr>
      <w:r>
        <w:t>Sikre at Kasserer-kassen kommer med Transport til konvent</w:t>
      </w:r>
    </w:p>
    <w:p w14:paraId="6F17C106" w14:textId="7D54EE8C" w:rsidR="007B16DB" w:rsidRDefault="007B16DB" w:rsidP="00DB0495">
      <w:pPr>
        <w:numPr>
          <w:ilvl w:val="0"/>
          <w:numId w:val="2"/>
        </w:numPr>
      </w:pPr>
      <w:r>
        <w:t>Tjekke op på hvad der er i Kassererkassen og købe manglende</w:t>
      </w:r>
    </w:p>
    <w:p w14:paraId="44D1A49B" w14:textId="77777777" w:rsidR="00DB0495" w:rsidRDefault="00DB0495" w:rsidP="00DB0495">
      <w:pPr>
        <w:numPr>
          <w:ilvl w:val="0"/>
          <w:numId w:val="2"/>
        </w:numPr>
      </w:pPr>
      <w:r>
        <w:t>Sikre at café indkøber kaffe etc. til 7. Tradition. Budgettet for 7. Tradition medfølger</w:t>
      </w:r>
    </w:p>
    <w:p w14:paraId="39A4A97F" w14:textId="60627A54" w:rsidR="00DB0495" w:rsidRDefault="00DB0495" w:rsidP="00DB0495">
      <w:pPr>
        <w:numPr>
          <w:ilvl w:val="0"/>
          <w:numId w:val="2"/>
        </w:numPr>
      </w:pPr>
      <w:r>
        <w:t>Hente byttepenge</w:t>
      </w:r>
      <w:r w:rsidR="008D4396">
        <w:t>, se Byttepenge i KOKNA-regneark</w:t>
      </w:r>
    </w:p>
    <w:p w14:paraId="7D074925" w14:textId="3F14CC4E" w:rsidR="00DB0495" w:rsidRDefault="00DB0495" w:rsidP="00DB0495">
      <w:pPr>
        <w:numPr>
          <w:ilvl w:val="0"/>
          <w:numId w:val="2"/>
        </w:numPr>
      </w:pPr>
      <w:r>
        <w:t xml:space="preserve">Få registreringsliste og kontoudtog på Forhåndsregistreringskonto fra </w:t>
      </w:r>
      <w:r w:rsidR="00D42F5C">
        <w:t>O</w:t>
      </w:r>
      <w:r>
        <w:t>SK-kasserer til brug for Registrering</w:t>
      </w:r>
    </w:p>
    <w:p w14:paraId="2F856A86" w14:textId="77777777" w:rsidR="00DA029B" w:rsidRDefault="00DA029B" w:rsidP="00DA029B"/>
    <w:p w14:paraId="45BD8BEC" w14:textId="06262B63" w:rsidR="00D45E7A" w:rsidRPr="00426A2C" w:rsidRDefault="00D45E7A" w:rsidP="00D45E7A">
      <w:pPr>
        <w:spacing w:line="259" w:lineRule="auto"/>
      </w:pPr>
      <w:r>
        <w:t>F</w:t>
      </w:r>
      <w:r w:rsidRPr="00426A2C">
        <w:t>orm</w:t>
      </w:r>
      <w:r>
        <w:t>a</w:t>
      </w:r>
      <w:r w:rsidRPr="00426A2C">
        <w:t>nd</w:t>
      </w:r>
      <w:r>
        <w:t>en</w:t>
      </w:r>
      <w:r w:rsidRPr="00426A2C">
        <w:t xml:space="preserve"> skal </w:t>
      </w:r>
      <w:r w:rsidR="00BB7689">
        <w:t xml:space="preserve">så vidt muligt undgå selv at lægge penge ud til underudvalg. </w:t>
      </w:r>
    </w:p>
    <w:p w14:paraId="13ADA3B2" w14:textId="08B3EEAF" w:rsidR="00D45E7A" w:rsidRPr="00426A2C" w:rsidRDefault="00D45E7A" w:rsidP="00D45E7A">
      <w:pPr>
        <w:spacing w:line="259" w:lineRule="auto"/>
      </w:pPr>
      <w:r w:rsidRPr="00426A2C">
        <w:t>I tilfælde af det modsatte skal kvitteringer</w:t>
      </w:r>
      <w:r w:rsidR="00BB7689">
        <w:t>/dags dato blanket underskrives</w:t>
      </w:r>
      <w:r w:rsidRPr="00426A2C">
        <w:t xml:space="preserve"> ved overdragelse af kontanter.</w:t>
      </w:r>
    </w:p>
    <w:p w14:paraId="076D97AB" w14:textId="19C491FE" w:rsidR="00D45E7A" w:rsidRPr="00426A2C" w:rsidRDefault="00D45E7A" w:rsidP="00D45E7A">
      <w:pPr>
        <w:spacing w:line="259" w:lineRule="auto"/>
      </w:pPr>
      <w:r w:rsidRPr="00426A2C">
        <w:rPr>
          <w:bCs/>
        </w:rPr>
        <w:t>Udkast til budget for de enkelte udvalg skal forlægges kassereren så tidligt som muligt, så bestyrelsen har mulighed for at godkende budgettet, inden pengene kommer til udbetaling.</w:t>
      </w:r>
      <w:r w:rsidR="00BB7689">
        <w:rPr>
          <w:bCs/>
        </w:rPr>
        <w:t xml:space="preserve"> </w:t>
      </w:r>
    </w:p>
    <w:p w14:paraId="126030D9" w14:textId="77777777" w:rsidR="00D45E7A" w:rsidRDefault="00D45E7A" w:rsidP="00D45E7A">
      <w:pPr>
        <w:spacing w:line="259" w:lineRule="auto"/>
      </w:pPr>
      <w:r>
        <w:rPr>
          <w:b/>
        </w:rPr>
        <w:t xml:space="preserve"> </w:t>
      </w:r>
    </w:p>
    <w:p w14:paraId="2C2FB3BC" w14:textId="77777777" w:rsidR="00D45E7A" w:rsidRDefault="00D45E7A" w:rsidP="00DA029B"/>
    <w:p w14:paraId="7B435E3F" w14:textId="0B5270A7" w:rsidR="008D4396" w:rsidRDefault="007B16DB" w:rsidP="008D4396">
      <w:pPr>
        <w:pStyle w:val="Overskrift3"/>
      </w:pPr>
      <w:bookmarkStart w:id="7" w:name="_Toc293470903"/>
      <w:r>
        <w:t>Under konventet</w:t>
      </w:r>
      <w:bookmarkEnd w:id="7"/>
    </w:p>
    <w:p w14:paraId="1B8E12BF" w14:textId="77777777" w:rsidR="00DB0495" w:rsidRDefault="00DB0495" w:rsidP="007B16DB">
      <w:pPr>
        <w:numPr>
          <w:ilvl w:val="0"/>
          <w:numId w:val="10"/>
        </w:numPr>
      </w:pPr>
      <w:r>
        <w:t>Klargøre og uddele pengekasser med byttepenge</w:t>
      </w:r>
    </w:p>
    <w:p w14:paraId="3471D811" w14:textId="1626DB54" w:rsidR="00DB0495" w:rsidRDefault="00DB0495" w:rsidP="007B16DB">
      <w:pPr>
        <w:numPr>
          <w:ilvl w:val="1"/>
          <w:numId w:val="10"/>
        </w:numPr>
      </w:pPr>
      <w:r>
        <w:t xml:space="preserve">Registrering: 2 kasser med 10x100,- i hver </w:t>
      </w:r>
      <w:r w:rsidR="00D42F5C">
        <w:t xml:space="preserve">kasse, </w:t>
      </w:r>
      <w:r>
        <w:t>samt 1 til for</w:t>
      </w:r>
      <w:r w:rsidR="00D42F5C">
        <w:t xml:space="preserve"> </w:t>
      </w:r>
      <w:r>
        <w:t>registrering</w:t>
      </w:r>
    </w:p>
    <w:p w14:paraId="0E7AE43D" w14:textId="77777777" w:rsidR="00DB0495" w:rsidRDefault="00DB0495" w:rsidP="007B16DB">
      <w:pPr>
        <w:numPr>
          <w:ilvl w:val="1"/>
          <w:numId w:val="10"/>
        </w:numPr>
      </w:pPr>
      <w:r>
        <w:t>Café: 1 kasse med 2.300,- i byttepenge, se fordelingen i regneark</w:t>
      </w:r>
    </w:p>
    <w:p w14:paraId="1B92A665" w14:textId="77777777" w:rsidR="00DB0495" w:rsidRDefault="00DB0495" w:rsidP="007B16DB">
      <w:pPr>
        <w:numPr>
          <w:ilvl w:val="1"/>
          <w:numId w:val="10"/>
        </w:numPr>
      </w:pPr>
      <w:r>
        <w:t>Køkken:  1 kasse med 2.300,- i byttepenge, se fordelingen i regneark</w:t>
      </w:r>
    </w:p>
    <w:p w14:paraId="640626F0" w14:textId="62114C26" w:rsidR="00DB0495" w:rsidRDefault="00DB0495" w:rsidP="007B16DB">
      <w:pPr>
        <w:numPr>
          <w:ilvl w:val="0"/>
          <w:numId w:val="10"/>
        </w:numPr>
      </w:pPr>
      <w:r>
        <w:t xml:space="preserve">Sikre aftale om aflevering af penge med Registrering, Café og Køkken ved at give dem </w:t>
      </w:r>
      <w:r w:rsidR="00897E44">
        <w:t>tlf.nr.</w:t>
      </w:r>
      <w:r>
        <w:t xml:space="preserve"> til kasserer og medkasserer</w:t>
      </w:r>
    </w:p>
    <w:p w14:paraId="5B10B282" w14:textId="77777777" w:rsidR="00DB0495" w:rsidRDefault="00DB0495" w:rsidP="007B16DB">
      <w:pPr>
        <w:numPr>
          <w:ilvl w:val="0"/>
          <w:numId w:val="10"/>
        </w:numPr>
      </w:pPr>
      <w:r>
        <w:t>Indsamle penge løbende</w:t>
      </w:r>
    </w:p>
    <w:p w14:paraId="2A9CFF97" w14:textId="64C746F9" w:rsidR="00DB0495" w:rsidRDefault="008D4396" w:rsidP="007B16DB">
      <w:pPr>
        <w:numPr>
          <w:ilvl w:val="0"/>
          <w:numId w:val="10"/>
        </w:numPr>
      </w:pPr>
      <w:r>
        <w:t>Løbende b</w:t>
      </w:r>
      <w:r w:rsidR="00DB0495">
        <w:t>ogføring</w:t>
      </w:r>
    </w:p>
    <w:p w14:paraId="64061FF1" w14:textId="77777777" w:rsidR="00DB0495" w:rsidRDefault="00DB0495" w:rsidP="007B16DB">
      <w:pPr>
        <w:numPr>
          <w:ilvl w:val="0"/>
          <w:numId w:val="10"/>
        </w:numPr>
      </w:pPr>
      <w:r>
        <w:t>Afstemme kassen mindst 2 gang dagligt</w:t>
      </w:r>
    </w:p>
    <w:p w14:paraId="5A044374" w14:textId="77777777" w:rsidR="00DB0495" w:rsidRDefault="00DB0495" w:rsidP="007B16DB">
      <w:pPr>
        <w:numPr>
          <w:ilvl w:val="0"/>
          <w:numId w:val="10"/>
        </w:numPr>
      </w:pPr>
      <w:r>
        <w:t>Aflevere penge løbede i døgnboks. Kan udføres af kasserer og medkasserer, af medkasserer og formand eller af kasserer og formand</w:t>
      </w:r>
    </w:p>
    <w:p w14:paraId="143374FB" w14:textId="151B836D" w:rsidR="007B16DB" w:rsidRDefault="007B16DB" w:rsidP="007B16DB">
      <w:pPr>
        <w:pStyle w:val="Overskrift3"/>
      </w:pPr>
      <w:bookmarkStart w:id="8" w:name="_Toc293470904"/>
      <w:r>
        <w:t>Efter konventet</w:t>
      </w:r>
      <w:bookmarkEnd w:id="8"/>
    </w:p>
    <w:p w14:paraId="709CB059" w14:textId="77777777" w:rsidR="00DB0495" w:rsidRDefault="00DB0495" w:rsidP="007B16DB">
      <w:pPr>
        <w:numPr>
          <w:ilvl w:val="0"/>
          <w:numId w:val="11"/>
        </w:numPr>
      </w:pPr>
      <w:r>
        <w:t>Lave afsluttende regnskab</w:t>
      </w:r>
    </w:p>
    <w:p w14:paraId="46264629" w14:textId="735EAFF7" w:rsidR="00DB0495" w:rsidRDefault="00DB0495" w:rsidP="007B16DB">
      <w:pPr>
        <w:numPr>
          <w:ilvl w:val="0"/>
          <w:numId w:val="11"/>
        </w:numPr>
      </w:pPr>
      <w:r>
        <w:t>Sammen med formand overføre</w:t>
      </w:r>
      <w:r w:rsidR="009B17DF">
        <w:t>r</w:t>
      </w:r>
      <w:r>
        <w:t xml:space="preserve"> penge fra For</w:t>
      </w:r>
      <w:r w:rsidR="009B17DF">
        <w:t xml:space="preserve"> </w:t>
      </w:r>
      <w:r>
        <w:t>registreringskonto til Konventkonto</w:t>
      </w:r>
    </w:p>
    <w:p w14:paraId="4BFAB42C" w14:textId="52B7E1CF" w:rsidR="008D4396" w:rsidRDefault="008D4396" w:rsidP="007B16DB">
      <w:pPr>
        <w:numPr>
          <w:ilvl w:val="0"/>
          <w:numId w:val="11"/>
        </w:numPr>
      </w:pPr>
      <w:r>
        <w:lastRenderedPageBreak/>
        <w:t>Sammen med formand overføre</w:t>
      </w:r>
      <w:r w:rsidR="009B17DF">
        <w:t>r</w:t>
      </w:r>
      <w:r>
        <w:t xml:space="preserve"> KOKNA overskud til OSK hovedkonto</w:t>
      </w:r>
    </w:p>
    <w:p w14:paraId="6AE63CCE" w14:textId="2A1B111A" w:rsidR="00897E44" w:rsidRDefault="00897E44" w:rsidP="007B16DB">
      <w:pPr>
        <w:numPr>
          <w:ilvl w:val="0"/>
          <w:numId w:val="11"/>
        </w:numPr>
      </w:pPr>
      <w:r>
        <w:t>Aflægge afsluttet regnskab til evalueringsmødet for konventet</w:t>
      </w:r>
    </w:p>
    <w:p w14:paraId="455E683D" w14:textId="77777777" w:rsidR="00DB0495" w:rsidRDefault="00DB0495" w:rsidP="00DB0495">
      <w:pPr>
        <w:pStyle w:val="Overskrift2"/>
      </w:pPr>
      <w:bookmarkStart w:id="9" w:name="_Toc269798027"/>
      <w:bookmarkStart w:id="10" w:name="_Toc293470905"/>
      <w:r>
        <w:t>Til brug på konventet</w:t>
      </w:r>
      <w:bookmarkEnd w:id="9"/>
      <w:bookmarkEnd w:id="10"/>
    </w:p>
    <w:p w14:paraId="51D1C1BA" w14:textId="19D2DE65" w:rsidR="00DB0495" w:rsidRDefault="00DB0495" w:rsidP="00DB0495">
      <w:pPr>
        <w:numPr>
          <w:ilvl w:val="0"/>
          <w:numId w:val="1"/>
        </w:numPr>
      </w:pPr>
      <w:r>
        <w:t>Kuglepenne, 2-4</w:t>
      </w:r>
      <w:r w:rsidR="009E7832">
        <w:t xml:space="preserve"> eller flere,</w:t>
      </w:r>
      <w:r>
        <w:t xml:space="preserve"> da de let forsvinder</w:t>
      </w:r>
    </w:p>
    <w:p w14:paraId="7DB61C45" w14:textId="19A2B9DB" w:rsidR="009E7832" w:rsidRDefault="009E7832" w:rsidP="00DB0495">
      <w:pPr>
        <w:numPr>
          <w:ilvl w:val="0"/>
          <w:numId w:val="1"/>
        </w:numPr>
      </w:pPr>
      <w:r>
        <w:t>Papirblok eller løse papirer til noter og udregninger undervejs (god idé)</w:t>
      </w:r>
    </w:p>
    <w:p w14:paraId="7701E70A" w14:textId="77777777" w:rsidR="00DB0495" w:rsidRDefault="00DB0495" w:rsidP="00DB0495">
      <w:pPr>
        <w:numPr>
          <w:ilvl w:val="0"/>
          <w:numId w:val="1"/>
        </w:numPr>
      </w:pPr>
      <w:r>
        <w:t>Klipsemaskine</w:t>
      </w:r>
    </w:p>
    <w:p w14:paraId="1F096F1C" w14:textId="77777777" w:rsidR="00DB0495" w:rsidRDefault="00DB0495" w:rsidP="00DB0495">
      <w:pPr>
        <w:numPr>
          <w:ilvl w:val="0"/>
          <w:numId w:val="1"/>
        </w:numPr>
      </w:pPr>
      <w:r>
        <w:t>Hullemaskine</w:t>
      </w:r>
    </w:p>
    <w:p w14:paraId="47F83E0B" w14:textId="49AA763F" w:rsidR="00DB0495" w:rsidRDefault="007B16DB" w:rsidP="00DB0495">
      <w:pPr>
        <w:numPr>
          <w:ilvl w:val="0"/>
          <w:numId w:val="1"/>
        </w:numPr>
      </w:pPr>
      <w:r>
        <w:t>2</w:t>
      </w:r>
      <w:r w:rsidR="009B17DF">
        <w:t xml:space="preserve">- 4 </w:t>
      </w:r>
      <w:r w:rsidR="00DB0495">
        <w:t>Dags dato blanketter</w:t>
      </w:r>
    </w:p>
    <w:p w14:paraId="197100AB" w14:textId="3E507C4D" w:rsidR="00DB0495" w:rsidRDefault="007B16DB" w:rsidP="00DB0495">
      <w:pPr>
        <w:numPr>
          <w:ilvl w:val="0"/>
          <w:numId w:val="1"/>
        </w:numPr>
      </w:pPr>
      <w:r>
        <w:t xml:space="preserve">2 </w:t>
      </w:r>
      <w:r w:rsidR="00DB0495">
        <w:t>Indtægt blanketter</w:t>
      </w:r>
    </w:p>
    <w:p w14:paraId="1F335D57" w14:textId="30BD7129" w:rsidR="00DB0495" w:rsidRDefault="007B16DB" w:rsidP="00DB0495">
      <w:pPr>
        <w:numPr>
          <w:ilvl w:val="0"/>
          <w:numId w:val="1"/>
        </w:numPr>
      </w:pPr>
      <w:r>
        <w:t xml:space="preserve">2 </w:t>
      </w:r>
      <w:r w:rsidR="00DB0495">
        <w:t>Udgift blanketter</w:t>
      </w:r>
    </w:p>
    <w:p w14:paraId="10909572" w14:textId="77777777" w:rsidR="00DB0495" w:rsidRDefault="00DB0495" w:rsidP="00DB0495">
      <w:pPr>
        <w:numPr>
          <w:ilvl w:val="0"/>
          <w:numId w:val="1"/>
        </w:numPr>
      </w:pPr>
      <w:r>
        <w:t>Ringbindsmappe</w:t>
      </w:r>
    </w:p>
    <w:p w14:paraId="15C1EACB" w14:textId="77777777" w:rsidR="00DB0495" w:rsidRDefault="00DB0495" w:rsidP="00DB0495">
      <w:pPr>
        <w:numPr>
          <w:ilvl w:val="0"/>
          <w:numId w:val="1"/>
        </w:numPr>
      </w:pPr>
      <w:r>
        <w:t>Computer med regneark</w:t>
      </w:r>
    </w:p>
    <w:p w14:paraId="4B591FF3" w14:textId="77777777" w:rsidR="00DB0495" w:rsidRDefault="00DB0495" w:rsidP="00DB0495">
      <w:pPr>
        <w:numPr>
          <w:ilvl w:val="0"/>
          <w:numId w:val="1"/>
        </w:numPr>
      </w:pPr>
      <w:r>
        <w:t>Sindsro</w:t>
      </w:r>
    </w:p>
    <w:p w14:paraId="5239215D" w14:textId="77777777" w:rsidR="00DB0495" w:rsidRDefault="00DB0495" w:rsidP="00DB0495">
      <w:pPr>
        <w:pStyle w:val="Overskrift2"/>
      </w:pPr>
      <w:bookmarkStart w:id="11" w:name="_Toc269798028"/>
      <w:bookmarkStart w:id="12" w:name="_Toc293470906"/>
      <w:r>
        <w:t>Kasserer-kassen indeholder</w:t>
      </w:r>
      <w:bookmarkEnd w:id="11"/>
      <w:bookmarkEnd w:id="12"/>
    </w:p>
    <w:p w14:paraId="74C1D42F" w14:textId="76DCB6DD" w:rsidR="00DB0495" w:rsidRDefault="008D4396" w:rsidP="00DB0495">
      <w:pPr>
        <w:keepLines/>
        <w:numPr>
          <w:ilvl w:val="0"/>
          <w:numId w:val="3"/>
        </w:numPr>
        <w:ind w:left="1077" w:hanging="357"/>
      </w:pPr>
      <w:r>
        <w:t>5</w:t>
      </w:r>
      <w:r w:rsidR="00DB0495">
        <w:t xml:space="preserve"> brugbare pengekasser</w:t>
      </w:r>
    </w:p>
    <w:p w14:paraId="4AF60263" w14:textId="77777777" w:rsidR="00DB0495" w:rsidRDefault="00DB0495" w:rsidP="00DB0495">
      <w:pPr>
        <w:keepLines/>
        <w:numPr>
          <w:ilvl w:val="0"/>
          <w:numId w:val="3"/>
        </w:numPr>
      </w:pPr>
      <w:r>
        <w:t>1 pengekasse til forhåndsregistrering uden byttepenge-bakke</w:t>
      </w:r>
    </w:p>
    <w:p w14:paraId="0C603958" w14:textId="07D17E60" w:rsidR="008D4396" w:rsidRDefault="00897E44" w:rsidP="00DB0495">
      <w:pPr>
        <w:keepLines/>
        <w:numPr>
          <w:ilvl w:val="0"/>
          <w:numId w:val="3"/>
        </w:numPr>
      </w:pPr>
      <w:r>
        <w:t>Udgift blanketter</w:t>
      </w:r>
    </w:p>
    <w:p w14:paraId="62849E96" w14:textId="5E18536A" w:rsidR="008D4396" w:rsidRDefault="008D4396" w:rsidP="00DB0495">
      <w:pPr>
        <w:keepLines/>
        <w:numPr>
          <w:ilvl w:val="0"/>
          <w:numId w:val="3"/>
        </w:numPr>
      </w:pPr>
      <w:r>
        <w:t>Indtægtsblanketter</w:t>
      </w:r>
    </w:p>
    <w:p w14:paraId="0BFAB14D" w14:textId="77777777" w:rsidR="00DB0495" w:rsidRDefault="00DB0495" w:rsidP="00DB0495">
      <w:pPr>
        <w:pStyle w:val="Overskrift2"/>
      </w:pPr>
      <w:bookmarkStart w:id="13" w:name="_Toc269798029"/>
      <w:bookmarkStart w:id="14" w:name="_Toc293470907"/>
      <w:r>
        <w:t>Tidligere Kasserer har</w:t>
      </w:r>
      <w:bookmarkEnd w:id="13"/>
      <w:bookmarkEnd w:id="14"/>
    </w:p>
    <w:p w14:paraId="049C5E86" w14:textId="77777777" w:rsidR="00DB0495" w:rsidRDefault="00DB0495" w:rsidP="00DB0495">
      <w:pPr>
        <w:numPr>
          <w:ilvl w:val="0"/>
          <w:numId w:val="5"/>
        </w:numPr>
      </w:pPr>
      <w:r>
        <w:t>Ringbindsmappe</w:t>
      </w:r>
    </w:p>
    <w:p w14:paraId="05028FC7" w14:textId="25217625" w:rsidR="00DB0495" w:rsidRPr="00E26992" w:rsidRDefault="007B16DB" w:rsidP="00DB0495">
      <w:pPr>
        <w:numPr>
          <w:ilvl w:val="0"/>
          <w:numId w:val="5"/>
        </w:numPr>
      </w:pPr>
      <w:r>
        <w:t>KOKNA</w:t>
      </w:r>
      <w:r w:rsidR="009B17DF">
        <w:t xml:space="preserve"> - </w:t>
      </w:r>
      <w:r>
        <w:t>r</w:t>
      </w:r>
      <w:r w:rsidR="00DB0495">
        <w:t>egneark til computer</w:t>
      </w:r>
    </w:p>
    <w:p w14:paraId="28F878F6" w14:textId="0FBE3E1D" w:rsidR="00DB0495" w:rsidRDefault="00DB0495" w:rsidP="00DB0495">
      <w:pPr>
        <w:pStyle w:val="Overskrift1"/>
      </w:pPr>
      <w:bookmarkStart w:id="15" w:name="_Toc269798030"/>
      <w:bookmarkStart w:id="16" w:name="_Toc293470908"/>
      <w:r>
        <w:t>Erfaring</w:t>
      </w:r>
      <w:bookmarkEnd w:id="15"/>
      <w:bookmarkEnd w:id="16"/>
    </w:p>
    <w:p w14:paraId="5F453EB8" w14:textId="77777777" w:rsidR="00DB0495" w:rsidRDefault="00DB0495" w:rsidP="00DB0495">
      <w:pPr>
        <w:pStyle w:val="Overskrift2"/>
      </w:pPr>
      <w:bookmarkStart w:id="17" w:name="_Toc269798031"/>
      <w:bookmarkStart w:id="18" w:name="_Toc293470909"/>
      <w:r>
        <w:t>Benefits af benyttelse af det kopierede regneark</w:t>
      </w:r>
      <w:bookmarkEnd w:id="17"/>
      <w:bookmarkEnd w:id="18"/>
    </w:p>
    <w:p w14:paraId="7E841260" w14:textId="77777777" w:rsidR="00DB0495" w:rsidRDefault="00DB0495" w:rsidP="00DB0495">
      <w:pPr>
        <w:numPr>
          <w:ilvl w:val="0"/>
          <w:numId w:val="4"/>
        </w:numPr>
      </w:pPr>
      <w:r>
        <w:t>Hurtig budgetlægning</w:t>
      </w:r>
    </w:p>
    <w:p w14:paraId="2BC1DE8B" w14:textId="77777777" w:rsidR="00DB0495" w:rsidRDefault="00DB0495" w:rsidP="00DB0495">
      <w:pPr>
        <w:numPr>
          <w:ilvl w:val="0"/>
          <w:numId w:val="4"/>
        </w:numPr>
      </w:pPr>
      <w:r>
        <w:t>Let at se hvor mange byttepenge skal hentes i banken</w:t>
      </w:r>
    </w:p>
    <w:p w14:paraId="4783431A" w14:textId="77777777" w:rsidR="00DB0495" w:rsidRDefault="00DB0495" w:rsidP="00DB0495">
      <w:pPr>
        <w:numPr>
          <w:ilvl w:val="0"/>
          <w:numId w:val="4"/>
        </w:numPr>
      </w:pPr>
      <w:r>
        <w:t>Fordelingen af byttepenge i pengekasserne</w:t>
      </w:r>
    </w:p>
    <w:p w14:paraId="11B216AA" w14:textId="77777777" w:rsidR="00DB0495" w:rsidRDefault="00DB0495" w:rsidP="00DB0495">
      <w:pPr>
        <w:numPr>
          <w:ilvl w:val="0"/>
          <w:numId w:val="4"/>
        </w:numPr>
      </w:pPr>
      <w:r>
        <w:t>Løbende bogføring</w:t>
      </w:r>
    </w:p>
    <w:p w14:paraId="781C1F8B" w14:textId="77777777" w:rsidR="00DB0495" w:rsidRDefault="00DB0495" w:rsidP="00DB0495">
      <w:pPr>
        <w:numPr>
          <w:ilvl w:val="0"/>
          <w:numId w:val="4"/>
        </w:numPr>
      </w:pPr>
      <w:r>
        <w:t>Afstemning af kassen</w:t>
      </w:r>
    </w:p>
    <w:p w14:paraId="69F302A4" w14:textId="77777777" w:rsidR="00DB0495" w:rsidRDefault="00DB0495" w:rsidP="00DB0495">
      <w:pPr>
        <w:numPr>
          <w:ilvl w:val="0"/>
          <w:numId w:val="4"/>
        </w:numPr>
      </w:pPr>
      <w:r>
        <w:t>Afsluttende regnskab</w:t>
      </w:r>
    </w:p>
    <w:p w14:paraId="2AB94431" w14:textId="77777777" w:rsidR="00DB0495" w:rsidRDefault="00DB0495" w:rsidP="00DB0495">
      <w:pPr>
        <w:pStyle w:val="Overskrift2"/>
      </w:pPr>
      <w:bookmarkStart w:id="19" w:name="_Toc269798032"/>
      <w:bookmarkStart w:id="20" w:name="_Toc293470910"/>
      <w:r>
        <w:t>Afstemning af kassen lettes ved</w:t>
      </w:r>
      <w:bookmarkEnd w:id="19"/>
      <w:bookmarkEnd w:id="20"/>
    </w:p>
    <w:p w14:paraId="2079D3E2" w14:textId="77777777" w:rsidR="00DB0495" w:rsidRDefault="00DB0495" w:rsidP="00DB0495">
      <w:pPr>
        <w:numPr>
          <w:ilvl w:val="0"/>
          <w:numId w:val="6"/>
        </w:numPr>
      </w:pPr>
      <w:r>
        <w:t>Løbende bogføring (Indtægt-/Udgiftsblanket) til mappe og i regneark</w:t>
      </w:r>
    </w:p>
    <w:p w14:paraId="7CC254E6" w14:textId="77777777" w:rsidR="00DB0495" w:rsidRDefault="00DB0495" w:rsidP="00DB0495">
      <w:pPr>
        <w:numPr>
          <w:ilvl w:val="0"/>
          <w:numId w:val="6"/>
        </w:numPr>
      </w:pPr>
      <w:r>
        <w:t>Regelmæssig afstemning af kassen efter flere bogføringer</w:t>
      </w:r>
    </w:p>
    <w:p w14:paraId="463FE68D" w14:textId="308C542D" w:rsidR="00DB0495" w:rsidRDefault="00DB0495" w:rsidP="00DB0495">
      <w:pPr>
        <w:numPr>
          <w:ilvl w:val="0"/>
          <w:numId w:val="6"/>
        </w:numPr>
      </w:pPr>
      <w:r>
        <w:t xml:space="preserve">Letter optællingen af mønter ved at samle alle 10 </w:t>
      </w:r>
      <w:r w:rsidR="00897E44">
        <w:t>stk.</w:t>
      </w:r>
      <w:r>
        <w:t xml:space="preserve"> af en møntværdi i plasticpose (1 døgnbox-pose for hver møntværdi) og det</w:t>
      </w:r>
      <w:r w:rsidR="007B16DB">
        <w:t xml:space="preserve"> samlede antal skrives på posen. Plasticposer til døgnboksen er gode at bruge, så husk at få nogle ekstra</w:t>
      </w:r>
    </w:p>
    <w:p w14:paraId="1C7C97C0" w14:textId="77777777" w:rsidR="00DB0495" w:rsidRDefault="00DB0495" w:rsidP="00DB0495">
      <w:pPr>
        <w:pStyle w:val="Overskrift2"/>
      </w:pPr>
      <w:bookmarkStart w:id="21" w:name="_Toc269798033"/>
      <w:bookmarkStart w:id="22" w:name="_Toc293470911"/>
      <w:r>
        <w:lastRenderedPageBreak/>
        <w:t>Døgnboks</w:t>
      </w:r>
      <w:bookmarkEnd w:id="21"/>
      <w:bookmarkEnd w:id="22"/>
    </w:p>
    <w:p w14:paraId="29D58D13" w14:textId="4643BC52" w:rsidR="007B2715" w:rsidRPr="007B2715" w:rsidRDefault="007B2715" w:rsidP="007B2715">
      <w:pPr>
        <w:rPr>
          <w:rFonts w:ascii="Calibri" w:eastAsia="Times New Roman" w:hAnsi="Calibri" w:cs="Calibri"/>
          <w:color w:val="212121"/>
          <w:sz w:val="22"/>
          <w:szCs w:val="22"/>
          <w:lang w:eastAsia="da-DK"/>
        </w:rPr>
      </w:pPr>
      <w:r w:rsidRPr="007B2715">
        <w:rPr>
          <w:rFonts w:ascii="Calibri" w:eastAsia="Times New Roman" w:hAnsi="Calibri" w:cs="Calibri"/>
          <w:color w:val="1F497D"/>
          <w:sz w:val="22"/>
          <w:szCs w:val="22"/>
          <w:lang w:eastAsia="da-DK"/>
        </w:rPr>
        <w:t>Danske Bank </w:t>
      </w:r>
    </w:p>
    <w:p w14:paraId="0091CE4C" w14:textId="77777777" w:rsidR="007B2715" w:rsidRPr="007B2715" w:rsidRDefault="007B2715" w:rsidP="007B2715">
      <w:pPr>
        <w:rPr>
          <w:rFonts w:ascii="Calibri" w:eastAsia="Times New Roman" w:hAnsi="Calibri" w:cs="Calibri"/>
          <w:color w:val="212121"/>
          <w:sz w:val="22"/>
          <w:szCs w:val="22"/>
          <w:lang w:eastAsia="da-DK"/>
        </w:rPr>
      </w:pPr>
      <w:r w:rsidRPr="007B2715">
        <w:rPr>
          <w:rFonts w:ascii="Calibri" w:eastAsia="Times New Roman" w:hAnsi="Calibri" w:cs="Calibri"/>
          <w:color w:val="1F497D"/>
          <w:sz w:val="22"/>
          <w:szCs w:val="22"/>
          <w:lang w:eastAsia="da-DK"/>
        </w:rPr>
        <w:t>Amager Landevej 40 </w:t>
      </w:r>
    </w:p>
    <w:p w14:paraId="74A3FC84" w14:textId="77777777" w:rsidR="007B2715" w:rsidRPr="007B2715" w:rsidRDefault="007B2715" w:rsidP="007B2715">
      <w:pPr>
        <w:rPr>
          <w:rFonts w:ascii="Calibri" w:eastAsia="Times New Roman" w:hAnsi="Calibri" w:cs="Calibri"/>
          <w:color w:val="212121"/>
          <w:sz w:val="22"/>
          <w:szCs w:val="22"/>
          <w:lang w:eastAsia="da-DK"/>
        </w:rPr>
      </w:pPr>
      <w:r w:rsidRPr="007B2715">
        <w:rPr>
          <w:rFonts w:ascii="Calibri" w:eastAsia="Times New Roman" w:hAnsi="Calibri" w:cs="Calibri"/>
          <w:color w:val="1F497D"/>
          <w:sz w:val="22"/>
          <w:szCs w:val="22"/>
          <w:lang w:eastAsia="da-DK"/>
        </w:rPr>
        <w:t>2770 Kastrup </w:t>
      </w:r>
    </w:p>
    <w:p w14:paraId="7498E2A3" w14:textId="21C64A64" w:rsidR="006122A6" w:rsidRDefault="006122A6" w:rsidP="006122A6">
      <w:pPr>
        <w:rPr>
          <w:rFonts w:ascii="Calibri" w:eastAsia="Times New Roman" w:hAnsi="Calibri" w:cs="Calibri"/>
          <w:color w:val="212121"/>
          <w:sz w:val="22"/>
          <w:szCs w:val="22"/>
          <w:lang w:eastAsia="da-DK"/>
        </w:rPr>
      </w:pPr>
      <w:r w:rsidRPr="006122A6">
        <w:rPr>
          <w:rFonts w:ascii="Calibri" w:eastAsia="Times New Roman" w:hAnsi="Calibri" w:cs="Calibri"/>
          <w:color w:val="212121"/>
          <w:sz w:val="22"/>
          <w:szCs w:val="22"/>
          <w:lang w:eastAsia="da-DK"/>
        </w:rPr>
        <w:t>Kode</w:t>
      </w:r>
      <w:r>
        <w:rPr>
          <w:rFonts w:ascii="Calibri" w:eastAsia="Times New Roman" w:hAnsi="Calibri" w:cs="Calibri"/>
          <w:color w:val="212121"/>
          <w:sz w:val="22"/>
          <w:szCs w:val="22"/>
          <w:lang w:eastAsia="da-DK"/>
        </w:rPr>
        <w:t>n:</w:t>
      </w:r>
      <w:r w:rsidRPr="006122A6">
        <w:rPr>
          <w:rFonts w:ascii="Calibri" w:eastAsia="Times New Roman" w:hAnsi="Calibri" w:cs="Calibri"/>
          <w:color w:val="212121"/>
          <w:sz w:val="22"/>
          <w:szCs w:val="22"/>
          <w:lang w:eastAsia="da-DK"/>
        </w:rPr>
        <w:t>16562</w:t>
      </w:r>
    </w:p>
    <w:p w14:paraId="6E4DD0BA" w14:textId="77777777" w:rsidR="00DB0495" w:rsidRDefault="00DB0495" w:rsidP="00DB0495">
      <w:pPr>
        <w:pStyle w:val="Overskrift2"/>
      </w:pPr>
      <w:bookmarkStart w:id="23" w:name="_Toc269798034"/>
      <w:bookmarkStart w:id="24" w:name="_Toc293470912"/>
      <w:r>
        <w:t>Konti</w:t>
      </w:r>
      <w:bookmarkEnd w:id="23"/>
      <w:bookmarkEnd w:id="24"/>
    </w:p>
    <w:p w14:paraId="3A4D68F4" w14:textId="6B0399B3" w:rsidR="00DB0495" w:rsidRDefault="00DB0495" w:rsidP="00DB0495">
      <w:pPr>
        <w:tabs>
          <w:tab w:val="left" w:pos="2552"/>
        </w:tabs>
      </w:pPr>
      <w:r>
        <w:t>Konven</w:t>
      </w:r>
      <w:r w:rsidR="006122A6">
        <w:t>t/Aktivitetskonto</w:t>
      </w:r>
      <w:r>
        <w:tab/>
        <w:t>1551-1054 7857</w:t>
      </w:r>
    </w:p>
    <w:p w14:paraId="46C03C5F" w14:textId="37879496" w:rsidR="00DB0495" w:rsidRDefault="00DB0495" w:rsidP="00DB0495">
      <w:pPr>
        <w:tabs>
          <w:tab w:val="left" w:pos="2552"/>
        </w:tabs>
      </w:pPr>
      <w:r>
        <w:t>For</w:t>
      </w:r>
      <w:r w:rsidR="009B17DF">
        <w:t xml:space="preserve"> </w:t>
      </w:r>
      <w:r>
        <w:t>registreringskonto</w:t>
      </w:r>
      <w:r>
        <w:tab/>
      </w:r>
      <w:r w:rsidR="006122A6">
        <w:t xml:space="preserve"> </w:t>
      </w:r>
      <w:r>
        <w:t>1551-1054 7881</w:t>
      </w:r>
    </w:p>
    <w:p w14:paraId="6927D673" w14:textId="338B34EE" w:rsidR="008D4396" w:rsidRPr="00F66D6F" w:rsidRDefault="008D4396" w:rsidP="00DB0495">
      <w:pPr>
        <w:tabs>
          <w:tab w:val="left" w:pos="2552"/>
        </w:tabs>
      </w:pPr>
      <w:r>
        <w:t>OSK</w:t>
      </w:r>
      <w:r w:rsidR="009E7832">
        <w:t>-</w:t>
      </w:r>
      <w:r>
        <w:t xml:space="preserve"> konto</w:t>
      </w:r>
      <w:r>
        <w:tab/>
      </w:r>
      <w:r w:rsidR="006122A6">
        <w:t xml:space="preserve"> </w:t>
      </w:r>
      <w:r w:rsidRPr="007C211D">
        <w:rPr>
          <w:rFonts w:asciiTheme="minorHAnsi" w:hAnsiTheme="minorHAnsi" w:cs="Times"/>
          <w:color w:val="191919"/>
          <w:lang w:eastAsia="da-DK"/>
        </w:rPr>
        <w:t>1551-1054 7172</w:t>
      </w:r>
    </w:p>
    <w:p w14:paraId="11F0C0F4" w14:textId="735B0850" w:rsidR="00444570" w:rsidRDefault="00444570" w:rsidP="00444570">
      <w:pPr>
        <w:pStyle w:val="Overskrift2"/>
      </w:pPr>
      <w:bookmarkStart w:id="25" w:name="_Toc269798035"/>
      <w:bookmarkStart w:id="26" w:name="_Toc293470913"/>
      <w:r>
        <w:t>Mailkonto</w:t>
      </w:r>
      <w:bookmarkEnd w:id="25"/>
      <w:bookmarkEnd w:id="26"/>
    </w:p>
    <w:p w14:paraId="36DA2722" w14:textId="77777777" w:rsidR="00DA029B" w:rsidRDefault="00000000" w:rsidP="00444570">
      <w:hyperlink r:id="rId13" w:history="1">
        <w:r w:rsidR="00DA029B" w:rsidRPr="00FD4AEA">
          <w:rPr>
            <w:rStyle w:val="Hyperlink"/>
          </w:rPr>
          <w:t>formandkbh@nadanmark.dk</w:t>
        </w:r>
      </w:hyperlink>
      <w:r w:rsidR="00DA029B">
        <w:t xml:space="preserve">  </w:t>
      </w:r>
    </w:p>
    <w:p w14:paraId="68071387" w14:textId="631327A5" w:rsidR="00D84484" w:rsidRDefault="00000000" w:rsidP="00444570">
      <w:hyperlink r:id="rId14" w:history="1">
        <w:r w:rsidR="00DA029B" w:rsidRPr="00FD4AEA">
          <w:rPr>
            <w:rStyle w:val="Hyperlink"/>
          </w:rPr>
          <w:t>kassererkbh@nadanmark.dk</w:t>
        </w:r>
      </w:hyperlink>
      <w:r w:rsidR="00DA029B">
        <w:t xml:space="preserve">  </w:t>
      </w:r>
      <w:hyperlink r:id="rId15" w:history="1">
        <w:r w:rsidR="00444570" w:rsidRPr="00D45F06">
          <w:rPr>
            <w:rStyle w:val="Hyperlink"/>
          </w:rPr>
          <w:t>konventkasserer@nakbh.dk</w:t>
        </w:r>
      </w:hyperlink>
      <w:r w:rsidR="00444570">
        <w:t xml:space="preserve"> på </w:t>
      </w:r>
      <w:hyperlink r:id="rId16" w:history="1">
        <w:r w:rsidR="00444570" w:rsidRPr="00D45F06">
          <w:rPr>
            <w:rStyle w:val="Hyperlink"/>
          </w:rPr>
          <w:t>https://login.one.com</w:t>
        </w:r>
      </w:hyperlink>
      <w:r w:rsidR="00444570">
        <w:t xml:space="preserve"> med kode</w:t>
      </w:r>
      <w:r w:rsidR="00444570" w:rsidRPr="007C211D">
        <w:rPr>
          <w:rFonts w:ascii="Times" w:hAnsi="Times" w:cs="Times"/>
          <w:color w:val="1E1E1E"/>
          <w:sz w:val="30"/>
          <w:szCs w:val="30"/>
          <w:lang w:eastAsia="da-DK"/>
        </w:rPr>
        <w:t xml:space="preserve"> </w:t>
      </w:r>
      <w:r w:rsidR="00D84484">
        <w:t>service.</w:t>
      </w:r>
    </w:p>
    <w:p w14:paraId="283DF19A" w14:textId="77777777" w:rsidR="0052499C" w:rsidRDefault="0052499C" w:rsidP="00444570"/>
    <w:p w14:paraId="6C0FA40E" w14:textId="5E8BC04C" w:rsidR="0052499C" w:rsidRDefault="00AA7D0A" w:rsidP="0052499C">
      <w:r>
        <w:t xml:space="preserve">Hvis du ønsker </w:t>
      </w:r>
      <w:r w:rsidR="00D84484">
        <w:t xml:space="preserve">at få videresendt </w:t>
      </w:r>
      <w:hyperlink r:id="rId17" w:history="1">
        <w:r w:rsidR="00D84484" w:rsidRPr="00D45F06">
          <w:rPr>
            <w:rStyle w:val="Hyperlink"/>
          </w:rPr>
          <w:t>konventkasserer@nakbh.dk</w:t>
        </w:r>
      </w:hyperlink>
      <w:r w:rsidR="00D84484">
        <w:t xml:space="preserve">-mails til din private mailkonto, sender du en mail til </w:t>
      </w:r>
      <w:hyperlink r:id="rId18" w:history="1">
        <w:r w:rsidR="00D84484" w:rsidRPr="00C97AF5">
          <w:rPr>
            <w:rStyle w:val="Hyperlink"/>
          </w:rPr>
          <w:t>it@nakbh.dk</w:t>
        </w:r>
      </w:hyperlink>
      <w:r w:rsidR="00D84484">
        <w:t xml:space="preserve"> med dit ønske</w:t>
      </w:r>
      <w:r w:rsidR="0052499C">
        <w:t>.</w:t>
      </w:r>
    </w:p>
    <w:p w14:paraId="20431516" w14:textId="77777777" w:rsidR="00985081" w:rsidRDefault="00985081" w:rsidP="0052499C"/>
    <w:p w14:paraId="62E0067A" w14:textId="77777777" w:rsidR="00985081" w:rsidRDefault="00985081" w:rsidP="00985081">
      <w:pPr>
        <w:spacing w:line="259" w:lineRule="auto"/>
      </w:pPr>
    </w:p>
    <w:tbl>
      <w:tblPr>
        <w:tblStyle w:val="Tabel-Gitter"/>
        <w:tblW w:w="9890" w:type="dxa"/>
        <w:tblInd w:w="-708" w:type="dxa"/>
        <w:tblCellMar>
          <w:top w:w="4" w:type="dxa"/>
          <w:left w:w="108" w:type="dxa"/>
          <w:bottom w:w="4" w:type="dxa"/>
          <w:right w:w="158" w:type="dxa"/>
        </w:tblCellMar>
        <w:tblLook w:val="04A0" w:firstRow="1" w:lastRow="0" w:firstColumn="1" w:lastColumn="0" w:noHBand="0" w:noVBand="1"/>
      </w:tblPr>
      <w:tblGrid>
        <w:gridCol w:w="1163"/>
        <w:gridCol w:w="861"/>
        <w:gridCol w:w="3019"/>
        <w:gridCol w:w="1450"/>
        <w:gridCol w:w="1760"/>
        <w:gridCol w:w="1637"/>
      </w:tblGrid>
      <w:tr w:rsidR="00985081" w14:paraId="3C3D8334" w14:textId="77777777" w:rsidTr="00E56FB7">
        <w:trPr>
          <w:trHeight w:val="1423"/>
        </w:trPr>
        <w:tc>
          <w:tcPr>
            <w:tcW w:w="8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14:paraId="4765563A" w14:textId="77777777" w:rsidR="00985081" w:rsidRDefault="00985081" w:rsidP="00E56FB7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nil"/>
            </w:tcBorders>
          </w:tcPr>
          <w:p w14:paraId="15A9DC18" w14:textId="77777777" w:rsidR="00985081" w:rsidRDefault="00985081" w:rsidP="00E56FB7">
            <w:pPr>
              <w:spacing w:line="259" w:lineRule="auto"/>
            </w:pPr>
            <w:r>
              <w:t xml:space="preserve"> </w:t>
            </w:r>
          </w:p>
        </w:tc>
        <w:tc>
          <w:tcPr>
            <w:tcW w:w="3239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nil"/>
            </w:tcBorders>
          </w:tcPr>
          <w:p w14:paraId="306D4336" w14:textId="77777777" w:rsidR="00985081" w:rsidRDefault="00985081" w:rsidP="00E56FB7">
            <w:pPr>
              <w:spacing w:line="259" w:lineRule="auto"/>
            </w:pPr>
            <w:r>
              <w:rPr>
                <w:b/>
                <w:sz w:val="30"/>
              </w:rPr>
              <w:t xml:space="preserve"> </w:t>
            </w:r>
          </w:p>
          <w:p w14:paraId="6AB834D3" w14:textId="77777777" w:rsidR="00985081" w:rsidRDefault="00985081" w:rsidP="00E56FB7">
            <w:pPr>
              <w:spacing w:line="259" w:lineRule="auto"/>
            </w:pPr>
            <w:r>
              <w:rPr>
                <w:b/>
                <w:sz w:val="30"/>
              </w:rPr>
              <w:t xml:space="preserve">Regnskab for KOKNA </w:t>
            </w:r>
          </w:p>
          <w:p w14:paraId="37CF640F" w14:textId="77777777" w:rsidR="00985081" w:rsidRDefault="00985081" w:rsidP="00E56FB7">
            <w:pPr>
              <w:spacing w:line="259" w:lineRule="auto"/>
            </w:pPr>
            <w:r>
              <w:rPr>
                <w:b/>
                <w:sz w:val="3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A3E7263" w14:textId="77777777" w:rsidR="00985081" w:rsidRDefault="00985081" w:rsidP="00E56FB7">
            <w:pPr>
              <w:spacing w:line="259" w:lineRule="auto"/>
            </w:pPr>
            <w:r w:rsidRPr="46AC88D1">
              <w:rPr>
                <w:b/>
                <w:bCs/>
                <w:sz w:val="30"/>
                <w:szCs w:val="30"/>
              </w:rPr>
              <w:t xml:space="preserve"> </w:t>
            </w:r>
          </w:p>
          <w:p w14:paraId="38B6F8C3" w14:textId="7E29844D" w:rsidR="00985081" w:rsidRDefault="00985081" w:rsidP="00E56FB7">
            <w:pPr>
              <w:spacing w:line="259" w:lineRule="auto"/>
            </w:pPr>
            <w:r w:rsidRPr="46AC88D1">
              <w:rPr>
                <w:b/>
                <w:bCs/>
                <w:sz w:val="30"/>
                <w:szCs w:val="30"/>
              </w:rPr>
              <w:t>XXII</w:t>
            </w:r>
            <w:r>
              <w:rPr>
                <w:b/>
                <w:bCs/>
                <w:sz w:val="30"/>
                <w:szCs w:val="30"/>
              </w:rPr>
              <w:t>I</w:t>
            </w:r>
            <w:r w:rsidR="008602FB">
              <w:rPr>
                <w:b/>
                <w:bCs/>
                <w:sz w:val="30"/>
                <w:szCs w:val="30"/>
              </w:rPr>
              <w:t xml:space="preserve"> + XXVII</w:t>
            </w:r>
          </w:p>
        </w:tc>
        <w:tc>
          <w:tcPr>
            <w:tcW w:w="17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bottom"/>
          </w:tcPr>
          <w:p w14:paraId="5E721E8A" w14:textId="77777777" w:rsidR="00985081" w:rsidRDefault="00985081" w:rsidP="00E56FB7">
            <w:pPr>
              <w:spacing w:line="259" w:lineRule="auto"/>
              <w:ind w:right="6"/>
              <w:jc w:val="right"/>
            </w:pPr>
            <w:r>
              <w:rPr>
                <w:noProof/>
                <w:lang w:eastAsia="da-DK"/>
              </w:rPr>
              <w:drawing>
                <wp:inline distT="0" distB="0" distL="0" distR="0" wp14:anchorId="15C9D9F1" wp14:editId="7BBA9F81">
                  <wp:extent cx="857885" cy="857885"/>
                  <wp:effectExtent l="0" t="0" r="0" b="0"/>
                  <wp:docPr id="11787" name="Picture 1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Picture 117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668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5B0A7BD5" w14:textId="77777777" w:rsidR="00985081" w:rsidRDefault="00985081" w:rsidP="00E56FB7">
            <w:pPr>
              <w:spacing w:line="259" w:lineRule="auto"/>
              <w:ind w:left="100"/>
              <w:jc w:val="center"/>
            </w:pPr>
            <w:r>
              <w:t xml:space="preserve"> </w:t>
            </w:r>
          </w:p>
        </w:tc>
      </w:tr>
      <w:tr w:rsidR="00985081" w14:paraId="7A17169E" w14:textId="77777777" w:rsidTr="00E56FB7">
        <w:trPr>
          <w:trHeight w:val="394"/>
        </w:trPr>
        <w:tc>
          <w:tcPr>
            <w:tcW w:w="8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EDF4027" w14:textId="77777777" w:rsidR="00985081" w:rsidRDefault="00985081" w:rsidP="00E56FB7">
            <w:pPr>
              <w:spacing w:line="259" w:lineRule="auto"/>
              <w:ind w:left="1"/>
            </w:pPr>
            <w:r>
              <w:t xml:space="preserve">Dato </w:t>
            </w:r>
          </w:p>
        </w:tc>
        <w:tc>
          <w:tcPr>
            <w:tcW w:w="8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75ACDEF9" w14:textId="77777777" w:rsidR="00985081" w:rsidRDefault="00985081" w:rsidP="00E56FB7">
            <w:pPr>
              <w:spacing w:line="259" w:lineRule="auto"/>
            </w:pPr>
            <w:r>
              <w:t xml:space="preserve">Bilag </w:t>
            </w:r>
          </w:p>
        </w:tc>
        <w:tc>
          <w:tcPr>
            <w:tcW w:w="32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3F2E940" w14:textId="77777777" w:rsidR="00985081" w:rsidRDefault="00985081" w:rsidP="00E56FB7">
            <w:pPr>
              <w:spacing w:line="259" w:lineRule="auto"/>
            </w:pPr>
            <w:r>
              <w:t xml:space="preserve">Beskrivelse </w:t>
            </w:r>
          </w:p>
        </w:tc>
        <w:tc>
          <w:tcPr>
            <w:tcW w:w="14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8EAFA38" w14:textId="77777777" w:rsidR="00985081" w:rsidRDefault="00985081" w:rsidP="00E56FB7">
            <w:pPr>
              <w:spacing w:line="259" w:lineRule="auto"/>
            </w:pPr>
            <w:r>
              <w:t xml:space="preserve">Indtægt </w:t>
            </w:r>
          </w:p>
        </w:tc>
        <w:tc>
          <w:tcPr>
            <w:tcW w:w="17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98DF224" w14:textId="77777777" w:rsidR="00985081" w:rsidRDefault="00985081" w:rsidP="00E56FB7">
            <w:pPr>
              <w:spacing w:line="259" w:lineRule="auto"/>
            </w:pPr>
            <w:r>
              <w:t xml:space="preserve">Udgift </w:t>
            </w:r>
          </w:p>
        </w:tc>
        <w:tc>
          <w:tcPr>
            <w:tcW w:w="16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58F009C" w14:textId="77777777" w:rsidR="00985081" w:rsidRDefault="00985081" w:rsidP="00E56FB7">
            <w:pPr>
              <w:spacing w:line="259" w:lineRule="auto"/>
            </w:pPr>
            <w:r>
              <w:t xml:space="preserve">Beholdning </w:t>
            </w:r>
          </w:p>
        </w:tc>
      </w:tr>
      <w:tr w:rsidR="00985081" w14:paraId="59E0C3D7" w14:textId="77777777" w:rsidTr="00E56FB7">
        <w:trPr>
          <w:trHeight w:val="370"/>
        </w:trPr>
        <w:tc>
          <w:tcPr>
            <w:tcW w:w="8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2CBA335" w14:textId="77777777" w:rsidR="00985081" w:rsidRDefault="00985081" w:rsidP="00E56FB7">
            <w:pPr>
              <w:spacing w:line="259" w:lineRule="auto"/>
              <w:ind w:left="1"/>
            </w:pPr>
          </w:p>
        </w:tc>
        <w:tc>
          <w:tcPr>
            <w:tcW w:w="8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3941132D" w14:textId="77777777" w:rsidR="00985081" w:rsidRDefault="00985081" w:rsidP="00E56FB7">
            <w:pPr>
              <w:spacing w:line="259" w:lineRule="auto"/>
            </w:pPr>
            <w:r>
              <w:t xml:space="preserve"> </w:t>
            </w:r>
          </w:p>
        </w:tc>
        <w:tc>
          <w:tcPr>
            <w:tcW w:w="32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08986E8" w14:textId="77777777" w:rsidR="00985081" w:rsidRDefault="00985081" w:rsidP="00E56FB7">
            <w:pPr>
              <w:spacing w:line="259" w:lineRule="auto"/>
            </w:pPr>
            <w:r>
              <w:t xml:space="preserve"> </w:t>
            </w:r>
          </w:p>
        </w:tc>
        <w:tc>
          <w:tcPr>
            <w:tcW w:w="14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70938CB" w14:textId="77777777" w:rsidR="00985081" w:rsidRDefault="00985081" w:rsidP="00E56FB7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" w:hAnsi="Times" w:cs="Times"/>
                <w:lang w:val="en-US"/>
              </w:rPr>
            </w:pPr>
            <w:r>
              <w:t>195.705,50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14:paraId="07D4744E" w14:textId="77777777" w:rsidR="00985081" w:rsidRDefault="00985081" w:rsidP="00E56FB7">
            <w:pPr>
              <w:spacing w:line="259" w:lineRule="auto"/>
            </w:pPr>
          </w:p>
        </w:tc>
        <w:tc>
          <w:tcPr>
            <w:tcW w:w="17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7C7E7C6B" w14:textId="77777777" w:rsidR="00985081" w:rsidRPr="009B6385" w:rsidRDefault="00985081" w:rsidP="00E56FB7">
            <w:pPr>
              <w:pStyle w:val="Listeafsni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40" w:line="280" w:lineRule="atLeast"/>
              <w:ind w:left="132" w:firstLine="0"/>
              <w:rPr>
                <w:rFonts w:ascii="Times" w:eastAsiaTheme="minorEastAsia" w:hAnsi="Times" w:cs="Times"/>
                <w:color w:val="auto"/>
                <w:lang w:val="en-US"/>
              </w:rPr>
            </w:pPr>
            <w:r>
              <w:rPr>
                <w:rFonts w:ascii="Times" w:eastAsiaTheme="minorEastAsia" w:hAnsi="Times" w:cs="Times"/>
                <w:color w:val="auto"/>
                <w:lang w:val="en-US"/>
              </w:rPr>
              <w:t>126.023,60</w:t>
            </w:r>
          </w:p>
          <w:p w14:paraId="1B781BE5" w14:textId="77777777" w:rsidR="00985081" w:rsidRDefault="00985081" w:rsidP="00E56FB7">
            <w:pPr>
              <w:spacing w:line="259" w:lineRule="auto"/>
            </w:pPr>
          </w:p>
        </w:tc>
        <w:tc>
          <w:tcPr>
            <w:tcW w:w="16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9D2DFCE" w14:textId="77777777" w:rsidR="00985081" w:rsidRDefault="00985081" w:rsidP="00E56FB7">
            <w:pPr>
              <w:spacing w:line="259" w:lineRule="auto"/>
            </w:pPr>
            <w:r>
              <w:t xml:space="preserve"> 69.798,00</w:t>
            </w:r>
          </w:p>
        </w:tc>
      </w:tr>
      <w:tr w:rsidR="00985081" w14:paraId="246D9C31" w14:textId="77777777" w:rsidTr="00E56FB7">
        <w:trPr>
          <w:trHeight w:val="574"/>
        </w:trPr>
        <w:tc>
          <w:tcPr>
            <w:tcW w:w="8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EC5FF6D" w14:textId="77777777" w:rsidR="00985081" w:rsidRDefault="00985081" w:rsidP="00E56FB7">
            <w:pPr>
              <w:spacing w:line="259" w:lineRule="auto"/>
              <w:ind w:left="1"/>
            </w:pPr>
          </w:p>
          <w:p w14:paraId="2CE4B6CA" w14:textId="4D1F4E4F" w:rsidR="00985081" w:rsidRDefault="008602FB" w:rsidP="00E56FB7">
            <w:pPr>
              <w:spacing w:line="259" w:lineRule="auto"/>
            </w:pPr>
            <w:r>
              <w:t>29.06.23</w:t>
            </w:r>
          </w:p>
        </w:tc>
        <w:tc>
          <w:tcPr>
            <w:tcW w:w="8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5D453414" w14:textId="77777777" w:rsidR="00985081" w:rsidRDefault="00985081" w:rsidP="00E56FB7">
            <w:pPr>
              <w:spacing w:line="259" w:lineRule="auto"/>
            </w:pPr>
            <w:r>
              <w:t xml:space="preserve"> </w:t>
            </w:r>
          </w:p>
        </w:tc>
        <w:tc>
          <w:tcPr>
            <w:tcW w:w="32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2EBD528" w14:textId="2198D748" w:rsidR="00985081" w:rsidRDefault="008602FB" w:rsidP="00E56FB7">
            <w:pPr>
              <w:spacing w:line="259" w:lineRule="auto"/>
            </w:pPr>
            <w:r>
              <w:t>Endeligt regnskab</w:t>
            </w:r>
          </w:p>
        </w:tc>
        <w:tc>
          <w:tcPr>
            <w:tcW w:w="14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C5D3CF7" w14:textId="5360CE6B" w:rsidR="00985081" w:rsidRDefault="00985081" w:rsidP="00E56FB7">
            <w:pPr>
              <w:spacing w:line="259" w:lineRule="auto"/>
            </w:pPr>
            <w:r>
              <w:t xml:space="preserve"> </w:t>
            </w:r>
            <w:r w:rsidR="008602FB">
              <w:t>260,808,11</w:t>
            </w:r>
          </w:p>
        </w:tc>
        <w:tc>
          <w:tcPr>
            <w:tcW w:w="17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84C9A54" w14:textId="77777777" w:rsidR="008602FB" w:rsidRDefault="00985081" w:rsidP="00E56FB7">
            <w:pPr>
              <w:spacing w:line="259" w:lineRule="auto"/>
            </w:pPr>
            <w:r>
              <w:t xml:space="preserve"> </w:t>
            </w:r>
          </w:p>
          <w:p w14:paraId="4FF8BCFA" w14:textId="452E324D" w:rsidR="00985081" w:rsidRDefault="008602FB" w:rsidP="00E56FB7">
            <w:pPr>
              <w:spacing w:line="259" w:lineRule="auto"/>
            </w:pPr>
            <w:r>
              <w:t>174,700,34</w:t>
            </w:r>
          </w:p>
        </w:tc>
        <w:tc>
          <w:tcPr>
            <w:tcW w:w="16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3CC188ED" w14:textId="77777777" w:rsidR="00985081" w:rsidRDefault="00985081" w:rsidP="00E56FB7">
            <w:pPr>
              <w:spacing w:line="259" w:lineRule="auto"/>
            </w:pPr>
          </w:p>
          <w:p w14:paraId="14769638" w14:textId="6BE2BCA5" w:rsidR="008602FB" w:rsidRDefault="008602FB" w:rsidP="00E56FB7">
            <w:pPr>
              <w:spacing w:line="259" w:lineRule="auto"/>
            </w:pPr>
            <w:r>
              <w:t>86,107,77</w:t>
            </w:r>
          </w:p>
        </w:tc>
      </w:tr>
    </w:tbl>
    <w:p w14:paraId="1C0DBFF9" w14:textId="77777777" w:rsidR="00985081" w:rsidRDefault="00985081" w:rsidP="00985081">
      <w:pPr>
        <w:spacing w:line="259" w:lineRule="auto"/>
      </w:pPr>
      <w:r>
        <w:t xml:space="preserve"> </w:t>
      </w:r>
    </w:p>
    <w:p w14:paraId="568A6176" w14:textId="77777777" w:rsidR="00985081" w:rsidRDefault="00985081" w:rsidP="00985081">
      <w:pPr>
        <w:spacing w:after="13"/>
        <w:ind w:left="-5"/>
      </w:pPr>
    </w:p>
    <w:p w14:paraId="3806405D" w14:textId="77777777" w:rsidR="00985081" w:rsidRPr="00005F43" w:rsidRDefault="00985081" w:rsidP="0052499C"/>
    <w:p w14:paraId="6B6A6773" w14:textId="77777777" w:rsidR="0052499C" w:rsidRPr="00444570" w:rsidRDefault="0052499C" w:rsidP="00444570"/>
    <w:p w14:paraId="57D8D949" w14:textId="77777777" w:rsidR="00DB0495" w:rsidRDefault="00DB0495" w:rsidP="00DB0495">
      <w:pPr>
        <w:pStyle w:val="Overskrift1"/>
      </w:pPr>
      <w:r>
        <w:br w:type="page"/>
      </w:r>
      <w:bookmarkStart w:id="27" w:name="_Toc269798036"/>
      <w:bookmarkStart w:id="28" w:name="_Toc293470914"/>
      <w:r>
        <w:lastRenderedPageBreak/>
        <w:t>Økonomi</w:t>
      </w:r>
      <w:bookmarkEnd w:id="27"/>
      <w:bookmarkEnd w:id="28"/>
    </w:p>
    <w:p w14:paraId="35149804" w14:textId="77777777" w:rsidR="00DB0495" w:rsidRPr="00A96A25" w:rsidRDefault="00DB0495" w:rsidP="00DB0495">
      <w:r>
        <w:t>Her kan regnskabet for Kasserer på det enkelte KOKNA-år indsættes.</w:t>
      </w:r>
    </w:p>
    <w:p w14:paraId="7218AAC4" w14:textId="396C4E5B" w:rsidR="00DB0495" w:rsidRPr="00AD72F7" w:rsidRDefault="00DB0495" w:rsidP="00DB0495">
      <w:pPr>
        <w:pStyle w:val="Overskrift2"/>
      </w:pPr>
      <w:bookmarkStart w:id="29" w:name="_Toc269798037"/>
      <w:bookmarkStart w:id="30" w:name="_Toc293470915"/>
      <w:r>
        <w:t>KOKNA2</w:t>
      </w:r>
      <w:bookmarkEnd w:id="29"/>
      <w:bookmarkEnd w:id="30"/>
      <w:r w:rsidR="008602FB">
        <w:t>0</w:t>
      </w:r>
    </w:p>
    <w:p w14:paraId="375C0ED3" w14:textId="16194171" w:rsidR="00DB0495" w:rsidRDefault="00DB0495" w:rsidP="00DB0495">
      <w:pPr>
        <w:rPr>
          <w:rFonts w:ascii="Calibri" w:eastAsia="Times New Roman" w:hAnsi="Calibri"/>
          <w:color w:val="000000"/>
          <w:sz w:val="18"/>
          <w:szCs w:val="18"/>
          <w:lang w:eastAsia="zh-CN"/>
        </w:rPr>
      </w:pPr>
    </w:p>
    <w:p w14:paraId="1C781960" w14:textId="73395872" w:rsidR="006B59FA" w:rsidRDefault="00DF6E5D" w:rsidP="00DF6E5D">
      <w:pPr>
        <w:pStyle w:val="Overskrift1"/>
      </w:pPr>
      <w:r>
        <w:t xml:space="preserve"> </w:t>
      </w:r>
    </w:p>
    <w:p w14:paraId="6FB056EC" w14:textId="5D9B751B" w:rsidR="007B16DB" w:rsidRDefault="00A12465" w:rsidP="00DB0495">
      <w:pPr>
        <w:rPr>
          <w:rFonts w:ascii="Calibri" w:eastAsia="Times New Roman" w:hAnsi="Calibri"/>
          <w:noProof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/>
          <w:noProof/>
          <w:color w:val="000000"/>
          <w:sz w:val="18"/>
          <w:szCs w:val="18"/>
          <w:lang w:eastAsia="zh-CN"/>
        </w:rPr>
        <w:object w:dxaOrig="5440" w:dyaOrig="1400" w14:anchorId="5AA1F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2.2pt;height:70.25pt;mso-width-percent:0;mso-height-percent:0;mso-width-percent:0;mso-height-percent:0" o:ole="">
            <v:imagedata r:id="rId20" o:title=""/>
          </v:shape>
          <o:OLEObject Type="Embed" ProgID="Excel.Sheet.12" ShapeID="_x0000_i1025" DrawAspect="Content" ObjectID="_1766032086" r:id="rId21"/>
        </w:object>
      </w:r>
    </w:p>
    <w:p w14:paraId="4F93464C" w14:textId="77777777" w:rsidR="008602FB" w:rsidRDefault="008602FB" w:rsidP="00DB0495">
      <w:pPr>
        <w:rPr>
          <w:rFonts w:ascii="Calibri" w:eastAsia="Times New Roman" w:hAnsi="Calibri"/>
          <w:noProof/>
          <w:color w:val="000000"/>
          <w:sz w:val="18"/>
          <w:szCs w:val="18"/>
          <w:lang w:eastAsia="zh-CN"/>
        </w:rPr>
      </w:pPr>
    </w:p>
    <w:p w14:paraId="7D8BF274" w14:textId="77777777" w:rsidR="008602FB" w:rsidRDefault="008602FB" w:rsidP="00DB0495">
      <w:pPr>
        <w:rPr>
          <w:rFonts w:ascii="Calibri" w:eastAsia="Times New Roman" w:hAnsi="Calibri"/>
          <w:noProof/>
          <w:color w:val="000000"/>
          <w:sz w:val="18"/>
          <w:szCs w:val="18"/>
          <w:lang w:eastAsia="zh-CN"/>
        </w:rPr>
      </w:pPr>
    </w:p>
    <w:p w14:paraId="66C2659A" w14:textId="251EBD53" w:rsidR="008602FB" w:rsidRDefault="008602FB" w:rsidP="00DB0495">
      <w:pPr>
        <w:rPr>
          <w:rFonts w:ascii="Calibri" w:eastAsia="Times New Roman" w:hAnsi="Calibri"/>
          <w:b/>
          <w:bCs/>
          <w:noProof/>
          <w:color w:val="000000"/>
          <w:sz w:val="28"/>
          <w:szCs w:val="28"/>
          <w:lang w:eastAsia="zh-CN"/>
        </w:rPr>
      </w:pPr>
      <w:r w:rsidRPr="008602FB">
        <w:rPr>
          <w:rFonts w:ascii="Calibri" w:eastAsia="Times New Roman" w:hAnsi="Calibri"/>
          <w:b/>
          <w:bCs/>
          <w:noProof/>
          <w:color w:val="000000"/>
          <w:sz w:val="28"/>
          <w:szCs w:val="28"/>
          <w:lang w:eastAsia="zh-CN"/>
        </w:rPr>
        <w:t>KOKNA27</w:t>
      </w:r>
    </w:p>
    <w:p w14:paraId="7CF3DA44" w14:textId="77777777" w:rsidR="008602FB" w:rsidRDefault="008602FB" w:rsidP="00DB0495">
      <w:pPr>
        <w:rPr>
          <w:rFonts w:ascii="Calibri" w:eastAsia="Times New Roman" w:hAnsi="Calibri"/>
          <w:b/>
          <w:bCs/>
          <w:noProof/>
          <w:color w:val="000000"/>
          <w:sz w:val="28"/>
          <w:szCs w:val="28"/>
          <w:lang w:eastAsia="zh-CN"/>
        </w:rPr>
      </w:pPr>
    </w:p>
    <w:p w14:paraId="2D7A6C26" w14:textId="7DFF79F6" w:rsidR="008602FB" w:rsidRPr="008602FB" w:rsidRDefault="008602FB" w:rsidP="00DB0495">
      <w:pPr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</w:pPr>
      <w:r w:rsidRPr="008602FB"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 xml:space="preserve">Køb af vekselpenge til udvalgene:                    </w:t>
      </w:r>
      <w:r w:rsidRPr="008602FB">
        <w:rPr>
          <w:rFonts w:asciiTheme="minorHAnsi" w:eastAsia="Times New Roman" w:hAnsiTheme="minorHAnsi"/>
          <w:noProof/>
          <w:color w:val="FF0000"/>
          <w:sz w:val="20"/>
          <w:szCs w:val="20"/>
          <w:lang w:eastAsia="zh-CN"/>
        </w:rPr>
        <w:t>-8100,00</w:t>
      </w:r>
    </w:p>
    <w:p w14:paraId="5BA68A89" w14:textId="0B6A099D" w:rsidR="008602FB" w:rsidRPr="008602FB" w:rsidRDefault="008602FB" w:rsidP="00DB0495">
      <w:pPr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</w:pPr>
      <w:r w:rsidRPr="008602FB"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>Dags dato blanketter</w:t>
      </w:r>
      <w:r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 xml:space="preserve">, </w:t>
      </w:r>
      <w:r w:rsidRPr="008602FB"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 xml:space="preserve">udgift                                 </w:t>
      </w:r>
      <w:r w:rsidRPr="008602FB">
        <w:rPr>
          <w:rFonts w:asciiTheme="minorHAnsi" w:eastAsia="Times New Roman" w:hAnsiTheme="minorHAnsi"/>
          <w:noProof/>
          <w:color w:val="FF0000"/>
          <w:sz w:val="20"/>
          <w:szCs w:val="20"/>
          <w:lang w:eastAsia="zh-CN"/>
        </w:rPr>
        <w:t>-110,00</w:t>
      </w:r>
    </w:p>
    <w:p w14:paraId="19ACF95B" w14:textId="68CDDF1E" w:rsidR="008602FB" w:rsidRPr="008602FB" w:rsidRDefault="008602FB" w:rsidP="00DB0495">
      <w:pPr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</w:pPr>
      <w:r w:rsidRPr="008602FB"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>Clean Design leje</w:t>
      </w:r>
      <w:r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>,</w:t>
      </w:r>
      <w:r w:rsidRPr="008602FB"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 xml:space="preserve"> indtægt   1300,00</w:t>
      </w:r>
    </w:p>
    <w:p w14:paraId="1991FCBD" w14:textId="4CF6DFD5" w:rsidR="008602FB" w:rsidRPr="008602FB" w:rsidRDefault="008602FB" w:rsidP="00DB0495">
      <w:pPr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</w:pPr>
      <w:r w:rsidRPr="008602FB"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 xml:space="preserve">Leje af skole Udgift                                              </w:t>
      </w:r>
      <w:r w:rsidRPr="008602FB">
        <w:rPr>
          <w:rFonts w:asciiTheme="minorHAnsi" w:eastAsia="Times New Roman" w:hAnsiTheme="minorHAnsi"/>
          <w:noProof/>
          <w:color w:val="FF0000"/>
          <w:sz w:val="20"/>
          <w:szCs w:val="20"/>
          <w:lang w:eastAsia="zh-CN"/>
        </w:rPr>
        <w:t xml:space="preserve">-15000,00       </w:t>
      </w:r>
    </w:p>
    <w:p w14:paraId="6E8A098B" w14:textId="30B2E228" w:rsidR="008602FB" w:rsidRPr="008602FB" w:rsidRDefault="008602FB" w:rsidP="00DB0495">
      <w:pPr>
        <w:rPr>
          <w:rFonts w:asciiTheme="minorHAnsi" w:eastAsia="Times New Roman" w:hAnsiTheme="minorHAnsi"/>
          <w:noProof/>
          <w:color w:val="FF0000"/>
          <w:sz w:val="20"/>
          <w:szCs w:val="20"/>
          <w:lang w:eastAsia="zh-CN"/>
        </w:rPr>
      </w:pPr>
      <w:r w:rsidRPr="008602FB">
        <w:rPr>
          <w:rFonts w:asciiTheme="minorHAnsi" w:eastAsia="Times New Roman" w:hAnsiTheme="minorHAnsi"/>
          <w:noProof/>
          <w:color w:val="000000"/>
          <w:sz w:val="20"/>
          <w:szCs w:val="20"/>
          <w:lang w:eastAsia="zh-CN"/>
        </w:rPr>
        <w:t xml:space="preserve">Pizza ved afslutning                                              </w:t>
      </w:r>
      <w:r w:rsidRPr="008602FB">
        <w:rPr>
          <w:rFonts w:asciiTheme="minorHAnsi" w:eastAsia="Times New Roman" w:hAnsiTheme="minorHAnsi"/>
          <w:noProof/>
          <w:color w:val="FF0000"/>
          <w:sz w:val="20"/>
          <w:szCs w:val="20"/>
          <w:lang w:eastAsia="zh-CN"/>
        </w:rPr>
        <w:t>-2000,00</w:t>
      </w:r>
    </w:p>
    <w:p w14:paraId="4E80E3AC" w14:textId="6BCABD14" w:rsidR="008602FB" w:rsidRPr="008602FB" w:rsidRDefault="008602FB" w:rsidP="00DB0495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FB">
        <w:rPr>
          <w:rFonts w:ascii="Calibri" w:eastAsia="Times New Roman" w:hAnsi="Calibri"/>
          <w:bCs/>
          <w:noProof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</w:t>
      </w:r>
      <w:r>
        <w:rPr>
          <w:rFonts w:ascii="Calibri" w:eastAsia="Times New Roman" w:hAnsi="Calibri"/>
          <w:bCs/>
          <w:noProof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1300,00              </w:t>
      </w:r>
      <w:r w:rsidRPr="008602FB">
        <w:rPr>
          <w:rFonts w:ascii="Calibri" w:eastAsia="Times New Roman" w:hAnsi="Calibri"/>
          <w:bCs/>
          <w:noProof/>
          <w:color w:val="FF000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Calibri" w:eastAsia="Times New Roman" w:hAnsi="Calibri"/>
          <w:bCs/>
          <w:noProof/>
          <w:color w:val="FF000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8602FB">
        <w:rPr>
          <w:rFonts w:ascii="Calibri" w:eastAsia="Times New Roman" w:hAnsi="Calibri"/>
          <w:b/>
          <w:noProof/>
          <w:color w:val="FF000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libri" w:eastAsia="Times New Roman" w:hAnsi="Calibri"/>
          <w:b/>
          <w:noProof/>
          <w:color w:val="FF000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602FB">
        <w:rPr>
          <w:rFonts w:ascii="Calibri" w:eastAsia="Times New Roman" w:hAnsi="Calibri"/>
          <w:b/>
          <w:noProof/>
          <w:color w:val="FF000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10,00     </w:t>
      </w:r>
      <w:r>
        <w:rPr>
          <w:rFonts w:ascii="Calibri" w:eastAsia="Times New Roman" w:hAnsi="Calibri"/>
          <w:b/>
          <w:noProof/>
          <w:color w:val="FF000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-23,910,00</w:t>
      </w:r>
    </w:p>
    <w:sectPr w:rsidR="008602FB" w:rsidRPr="008602FB" w:rsidSect="006B59FA">
      <w:headerReference w:type="default" r:id="rId22"/>
      <w:footerReference w:type="default" r:id="rId2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BDA3" w14:textId="77777777" w:rsidR="00A12465" w:rsidRDefault="00A12465" w:rsidP="00DB0495">
      <w:r>
        <w:separator/>
      </w:r>
    </w:p>
  </w:endnote>
  <w:endnote w:type="continuationSeparator" w:id="0">
    <w:p w14:paraId="29F8D028" w14:textId="77777777" w:rsidR="00A12465" w:rsidRDefault="00A12465" w:rsidP="00DB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770E" w14:textId="77777777" w:rsidR="00AA7D0A" w:rsidRPr="001D70E3" w:rsidRDefault="00AA7D0A">
    <w:pPr>
      <w:pStyle w:val="Sidefod"/>
      <w:rPr>
        <w:sz w:val="20"/>
        <w:szCs w:val="20"/>
      </w:rPr>
    </w:pPr>
    <w:r>
      <w:tab/>
    </w:r>
    <w:r w:rsidRPr="001D70E3">
      <w:rPr>
        <w:sz w:val="20"/>
        <w:szCs w:val="20"/>
      </w:rPr>
      <w:t xml:space="preserve">Tak fordi du laver service </w:t>
    </w:r>
    <w:r w:rsidRPr="001D70E3">
      <w:rPr>
        <w:sz w:val="20"/>
        <w:szCs w:val="20"/>
      </w:rPr>
      <w:sym w:font="Wingdings" w:char="F04A"/>
    </w:r>
    <w:r w:rsidRPr="001D70E3">
      <w:rPr>
        <w:sz w:val="20"/>
        <w:szCs w:val="20"/>
      </w:rPr>
      <w:tab/>
    </w:r>
    <w:r w:rsidRPr="001D70E3">
      <w:rPr>
        <w:sz w:val="20"/>
        <w:szCs w:val="20"/>
      </w:rPr>
      <w:fldChar w:fldCharType="begin"/>
    </w:r>
    <w:r w:rsidRPr="001D70E3">
      <w:rPr>
        <w:sz w:val="20"/>
        <w:szCs w:val="20"/>
      </w:rPr>
      <w:instrText xml:space="preserve"> PAGE  \* MERGEFORMAT </w:instrText>
    </w:r>
    <w:r w:rsidRPr="001D70E3">
      <w:rPr>
        <w:sz w:val="20"/>
        <w:szCs w:val="20"/>
      </w:rPr>
      <w:fldChar w:fldCharType="separate"/>
    </w:r>
    <w:r w:rsidR="00E50DC0">
      <w:rPr>
        <w:noProof/>
        <w:sz w:val="20"/>
        <w:szCs w:val="20"/>
      </w:rPr>
      <w:t>1</w:t>
    </w:r>
    <w:r w:rsidRPr="001D70E3">
      <w:rPr>
        <w:sz w:val="20"/>
        <w:szCs w:val="20"/>
      </w:rPr>
      <w:fldChar w:fldCharType="end"/>
    </w:r>
    <w:r w:rsidRPr="001D70E3">
      <w:rPr>
        <w:sz w:val="20"/>
        <w:szCs w:val="20"/>
      </w:rPr>
      <w:t>/</w:t>
    </w:r>
    <w:r w:rsidRPr="001D70E3">
      <w:rPr>
        <w:sz w:val="20"/>
        <w:szCs w:val="20"/>
      </w:rPr>
      <w:fldChar w:fldCharType="begin"/>
    </w:r>
    <w:r w:rsidRPr="001D70E3">
      <w:rPr>
        <w:sz w:val="20"/>
        <w:szCs w:val="20"/>
      </w:rPr>
      <w:instrText xml:space="preserve"> NUMPAGES  \* MERGEFORMAT </w:instrText>
    </w:r>
    <w:r w:rsidRPr="001D70E3">
      <w:rPr>
        <w:sz w:val="20"/>
        <w:szCs w:val="20"/>
      </w:rPr>
      <w:fldChar w:fldCharType="separate"/>
    </w:r>
    <w:r w:rsidR="00E50DC0">
      <w:rPr>
        <w:noProof/>
        <w:sz w:val="20"/>
        <w:szCs w:val="20"/>
      </w:rPr>
      <w:t>1</w:t>
    </w:r>
    <w:r w:rsidRPr="001D70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D950" w14:textId="77777777" w:rsidR="00A12465" w:rsidRDefault="00A12465" w:rsidP="00DB0495">
      <w:r>
        <w:separator/>
      </w:r>
    </w:p>
  </w:footnote>
  <w:footnote w:type="continuationSeparator" w:id="0">
    <w:p w14:paraId="44DAC6A1" w14:textId="77777777" w:rsidR="00A12465" w:rsidRDefault="00A12465" w:rsidP="00DB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15B0" w14:textId="77777777" w:rsidR="00AA7D0A" w:rsidRPr="002D5FCB" w:rsidRDefault="00AA7D0A" w:rsidP="00DB0495">
    <w:pPr>
      <w:pStyle w:val="Sidehoved"/>
      <w:tabs>
        <w:tab w:val="clear" w:pos="4819"/>
        <w:tab w:val="clear" w:pos="9638"/>
        <w:tab w:val="left" w:pos="3095"/>
      </w:tabs>
      <w:rPr>
        <w:b/>
        <w:sz w:val="36"/>
        <w:szCs w:val="36"/>
      </w:rPr>
    </w:pPr>
    <w:r>
      <w:rPr>
        <w:b/>
        <w:noProof/>
        <w:sz w:val="36"/>
        <w:szCs w:val="36"/>
        <w:lang w:eastAsia="da-DK"/>
      </w:rPr>
      <w:drawing>
        <wp:inline distT="0" distB="0" distL="0" distR="0" wp14:anchorId="22AE3C86" wp14:editId="1154A10C">
          <wp:extent cx="1184910" cy="1184910"/>
          <wp:effectExtent l="0" t="0" r="8890" b="8890"/>
          <wp:docPr id="5" name="Billede 5" descr="NA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6"/>
        <w:szCs w:val="36"/>
      </w:rPr>
      <w:tab/>
      <w:t>KOKNA</w:t>
    </w:r>
  </w:p>
  <w:p w14:paraId="1DD5F42E" w14:textId="77777777" w:rsidR="00AA7D0A" w:rsidRDefault="00AA7D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1005"/>
    <w:multiLevelType w:val="hybridMultilevel"/>
    <w:tmpl w:val="63089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605A"/>
    <w:multiLevelType w:val="hybridMultilevel"/>
    <w:tmpl w:val="9E300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52A4"/>
    <w:multiLevelType w:val="hybridMultilevel"/>
    <w:tmpl w:val="D4D0C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00C4"/>
    <w:multiLevelType w:val="hybridMultilevel"/>
    <w:tmpl w:val="D4D0C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229FF"/>
    <w:multiLevelType w:val="hybridMultilevel"/>
    <w:tmpl w:val="1F60E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27B5"/>
    <w:multiLevelType w:val="hybridMultilevel"/>
    <w:tmpl w:val="A8BEF39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C6282"/>
    <w:multiLevelType w:val="hybridMultilevel"/>
    <w:tmpl w:val="D4D0C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1615D"/>
    <w:multiLevelType w:val="hybridMultilevel"/>
    <w:tmpl w:val="CD84C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81B34"/>
    <w:multiLevelType w:val="hybridMultilevel"/>
    <w:tmpl w:val="21C868CA"/>
    <w:lvl w:ilvl="0" w:tplc="040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61CE7315"/>
    <w:multiLevelType w:val="hybridMultilevel"/>
    <w:tmpl w:val="86060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0BFF"/>
    <w:multiLevelType w:val="hybridMultilevel"/>
    <w:tmpl w:val="D122B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9792">
    <w:abstractNumId w:val="1"/>
  </w:num>
  <w:num w:numId="2" w16cid:durableId="357050408">
    <w:abstractNumId w:val="2"/>
  </w:num>
  <w:num w:numId="3" w16cid:durableId="837961300">
    <w:abstractNumId w:val="5"/>
  </w:num>
  <w:num w:numId="4" w16cid:durableId="1149514874">
    <w:abstractNumId w:val="0"/>
  </w:num>
  <w:num w:numId="5" w16cid:durableId="1774280817">
    <w:abstractNumId w:val="7"/>
  </w:num>
  <w:num w:numId="6" w16cid:durableId="712851145">
    <w:abstractNumId w:val="10"/>
  </w:num>
  <w:num w:numId="7" w16cid:durableId="1665087778">
    <w:abstractNumId w:val="8"/>
  </w:num>
  <w:num w:numId="8" w16cid:durableId="1325353522">
    <w:abstractNumId w:val="4"/>
  </w:num>
  <w:num w:numId="9" w16cid:durableId="555432554">
    <w:abstractNumId w:val="9"/>
  </w:num>
  <w:num w:numId="10" w16cid:durableId="10953653">
    <w:abstractNumId w:val="3"/>
  </w:num>
  <w:num w:numId="11" w16cid:durableId="867068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5"/>
    <w:rsid w:val="00194DEB"/>
    <w:rsid w:val="001D70E3"/>
    <w:rsid w:val="001E3078"/>
    <w:rsid w:val="00211F60"/>
    <w:rsid w:val="00334DD3"/>
    <w:rsid w:val="003A2F05"/>
    <w:rsid w:val="00444570"/>
    <w:rsid w:val="004672C0"/>
    <w:rsid w:val="004719AE"/>
    <w:rsid w:val="004B770C"/>
    <w:rsid w:val="0052499C"/>
    <w:rsid w:val="006122A6"/>
    <w:rsid w:val="006B1343"/>
    <w:rsid w:val="006B59FA"/>
    <w:rsid w:val="007B16DB"/>
    <w:rsid w:val="007B2715"/>
    <w:rsid w:val="007C211D"/>
    <w:rsid w:val="00817849"/>
    <w:rsid w:val="008602FB"/>
    <w:rsid w:val="00897E44"/>
    <w:rsid w:val="008D4396"/>
    <w:rsid w:val="00985081"/>
    <w:rsid w:val="009B17DF"/>
    <w:rsid w:val="009E034F"/>
    <w:rsid w:val="009E7832"/>
    <w:rsid w:val="00A12465"/>
    <w:rsid w:val="00A128DF"/>
    <w:rsid w:val="00AA7D0A"/>
    <w:rsid w:val="00BA655B"/>
    <w:rsid w:val="00BA7D07"/>
    <w:rsid w:val="00BB7689"/>
    <w:rsid w:val="00BE536C"/>
    <w:rsid w:val="00C13DE7"/>
    <w:rsid w:val="00CC2E1E"/>
    <w:rsid w:val="00D42F5C"/>
    <w:rsid w:val="00D45E7A"/>
    <w:rsid w:val="00D4670D"/>
    <w:rsid w:val="00D84484"/>
    <w:rsid w:val="00DA029B"/>
    <w:rsid w:val="00DB0495"/>
    <w:rsid w:val="00DF6E5D"/>
    <w:rsid w:val="00E32AD6"/>
    <w:rsid w:val="00E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8D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0495"/>
    <w:rPr>
      <w:rFonts w:ascii="Cambria" w:hAnsi="Cambria" w:cs="Times New Roman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0495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B0495"/>
    <w:pPr>
      <w:keepLines/>
      <w:spacing w:before="180" w:after="60"/>
      <w:outlineLvl w:val="1"/>
    </w:pPr>
    <w:rPr>
      <w:rFonts w:eastAsia="SimSun"/>
      <w:b/>
      <w:bCs/>
      <w:iCs/>
      <w:sz w:val="26"/>
      <w:szCs w:val="28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D4396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0495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0495"/>
    <w:rPr>
      <w:rFonts w:ascii="Cambria" w:eastAsia="SimSun" w:hAnsi="Cambria" w:cs="Times New Roman"/>
      <w:b/>
      <w:bCs/>
      <w:iCs/>
      <w:sz w:val="26"/>
      <w:szCs w:val="28"/>
      <w:lang w:eastAsia="en-US"/>
    </w:rPr>
  </w:style>
  <w:style w:type="character" w:styleId="Hyperlink">
    <w:name w:val="Hyperlink"/>
    <w:uiPriority w:val="99"/>
    <w:unhideWhenUsed/>
    <w:rsid w:val="00DB0495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B0495"/>
    <w:pPr>
      <w:spacing w:before="120"/>
    </w:pPr>
    <w:rPr>
      <w:rFonts w:asciiTheme="minorHAnsi" w:hAnsiTheme="minorHAnsi"/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B0495"/>
    <w:pPr>
      <w:ind w:left="240"/>
    </w:pPr>
    <w:rPr>
      <w:rFonts w:asciiTheme="minorHAnsi" w:hAnsiTheme="minorHAnsi"/>
      <w:b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DB04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B0495"/>
    <w:rPr>
      <w:rFonts w:ascii="Cambria" w:hAnsi="Cambria" w:cs="Times New Roman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B04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B0495"/>
    <w:rPr>
      <w:rFonts w:ascii="Cambria" w:hAnsi="Cambria" w:cs="Times New Roman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049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0495"/>
    <w:rPr>
      <w:rFonts w:ascii="Lucida Grande" w:hAnsi="Lucida Grande" w:cs="Lucida Grande"/>
      <w:sz w:val="18"/>
      <w:szCs w:val="1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D4396"/>
    <w:rPr>
      <w:rFonts w:eastAsiaTheme="majorEastAsia" w:cstheme="majorBidi"/>
      <w:b/>
      <w:bCs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7B16D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B16DB"/>
    <w:pPr>
      <w:ind w:left="480"/>
    </w:pPr>
    <w:rPr>
      <w:rFonts w:asciiTheme="minorHAnsi" w:hAnsiTheme="minorHAnsi"/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B16DB"/>
    <w:pPr>
      <w:ind w:left="720"/>
    </w:pPr>
    <w:rPr>
      <w:rFonts w:asciiTheme="minorHAnsi" w:hAnsi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7B16DB"/>
    <w:pPr>
      <w:ind w:left="960"/>
    </w:pPr>
    <w:rPr>
      <w:rFonts w:asciiTheme="minorHAnsi" w:hAnsi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7B16DB"/>
    <w:pPr>
      <w:ind w:left="1200"/>
    </w:pPr>
    <w:rPr>
      <w:rFonts w:asciiTheme="minorHAnsi" w:hAnsi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7B16DB"/>
    <w:pPr>
      <w:ind w:left="1440"/>
    </w:pPr>
    <w:rPr>
      <w:rFonts w:asciiTheme="minorHAnsi" w:hAnsi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7B16DB"/>
    <w:pPr>
      <w:ind w:left="1680"/>
    </w:pPr>
    <w:rPr>
      <w:rFonts w:asciiTheme="minorHAnsi" w:hAnsi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7B16DB"/>
    <w:pPr>
      <w:ind w:left="1920"/>
    </w:pPr>
    <w:rPr>
      <w:rFonts w:asciiTheme="minorHAnsi" w:hAnsiTheme="minorHAns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CC2E1E"/>
    <w:rPr>
      <w:color w:val="800080" w:themeColor="followedHyperlink"/>
      <w:u w:val="single"/>
    </w:rPr>
  </w:style>
  <w:style w:type="character" w:customStyle="1" w:styleId="xapple-converted-space">
    <w:name w:val="x_apple-converted-space"/>
    <w:basedOn w:val="Standardskrifttypeiafsnit"/>
    <w:rsid w:val="007B2715"/>
  </w:style>
  <w:style w:type="character" w:styleId="Ulstomtale">
    <w:name w:val="Unresolved Mention"/>
    <w:basedOn w:val="Standardskrifttypeiafsnit"/>
    <w:uiPriority w:val="99"/>
    <w:rsid w:val="00DA029B"/>
    <w:rPr>
      <w:color w:val="605E5C"/>
      <w:shd w:val="clear" w:color="auto" w:fill="E1DFDD"/>
    </w:rPr>
  </w:style>
  <w:style w:type="table" w:styleId="Tabel-Gitter">
    <w:name w:val="Table Grid"/>
    <w:rsid w:val="00985081"/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985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48" w:lineRule="auto"/>
      <w:ind w:left="720" w:hanging="10"/>
      <w:contextualSpacing/>
    </w:pPr>
    <w:rPr>
      <w:rFonts w:eastAsia="Cambria" w:cs="Cambria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77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12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holderen@gmail.com" TargetMode="External"/><Relationship Id="rId13" Type="http://schemas.openxmlformats.org/officeDocument/2006/relationships/hyperlink" Target="mailto:formandkbh@nadanmark.dk" TargetMode="External"/><Relationship Id="rId18" Type="http://schemas.openxmlformats.org/officeDocument/2006/relationships/hyperlink" Target="mailto:it@nakbh.dk" TargetMode="External"/><Relationship Id="rId3" Type="http://schemas.openxmlformats.org/officeDocument/2006/relationships/styles" Target="styles.xml"/><Relationship Id="rId21" Type="http://schemas.openxmlformats.org/officeDocument/2006/relationships/package" Target="embeddings/Microsoft_Excel-regneark.xlsx"/><Relationship Id="rId7" Type="http://schemas.openxmlformats.org/officeDocument/2006/relationships/endnotes" Target="endnotes.xml"/><Relationship Id="rId12" Type="http://schemas.openxmlformats.org/officeDocument/2006/relationships/hyperlink" Target="mailto:kassererkbh@nadanmark.dk" TargetMode="External"/><Relationship Id="rId17" Type="http://schemas.openxmlformats.org/officeDocument/2006/relationships/hyperlink" Target="mailto:konventkasserer@nakbh.d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one.com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usevej@hot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onventkasserer@nakbh.dk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irstenhulten@gmail.com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pene66@gmail.com" TargetMode="External"/><Relationship Id="rId14" Type="http://schemas.openxmlformats.org/officeDocument/2006/relationships/hyperlink" Target="mailto:kassererkbh@nadanmark.d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054AD3-D398-AD4F-8D39-DABE7B02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908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share4you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Enevoldsen</dc:creator>
  <cp:keywords/>
  <dc:description/>
  <cp:lastModifiedBy>Berit Andersen</cp:lastModifiedBy>
  <cp:revision>5</cp:revision>
  <cp:lastPrinted>2017-06-02T07:47:00Z</cp:lastPrinted>
  <dcterms:created xsi:type="dcterms:W3CDTF">2023-08-27T10:56:00Z</dcterms:created>
  <dcterms:modified xsi:type="dcterms:W3CDTF">2024-01-06T06:42:00Z</dcterms:modified>
</cp:coreProperties>
</file>