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6E8C" w:rsidRDefault="00E2624F" w:rsidP="00E2624F">
      <w:pPr>
        <w:jc w:val="center"/>
      </w:pPr>
      <w:bookmarkStart w:id="0" w:name="_GoBack"/>
      <w:bookmarkEnd w:id="0"/>
      <w:r>
        <w:rPr>
          <w:noProof/>
          <w:lang w:eastAsia="da-DK"/>
        </w:rPr>
        <w:drawing>
          <wp:inline distT="0" distB="0" distL="0" distR="0">
            <wp:extent cx="1041573" cy="752475"/>
            <wp:effectExtent l="0" t="0" r="635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A loge GSR Rappor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043" cy="77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24F" w:rsidRDefault="00E2624F" w:rsidP="00E2624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GSR Rapport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689"/>
        <w:gridCol w:w="567"/>
        <w:gridCol w:w="2693"/>
        <w:gridCol w:w="3679"/>
      </w:tblGrid>
      <w:tr w:rsidR="00E2624F" w:rsidTr="00BF409F">
        <w:tc>
          <w:tcPr>
            <w:tcW w:w="3256" w:type="dxa"/>
            <w:gridSpan w:val="2"/>
          </w:tcPr>
          <w:p w:rsidR="00E2624F" w:rsidRDefault="00E2624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Gruppens navn</w:t>
            </w:r>
          </w:p>
        </w:tc>
        <w:tc>
          <w:tcPr>
            <w:tcW w:w="6372" w:type="dxa"/>
            <w:gridSpan w:val="2"/>
          </w:tcPr>
          <w:p w:rsidR="001B0D2B" w:rsidRDefault="001B0D2B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Living clean</w:t>
            </w:r>
          </w:p>
        </w:tc>
      </w:tr>
      <w:tr w:rsidR="00E2624F" w:rsidTr="00BF409F">
        <w:tc>
          <w:tcPr>
            <w:tcW w:w="3256" w:type="dxa"/>
            <w:gridSpan w:val="2"/>
          </w:tcPr>
          <w:p w:rsidR="00E2624F" w:rsidRDefault="00E2624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Møde dag</w:t>
            </w:r>
          </w:p>
        </w:tc>
        <w:tc>
          <w:tcPr>
            <w:tcW w:w="6372" w:type="dxa"/>
            <w:gridSpan w:val="2"/>
          </w:tcPr>
          <w:p w:rsidR="00E2624F" w:rsidRDefault="001B0D2B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Torsdagen</w:t>
            </w:r>
          </w:p>
        </w:tc>
      </w:tr>
      <w:tr w:rsidR="00E2624F" w:rsidTr="00BF409F">
        <w:tc>
          <w:tcPr>
            <w:tcW w:w="3256" w:type="dxa"/>
            <w:gridSpan w:val="2"/>
          </w:tcPr>
          <w:p w:rsidR="00E2624F" w:rsidRDefault="00E2624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Møde tidspunkt</w:t>
            </w:r>
          </w:p>
        </w:tc>
        <w:tc>
          <w:tcPr>
            <w:tcW w:w="6372" w:type="dxa"/>
            <w:gridSpan w:val="2"/>
          </w:tcPr>
          <w:p w:rsidR="00E2624F" w:rsidRDefault="001B0D2B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19:30-20:30 speak slutter 21:00</w:t>
            </w:r>
          </w:p>
        </w:tc>
      </w:tr>
      <w:tr w:rsidR="00E2624F" w:rsidTr="00BF409F">
        <w:tc>
          <w:tcPr>
            <w:tcW w:w="3256" w:type="dxa"/>
            <w:gridSpan w:val="2"/>
          </w:tcPr>
          <w:p w:rsidR="00E2624F" w:rsidRDefault="00E2624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Adresse</w:t>
            </w:r>
          </w:p>
        </w:tc>
        <w:tc>
          <w:tcPr>
            <w:tcW w:w="6372" w:type="dxa"/>
            <w:gridSpan w:val="2"/>
          </w:tcPr>
          <w:p w:rsidR="00E2624F" w:rsidRDefault="00D12C86" w:rsidP="00E2624F">
            <w:pPr>
              <w:rPr>
                <w:b/>
                <w:sz w:val="24"/>
                <w:szCs w:val="24"/>
              </w:rPr>
            </w:pPr>
            <w:r>
              <w:t>Nørrelandskirken, Døesvej 1</w:t>
            </w:r>
          </w:p>
        </w:tc>
      </w:tr>
      <w:tr w:rsidR="00E2624F" w:rsidTr="00BF409F">
        <w:tc>
          <w:tcPr>
            <w:tcW w:w="3256" w:type="dxa"/>
            <w:gridSpan w:val="2"/>
          </w:tcPr>
          <w:p w:rsidR="00E2624F" w:rsidRDefault="00E2624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Post nr. / by</w:t>
            </w:r>
          </w:p>
        </w:tc>
        <w:tc>
          <w:tcPr>
            <w:tcW w:w="6372" w:type="dxa"/>
            <w:gridSpan w:val="2"/>
          </w:tcPr>
          <w:p w:rsidR="00E2624F" w:rsidRDefault="00D12C86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7500 </w:t>
            </w:r>
            <w:proofErr w:type="spellStart"/>
            <w:r>
              <w:rPr>
                <w:b/>
                <w:sz w:val="24"/>
                <w:szCs w:val="24"/>
              </w:rPr>
              <w:t>holstebro</w:t>
            </w:r>
            <w:proofErr w:type="spellEnd"/>
          </w:p>
        </w:tc>
      </w:tr>
      <w:tr w:rsidR="00A41AC4" w:rsidTr="00BF409F">
        <w:tc>
          <w:tcPr>
            <w:tcW w:w="3256" w:type="dxa"/>
            <w:gridSpan w:val="2"/>
          </w:tcPr>
          <w:p w:rsidR="00A41AC4" w:rsidRDefault="00A41AC4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Sekretær</w:t>
            </w:r>
          </w:p>
        </w:tc>
        <w:tc>
          <w:tcPr>
            <w:tcW w:w="6372" w:type="dxa"/>
            <w:gridSpan w:val="2"/>
          </w:tcPr>
          <w:p w:rsidR="00A41AC4" w:rsidRDefault="00A41AC4" w:rsidP="00E2624F">
            <w:pPr>
              <w:rPr>
                <w:b/>
                <w:sz w:val="24"/>
                <w:szCs w:val="24"/>
              </w:rPr>
            </w:pPr>
          </w:p>
        </w:tc>
      </w:tr>
      <w:tr w:rsidR="00A41AC4" w:rsidTr="00BF409F">
        <w:tc>
          <w:tcPr>
            <w:tcW w:w="3256" w:type="dxa"/>
            <w:gridSpan w:val="2"/>
          </w:tcPr>
          <w:p w:rsidR="00A41AC4" w:rsidRDefault="00A41AC4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Kasserer</w:t>
            </w:r>
          </w:p>
        </w:tc>
        <w:tc>
          <w:tcPr>
            <w:tcW w:w="6372" w:type="dxa"/>
            <w:gridSpan w:val="2"/>
          </w:tcPr>
          <w:p w:rsidR="00A41AC4" w:rsidRDefault="00A41AC4" w:rsidP="00E2624F">
            <w:pPr>
              <w:rPr>
                <w:b/>
                <w:sz w:val="24"/>
                <w:szCs w:val="24"/>
              </w:rPr>
            </w:pPr>
          </w:p>
        </w:tc>
      </w:tr>
      <w:tr w:rsidR="00A41AC4" w:rsidTr="00BF409F">
        <w:tc>
          <w:tcPr>
            <w:tcW w:w="3256" w:type="dxa"/>
            <w:gridSpan w:val="2"/>
          </w:tcPr>
          <w:p w:rsidR="00A41AC4" w:rsidRDefault="00BF409F" w:rsidP="00BF40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Mødeledere /suppleant</w:t>
            </w:r>
          </w:p>
        </w:tc>
        <w:tc>
          <w:tcPr>
            <w:tcW w:w="6372" w:type="dxa"/>
            <w:gridSpan w:val="2"/>
          </w:tcPr>
          <w:p w:rsidR="00A41AC4" w:rsidRDefault="001B0D2B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Lykke / Alex</w:t>
            </w:r>
          </w:p>
        </w:tc>
      </w:tr>
      <w:tr w:rsidR="00A41AC4" w:rsidTr="00BF409F">
        <w:tc>
          <w:tcPr>
            <w:tcW w:w="3256" w:type="dxa"/>
            <w:gridSpan w:val="2"/>
          </w:tcPr>
          <w:p w:rsidR="00A41AC4" w:rsidRDefault="00BF409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GSR/GSS</w:t>
            </w:r>
          </w:p>
        </w:tc>
        <w:tc>
          <w:tcPr>
            <w:tcW w:w="6372" w:type="dxa"/>
            <w:gridSpan w:val="2"/>
          </w:tcPr>
          <w:p w:rsidR="00A41AC4" w:rsidRDefault="001B0D2B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Ronni </w:t>
            </w:r>
          </w:p>
        </w:tc>
      </w:tr>
      <w:tr w:rsidR="00A41AC4" w:rsidTr="00BF409F">
        <w:tc>
          <w:tcPr>
            <w:tcW w:w="3256" w:type="dxa"/>
            <w:gridSpan w:val="2"/>
          </w:tcPr>
          <w:p w:rsidR="00A41AC4" w:rsidRDefault="00BF409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Kaffe M/K</w:t>
            </w:r>
          </w:p>
        </w:tc>
        <w:tc>
          <w:tcPr>
            <w:tcW w:w="6372" w:type="dxa"/>
            <w:gridSpan w:val="2"/>
          </w:tcPr>
          <w:p w:rsidR="001B0D2B" w:rsidRDefault="001B0D2B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Michael</w:t>
            </w:r>
          </w:p>
        </w:tc>
      </w:tr>
      <w:tr w:rsidR="00A41AC4" w:rsidTr="00BF409F">
        <w:tc>
          <w:tcPr>
            <w:tcW w:w="3256" w:type="dxa"/>
            <w:gridSpan w:val="2"/>
          </w:tcPr>
          <w:p w:rsidR="00A41AC4" w:rsidRDefault="00BF409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Litteratur</w:t>
            </w:r>
          </w:p>
        </w:tc>
        <w:tc>
          <w:tcPr>
            <w:tcW w:w="6372" w:type="dxa"/>
            <w:gridSpan w:val="2"/>
          </w:tcPr>
          <w:p w:rsidR="00A41AC4" w:rsidRDefault="00B24A57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Kenneth </w:t>
            </w:r>
          </w:p>
        </w:tc>
      </w:tr>
      <w:tr w:rsidR="00A41AC4" w:rsidTr="00BF409F">
        <w:tc>
          <w:tcPr>
            <w:tcW w:w="3256" w:type="dxa"/>
            <w:gridSpan w:val="2"/>
          </w:tcPr>
          <w:p w:rsidR="00A41AC4" w:rsidRDefault="00BF409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Indkøb af kaffe, krus mm</w:t>
            </w:r>
          </w:p>
        </w:tc>
        <w:tc>
          <w:tcPr>
            <w:tcW w:w="6372" w:type="dxa"/>
            <w:gridSpan w:val="2"/>
          </w:tcPr>
          <w:p w:rsidR="00A41AC4" w:rsidRDefault="00B24A57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Nøgle Babak</w:t>
            </w:r>
          </w:p>
        </w:tc>
      </w:tr>
      <w:tr w:rsidR="00A41AC4" w:rsidTr="00BF409F">
        <w:tc>
          <w:tcPr>
            <w:tcW w:w="3256" w:type="dxa"/>
            <w:gridSpan w:val="2"/>
          </w:tcPr>
          <w:p w:rsidR="00A41AC4" w:rsidRDefault="00BF409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Indkøb af litteratur mm</w:t>
            </w:r>
          </w:p>
        </w:tc>
        <w:tc>
          <w:tcPr>
            <w:tcW w:w="6372" w:type="dxa"/>
            <w:gridSpan w:val="2"/>
          </w:tcPr>
          <w:p w:rsidR="00A41AC4" w:rsidRDefault="00B24A57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Ronni</w:t>
            </w:r>
          </w:p>
        </w:tc>
      </w:tr>
      <w:tr w:rsidR="00BF409F" w:rsidTr="009E25DD">
        <w:tc>
          <w:tcPr>
            <w:tcW w:w="2689" w:type="dxa"/>
          </w:tcPr>
          <w:p w:rsidR="00BF409F" w:rsidRDefault="00BF409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Ny i NA</w:t>
            </w:r>
            <w:r w:rsidR="009E25DD">
              <w:rPr>
                <w:b/>
                <w:sz w:val="24"/>
                <w:szCs w:val="24"/>
              </w:rPr>
              <w:t>:</w:t>
            </w:r>
            <w:r w:rsidR="00B24A57">
              <w:rPr>
                <w:b/>
                <w:sz w:val="24"/>
                <w:szCs w:val="24"/>
              </w:rPr>
              <w:t xml:space="preserve"> 1</w:t>
            </w:r>
          </w:p>
        </w:tc>
        <w:tc>
          <w:tcPr>
            <w:tcW w:w="3260" w:type="dxa"/>
            <w:gridSpan w:val="2"/>
          </w:tcPr>
          <w:p w:rsidR="00B24A57" w:rsidRDefault="00BF409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Ny i Gruppen</w:t>
            </w:r>
            <w:r w:rsidR="009E25DD">
              <w:rPr>
                <w:b/>
                <w:sz w:val="24"/>
                <w:szCs w:val="24"/>
              </w:rPr>
              <w:t>:</w:t>
            </w:r>
            <w:r w:rsidR="00B24A5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679" w:type="dxa"/>
          </w:tcPr>
          <w:p w:rsidR="00BF409F" w:rsidRDefault="00BF409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Gennemsnits fremmøde</w:t>
            </w:r>
            <w:r w:rsidR="009E25DD">
              <w:rPr>
                <w:b/>
                <w:sz w:val="24"/>
                <w:szCs w:val="24"/>
              </w:rPr>
              <w:t>:</w:t>
            </w:r>
            <w:r w:rsidR="00B24A57">
              <w:rPr>
                <w:b/>
                <w:sz w:val="24"/>
                <w:szCs w:val="24"/>
              </w:rPr>
              <w:t xml:space="preserve"> 6</w:t>
            </w:r>
          </w:p>
        </w:tc>
      </w:tr>
      <w:tr w:rsidR="009E25DD" w:rsidTr="009E25DD">
        <w:tc>
          <w:tcPr>
            <w:tcW w:w="9628" w:type="dxa"/>
            <w:gridSpan w:val="4"/>
          </w:tcPr>
          <w:p w:rsidR="009E25DD" w:rsidRDefault="009E25DD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Donation til OSK Midtjylland:</w:t>
            </w:r>
            <w:r w:rsidR="00D40118">
              <w:rPr>
                <w:b/>
                <w:sz w:val="24"/>
                <w:szCs w:val="24"/>
              </w:rPr>
              <w:t xml:space="preserve"> 1800,-</w:t>
            </w:r>
          </w:p>
        </w:tc>
      </w:tr>
      <w:tr w:rsidR="00010212" w:rsidTr="00010212">
        <w:trPr>
          <w:trHeight w:val="1998"/>
        </w:trPr>
        <w:tc>
          <w:tcPr>
            <w:tcW w:w="9628" w:type="dxa"/>
            <w:gridSpan w:val="4"/>
          </w:tcPr>
          <w:p w:rsidR="00010212" w:rsidRDefault="00010212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Hvordan går møderne?:</w:t>
            </w:r>
            <w:r w:rsidR="004D3CC8">
              <w:rPr>
                <w:b/>
                <w:sz w:val="24"/>
                <w:szCs w:val="24"/>
              </w:rPr>
              <w:t xml:space="preserve"> God til at tage imod nykommer. Og en god håndfuld af faste deltager, </w:t>
            </w:r>
            <w:r w:rsidR="0037163D">
              <w:rPr>
                <w:b/>
                <w:sz w:val="24"/>
                <w:szCs w:val="24"/>
              </w:rPr>
              <w:t>vi har snakket og de problemer der har været i mellem medlemmer og det er der kommet noget konstruktivt ud af det syntes vi.</w:t>
            </w:r>
          </w:p>
          <w:p w:rsidR="0037163D" w:rsidRDefault="0037163D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Vi har haft en episode med en der har stjålet noget slik </w:t>
            </w:r>
            <w:r w:rsidR="006D6FCB">
              <w:rPr>
                <w:b/>
                <w:sz w:val="24"/>
                <w:szCs w:val="24"/>
              </w:rPr>
              <w:t xml:space="preserve">fra et andet arengement </w:t>
            </w:r>
            <w:r w:rsidR="00D12C86">
              <w:rPr>
                <w:b/>
                <w:sz w:val="24"/>
                <w:szCs w:val="24"/>
              </w:rPr>
              <w:t xml:space="preserve">der hvor vi holder </w:t>
            </w:r>
            <w:proofErr w:type="gramStart"/>
            <w:r w:rsidR="00D12C86">
              <w:rPr>
                <w:b/>
                <w:sz w:val="24"/>
                <w:szCs w:val="24"/>
              </w:rPr>
              <w:t>møde..</w:t>
            </w:r>
            <w:proofErr w:type="gramEnd"/>
            <w:r w:rsidR="00D12C86">
              <w:rPr>
                <w:b/>
                <w:sz w:val="24"/>
                <w:szCs w:val="24"/>
              </w:rPr>
              <w:t xml:space="preserve"> personen blev taget på </w:t>
            </w:r>
            <w:proofErr w:type="spellStart"/>
            <w:r w:rsidR="00D12C86">
              <w:rPr>
                <w:b/>
                <w:sz w:val="24"/>
                <w:szCs w:val="24"/>
              </w:rPr>
              <w:t>færsk</w:t>
            </w:r>
            <w:proofErr w:type="spellEnd"/>
            <w:r w:rsidR="00D12C86">
              <w:rPr>
                <w:b/>
                <w:sz w:val="24"/>
                <w:szCs w:val="24"/>
              </w:rPr>
              <w:t xml:space="preserve"> gerning og </w:t>
            </w:r>
            <w:proofErr w:type="spellStart"/>
            <w:r w:rsidR="00D12C86">
              <w:rPr>
                <w:b/>
                <w:sz w:val="24"/>
                <w:szCs w:val="24"/>
              </w:rPr>
              <w:t>siturtionen</w:t>
            </w:r>
            <w:proofErr w:type="spellEnd"/>
            <w:r w:rsidR="00D12C86">
              <w:rPr>
                <w:b/>
                <w:sz w:val="24"/>
                <w:szCs w:val="24"/>
              </w:rPr>
              <w:t xml:space="preserve"> udviklede sig og der blev råbt nogle </w:t>
            </w:r>
            <w:proofErr w:type="spellStart"/>
            <w:r w:rsidR="00D12C86">
              <w:rPr>
                <w:b/>
                <w:sz w:val="24"/>
                <w:szCs w:val="24"/>
              </w:rPr>
              <w:t>skælds</w:t>
            </w:r>
            <w:proofErr w:type="spellEnd"/>
            <w:r w:rsidR="00D12C86">
              <w:rPr>
                <w:b/>
                <w:sz w:val="24"/>
                <w:szCs w:val="24"/>
              </w:rPr>
              <w:t xml:space="preserve"> ord. Vi har efter været i dialog med stedet efterfølgende og det </w:t>
            </w:r>
            <w:r w:rsidR="00640787">
              <w:rPr>
                <w:b/>
                <w:sz w:val="24"/>
                <w:szCs w:val="24"/>
              </w:rPr>
              <w:t xml:space="preserve">er løst nu… vi har brugt episoden til at få strammet op på andre ting sådan at vi følger reglerne på det sted hvor vi holder møde… </w:t>
            </w:r>
          </w:p>
          <w:p w:rsidR="0037163D" w:rsidRDefault="0037163D" w:rsidP="00E2624F">
            <w:pPr>
              <w:rPr>
                <w:b/>
                <w:sz w:val="24"/>
                <w:szCs w:val="24"/>
              </w:rPr>
            </w:pPr>
          </w:p>
        </w:tc>
      </w:tr>
      <w:tr w:rsidR="00010212" w:rsidTr="00010212">
        <w:trPr>
          <w:trHeight w:val="2204"/>
        </w:trPr>
        <w:tc>
          <w:tcPr>
            <w:tcW w:w="9628" w:type="dxa"/>
            <w:gridSpan w:val="4"/>
          </w:tcPr>
          <w:p w:rsidR="00DA47F3" w:rsidRDefault="00010212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Ønsker til OSK:</w:t>
            </w:r>
            <w:r w:rsidR="00DA47F3">
              <w:rPr>
                <w:b/>
                <w:sz w:val="24"/>
                <w:szCs w:val="24"/>
              </w:rPr>
              <w:t xml:space="preserve"> </w:t>
            </w:r>
          </w:p>
          <w:p w:rsidR="00DA47F3" w:rsidRDefault="00DA47F3" w:rsidP="00E2624F">
            <w:pPr>
              <w:rPr>
                <w:b/>
                <w:sz w:val="24"/>
                <w:szCs w:val="24"/>
              </w:rPr>
            </w:pPr>
          </w:p>
          <w:p w:rsidR="00DA47F3" w:rsidRDefault="00DA47F3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  <w:p w:rsidR="00DA47F3" w:rsidRDefault="00DA47F3" w:rsidP="00E2624F">
            <w:pPr>
              <w:rPr>
                <w:b/>
                <w:sz w:val="24"/>
                <w:szCs w:val="24"/>
              </w:rPr>
            </w:pPr>
          </w:p>
        </w:tc>
      </w:tr>
    </w:tbl>
    <w:p w:rsidR="00010212" w:rsidRDefault="00010212" w:rsidP="005B3EA9">
      <w:pPr>
        <w:jc w:val="center"/>
        <w:rPr>
          <w:b/>
          <w:sz w:val="24"/>
          <w:szCs w:val="24"/>
        </w:rPr>
      </w:pPr>
    </w:p>
    <w:p w:rsidR="005B3EA9" w:rsidRDefault="005B3EA9" w:rsidP="005B3EA9">
      <w:pPr>
        <w:jc w:val="center"/>
        <w:rPr>
          <w:b/>
          <w:sz w:val="24"/>
          <w:szCs w:val="24"/>
        </w:rPr>
      </w:pPr>
    </w:p>
    <w:p w:rsidR="005B3EA9" w:rsidRDefault="005B3EA9" w:rsidP="005B3EA9">
      <w:pPr>
        <w:jc w:val="center"/>
        <w:rPr>
          <w:b/>
          <w:sz w:val="24"/>
          <w:szCs w:val="24"/>
        </w:rPr>
      </w:pPr>
    </w:p>
    <w:tbl>
      <w:tblPr>
        <w:tblStyle w:val="Tabel-Gitter"/>
        <w:tblW w:w="0" w:type="auto"/>
        <w:tblInd w:w="34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93"/>
      </w:tblGrid>
      <w:tr w:rsidR="005B3EA9" w:rsidTr="005B3EA9">
        <w:tc>
          <w:tcPr>
            <w:tcW w:w="2693" w:type="dxa"/>
          </w:tcPr>
          <w:p w:rsidR="005B3EA9" w:rsidRDefault="00640787" w:rsidP="005B3EA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Ronni</w:t>
            </w:r>
          </w:p>
        </w:tc>
      </w:tr>
      <w:tr w:rsidR="005B3EA9" w:rsidTr="005B3EA9">
        <w:tc>
          <w:tcPr>
            <w:tcW w:w="2693" w:type="dxa"/>
          </w:tcPr>
          <w:p w:rsidR="005B3EA9" w:rsidRPr="005B3EA9" w:rsidRDefault="005B3EA9" w:rsidP="005B3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GSR/GSS</w:t>
            </w:r>
          </w:p>
        </w:tc>
      </w:tr>
    </w:tbl>
    <w:p w:rsidR="005B3EA9" w:rsidRPr="00E2624F" w:rsidRDefault="005B3EA9" w:rsidP="005B3EA9">
      <w:pPr>
        <w:jc w:val="center"/>
        <w:rPr>
          <w:b/>
          <w:sz w:val="24"/>
          <w:szCs w:val="24"/>
        </w:rPr>
      </w:pPr>
    </w:p>
    <w:sectPr w:rsidR="005B3EA9" w:rsidRPr="00E2624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24F"/>
    <w:rsid w:val="00010212"/>
    <w:rsid w:val="00021B92"/>
    <w:rsid w:val="001B0D2B"/>
    <w:rsid w:val="002B7C7F"/>
    <w:rsid w:val="002E5A53"/>
    <w:rsid w:val="0037163D"/>
    <w:rsid w:val="004D3CC8"/>
    <w:rsid w:val="00555D09"/>
    <w:rsid w:val="005B3EA9"/>
    <w:rsid w:val="00640787"/>
    <w:rsid w:val="006D6FCB"/>
    <w:rsid w:val="009E25DD"/>
    <w:rsid w:val="00A41AC4"/>
    <w:rsid w:val="00B24A57"/>
    <w:rsid w:val="00BF409F"/>
    <w:rsid w:val="00D12C86"/>
    <w:rsid w:val="00D40118"/>
    <w:rsid w:val="00D96E8C"/>
    <w:rsid w:val="00DA47F3"/>
    <w:rsid w:val="00E2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75DDC1-3A87-489B-A285-037420C5D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E26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953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Lillelund Pedersen</dc:creator>
  <cp:keywords/>
  <dc:description/>
  <cp:lastModifiedBy>Narcotics Anonymous</cp:lastModifiedBy>
  <cp:revision>2</cp:revision>
  <dcterms:created xsi:type="dcterms:W3CDTF">2018-04-17T11:21:00Z</dcterms:created>
  <dcterms:modified xsi:type="dcterms:W3CDTF">2018-04-17T11:21:00Z</dcterms:modified>
</cp:coreProperties>
</file>