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AD" w:rsidRDefault="009D4DAD" w:rsidP="008412B5">
      <w:pPr>
        <w:tabs>
          <w:tab w:val="left" w:pos="1701"/>
        </w:tabs>
        <w:spacing w:after="0" w:line="240" w:lineRule="auto"/>
        <w:rPr>
          <w:rFonts w:cstheme="minorHAnsi"/>
          <w:b/>
          <w:sz w:val="24"/>
          <w:szCs w:val="24"/>
        </w:rPr>
      </w:pPr>
    </w:p>
    <w:p w:rsidR="00FE63CC" w:rsidRDefault="00FE63CC" w:rsidP="008412B5">
      <w:pPr>
        <w:tabs>
          <w:tab w:val="left" w:pos="1701"/>
        </w:tabs>
        <w:spacing w:after="0" w:line="240" w:lineRule="auto"/>
        <w:rPr>
          <w:rFonts w:cstheme="minorHAnsi"/>
          <w:b/>
          <w:sz w:val="24"/>
          <w:szCs w:val="24"/>
        </w:rPr>
      </w:pPr>
    </w:p>
    <w:p w:rsidR="00CA0A5E" w:rsidRPr="00B03916" w:rsidRDefault="00CA0A5E" w:rsidP="008412B5">
      <w:pPr>
        <w:tabs>
          <w:tab w:val="left" w:pos="1701"/>
        </w:tabs>
        <w:spacing w:after="0" w:line="240" w:lineRule="auto"/>
        <w:rPr>
          <w:rFonts w:cstheme="minorHAnsi"/>
          <w:sz w:val="24"/>
          <w:szCs w:val="24"/>
        </w:rPr>
      </w:pPr>
      <w:r w:rsidRPr="00C9338A">
        <w:rPr>
          <w:rFonts w:cstheme="minorHAnsi"/>
          <w:b/>
          <w:sz w:val="28"/>
          <w:szCs w:val="28"/>
        </w:rPr>
        <w:t>Protokoll från möte med styrelsen</w:t>
      </w:r>
      <w:r w:rsidR="00B03916" w:rsidRPr="00C9338A">
        <w:rPr>
          <w:rFonts w:cstheme="minorHAnsi"/>
          <w:b/>
          <w:sz w:val="28"/>
          <w:szCs w:val="28"/>
        </w:rPr>
        <w:t xml:space="preserve"> – Musserongångens samfällighetsförening</w:t>
      </w:r>
      <w:r w:rsidRPr="00C9338A">
        <w:rPr>
          <w:rFonts w:cstheme="minorHAnsi"/>
          <w:b/>
          <w:sz w:val="28"/>
          <w:szCs w:val="28"/>
        </w:rPr>
        <w:br/>
      </w:r>
      <w:r w:rsidR="0069350D">
        <w:rPr>
          <w:rFonts w:cstheme="minorHAnsi"/>
          <w:sz w:val="24"/>
          <w:szCs w:val="24"/>
        </w:rPr>
        <w:br/>
      </w:r>
      <w:r w:rsidR="0069350D">
        <w:rPr>
          <w:rFonts w:cstheme="minorHAnsi"/>
          <w:sz w:val="24"/>
          <w:szCs w:val="24"/>
        </w:rPr>
        <w:br/>
      </w:r>
      <w:r w:rsidRPr="00B03916">
        <w:rPr>
          <w:rFonts w:cstheme="minorHAnsi"/>
          <w:sz w:val="24"/>
          <w:szCs w:val="24"/>
        </w:rPr>
        <w:br/>
      </w:r>
      <w:r w:rsidRPr="00B03916">
        <w:rPr>
          <w:rFonts w:cstheme="minorHAnsi"/>
          <w:b/>
          <w:sz w:val="24"/>
          <w:szCs w:val="24"/>
        </w:rPr>
        <w:t>Datum:</w:t>
      </w:r>
      <w:r w:rsidRPr="00B03916">
        <w:rPr>
          <w:rFonts w:cstheme="minorHAnsi"/>
          <w:b/>
          <w:sz w:val="24"/>
          <w:szCs w:val="24"/>
        </w:rPr>
        <w:tab/>
      </w:r>
      <w:r w:rsidR="00F72B02" w:rsidRPr="00F72B02">
        <w:rPr>
          <w:rFonts w:cstheme="minorHAnsi"/>
          <w:sz w:val="24"/>
          <w:szCs w:val="24"/>
        </w:rPr>
        <w:t>20</w:t>
      </w:r>
      <w:r w:rsidR="00ED5F21">
        <w:rPr>
          <w:rFonts w:cstheme="minorHAnsi"/>
          <w:sz w:val="24"/>
          <w:szCs w:val="24"/>
        </w:rPr>
        <w:t>20</w:t>
      </w:r>
      <w:r w:rsidR="00F72B02" w:rsidRPr="00F72B02">
        <w:rPr>
          <w:rFonts w:cstheme="minorHAnsi"/>
          <w:sz w:val="24"/>
          <w:szCs w:val="24"/>
        </w:rPr>
        <w:t>-</w:t>
      </w:r>
      <w:r w:rsidR="00ED5F21">
        <w:rPr>
          <w:rFonts w:cstheme="minorHAnsi"/>
          <w:sz w:val="24"/>
          <w:szCs w:val="24"/>
        </w:rPr>
        <w:t>0</w:t>
      </w:r>
      <w:r w:rsidR="00BB2CD3">
        <w:rPr>
          <w:rFonts w:cstheme="minorHAnsi"/>
          <w:sz w:val="24"/>
          <w:szCs w:val="24"/>
        </w:rPr>
        <w:t>8</w:t>
      </w:r>
      <w:r w:rsidR="00FE029C">
        <w:rPr>
          <w:rFonts w:cstheme="minorHAnsi"/>
          <w:sz w:val="24"/>
          <w:szCs w:val="24"/>
        </w:rPr>
        <w:t>-</w:t>
      </w:r>
      <w:r w:rsidR="00BB2CD3">
        <w:rPr>
          <w:rFonts w:cstheme="minorHAnsi"/>
          <w:sz w:val="24"/>
          <w:szCs w:val="24"/>
        </w:rPr>
        <w:t>13</w:t>
      </w:r>
    </w:p>
    <w:p w:rsidR="00CA0A5E" w:rsidRPr="00B03916" w:rsidRDefault="00CA0A5E" w:rsidP="008412B5">
      <w:pPr>
        <w:tabs>
          <w:tab w:val="left" w:pos="1701"/>
        </w:tabs>
        <w:spacing w:after="0" w:line="240" w:lineRule="auto"/>
        <w:rPr>
          <w:rFonts w:cstheme="minorHAnsi"/>
          <w:sz w:val="24"/>
          <w:szCs w:val="24"/>
        </w:rPr>
      </w:pPr>
      <w:r w:rsidRPr="00B03916">
        <w:rPr>
          <w:rFonts w:cstheme="minorHAnsi"/>
          <w:b/>
          <w:sz w:val="24"/>
          <w:szCs w:val="24"/>
        </w:rPr>
        <w:t>Tid:</w:t>
      </w:r>
      <w:r w:rsidRPr="00B03916">
        <w:rPr>
          <w:rFonts w:cstheme="minorHAnsi"/>
          <w:sz w:val="24"/>
          <w:szCs w:val="24"/>
        </w:rPr>
        <w:tab/>
        <w:t>19:</w:t>
      </w:r>
      <w:r w:rsidR="004F71EA">
        <w:rPr>
          <w:rFonts w:cstheme="minorHAnsi"/>
          <w:sz w:val="24"/>
          <w:szCs w:val="24"/>
        </w:rPr>
        <w:t>00</w:t>
      </w:r>
      <w:r w:rsidRPr="00B03916">
        <w:rPr>
          <w:rFonts w:cstheme="minorHAnsi"/>
          <w:sz w:val="24"/>
          <w:szCs w:val="24"/>
        </w:rPr>
        <w:t>-2</w:t>
      </w:r>
      <w:r w:rsidR="008E25DF">
        <w:rPr>
          <w:rFonts w:cstheme="minorHAnsi"/>
          <w:sz w:val="24"/>
          <w:szCs w:val="24"/>
        </w:rPr>
        <w:t>0</w:t>
      </w:r>
      <w:r w:rsidRPr="00B03916">
        <w:rPr>
          <w:rFonts w:cstheme="minorHAnsi"/>
          <w:sz w:val="24"/>
          <w:szCs w:val="24"/>
        </w:rPr>
        <w:t>:</w:t>
      </w:r>
      <w:r w:rsidR="009312E6">
        <w:rPr>
          <w:rFonts w:cstheme="minorHAnsi"/>
          <w:sz w:val="24"/>
          <w:szCs w:val="24"/>
        </w:rPr>
        <w:t>15</w:t>
      </w:r>
    </w:p>
    <w:p w:rsidR="00CA0A5E" w:rsidRPr="00B03916" w:rsidRDefault="00CA0A5E" w:rsidP="008412B5">
      <w:pPr>
        <w:tabs>
          <w:tab w:val="left" w:pos="1701"/>
        </w:tabs>
        <w:spacing w:after="0" w:line="240" w:lineRule="auto"/>
        <w:rPr>
          <w:rFonts w:cstheme="minorHAnsi"/>
          <w:sz w:val="24"/>
          <w:szCs w:val="24"/>
        </w:rPr>
      </w:pPr>
      <w:r w:rsidRPr="00B03916">
        <w:rPr>
          <w:rFonts w:cstheme="minorHAnsi"/>
          <w:b/>
          <w:sz w:val="24"/>
          <w:szCs w:val="24"/>
        </w:rPr>
        <w:t>Plats:</w:t>
      </w:r>
      <w:r w:rsidRPr="00B03916">
        <w:rPr>
          <w:rFonts w:cstheme="minorHAnsi"/>
          <w:sz w:val="24"/>
          <w:szCs w:val="24"/>
        </w:rPr>
        <w:tab/>
      </w:r>
      <w:r w:rsidR="00792239">
        <w:rPr>
          <w:rFonts w:cstheme="minorHAnsi"/>
          <w:sz w:val="24"/>
          <w:szCs w:val="24"/>
        </w:rPr>
        <w:t>Teams</w:t>
      </w:r>
      <w:r w:rsidR="000A6C32">
        <w:rPr>
          <w:rFonts w:cstheme="minorHAnsi"/>
          <w:sz w:val="24"/>
          <w:szCs w:val="24"/>
        </w:rPr>
        <w:t>-möte</w:t>
      </w:r>
    </w:p>
    <w:p w:rsidR="00CA0A5E" w:rsidRPr="00B03916" w:rsidRDefault="00CA0A5E" w:rsidP="008412B5">
      <w:pPr>
        <w:tabs>
          <w:tab w:val="left" w:pos="1701"/>
        </w:tabs>
        <w:spacing w:after="0" w:line="240" w:lineRule="auto"/>
        <w:rPr>
          <w:rFonts w:cstheme="minorHAnsi"/>
          <w:sz w:val="24"/>
          <w:szCs w:val="24"/>
        </w:rPr>
      </w:pPr>
    </w:p>
    <w:p w:rsidR="007D6CF9" w:rsidRPr="00D1007A" w:rsidRDefault="00CA0A5E" w:rsidP="008412B5">
      <w:pPr>
        <w:tabs>
          <w:tab w:val="left" w:pos="1701"/>
          <w:tab w:val="left" w:pos="2552"/>
          <w:tab w:val="left" w:pos="3544"/>
        </w:tabs>
        <w:spacing w:after="0" w:line="240" w:lineRule="auto"/>
        <w:rPr>
          <w:rFonts w:cstheme="minorHAnsi"/>
          <w:b/>
          <w:sz w:val="24"/>
          <w:szCs w:val="24"/>
        </w:rPr>
      </w:pPr>
      <w:r w:rsidRPr="00B03916">
        <w:rPr>
          <w:rFonts w:cstheme="minorHAnsi"/>
          <w:b/>
          <w:sz w:val="24"/>
          <w:szCs w:val="24"/>
        </w:rPr>
        <w:t>Närvarande:</w:t>
      </w:r>
      <w:r w:rsidR="007328FD">
        <w:rPr>
          <w:rFonts w:cstheme="minorHAnsi"/>
          <w:b/>
          <w:sz w:val="24"/>
          <w:szCs w:val="24"/>
        </w:rPr>
        <w:tab/>
      </w:r>
      <w:r w:rsidR="00D1007A">
        <w:rPr>
          <w:rFonts w:cstheme="minorHAnsi"/>
          <w:sz w:val="24"/>
          <w:szCs w:val="24"/>
        </w:rPr>
        <w:t>Ordförande</w:t>
      </w:r>
      <w:r w:rsidR="007D6CF9" w:rsidRPr="00B03916">
        <w:rPr>
          <w:rFonts w:cstheme="minorHAnsi"/>
          <w:sz w:val="24"/>
          <w:szCs w:val="24"/>
        </w:rPr>
        <w:t xml:space="preserve"> </w:t>
      </w:r>
      <w:r w:rsidR="007328FD">
        <w:rPr>
          <w:rFonts w:cstheme="minorHAnsi"/>
          <w:sz w:val="24"/>
          <w:szCs w:val="24"/>
        </w:rPr>
        <w:tab/>
      </w:r>
      <w:r w:rsidR="007D6CF9" w:rsidRPr="00B03916">
        <w:rPr>
          <w:rFonts w:cstheme="minorHAnsi"/>
          <w:sz w:val="24"/>
          <w:szCs w:val="24"/>
        </w:rPr>
        <w:t>Jacob Strandell</w:t>
      </w:r>
    </w:p>
    <w:p w:rsidR="00CA0A5E" w:rsidRPr="00B03916" w:rsidRDefault="007328FD" w:rsidP="008412B5">
      <w:pPr>
        <w:tabs>
          <w:tab w:val="left" w:pos="1701"/>
          <w:tab w:val="left" w:pos="3544"/>
        </w:tabs>
        <w:spacing w:after="0" w:line="240" w:lineRule="auto"/>
        <w:rPr>
          <w:rFonts w:cstheme="minorHAnsi"/>
          <w:sz w:val="24"/>
          <w:szCs w:val="24"/>
        </w:rPr>
      </w:pPr>
      <w:r>
        <w:rPr>
          <w:rFonts w:cstheme="minorHAnsi"/>
          <w:sz w:val="24"/>
          <w:szCs w:val="24"/>
        </w:rPr>
        <w:tab/>
      </w:r>
      <w:r w:rsidR="00D1007A">
        <w:rPr>
          <w:rFonts w:cstheme="minorHAnsi"/>
          <w:sz w:val="24"/>
          <w:szCs w:val="24"/>
        </w:rPr>
        <w:t>Vice ordförande</w:t>
      </w:r>
      <w:r w:rsidR="00CA0A5E" w:rsidRPr="00B03916">
        <w:rPr>
          <w:rFonts w:cstheme="minorHAnsi"/>
          <w:sz w:val="24"/>
          <w:szCs w:val="24"/>
        </w:rPr>
        <w:t xml:space="preserve"> </w:t>
      </w:r>
      <w:r>
        <w:rPr>
          <w:rFonts w:cstheme="minorHAnsi"/>
          <w:sz w:val="24"/>
          <w:szCs w:val="24"/>
        </w:rPr>
        <w:tab/>
      </w:r>
      <w:r w:rsidR="00CA0A5E" w:rsidRPr="00B03916">
        <w:rPr>
          <w:rFonts w:cstheme="minorHAnsi"/>
          <w:sz w:val="24"/>
          <w:szCs w:val="24"/>
        </w:rPr>
        <w:t>Arne Hyppönen</w:t>
      </w:r>
    </w:p>
    <w:p w:rsidR="006C314F" w:rsidRDefault="006C314F" w:rsidP="006E357D">
      <w:pPr>
        <w:tabs>
          <w:tab w:val="left" w:pos="1701"/>
          <w:tab w:val="left" w:pos="3544"/>
        </w:tabs>
        <w:spacing w:after="0" w:line="240" w:lineRule="auto"/>
        <w:ind w:left="1701" w:hanging="1701"/>
        <w:rPr>
          <w:rFonts w:cstheme="minorHAnsi"/>
          <w:sz w:val="24"/>
          <w:szCs w:val="24"/>
        </w:rPr>
      </w:pPr>
      <w:r>
        <w:rPr>
          <w:rFonts w:cstheme="minorHAnsi"/>
          <w:sz w:val="24"/>
          <w:szCs w:val="24"/>
        </w:rPr>
        <w:tab/>
        <w:t>Kassör</w:t>
      </w:r>
      <w:r>
        <w:rPr>
          <w:rFonts w:cstheme="minorHAnsi"/>
          <w:sz w:val="24"/>
          <w:szCs w:val="24"/>
        </w:rPr>
        <w:tab/>
      </w:r>
      <w:r w:rsidRPr="00691A52">
        <w:t>Johan Björklund</w:t>
      </w:r>
      <w:r w:rsidR="0054526F">
        <w:rPr>
          <w:rFonts w:cstheme="minorHAnsi"/>
          <w:sz w:val="24"/>
          <w:szCs w:val="24"/>
        </w:rPr>
        <w:tab/>
      </w:r>
    </w:p>
    <w:p w:rsidR="00FA5D54" w:rsidRPr="00F72B02" w:rsidRDefault="00FA5D54" w:rsidP="00FA5D54">
      <w:pPr>
        <w:tabs>
          <w:tab w:val="left" w:pos="1701"/>
          <w:tab w:val="left" w:pos="3544"/>
        </w:tabs>
        <w:spacing w:after="0" w:line="240" w:lineRule="auto"/>
        <w:ind w:left="1701" w:hanging="1701"/>
        <w:rPr>
          <w:rFonts w:cstheme="minorHAnsi"/>
          <w:sz w:val="24"/>
          <w:szCs w:val="24"/>
        </w:rPr>
      </w:pPr>
      <w:r>
        <w:rPr>
          <w:rFonts w:cstheme="minorHAnsi"/>
          <w:sz w:val="24"/>
          <w:szCs w:val="24"/>
        </w:rPr>
        <w:tab/>
        <w:t>Sekreterare</w:t>
      </w:r>
      <w:r w:rsidRPr="00B03916">
        <w:rPr>
          <w:rFonts w:cstheme="minorHAnsi"/>
          <w:sz w:val="24"/>
          <w:szCs w:val="24"/>
        </w:rPr>
        <w:t xml:space="preserve"> </w:t>
      </w:r>
      <w:r>
        <w:rPr>
          <w:rFonts w:cstheme="minorHAnsi"/>
          <w:sz w:val="24"/>
          <w:szCs w:val="24"/>
        </w:rPr>
        <w:tab/>
        <w:t>Thomas Andersson</w:t>
      </w:r>
    </w:p>
    <w:p w:rsidR="00A54B91" w:rsidRPr="00F72B02" w:rsidRDefault="00A54B91" w:rsidP="00A54B91">
      <w:pPr>
        <w:tabs>
          <w:tab w:val="left" w:pos="1701"/>
          <w:tab w:val="left" w:pos="3544"/>
        </w:tabs>
        <w:spacing w:after="0" w:line="240" w:lineRule="auto"/>
        <w:ind w:left="1701" w:hanging="1701"/>
        <w:rPr>
          <w:rFonts w:cstheme="minorHAnsi"/>
          <w:sz w:val="24"/>
          <w:szCs w:val="24"/>
        </w:rPr>
      </w:pPr>
      <w:r>
        <w:rPr>
          <w:rFonts w:cstheme="minorHAnsi"/>
          <w:b/>
          <w:sz w:val="24"/>
          <w:szCs w:val="24"/>
        </w:rPr>
        <w:tab/>
      </w:r>
      <w:r>
        <w:rPr>
          <w:rFonts w:cstheme="minorHAnsi"/>
          <w:sz w:val="24"/>
          <w:szCs w:val="24"/>
        </w:rPr>
        <w:t>Ledamot</w:t>
      </w:r>
      <w:r w:rsidRPr="00B117CA">
        <w:rPr>
          <w:rFonts w:cstheme="minorHAnsi"/>
          <w:sz w:val="24"/>
          <w:szCs w:val="24"/>
        </w:rPr>
        <w:tab/>
        <w:t>Hans Ståhl</w:t>
      </w:r>
      <w:r w:rsidR="00BB2CD3">
        <w:rPr>
          <w:rFonts w:cstheme="minorHAnsi"/>
          <w:sz w:val="24"/>
          <w:szCs w:val="24"/>
        </w:rPr>
        <w:br/>
      </w:r>
      <w:r w:rsidR="00BB2CD3" w:rsidRPr="00F72B02">
        <w:rPr>
          <w:rFonts w:cstheme="minorHAnsi"/>
          <w:sz w:val="24"/>
          <w:szCs w:val="24"/>
        </w:rPr>
        <w:t xml:space="preserve">Suppleant </w:t>
      </w:r>
      <w:r w:rsidR="00BB2CD3" w:rsidRPr="00F72B02">
        <w:rPr>
          <w:rFonts w:cstheme="minorHAnsi"/>
          <w:sz w:val="24"/>
          <w:szCs w:val="24"/>
        </w:rPr>
        <w:tab/>
        <w:t>Joakim Färjemark</w:t>
      </w:r>
      <w:r>
        <w:rPr>
          <w:rFonts w:cstheme="minorHAnsi"/>
          <w:sz w:val="24"/>
          <w:szCs w:val="24"/>
        </w:rPr>
        <w:tab/>
      </w:r>
    </w:p>
    <w:p w:rsidR="00A54B91" w:rsidRPr="00F72B02" w:rsidRDefault="00A54B91" w:rsidP="006C314F">
      <w:pPr>
        <w:tabs>
          <w:tab w:val="left" w:pos="1701"/>
          <w:tab w:val="left" w:pos="3544"/>
        </w:tabs>
        <w:spacing w:after="0" w:line="240" w:lineRule="auto"/>
        <w:ind w:left="1701" w:hanging="1701"/>
        <w:rPr>
          <w:rFonts w:cstheme="minorHAnsi"/>
          <w:b/>
          <w:sz w:val="24"/>
          <w:szCs w:val="24"/>
        </w:rPr>
      </w:pPr>
    </w:p>
    <w:p w:rsidR="0054603A" w:rsidRDefault="00F72B02" w:rsidP="00FA5D54">
      <w:pPr>
        <w:tabs>
          <w:tab w:val="left" w:pos="1701"/>
          <w:tab w:val="left" w:pos="3544"/>
        </w:tabs>
        <w:spacing w:after="0" w:line="240" w:lineRule="auto"/>
        <w:ind w:left="1701" w:hanging="1701"/>
        <w:rPr>
          <w:rFonts w:cstheme="minorHAnsi"/>
          <w:sz w:val="24"/>
          <w:szCs w:val="24"/>
        </w:rPr>
      </w:pPr>
      <w:r>
        <w:rPr>
          <w:rFonts w:cstheme="minorHAnsi"/>
          <w:b/>
          <w:sz w:val="24"/>
          <w:szCs w:val="24"/>
        </w:rPr>
        <w:t>Från</w:t>
      </w:r>
      <w:r w:rsidRPr="00B03916">
        <w:rPr>
          <w:rFonts w:cstheme="minorHAnsi"/>
          <w:b/>
          <w:sz w:val="24"/>
          <w:szCs w:val="24"/>
        </w:rPr>
        <w:t>varande:</w:t>
      </w:r>
      <w:r>
        <w:rPr>
          <w:rFonts w:cstheme="minorHAnsi"/>
          <w:b/>
          <w:sz w:val="24"/>
          <w:szCs w:val="24"/>
        </w:rPr>
        <w:tab/>
      </w:r>
      <w:r w:rsidR="0054603A" w:rsidRPr="00F72B02">
        <w:rPr>
          <w:rFonts w:cstheme="minorHAnsi"/>
          <w:sz w:val="24"/>
          <w:szCs w:val="24"/>
        </w:rPr>
        <w:t>Suppleant</w:t>
      </w:r>
      <w:r w:rsidR="0054603A" w:rsidRPr="00F72B02">
        <w:rPr>
          <w:rFonts w:cstheme="minorHAnsi"/>
          <w:sz w:val="24"/>
          <w:szCs w:val="24"/>
        </w:rPr>
        <w:tab/>
      </w:r>
      <w:r w:rsidR="0054603A" w:rsidRPr="00F72B02">
        <w:t>Pegman Zand</w:t>
      </w:r>
    </w:p>
    <w:p w:rsidR="00B117CA" w:rsidRPr="00F72B02" w:rsidRDefault="002522D9" w:rsidP="00D57947">
      <w:pPr>
        <w:tabs>
          <w:tab w:val="left" w:pos="1701"/>
          <w:tab w:val="left" w:pos="3544"/>
        </w:tabs>
        <w:spacing w:after="0" w:line="240" w:lineRule="auto"/>
        <w:ind w:left="1701" w:hanging="1701"/>
        <w:rPr>
          <w:rFonts w:cstheme="minorHAnsi"/>
          <w:sz w:val="24"/>
          <w:szCs w:val="24"/>
        </w:rPr>
      </w:pPr>
      <w:r w:rsidRPr="00F72B02">
        <w:rPr>
          <w:rFonts w:cstheme="minorHAnsi"/>
          <w:b/>
          <w:sz w:val="24"/>
          <w:szCs w:val="24"/>
        </w:rPr>
        <w:br/>
      </w:r>
    </w:p>
    <w:p w:rsidR="00321AB5" w:rsidRDefault="009A59D7" w:rsidP="008E25DF">
      <w:pPr>
        <w:spacing w:after="0"/>
        <w:rPr>
          <w:rFonts w:eastAsia="Times New Roman" w:cstheme="minorHAnsi"/>
          <w:sz w:val="24"/>
          <w:szCs w:val="24"/>
        </w:rPr>
      </w:pPr>
      <w:r w:rsidRPr="00B03916">
        <w:rPr>
          <w:rFonts w:cstheme="minorHAnsi"/>
          <w:b/>
          <w:sz w:val="24"/>
          <w:szCs w:val="24"/>
        </w:rPr>
        <w:t>1. Föregående protokoll</w:t>
      </w:r>
      <w:r w:rsidR="008A0230" w:rsidRPr="00B03916">
        <w:rPr>
          <w:rFonts w:cstheme="minorHAnsi"/>
          <w:sz w:val="24"/>
          <w:szCs w:val="24"/>
        </w:rPr>
        <w:br/>
      </w:r>
      <w:r w:rsidR="00CA0A5E" w:rsidRPr="008E25DF">
        <w:rPr>
          <w:rFonts w:cstheme="minorHAnsi"/>
          <w:sz w:val="24"/>
          <w:szCs w:val="24"/>
        </w:rPr>
        <w:t>P</w:t>
      </w:r>
      <w:r w:rsidR="00565039" w:rsidRPr="008E25DF">
        <w:rPr>
          <w:rFonts w:cstheme="minorHAnsi"/>
          <w:sz w:val="24"/>
          <w:szCs w:val="24"/>
        </w:rPr>
        <w:t>rotokoll</w:t>
      </w:r>
      <w:r w:rsidR="00785EBF" w:rsidRPr="008E25DF">
        <w:rPr>
          <w:rFonts w:cstheme="minorHAnsi"/>
          <w:sz w:val="24"/>
          <w:szCs w:val="24"/>
        </w:rPr>
        <w:t>et</w:t>
      </w:r>
      <w:r w:rsidR="00565039" w:rsidRPr="008E25DF">
        <w:rPr>
          <w:rFonts w:cstheme="minorHAnsi"/>
          <w:sz w:val="24"/>
          <w:szCs w:val="24"/>
        </w:rPr>
        <w:t xml:space="preserve"> godkänn</w:t>
      </w:r>
      <w:r w:rsidR="00B25EC3" w:rsidRPr="008E25DF">
        <w:rPr>
          <w:rFonts w:cstheme="minorHAnsi"/>
          <w:sz w:val="24"/>
          <w:szCs w:val="24"/>
        </w:rPr>
        <w:t>s och justeras.</w:t>
      </w:r>
      <w:r w:rsidR="002640A0">
        <w:rPr>
          <w:rFonts w:cstheme="minorHAnsi"/>
          <w:sz w:val="24"/>
          <w:szCs w:val="24"/>
        </w:rPr>
        <w:br/>
      </w:r>
      <w:r w:rsidR="002640A0">
        <w:rPr>
          <w:rFonts w:cstheme="minorHAnsi"/>
          <w:b/>
          <w:sz w:val="24"/>
          <w:szCs w:val="24"/>
        </w:rPr>
        <w:br/>
      </w:r>
      <w:r w:rsidRPr="00B03916">
        <w:rPr>
          <w:rFonts w:cstheme="minorHAnsi"/>
          <w:b/>
          <w:sz w:val="24"/>
          <w:szCs w:val="24"/>
        </w:rPr>
        <w:t>2</w:t>
      </w:r>
      <w:r w:rsidR="000D363C" w:rsidRPr="00B03916">
        <w:rPr>
          <w:rFonts w:cstheme="minorHAnsi"/>
          <w:b/>
          <w:sz w:val="24"/>
          <w:szCs w:val="24"/>
        </w:rPr>
        <w:t>. Ekonomi</w:t>
      </w:r>
      <w:r w:rsidRPr="00B03916">
        <w:rPr>
          <w:rFonts w:cstheme="minorHAnsi"/>
          <w:sz w:val="24"/>
          <w:szCs w:val="24"/>
        </w:rPr>
        <w:br/>
      </w:r>
      <w:r w:rsidR="007D6CF9" w:rsidRPr="008E25DF">
        <w:rPr>
          <w:rFonts w:eastAsia="Times New Roman" w:cstheme="minorHAnsi"/>
          <w:sz w:val="24"/>
          <w:szCs w:val="24"/>
        </w:rPr>
        <w:t xml:space="preserve">Samfälligheten har ca 1 </w:t>
      </w:r>
      <w:r w:rsidR="00BB2CD3">
        <w:rPr>
          <w:rFonts w:eastAsia="Times New Roman" w:cstheme="minorHAnsi"/>
          <w:sz w:val="24"/>
          <w:szCs w:val="24"/>
        </w:rPr>
        <w:t>77</w:t>
      </w:r>
      <w:r w:rsidR="00EF615D">
        <w:rPr>
          <w:rFonts w:eastAsia="Times New Roman" w:cstheme="minorHAnsi"/>
          <w:sz w:val="24"/>
          <w:szCs w:val="24"/>
        </w:rPr>
        <w:t>5</w:t>
      </w:r>
      <w:r w:rsidR="00A54B91">
        <w:rPr>
          <w:rFonts w:eastAsia="Times New Roman" w:cstheme="minorHAnsi"/>
          <w:sz w:val="24"/>
          <w:szCs w:val="24"/>
        </w:rPr>
        <w:t xml:space="preserve"> 000 kr i tillgångar</w:t>
      </w:r>
      <w:r w:rsidR="00EF615D">
        <w:rPr>
          <w:rFonts w:eastAsia="Times New Roman" w:cstheme="minorHAnsi"/>
          <w:sz w:val="24"/>
          <w:szCs w:val="24"/>
        </w:rPr>
        <w:t xml:space="preserve">. </w:t>
      </w:r>
      <w:r w:rsidR="00EF615D">
        <w:rPr>
          <w:rFonts w:eastAsia="Times New Roman" w:cstheme="minorHAnsi"/>
          <w:sz w:val="24"/>
          <w:szCs w:val="24"/>
        </w:rPr>
        <w:br/>
      </w:r>
    </w:p>
    <w:p w:rsidR="00A54B91" w:rsidRDefault="00964267" w:rsidP="00635B0D">
      <w:pPr>
        <w:rPr>
          <w:rFonts w:cstheme="minorHAnsi"/>
          <w:sz w:val="24"/>
          <w:szCs w:val="24"/>
        </w:rPr>
      </w:pPr>
      <w:r>
        <w:rPr>
          <w:rFonts w:cstheme="minorHAnsi"/>
          <w:b/>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5339080</wp:posOffset>
                </wp:positionH>
                <wp:positionV relativeFrom="paragraph">
                  <wp:posOffset>3202940</wp:posOffset>
                </wp:positionV>
                <wp:extent cx="647700" cy="361950"/>
                <wp:effectExtent l="19050" t="19050" r="19050" b="38100"/>
                <wp:wrapNone/>
                <wp:docPr id="1" name="V-form med huvud 1"/>
                <wp:cNvGraphicFramePr/>
                <a:graphic xmlns:a="http://schemas.openxmlformats.org/drawingml/2006/main">
                  <a:graphicData uri="http://schemas.microsoft.com/office/word/2010/wordprocessingShape">
                    <wps:wsp>
                      <wps:cNvSpPr/>
                      <wps:spPr>
                        <a:xfrm>
                          <a:off x="0" y="0"/>
                          <a:ext cx="647700" cy="361950"/>
                        </a:xfrm>
                        <a:prstGeom prst="notched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9F9F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V-form med huvud 1" o:spid="_x0000_s1026" type="#_x0000_t94" style="position:absolute;margin-left:420.4pt;margin-top:252.2pt;width:5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" adj="15565" filled="f" strokecolor="black [3213]" strokeweight=".5pt"/>
            </w:pict>
          </mc:Fallback>
        </mc:AlternateContent>
      </w:r>
      <w:r w:rsidR="009A59D7" w:rsidRPr="00B03916">
        <w:rPr>
          <w:rFonts w:cstheme="minorHAnsi"/>
          <w:b/>
          <w:sz w:val="24"/>
          <w:szCs w:val="24"/>
        </w:rPr>
        <w:t>3</w:t>
      </w:r>
      <w:r w:rsidR="000D363C" w:rsidRPr="00B03916">
        <w:rPr>
          <w:rFonts w:cstheme="minorHAnsi"/>
          <w:b/>
          <w:sz w:val="24"/>
          <w:szCs w:val="24"/>
        </w:rPr>
        <w:t xml:space="preserve">. </w:t>
      </w:r>
      <w:r w:rsidR="009A59D7" w:rsidRPr="00B03916">
        <w:rPr>
          <w:rFonts w:cstheme="minorHAnsi"/>
          <w:b/>
          <w:sz w:val="24"/>
          <w:szCs w:val="24"/>
        </w:rPr>
        <w:t>Rapport från renoveringsgruppen</w:t>
      </w:r>
      <w:r w:rsidR="009A59D7" w:rsidRPr="00B03916">
        <w:rPr>
          <w:rFonts w:cstheme="minorHAnsi"/>
          <w:b/>
          <w:sz w:val="24"/>
          <w:szCs w:val="24"/>
        </w:rPr>
        <w:br/>
      </w:r>
      <w:r w:rsidR="00A54B91">
        <w:rPr>
          <w:rFonts w:cstheme="minorHAnsi"/>
          <w:color w:val="000000" w:themeColor="text1"/>
          <w:sz w:val="24"/>
          <w:szCs w:val="24"/>
        </w:rPr>
        <w:t>Inget att rapportera</w:t>
      </w:r>
      <w:r w:rsidR="00660509">
        <w:rPr>
          <w:rFonts w:cstheme="minorHAnsi"/>
          <w:color w:val="000000" w:themeColor="text1"/>
          <w:sz w:val="24"/>
          <w:szCs w:val="24"/>
        </w:rPr>
        <w:t>.</w:t>
      </w:r>
      <w:r w:rsidR="00635B0D" w:rsidRPr="003A3111">
        <w:rPr>
          <w:rFonts w:cstheme="minorHAnsi"/>
          <w:color w:val="000000" w:themeColor="text1"/>
          <w:sz w:val="24"/>
          <w:szCs w:val="24"/>
        </w:rPr>
        <w:br/>
      </w:r>
      <w:r w:rsidR="00951985">
        <w:rPr>
          <w:rFonts w:cstheme="minorHAnsi"/>
          <w:sz w:val="24"/>
          <w:szCs w:val="24"/>
        </w:rPr>
        <w:t xml:space="preserve"> </w:t>
      </w:r>
      <w:bookmarkStart w:id="0" w:name="_GoBack"/>
      <w:bookmarkEnd w:id="0"/>
      <w:r w:rsidR="00923236">
        <w:rPr>
          <w:rFonts w:cstheme="minorHAnsi"/>
          <w:sz w:val="24"/>
          <w:szCs w:val="24"/>
        </w:rPr>
        <w:br/>
      </w:r>
      <w:r w:rsidR="00B429CE">
        <w:rPr>
          <w:rFonts w:cstheme="minorHAnsi"/>
          <w:sz w:val="24"/>
          <w:szCs w:val="24"/>
        </w:rPr>
        <w:br/>
      </w:r>
      <w:r w:rsidR="009A59D7" w:rsidRPr="00B03916">
        <w:rPr>
          <w:rFonts w:cstheme="minorHAnsi"/>
          <w:b/>
          <w:sz w:val="24"/>
          <w:szCs w:val="24"/>
        </w:rPr>
        <w:t>4</w:t>
      </w:r>
      <w:r w:rsidR="000D363C" w:rsidRPr="00B03916">
        <w:rPr>
          <w:rFonts w:cstheme="minorHAnsi"/>
          <w:b/>
          <w:sz w:val="24"/>
          <w:szCs w:val="24"/>
        </w:rPr>
        <w:t xml:space="preserve">. </w:t>
      </w:r>
      <w:r w:rsidR="00EF615D">
        <w:rPr>
          <w:rFonts w:cstheme="minorHAnsi"/>
          <w:b/>
          <w:sz w:val="24"/>
          <w:szCs w:val="24"/>
        </w:rPr>
        <w:t>Garage</w:t>
      </w:r>
      <w:r w:rsidR="009A59D7" w:rsidRPr="00B03916">
        <w:rPr>
          <w:rFonts w:cstheme="minorHAnsi"/>
          <w:b/>
          <w:sz w:val="24"/>
          <w:szCs w:val="24"/>
        </w:rPr>
        <w:br/>
      </w:r>
      <w:r w:rsidR="00BB2CD3" w:rsidRPr="00BB2CD3">
        <w:rPr>
          <w:sz w:val="24"/>
        </w:rPr>
        <w:t xml:space="preserve">Unaportar har genomfört kontroll av dörrar, portar samt sensorer i garage N och L. </w:t>
      </w:r>
      <w:r w:rsidR="00BB2CD3" w:rsidRPr="00BB2CD3">
        <w:rPr>
          <w:sz w:val="24"/>
        </w:rPr>
        <w:br/>
        <w:t>Det fanns inget att anmärka på.</w:t>
      </w:r>
      <w:r w:rsidR="00A510A9">
        <w:rPr>
          <w:sz w:val="24"/>
        </w:rPr>
        <w:br/>
      </w:r>
      <w:r w:rsidR="00A510A9">
        <w:rPr>
          <w:sz w:val="24"/>
        </w:rPr>
        <w:br/>
      </w:r>
      <w:r w:rsidR="00A510A9" w:rsidRPr="00A510A9">
        <w:rPr>
          <w:sz w:val="24"/>
          <w:szCs w:val="24"/>
        </w:rPr>
        <w:t>Sensorer som höll grinden i N öppen bytt p.g.a. hög ålder.</w:t>
      </w:r>
      <w:r w:rsidR="00BB2CD3" w:rsidRPr="00A510A9">
        <w:rPr>
          <w:sz w:val="24"/>
          <w:szCs w:val="24"/>
        </w:rPr>
        <w:br/>
      </w:r>
      <w:r w:rsidR="00BB2CD3" w:rsidRPr="00BB2CD3">
        <w:rPr>
          <w:sz w:val="24"/>
        </w:rPr>
        <w:br/>
        <w:t xml:space="preserve">Snöröjningsavtalet har sagts upp </w:t>
      </w:r>
      <w:r w:rsidR="00A510A9">
        <w:rPr>
          <w:sz w:val="24"/>
        </w:rPr>
        <w:t xml:space="preserve">av </w:t>
      </w:r>
      <w:r w:rsidR="00A510A9" w:rsidRPr="00BB2CD3">
        <w:rPr>
          <w:sz w:val="24"/>
        </w:rPr>
        <w:t xml:space="preserve">Stortomas </w:t>
      </w:r>
      <w:r w:rsidR="00BB2CD3" w:rsidRPr="00BB2CD3">
        <w:rPr>
          <w:sz w:val="24"/>
        </w:rPr>
        <w:t>och en ny aktör kommer att ansvara för detta. Vilken aktör det blir är ej ännu fastställt. Möte med de andra gångarna ska hållas för att undersöka eventuell gemensam upphandling av detta.</w:t>
      </w:r>
      <w:r w:rsidR="00EF615D">
        <w:rPr>
          <w:rFonts w:cstheme="minorHAnsi"/>
          <w:sz w:val="24"/>
          <w:szCs w:val="24"/>
        </w:rPr>
        <w:br/>
      </w:r>
      <w:r w:rsidR="00923236">
        <w:rPr>
          <w:rFonts w:cstheme="minorHAnsi"/>
          <w:sz w:val="24"/>
          <w:szCs w:val="24"/>
        </w:rPr>
        <w:br/>
      </w:r>
      <w:r w:rsidR="00923236">
        <w:rPr>
          <w:rFonts w:cstheme="minorHAnsi"/>
          <w:sz w:val="24"/>
          <w:szCs w:val="24"/>
        </w:rPr>
        <w:br/>
      </w:r>
      <w:r w:rsidR="00923236">
        <w:rPr>
          <w:rFonts w:cstheme="minorHAnsi"/>
          <w:sz w:val="24"/>
          <w:szCs w:val="24"/>
        </w:rPr>
        <w:br/>
      </w:r>
      <w:r w:rsidR="00923236">
        <w:rPr>
          <w:rFonts w:cstheme="minorHAnsi"/>
          <w:sz w:val="24"/>
          <w:szCs w:val="24"/>
        </w:rPr>
        <w:br/>
      </w:r>
      <w:r w:rsidR="00923236">
        <w:rPr>
          <w:rFonts w:cstheme="minorHAnsi"/>
          <w:sz w:val="24"/>
          <w:szCs w:val="24"/>
        </w:rPr>
        <w:br/>
      </w:r>
    </w:p>
    <w:p w:rsidR="00A54B91" w:rsidRDefault="00A54B91" w:rsidP="00635B0D">
      <w:pPr>
        <w:rPr>
          <w:rFonts w:cstheme="minorHAnsi"/>
          <w:sz w:val="24"/>
          <w:szCs w:val="24"/>
        </w:rPr>
      </w:pPr>
    </w:p>
    <w:p w:rsidR="00951985" w:rsidRDefault="00923236" w:rsidP="00635B0D">
      <w:pPr>
        <w:rPr>
          <w:rFonts w:cstheme="minorHAnsi"/>
          <w:b/>
          <w:sz w:val="24"/>
          <w:szCs w:val="24"/>
        </w:rPr>
      </w:pPr>
      <w:r>
        <w:rPr>
          <w:rFonts w:cstheme="minorHAnsi"/>
          <w:sz w:val="24"/>
          <w:szCs w:val="24"/>
        </w:rPr>
        <w:lastRenderedPageBreak/>
        <w:br/>
      </w:r>
      <w:r>
        <w:rPr>
          <w:rFonts w:cstheme="minorHAnsi"/>
          <w:sz w:val="24"/>
          <w:szCs w:val="24"/>
        </w:rPr>
        <w:br/>
      </w:r>
      <w:r>
        <w:rPr>
          <w:rFonts w:cstheme="minorHAnsi"/>
          <w:sz w:val="24"/>
          <w:szCs w:val="24"/>
        </w:rPr>
        <w:br/>
      </w:r>
    </w:p>
    <w:p w:rsidR="002659B7" w:rsidRDefault="002659B7" w:rsidP="00635B0D">
      <w:pPr>
        <w:rPr>
          <w:rFonts w:cstheme="minorHAnsi"/>
          <w:b/>
          <w:sz w:val="24"/>
          <w:szCs w:val="24"/>
        </w:rPr>
      </w:pPr>
    </w:p>
    <w:p w:rsidR="00BB2CD3" w:rsidRPr="00BB2CD3" w:rsidRDefault="009A59D7" w:rsidP="00BB2CD3">
      <w:pPr>
        <w:rPr>
          <w:rFonts w:ascii="Times New Roman" w:eastAsia="Times New Roman" w:hAnsi="Times New Roman" w:cs="Times New Roman"/>
          <w:sz w:val="24"/>
          <w:szCs w:val="24"/>
          <w:lang w:val="en-US" w:eastAsia="en-US"/>
        </w:rPr>
      </w:pPr>
      <w:r w:rsidRPr="00B03916">
        <w:rPr>
          <w:rFonts w:cstheme="minorHAnsi"/>
          <w:b/>
          <w:sz w:val="24"/>
          <w:szCs w:val="24"/>
        </w:rPr>
        <w:t>5. Åtgärdspunkter</w:t>
      </w:r>
      <w:r w:rsidR="00AC6CD7" w:rsidRPr="00B03916">
        <w:rPr>
          <w:rFonts w:cstheme="minorHAnsi"/>
          <w:sz w:val="24"/>
          <w:szCs w:val="24"/>
        </w:rPr>
        <w:tab/>
      </w:r>
      <w:r w:rsidR="00BB2CD3" w:rsidRPr="00BB2CD3">
        <w:rPr>
          <w:rFonts w:ascii="Times New Roman" w:eastAsia="Times New Roman" w:hAnsi="Times New Roman" w:cs="Times New Roman"/>
          <w:sz w:val="24"/>
          <w:szCs w:val="24"/>
          <w:lang w:val="en-US" w:eastAsia="en-US"/>
        </w:rPr>
        <w:t xml:space="preserve">   </w:t>
      </w:r>
    </w:p>
    <w:tbl>
      <w:tblPr>
        <w:tblW w:w="9464" w:type="dxa"/>
        <w:tblCellMar>
          <w:left w:w="0" w:type="dxa"/>
          <w:right w:w="0" w:type="dxa"/>
        </w:tblCellMar>
        <w:tblLook w:val="04A0" w:firstRow="1" w:lastRow="0" w:firstColumn="1" w:lastColumn="0" w:noHBand="0" w:noVBand="1"/>
      </w:tblPr>
      <w:tblGrid>
        <w:gridCol w:w="1534"/>
        <w:gridCol w:w="2390"/>
        <w:gridCol w:w="2958"/>
        <w:gridCol w:w="1309"/>
        <w:gridCol w:w="1273"/>
      </w:tblGrid>
      <w:tr w:rsidR="00BB2CD3" w:rsidRPr="00BB2CD3" w:rsidTr="00BB2CD3">
        <w:tc>
          <w:tcPr>
            <w:tcW w:w="15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b/>
                <w:bCs/>
                <w:szCs w:val="24"/>
                <w:lang w:val="en-US" w:eastAsia="en-US"/>
              </w:rPr>
              <w:t>Åtgärdspunkt</w:t>
            </w:r>
          </w:p>
        </w:tc>
        <w:tc>
          <w:tcPr>
            <w:tcW w:w="23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b/>
                <w:bCs/>
                <w:color w:val="000000"/>
                <w:szCs w:val="24"/>
                <w:lang w:val="en-US" w:eastAsia="en-US"/>
              </w:rPr>
              <w:t>Beskrivning</w:t>
            </w:r>
          </w:p>
        </w:tc>
        <w:tc>
          <w:tcPr>
            <w:tcW w:w="295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b/>
                <w:bCs/>
                <w:color w:val="000000"/>
                <w:szCs w:val="24"/>
                <w:lang w:val="en-US" w:eastAsia="en-US"/>
              </w:rPr>
              <w:t xml:space="preserve">Åtgärd </w:t>
            </w:r>
          </w:p>
        </w:tc>
        <w:tc>
          <w:tcPr>
            <w:tcW w:w="130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b/>
                <w:bCs/>
                <w:color w:val="000000"/>
                <w:szCs w:val="24"/>
                <w:lang w:val="en-US" w:eastAsia="en-US"/>
              </w:rPr>
              <w:t>Status</w:t>
            </w:r>
          </w:p>
        </w:tc>
        <w:tc>
          <w:tcPr>
            <w:tcW w:w="12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b/>
                <w:bCs/>
                <w:color w:val="000000"/>
                <w:szCs w:val="24"/>
                <w:lang w:val="en-US" w:eastAsia="en-US"/>
              </w:rPr>
              <w:t>Ansvarig</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200219:2</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Ev överblivna cyklar i förråd</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Beslutas på kommande årsstämma om styrelsen ska få mandat för hur dessa ska hanteras.</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Avvaktar beslut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 </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200416:1</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Cellplast i F308</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Cellplast ska tas bort (åtgärdas på kommande fixardag)</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Klart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 </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200514:2</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Besiktning panel i F23</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Svenska Bygg &amp; Badrum åtgärdar</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Klart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Jacob</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200514:3</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Löst eluttag F308</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Kontakt med elektriker</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Pågår</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Jacob</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200514:5</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Ta bort grushögar vid sandfickan</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Klart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Joakim</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200611:1</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Kameraövervakning i garagen</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Ta in offerter avseende kameraövervakning</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Pågår</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Jacob</w:t>
            </w:r>
          </w:p>
        </w:tc>
      </w:tr>
      <w:tr w:rsidR="00BB2CD3" w:rsidRPr="00BB2CD3" w:rsidTr="00BB2CD3">
        <w:trPr>
          <w:trHeight w:val="530"/>
        </w:trPr>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200611:2</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eastAsia="en-US"/>
              </w:rPr>
            </w:pPr>
            <w:r w:rsidRPr="00BB2CD3">
              <w:rPr>
                <w:rFonts w:eastAsia="Times New Roman" w:cstheme="minorHAnsi"/>
                <w:szCs w:val="24"/>
                <w:lang w:eastAsia="en-US"/>
              </w:rPr>
              <w:t>Översikt av elektrisk installationer F23 samt plats 161</w:t>
            </w:r>
          </w:p>
        </w:tc>
        <w:tc>
          <w:tcPr>
            <w:tcW w:w="2958"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Svenska Bygg &amp; Badrum åtgärdar</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Pågår</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BB2CD3" w:rsidRPr="00BB2CD3" w:rsidRDefault="00BB2CD3" w:rsidP="00BB2CD3">
            <w:pPr>
              <w:spacing w:before="100" w:beforeAutospacing="1" w:after="100" w:afterAutospacing="1" w:line="254" w:lineRule="auto"/>
              <w:rPr>
                <w:rFonts w:eastAsia="Times New Roman" w:cstheme="minorHAnsi"/>
                <w:szCs w:val="24"/>
                <w:lang w:val="en-US" w:eastAsia="en-US"/>
              </w:rPr>
            </w:pPr>
            <w:r w:rsidRPr="00BB2CD3">
              <w:rPr>
                <w:rFonts w:eastAsia="Times New Roman" w:cstheme="minorHAnsi"/>
                <w:szCs w:val="24"/>
                <w:lang w:val="en-US" w:eastAsia="en-US"/>
              </w:rPr>
              <w:t>Jacob</w:t>
            </w:r>
          </w:p>
        </w:tc>
      </w:tr>
    </w:tbl>
    <w:p w:rsidR="00BB2CD3" w:rsidRPr="00BB2CD3" w:rsidRDefault="00BB2CD3" w:rsidP="00BB2CD3">
      <w:pPr>
        <w:spacing w:before="100" w:beforeAutospacing="1" w:line="240" w:lineRule="auto"/>
        <w:rPr>
          <w:rFonts w:ascii="Times New Roman" w:eastAsia="Times New Roman" w:hAnsi="Times New Roman" w:cs="Times New Roman"/>
          <w:sz w:val="24"/>
          <w:szCs w:val="24"/>
          <w:lang w:val="en-US" w:eastAsia="en-US"/>
        </w:rPr>
      </w:pPr>
    </w:p>
    <w:p w:rsidR="00B50F74" w:rsidRPr="00106C01" w:rsidRDefault="002522D9" w:rsidP="008412B5">
      <w:pPr>
        <w:tabs>
          <w:tab w:val="left" w:pos="709"/>
        </w:tabs>
        <w:spacing w:before="100" w:beforeAutospacing="1" w:after="100" w:afterAutospacing="1" w:line="240" w:lineRule="auto"/>
        <w:rPr>
          <w:rFonts w:cstheme="minorHAnsi"/>
          <w:sz w:val="24"/>
          <w:szCs w:val="24"/>
        </w:rPr>
      </w:pPr>
      <w:r>
        <w:rPr>
          <w:rFonts w:cstheme="minorHAnsi"/>
          <w:b/>
          <w:sz w:val="24"/>
          <w:szCs w:val="24"/>
        </w:rPr>
        <w:br/>
      </w:r>
      <w:r w:rsidR="009A59D7" w:rsidRPr="00B03916">
        <w:rPr>
          <w:rFonts w:cstheme="minorHAnsi"/>
          <w:b/>
          <w:sz w:val="24"/>
          <w:szCs w:val="24"/>
        </w:rPr>
        <w:t>6</w:t>
      </w:r>
      <w:r w:rsidR="001F01CD" w:rsidRPr="00B03916">
        <w:rPr>
          <w:rFonts w:cstheme="minorHAnsi"/>
          <w:b/>
          <w:sz w:val="24"/>
          <w:szCs w:val="24"/>
        </w:rPr>
        <w:t xml:space="preserve">. </w:t>
      </w:r>
      <w:r w:rsidR="000D363C" w:rsidRPr="00B03916">
        <w:rPr>
          <w:rFonts w:cstheme="minorHAnsi"/>
          <w:b/>
          <w:sz w:val="24"/>
          <w:szCs w:val="24"/>
        </w:rPr>
        <w:t>Övriga frågor</w:t>
      </w:r>
      <w:r w:rsidR="00B03916" w:rsidRPr="00B03916">
        <w:rPr>
          <w:rFonts w:cstheme="minorHAnsi"/>
          <w:sz w:val="24"/>
          <w:szCs w:val="24"/>
        </w:rPr>
        <w:br/>
      </w:r>
      <w:r w:rsidR="0094545E">
        <w:rPr>
          <w:rFonts w:cstheme="minorHAnsi"/>
          <w:sz w:val="24"/>
          <w:szCs w:val="24"/>
        </w:rPr>
        <w:br/>
      </w:r>
      <w:r w:rsidR="00556CFF" w:rsidRPr="000C72C3">
        <w:rPr>
          <w:rFonts w:cstheme="minorHAnsi"/>
          <w:b/>
          <w:color w:val="FF0000"/>
          <w:sz w:val="24"/>
          <w:szCs w:val="24"/>
        </w:rPr>
        <w:t>Å</w:t>
      </w:r>
      <w:r w:rsidR="006910E1" w:rsidRPr="000C72C3">
        <w:rPr>
          <w:rFonts w:cstheme="minorHAnsi"/>
          <w:b/>
          <w:color w:val="FF0000"/>
          <w:sz w:val="24"/>
          <w:szCs w:val="24"/>
        </w:rPr>
        <w:t>rsstäm</w:t>
      </w:r>
      <w:r w:rsidR="00556CFF" w:rsidRPr="000C72C3">
        <w:rPr>
          <w:rFonts w:cstheme="minorHAnsi"/>
          <w:b/>
          <w:color w:val="FF0000"/>
          <w:sz w:val="24"/>
          <w:szCs w:val="24"/>
        </w:rPr>
        <w:t>ma</w:t>
      </w:r>
      <w:r w:rsidR="00556CFF" w:rsidRPr="000C72C3">
        <w:rPr>
          <w:rFonts w:cstheme="minorHAnsi"/>
          <w:color w:val="FF0000"/>
          <w:sz w:val="24"/>
          <w:szCs w:val="24"/>
        </w:rPr>
        <w:t xml:space="preserve"> </w:t>
      </w:r>
      <w:r w:rsidR="00556CFF">
        <w:rPr>
          <w:rFonts w:cstheme="minorHAnsi"/>
          <w:sz w:val="24"/>
          <w:szCs w:val="24"/>
        </w:rPr>
        <w:t>kommer att hållas utomhus på ”</w:t>
      </w:r>
      <w:r w:rsidR="00556CFF" w:rsidRPr="000C72C3">
        <w:rPr>
          <w:rFonts w:cstheme="minorHAnsi"/>
          <w:b/>
          <w:color w:val="FF0000"/>
          <w:sz w:val="24"/>
          <w:szCs w:val="24"/>
        </w:rPr>
        <w:t>Pärlantomten</w:t>
      </w:r>
      <w:r w:rsidR="00556CFF">
        <w:rPr>
          <w:rFonts w:cstheme="minorHAnsi"/>
          <w:sz w:val="24"/>
          <w:szCs w:val="24"/>
        </w:rPr>
        <w:t xml:space="preserve">” den </w:t>
      </w:r>
      <w:r w:rsidR="00556CFF" w:rsidRPr="000C72C3">
        <w:rPr>
          <w:rFonts w:cstheme="minorHAnsi"/>
          <w:b/>
          <w:color w:val="FF0000"/>
          <w:sz w:val="24"/>
          <w:szCs w:val="24"/>
        </w:rPr>
        <w:t>20 aug 2020 kl 19:00</w:t>
      </w:r>
      <w:r w:rsidR="006910E1">
        <w:rPr>
          <w:rFonts w:cstheme="minorHAnsi"/>
          <w:sz w:val="24"/>
          <w:szCs w:val="24"/>
        </w:rPr>
        <w:t xml:space="preserve">. </w:t>
      </w:r>
      <w:r w:rsidR="00556CFF">
        <w:rPr>
          <w:rFonts w:cstheme="minorHAnsi"/>
          <w:sz w:val="24"/>
          <w:szCs w:val="24"/>
        </w:rPr>
        <w:t>Kallelse till detta kommer att skickas ut</w:t>
      </w:r>
      <w:r w:rsidR="006910E1">
        <w:rPr>
          <w:rFonts w:cstheme="minorHAnsi"/>
          <w:sz w:val="24"/>
          <w:szCs w:val="24"/>
        </w:rPr>
        <w:t>.</w:t>
      </w:r>
      <w:r w:rsidR="00CA7B89">
        <w:rPr>
          <w:rFonts w:cstheme="minorHAnsi"/>
          <w:sz w:val="24"/>
          <w:szCs w:val="24"/>
        </w:rPr>
        <w:t xml:space="preserve"> </w:t>
      </w:r>
      <w:r w:rsidR="00556CFF">
        <w:rPr>
          <w:rFonts w:cstheme="minorHAnsi"/>
          <w:sz w:val="24"/>
          <w:szCs w:val="24"/>
        </w:rPr>
        <w:t xml:space="preserve">Dock kan läget </w:t>
      </w:r>
      <w:r w:rsidR="0054603A">
        <w:rPr>
          <w:rFonts w:cstheme="minorHAnsi"/>
          <w:sz w:val="24"/>
          <w:szCs w:val="24"/>
        </w:rPr>
        <w:t xml:space="preserve">förändras </w:t>
      </w:r>
      <w:r w:rsidR="00792239">
        <w:rPr>
          <w:rFonts w:cstheme="minorHAnsi"/>
          <w:sz w:val="24"/>
          <w:szCs w:val="24"/>
        </w:rPr>
        <w:t>utifrån</w:t>
      </w:r>
      <w:r w:rsidR="00CA7B89">
        <w:rPr>
          <w:rFonts w:cstheme="minorHAnsi"/>
          <w:sz w:val="24"/>
          <w:szCs w:val="24"/>
        </w:rPr>
        <w:t xml:space="preserve"> CO</w:t>
      </w:r>
      <w:r w:rsidR="00792239">
        <w:rPr>
          <w:rFonts w:cstheme="minorHAnsi"/>
          <w:sz w:val="24"/>
          <w:szCs w:val="24"/>
        </w:rPr>
        <w:t>VID-19.</w:t>
      </w:r>
      <w:r w:rsidR="0094545E">
        <w:rPr>
          <w:rFonts w:cstheme="minorHAnsi"/>
          <w:sz w:val="24"/>
          <w:szCs w:val="24"/>
        </w:rPr>
        <w:br/>
      </w:r>
      <w:r w:rsidR="00792239">
        <w:rPr>
          <w:rFonts w:cstheme="minorHAnsi"/>
          <w:sz w:val="24"/>
          <w:szCs w:val="24"/>
        </w:rPr>
        <w:br/>
      </w:r>
      <w:r w:rsidR="0006506D">
        <w:rPr>
          <w:rFonts w:cstheme="minorHAnsi"/>
          <w:b/>
          <w:sz w:val="24"/>
          <w:szCs w:val="24"/>
        </w:rPr>
        <w:br/>
      </w:r>
      <w:r w:rsidR="009A59D7" w:rsidRPr="00B03916">
        <w:rPr>
          <w:rFonts w:cstheme="minorHAnsi"/>
          <w:b/>
          <w:sz w:val="24"/>
          <w:szCs w:val="24"/>
        </w:rPr>
        <w:t>7</w:t>
      </w:r>
      <w:r w:rsidR="000D363C" w:rsidRPr="00B03916">
        <w:rPr>
          <w:rFonts w:cstheme="minorHAnsi"/>
          <w:b/>
          <w:sz w:val="24"/>
          <w:szCs w:val="24"/>
        </w:rPr>
        <w:t>. Nästa styrelsemöte</w:t>
      </w:r>
      <w:r w:rsidR="009A59D7" w:rsidRPr="00B03916">
        <w:rPr>
          <w:rFonts w:cstheme="minorHAnsi"/>
          <w:b/>
          <w:sz w:val="24"/>
          <w:szCs w:val="24"/>
        </w:rPr>
        <w:br/>
      </w:r>
      <w:r w:rsidR="00635B0D" w:rsidRPr="00635B0D">
        <w:rPr>
          <w:rFonts w:eastAsia="Times New Roman" w:cstheme="minorHAnsi"/>
          <w:sz w:val="24"/>
          <w:szCs w:val="24"/>
        </w:rPr>
        <w:t>Den</w:t>
      </w:r>
      <w:r w:rsidR="00635B0D">
        <w:rPr>
          <w:rFonts w:eastAsia="Times New Roman" w:cstheme="minorHAnsi"/>
          <w:sz w:val="24"/>
          <w:szCs w:val="24"/>
        </w:rPr>
        <w:t xml:space="preserve"> </w:t>
      </w:r>
      <w:r w:rsidR="00BB2CD3">
        <w:rPr>
          <w:rFonts w:eastAsia="Times New Roman" w:cstheme="minorHAnsi"/>
          <w:sz w:val="24"/>
          <w:szCs w:val="24"/>
        </w:rPr>
        <w:t>20</w:t>
      </w:r>
      <w:r w:rsidR="00635B0D">
        <w:rPr>
          <w:rFonts w:eastAsia="Times New Roman" w:cstheme="minorHAnsi"/>
          <w:sz w:val="24"/>
          <w:szCs w:val="24"/>
        </w:rPr>
        <w:t xml:space="preserve"> </w:t>
      </w:r>
      <w:r w:rsidR="00556CFF">
        <w:rPr>
          <w:rFonts w:eastAsia="Times New Roman" w:cstheme="minorHAnsi"/>
          <w:sz w:val="24"/>
          <w:szCs w:val="24"/>
        </w:rPr>
        <w:t>augusti</w:t>
      </w:r>
      <w:r w:rsidR="006910E1">
        <w:rPr>
          <w:rFonts w:eastAsia="Times New Roman" w:cstheme="minorHAnsi"/>
          <w:sz w:val="24"/>
          <w:szCs w:val="24"/>
        </w:rPr>
        <w:t xml:space="preserve"> 2020</w:t>
      </w:r>
      <w:r w:rsidR="0054603A">
        <w:rPr>
          <w:rFonts w:eastAsia="Times New Roman" w:cstheme="minorHAnsi"/>
          <w:sz w:val="24"/>
          <w:szCs w:val="24"/>
        </w:rPr>
        <w:t>.</w:t>
      </w:r>
      <w:r w:rsidR="00792239">
        <w:rPr>
          <w:rFonts w:eastAsia="Times New Roman" w:cstheme="minorHAnsi"/>
          <w:sz w:val="24"/>
          <w:szCs w:val="24"/>
        </w:rPr>
        <w:br/>
      </w:r>
      <w:r w:rsidR="00635B0D">
        <w:rPr>
          <w:rFonts w:eastAsia="Times New Roman" w:cstheme="minorHAnsi"/>
          <w:sz w:val="24"/>
          <w:szCs w:val="24"/>
        </w:rPr>
        <w:br/>
      </w:r>
      <w:r w:rsidR="003B40EC">
        <w:rPr>
          <w:rFonts w:cstheme="minorHAnsi"/>
          <w:b/>
          <w:sz w:val="24"/>
          <w:szCs w:val="24"/>
        </w:rPr>
        <w:br/>
      </w:r>
      <w:r w:rsidR="009A59D7" w:rsidRPr="00B03916">
        <w:rPr>
          <w:rFonts w:cstheme="minorHAnsi"/>
          <w:b/>
          <w:sz w:val="24"/>
          <w:szCs w:val="24"/>
        </w:rPr>
        <w:t>8</w:t>
      </w:r>
      <w:r w:rsidR="000D363C" w:rsidRPr="00B03916">
        <w:rPr>
          <w:rFonts w:cstheme="minorHAnsi"/>
          <w:b/>
          <w:sz w:val="24"/>
          <w:szCs w:val="24"/>
        </w:rPr>
        <w:t>. Mötet avslutas</w:t>
      </w:r>
      <w:r w:rsidR="00052F73">
        <w:rPr>
          <w:rFonts w:cstheme="minorHAnsi"/>
          <w:b/>
          <w:sz w:val="24"/>
          <w:szCs w:val="24"/>
        </w:rPr>
        <w:br/>
      </w:r>
      <w:r w:rsidR="0071499D">
        <w:rPr>
          <w:rFonts w:cstheme="minorHAnsi"/>
          <w:b/>
          <w:sz w:val="24"/>
          <w:szCs w:val="24"/>
        </w:rPr>
        <w:br/>
      </w:r>
      <w:r w:rsidR="002E1623">
        <w:rPr>
          <w:rFonts w:cstheme="minorHAnsi"/>
          <w:b/>
          <w:sz w:val="24"/>
          <w:szCs w:val="24"/>
        </w:rPr>
        <w:br/>
      </w:r>
      <w:r w:rsidR="007B45D6">
        <w:rPr>
          <w:rFonts w:cstheme="minorHAnsi"/>
          <w:sz w:val="24"/>
          <w:szCs w:val="24"/>
        </w:rPr>
        <w:t>____________________________           ____________________________</w:t>
      </w:r>
      <w:r w:rsidR="003E112F">
        <w:rPr>
          <w:rFonts w:cstheme="minorHAnsi"/>
          <w:sz w:val="24"/>
          <w:szCs w:val="24"/>
        </w:rPr>
        <w:br/>
      </w:r>
      <w:r w:rsidR="00B50F74" w:rsidRPr="00B03916">
        <w:rPr>
          <w:rFonts w:cstheme="minorHAnsi"/>
          <w:sz w:val="24"/>
          <w:szCs w:val="24"/>
        </w:rPr>
        <w:t>Jacob Strandell</w:t>
      </w:r>
      <w:r w:rsidR="00B50F74" w:rsidRPr="00B03916">
        <w:rPr>
          <w:rFonts w:cstheme="minorHAnsi"/>
          <w:sz w:val="24"/>
          <w:szCs w:val="24"/>
        </w:rPr>
        <w:tab/>
      </w:r>
      <w:r w:rsidR="00B50F74" w:rsidRPr="00B03916">
        <w:rPr>
          <w:rFonts w:cstheme="minorHAnsi"/>
          <w:sz w:val="24"/>
          <w:szCs w:val="24"/>
        </w:rPr>
        <w:tab/>
        <w:t>Thomas Andersson</w:t>
      </w:r>
      <w:r w:rsidR="00B50F74" w:rsidRPr="00B03916">
        <w:rPr>
          <w:rFonts w:cstheme="minorHAnsi"/>
          <w:sz w:val="24"/>
          <w:szCs w:val="24"/>
        </w:rPr>
        <w:br/>
      </w:r>
      <w:r w:rsidR="00B50F74" w:rsidRPr="00B03916">
        <w:rPr>
          <w:rFonts w:cstheme="minorHAnsi"/>
          <w:i/>
          <w:sz w:val="24"/>
          <w:szCs w:val="24"/>
        </w:rPr>
        <w:t>Ordförande</w:t>
      </w:r>
      <w:r w:rsidR="00B50F74" w:rsidRPr="00B03916">
        <w:rPr>
          <w:rFonts w:cstheme="minorHAnsi"/>
          <w:i/>
          <w:sz w:val="24"/>
          <w:szCs w:val="24"/>
        </w:rPr>
        <w:tab/>
      </w:r>
      <w:r w:rsidR="00B50F74" w:rsidRPr="00B03916">
        <w:rPr>
          <w:rFonts w:cstheme="minorHAnsi"/>
          <w:i/>
          <w:sz w:val="24"/>
          <w:szCs w:val="24"/>
        </w:rPr>
        <w:tab/>
      </w:r>
      <w:r w:rsidR="00B50F74" w:rsidRPr="00B03916">
        <w:rPr>
          <w:rFonts w:cstheme="minorHAnsi"/>
          <w:i/>
          <w:sz w:val="24"/>
          <w:szCs w:val="24"/>
        </w:rPr>
        <w:tab/>
        <w:t>Sekreterare</w:t>
      </w:r>
    </w:p>
    <w:sectPr w:rsidR="00B50F74" w:rsidRPr="00106C01" w:rsidSect="002E162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021C"/>
    <w:multiLevelType w:val="hybridMultilevel"/>
    <w:tmpl w:val="F132A182"/>
    <w:lvl w:ilvl="0" w:tplc="1160FCDA">
      <w:start w:val="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AD4608"/>
    <w:multiLevelType w:val="hybridMultilevel"/>
    <w:tmpl w:val="23AE40AE"/>
    <w:lvl w:ilvl="0" w:tplc="FC141A2C">
      <w:start w:val="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B95ECF"/>
    <w:multiLevelType w:val="hybridMultilevel"/>
    <w:tmpl w:val="57F6FFEE"/>
    <w:lvl w:ilvl="0" w:tplc="FC141A2C">
      <w:start w:val="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A66E63"/>
    <w:multiLevelType w:val="hybridMultilevel"/>
    <w:tmpl w:val="3E709D80"/>
    <w:lvl w:ilvl="0" w:tplc="FC141A2C">
      <w:start w:val="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3C"/>
    <w:rsid w:val="00024730"/>
    <w:rsid w:val="000401FB"/>
    <w:rsid w:val="000526CD"/>
    <w:rsid w:val="00052F73"/>
    <w:rsid w:val="0006506D"/>
    <w:rsid w:val="00075DD3"/>
    <w:rsid w:val="000A6C32"/>
    <w:rsid w:val="000B5540"/>
    <w:rsid w:val="000C6AE8"/>
    <w:rsid w:val="000C72C3"/>
    <w:rsid w:val="000D363C"/>
    <w:rsid w:val="000E0126"/>
    <w:rsid w:val="00102B07"/>
    <w:rsid w:val="00106C01"/>
    <w:rsid w:val="00115F58"/>
    <w:rsid w:val="00141E4C"/>
    <w:rsid w:val="001566C7"/>
    <w:rsid w:val="00170D05"/>
    <w:rsid w:val="00171DA9"/>
    <w:rsid w:val="00183BA5"/>
    <w:rsid w:val="001845BB"/>
    <w:rsid w:val="00190994"/>
    <w:rsid w:val="001F01CD"/>
    <w:rsid w:val="00200C14"/>
    <w:rsid w:val="002522D9"/>
    <w:rsid w:val="002640A0"/>
    <w:rsid w:val="002659B7"/>
    <w:rsid w:val="0027744B"/>
    <w:rsid w:val="002A243A"/>
    <w:rsid w:val="002B61FD"/>
    <w:rsid w:val="002C318E"/>
    <w:rsid w:val="002D6B2C"/>
    <w:rsid w:val="002E1623"/>
    <w:rsid w:val="00315CC0"/>
    <w:rsid w:val="00321AB5"/>
    <w:rsid w:val="00325786"/>
    <w:rsid w:val="00343228"/>
    <w:rsid w:val="003439EA"/>
    <w:rsid w:val="003526C3"/>
    <w:rsid w:val="00356676"/>
    <w:rsid w:val="00364401"/>
    <w:rsid w:val="00394AE1"/>
    <w:rsid w:val="003A3111"/>
    <w:rsid w:val="003B40EC"/>
    <w:rsid w:val="003C11D4"/>
    <w:rsid w:val="003D0EF1"/>
    <w:rsid w:val="003E112F"/>
    <w:rsid w:val="003E21E7"/>
    <w:rsid w:val="003F564B"/>
    <w:rsid w:val="00406060"/>
    <w:rsid w:val="00415D9A"/>
    <w:rsid w:val="00423556"/>
    <w:rsid w:val="004237DE"/>
    <w:rsid w:val="00477802"/>
    <w:rsid w:val="004848CC"/>
    <w:rsid w:val="004A4D34"/>
    <w:rsid w:val="004F681F"/>
    <w:rsid w:val="004F71EA"/>
    <w:rsid w:val="00500F54"/>
    <w:rsid w:val="0054526F"/>
    <w:rsid w:val="00545975"/>
    <w:rsid w:val="0054603A"/>
    <w:rsid w:val="00556CFF"/>
    <w:rsid w:val="00565039"/>
    <w:rsid w:val="00575A47"/>
    <w:rsid w:val="005A3474"/>
    <w:rsid w:val="005B687A"/>
    <w:rsid w:val="005C700E"/>
    <w:rsid w:val="005E1DF8"/>
    <w:rsid w:val="005F6A28"/>
    <w:rsid w:val="006209A3"/>
    <w:rsid w:val="006227B9"/>
    <w:rsid w:val="00635B0D"/>
    <w:rsid w:val="00660509"/>
    <w:rsid w:val="00675E8E"/>
    <w:rsid w:val="00684A14"/>
    <w:rsid w:val="006910E1"/>
    <w:rsid w:val="0069350D"/>
    <w:rsid w:val="006B4969"/>
    <w:rsid w:val="006C314F"/>
    <w:rsid w:val="006D22C8"/>
    <w:rsid w:val="006D79A8"/>
    <w:rsid w:val="006E357D"/>
    <w:rsid w:val="00706D66"/>
    <w:rsid w:val="0071499D"/>
    <w:rsid w:val="007328FD"/>
    <w:rsid w:val="00735BBC"/>
    <w:rsid w:val="007658B8"/>
    <w:rsid w:val="00774EB5"/>
    <w:rsid w:val="00780E8B"/>
    <w:rsid w:val="00785EBF"/>
    <w:rsid w:val="00792239"/>
    <w:rsid w:val="007B45D6"/>
    <w:rsid w:val="007B56E4"/>
    <w:rsid w:val="007C3470"/>
    <w:rsid w:val="007D6753"/>
    <w:rsid w:val="007D6CF9"/>
    <w:rsid w:val="007E0A44"/>
    <w:rsid w:val="007E5BC4"/>
    <w:rsid w:val="00805FBB"/>
    <w:rsid w:val="0082463C"/>
    <w:rsid w:val="008310E1"/>
    <w:rsid w:val="008412B5"/>
    <w:rsid w:val="00846FC0"/>
    <w:rsid w:val="00863320"/>
    <w:rsid w:val="008A0230"/>
    <w:rsid w:val="008A269A"/>
    <w:rsid w:val="008A28D0"/>
    <w:rsid w:val="008C6CFF"/>
    <w:rsid w:val="008D41FF"/>
    <w:rsid w:val="008E25DF"/>
    <w:rsid w:val="008E58D0"/>
    <w:rsid w:val="009012E1"/>
    <w:rsid w:val="0091457B"/>
    <w:rsid w:val="00923236"/>
    <w:rsid w:val="00926B07"/>
    <w:rsid w:val="009312E6"/>
    <w:rsid w:val="0094545E"/>
    <w:rsid w:val="00951985"/>
    <w:rsid w:val="00956A22"/>
    <w:rsid w:val="00961489"/>
    <w:rsid w:val="00964267"/>
    <w:rsid w:val="0097026C"/>
    <w:rsid w:val="009A59D7"/>
    <w:rsid w:val="009B2F0D"/>
    <w:rsid w:val="009C5AB2"/>
    <w:rsid w:val="009D4DAD"/>
    <w:rsid w:val="00A00837"/>
    <w:rsid w:val="00A32E1E"/>
    <w:rsid w:val="00A40AB2"/>
    <w:rsid w:val="00A42B71"/>
    <w:rsid w:val="00A510A9"/>
    <w:rsid w:val="00A5145C"/>
    <w:rsid w:val="00A54B91"/>
    <w:rsid w:val="00A714E1"/>
    <w:rsid w:val="00AC6CD7"/>
    <w:rsid w:val="00AD495C"/>
    <w:rsid w:val="00B03916"/>
    <w:rsid w:val="00B11461"/>
    <w:rsid w:val="00B117CA"/>
    <w:rsid w:val="00B25EC3"/>
    <w:rsid w:val="00B4177A"/>
    <w:rsid w:val="00B429CE"/>
    <w:rsid w:val="00B50F74"/>
    <w:rsid w:val="00B81FD3"/>
    <w:rsid w:val="00BA0421"/>
    <w:rsid w:val="00BB2CD3"/>
    <w:rsid w:val="00BE3B3E"/>
    <w:rsid w:val="00BE5A14"/>
    <w:rsid w:val="00C030A3"/>
    <w:rsid w:val="00C03C90"/>
    <w:rsid w:val="00C069E6"/>
    <w:rsid w:val="00C07153"/>
    <w:rsid w:val="00C13046"/>
    <w:rsid w:val="00C3473E"/>
    <w:rsid w:val="00C6051B"/>
    <w:rsid w:val="00C619D4"/>
    <w:rsid w:val="00C66764"/>
    <w:rsid w:val="00C8700E"/>
    <w:rsid w:val="00C9338A"/>
    <w:rsid w:val="00CA0A5E"/>
    <w:rsid w:val="00CA2DF7"/>
    <w:rsid w:val="00CA7B89"/>
    <w:rsid w:val="00CC3F3A"/>
    <w:rsid w:val="00D00E7B"/>
    <w:rsid w:val="00D1007A"/>
    <w:rsid w:val="00D17B30"/>
    <w:rsid w:val="00D3574E"/>
    <w:rsid w:val="00D57947"/>
    <w:rsid w:val="00D70717"/>
    <w:rsid w:val="00D85BDD"/>
    <w:rsid w:val="00D93868"/>
    <w:rsid w:val="00DC6723"/>
    <w:rsid w:val="00E16C71"/>
    <w:rsid w:val="00E24B01"/>
    <w:rsid w:val="00E7760E"/>
    <w:rsid w:val="00EB5C92"/>
    <w:rsid w:val="00EC67AB"/>
    <w:rsid w:val="00ED5F21"/>
    <w:rsid w:val="00EF615D"/>
    <w:rsid w:val="00F066A6"/>
    <w:rsid w:val="00F27141"/>
    <w:rsid w:val="00F32F61"/>
    <w:rsid w:val="00F41CBE"/>
    <w:rsid w:val="00F44A79"/>
    <w:rsid w:val="00F67F0C"/>
    <w:rsid w:val="00F72B02"/>
    <w:rsid w:val="00F7472E"/>
    <w:rsid w:val="00F86D99"/>
    <w:rsid w:val="00FA5D54"/>
    <w:rsid w:val="00FE029C"/>
    <w:rsid w:val="00FE63CC"/>
    <w:rsid w:val="00FF0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11C4"/>
  <w15:docId w15:val="{019CA3A8-3594-4E1C-A8B3-635635C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25EC3"/>
    <w:pPr>
      <w:ind w:left="720"/>
      <w:contextualSpacing/>
    </w:pPr>
  </w:style>
  <w:style w:type="character" w:styleId="Hyperlnk">
    <w:name w:val="Hyperlink"/>
    <w:basedOn w:val="Standardstycketeckensnitt"/>
    <w:uiPriority w:val="99"/>
    <w:unhideWhenUsed/>
    <w:rsid w:val="00ED5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3231">
      <w:bodyDiv w:val="1"/>
      <w:marLeft w:val="0"/>
      <w:marRight w:val="0"/>
      <w:marTop w:val="0"/>
      <w:marBottom w:val="0"/>
      <w:divBdr>
        <w:top w:val="none" w:sz="0" w:space="0" w:color="auto"/>
        <w:left w:val="none" w:sz="0" w:space="0" w:color="auto"/>
        <w:bottom w:val="none" w:sz="0" w:space="0" w:color="auto"/>
        <w:right w:val="none" w:sz="0" w:space="0" w:color="auto"/>
      </w:divBdr>
    </w:div>
    <w:div w:id="612440094">
      <w:bodyDiv w:val="1"/>
      <w:marLeft w:val="0"/>
      <w:marRight w:val="0"/>
      <w:marTop w:val="0"/>
      <w:marBottom w:val="0"/>
      <w:divBdr>
        <w:top w:val="none" w:sz="0" w:space="0" w:color="auto"/>
        <w:left w:val="none" w:sz="0" w:space="0" w:color="auto"/>
        <w:bottom w:val="none" w:sz="0" w:space="0" w:color="auto"/>
        <w:right w:val="none" w:sz="0" w:space="0" w:color="auto"/>
      </w:divBdr>
    </w:div>
    <w:div w:id="878664864">
      <w:bodyDiv w:val="1"/>
      <w:marLeft w:val="0"/>
      <w:marRight w:val="0"/>
      <w:marTop w:val="0"/>
      <w:marBottom w:val="0"/>
      <w:divBdr>
        <w:top w:val="none" w:sz="0" w:space="0" w:color="auto"/>
        <w:left w:val="none" w:sz="0" w:space="0" w:color="auto"/>
        <w:bottom w:val="none" w:sz="0" w:space="0" w:color="auto"/>
        <w:right w:val="none" w:sz="0" w:space="0" w:color="auto"/>
      </w:divBdr>
    </w:div>
    <w:div w:id="1136142342">
      <w:bodyDiv w:val="1"/>
      <w:marLeft w:val="0"/>
      <w:marRight w:val="0"/>
      <w:marTop w:val="0"/>
      <w:marBottom w:val="0"/>
      <w:divBdr>
        <w:top w:val="none" w:sz="0" w:space="0" w:color="auto"/>
        <w:left w:val="none" w:sz="0" w:space="0" w:color="auto"/>
        <w:bottom w:val="none" w:sz="0" w:space="0" w:color="auto"/>
        <w:right w:val="none" w:sz="0" w:space="0" w:color="auto"/>
      </w:divBdr>
    </w:div>
    <w:div w:id="1465344955">
      <w:bodyDiv w:val="1"/>
      <w:marLeft w:val="0"/>
      <w:marRight w:val="0"/>
      <w:marTop w:val="0"/>
      <w:marBottom w:val="0"/>
      <w:divBdr>
        <w:top w:val="none" w:sz="0" w:space="0" w:color="auto"/>
        <w:left w:val="none" w:sz="0" w:space="0" w:color="auto"/>
        <w:bottom w:val="none" w:sz="0" w:space="0" w:color="auto"/>
        <w:right w:val="none" w:sz="0" w:space="0" w:color="auto"/>
      </w:divBdr>
    </w:div>
    <w:div w:id="2121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E485-1F84-4E24-ADCD-D319D7F1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305</Words>
  <Characters>1743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Hermanson</dc:creator>
  <cp:lastModifiedBy>Thomas Andersson</cp:lastModifiedBy>
  <cp:revision>36</cp:revision>
  <cp:lastPrinted>2020-04-26T07:43:00Z</cp:lastPrinted>
  <dcterms:created xsi:type="dcterms:W3CDTF">2020-03-18T16:45:00Z</dcterms:created>
  <dcterms:modified xsi:type="dcterms:W3CDTF">2020-08-18T11:36:00Z</dcterms:modified>
</cp:coreProperties>
</file>