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6C41" w14:textId="1CCC47CA" w:rsidR="001F1641" w:rsidRPr="00D71339" w:rsidRDefault="001F1641" w:rsidP="00CE6CF2">
      <w:pPr>
        <w:spacing w:after="0" w:line="240" w:lineRule="auto"/>
        <w:contextualSpacing/>
        <w:rPr>
          <w:rFonts w:cs="Calibri"/>
          <w:sz w:val="36"/>
          <w:szCs w:val="36"/>
        </w:rPr>
      </w:pPr>
    </w:p>
    <w:p w14:paraId="0BC7371B" w14:textId="77777777" w:rsidR="0015320F" w:rsidRPr="00D43610" w:rsidRDefault="0015320F" w:rsidP="0015320F">
      <w:pPr>
        <w:contextualSpacing/>
        <w:jc w:val="center"/>
        <w:rPr>
          <w:rFonts w:cs="Calibri"/>
          <w:b/>
          <w:lang w:val="en-GB"/>
        </w:rPr>
      </w:pPr>
      <w:r>
        <w:rPr>
          <w:rFonts w:cs="Calibri"/>
          <w:b/>
          <w:lang w:val="en-GB"/>
        </w:rPr>
        <w:t>MO</w:t>
      </w:r>
      <w:r w:rsidRPr="00D43610">
        <w:rPr>
          <w:rFonts w:cs="Calibri"/>
          <w:b/>
          <w:lang w:val="en-GB"/>
        </w:rPr>
        <w:t>STERTON PARISH COUNCIL</w:t>
      </w:r>
    </w:p>
    <w:p w14:paraId="7499AED1" w14:textId="01FF57C2" w:rsidR="0015320F" w:rsidRDefault="002F19F9" w:rsidP="0015320F">
      <w:pPr>
        <w:spacing w:before="240"/>
        <w:contextualSpacing/>
        <w:jc w:val="center"/>
        <w:rPr>
          <w:rFonts w:cs="Calibri"/>
          <w:b/>
          <w:lang w:val="en-GB"/>
        </w:rPr>
      </w:pPr>
      <w:r>
        <w:rPr>
          <w:rFonts w:cs="Calibri"/>
          <w:b/>
          <w:lang w:val="en-GB"/>
        </w:rPr>
        <w:t>Draft</w:t>
      </w:r>
      <w:r w:rsidR="00016B48">
        <w:rPr>
          <w:rFonts w:cs="Calibri"/>
          <w:b/>
          <w:lang w:val="en-GB"/>
        </w:rPr>
        <w:t xml:space="preserve"> </w:t>
      </w:r>
      <w:r w:rsidR="0015320F" w:rsidRPr="00D43610">
        <w:rPr>
          <w:rFonts w:cs="Calibri"/>
          <w:b/>
          <w:lang w:val="en-GB"/>
        </w:rPr>
        <w:t xml:space="preserve">Minutes </w:t>
      </w:r>
      <w:r w:rsidR="0015320F" w:rsidRPr="00A831CB">
        <w:rPr>
          <w:rFonts w:cs="Calibri"/>
          <w:b/>
          <w:lang w:val="en-GB"/>
        </w:rPr>
        <w:t xml:space="preserve">of the </w:t>
      </w:r>
      <w:r w:rsidR="0015320F">
        <w:rPr>
          <w:rFonts w:cs="Calibri"/>
          <w:b/>
          <w:lang w:val="en-GB"/>
        </w:rPr>
        <w:t xml:space="preserve">Council </w:t>
      </w:r>
      <w:r w:rsidR="0015320F" w:rsidRPr="00A831CB">
        <w:rPr>
          <w:rFonts w:cs="Calibri"/>
          <w:b/>
          <w:lang w:val="en-GB"/>
        </w:rPr>
        <w:t xml:space="preserve">meeting held on Tuesday </w:t>
      </w:r>
      <w:r w:rsidR="00D71339">
        <w:rPr>
          <w:rFonts w:cs="Calibri"/>
          <w:b/>
          <w:lang w:val="en-GB"/>
        </w:rPr>
        <w:t>10</w:t>
      </w:r>
      <w:r w:rsidR="0015320F" w:rsidRPr="00A831CB">
        <w:rPr>
          <w:rFonts w:cs="Calibri"/>
          <w:b/>
          <w:vertAlign w:val="superscript"/>
          <w:lang w:val="en-GB"/>
        </w:rPr>
        <w:t>th</w:t>
      </w:r>
      <w:r w:rsidR="0015320F" w:rsidRPr="00A831CB">
        <w:rPr>
          <w:rFonts w:cs="Calibri"/>
          <w:b/>
          <w:lang w:val="en-GB"/>
        </w:rPr>
        <w:t xml:space="preserve"> </w:t>
      </w:r>
      <w:r w:rsidR="00D71339">
        <w:rPr>
          <w:rFonts w:cs="Calibri"/>
          <w:b/>
          <w:lang w:val="en-GB"/>
        </w:rPr>
        <w:t>January</w:t>
      </w:r>
      <w:r w:rsidR="0015320F" w:rsidRPr="00A831CB">
        <w:rPr>
          <w:rFonts w:cs="Calibri"/>
          <w:b/>
          <w:lang w:val="en-GB"/>
        </w:rPr>
        <w:t xml:space="preserve"> 202</w:t>
      </w:r>
      <w:r w:rsidR="00D71339">
        <w:rPr>
          <w:rFonts w:cs="Calibri"/>
          <w:b/>
          <w:lang w:val="en-GB"/>
        </w:rPr>
        <w:t>3</w:t>
      </w:r>
      <w:r w:rsidR="0015320F" w:rsidRPr="00A831CB">
        <w:rPr>
          <w:rFonts w:cs="Calibri"/>
          <w:b/>
          <w:lang w:val="en-GB"/>
        </w:rPr>
        <w:t xml:space="preserve"> </w:t>
      </w:r>
      <w:r w:rsidR="0015320F">
        <w:rPr>
          <w:rFonts w:cs="Calibri"/>
          <w:b/>
          <w:lang w:val="en-GB"/>
        </w:rPr>
        <w:t>at the Village Hall</w:t>
      </w:r>
    </w:p>
    <w:p w14:paraId="46D487FA" w14:textId="77777777" w:rsidR="0015320F" w:rsidRPr="00A831CB" w:rsidRDefault="0015320F" w:rsidP="0015320F">
      <w:pPr>
        <w:spacing w:before="240"/>
        <w:contextualSpacing/>
        <w:jc w:val="center"/>
        <w:rPr>
          <w:rFonts w:cs="Calibri"/>
          <w:b/>
          <w:lang w:val="en-GB"/>
        </w:rPr>
      </w:pPr>
    </w:p>
    <w:p w14:paraId="698E75BA" w14:textId="2B71B562" w:rsidR="0015320F" w:rsidRPr="0015320F" w:rsidRDefault="0015320F" w:rsidP="0015320F">
      <w:pPr>
        <w:contextualSpacing/>
        <w:rPr>
          <w:rFonts w:asciiTheme="minorHAnsi" w:hAnsiTheme="minorHAnsi" w:cstheme="minorHAnsi"/>
          <w:lang w:val="en-GB"/>
        </w:rPr>
      </w:pPr>
      <w:r>
        <w:rPr>
          <w:rFonts w:cs="Calibri"/>
          <w:lang w:val="en-GB"/>
        </w:rPr>
        <w:t>The meeting commenced at 7.0</w:t>
      </w:r>
      <w:r w:rsidR="00D71339">
        <w:rPr>
          <w:rFonts w:cs="Calibri"/>
          <w:lang w:val="en-GB"/>
        </w:rPr>
        <w:t>4</w:t>
      </w:r>
      <w:r w:rsidR="00816FC8">
        <w:rPr>
          <w:rFonts w:cs="Calibri"/>
          <w:lang w:val="en-GB"/>
        </w:rPr>
        <w:t xml:space="preserve"> </w:t>
      </w:r>
      <w:r>
        <w:rPr>
          <w:rFonts w:cs="Calibri"/>
          <w:lang w:val="en-GB"/>
        </w:rPr>
        <w:t>pm</w:t>
      </w:r>
    </w:p>
    <w:p w14:paraId="6A8BAF0B" w14:textId="77777777" w:rsidR="0015320F" w:rsidRPr="0015320F" w:rsidRDefault="0015320F" w:rsidP="00CE6CF2">
      <w:pPr>
        <w:spacing w:after="0" w:line="240" w:lineRule="auto"/>
        <w:contextualSpacing/>
        <w:rPr>
          <w:rFonts w:asciiTheme="minorHAnsi" w:hAnsiTheme="minorHAnsi" w:cstheme="minorHAnsi"/>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412"/>
        <w:gridCol w:w="1518"/>
      </w:tblGrid>
      <w:tr w:rsidR="00CB50D2" w:rsidRPr="0015320F" w14:paraId="31476B08" w14:textId="18FB652E" w:rsidTr="00624FDB">
        <w:trPr>
          <w:trHeight w:val="401"/>
          <w:jc w:val="center"/>
        </w:trPr>
        <w:tc>
          <w:tcPr>
            <w:tcW w:w="1555" w:type="dxa"/>
            <w:shd w:val="clear" w:color="auto" w:fill="auto"/>
          </w:tcPr>
          <w:p w14:paraId="4A70A8DF" w14:textId="77777777"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Item No.</w:t>
            </w:r>
          </w:p>
        </w:tc>
        <w:tc>
          <w:tcPr>
            <w:tcW w:w="7412" w:type="dxa"/>
            <w:shd w:val="clear" w:color="auto" w:fill="auto"/>
          </w:tcPr>
          <w:p w14:paraId="5F0B3E77" w14:textId="7516FDB2" w:rsidR="00296784" w:rsidRPr="00D46051" w:rsidRDefault="00E964F5" w:rsidP="00D46051">
            <w:pPr>
              <w:spacing w:after="0" w:line="240" w:lineRule="auto"/>
              <w:contextualSpacing/>
              <w:jc w:val="center"/>
              <w:rPr>
                <w:rFonts w:asciiTheme="minorHAnsi" w:hAnsiTheme="minorHAnsi" w:cstheme="minorHAnsi"/>
                <w:b/>
                <w:bCs/>
                <w:lang w:val="en-GB"/>
              </w:rPr>
            </w:pPr>
            <w:r w:rsidRPr="00D46051">
              <w:rPr>
                <w:rFonts w:asciiTheme="minorHAnsi" w:hAnsiTheme="minorHAnsi" w:cstheme="minorHAnsi"/>
                <w:b/>
                <w:bCs/>
                <w:lang w:val="en-GB"/>
              </w:rPr>
              <w:t>D</w:t>
            </w:r>
            <w:r w:rsidR="00B21D04" w:rsidRPr="00D46051">
              <w:rPr>
                <w:rFonts w:asciiTheme="minorHAnsi" w:hAnsiTheme="minorHAnsi" w:cstheme="minorHAnsi"/>
                <w:b/>
                <w:bCs/>
                <w:lang w:val="en-GB"/>
              </w:rPr>
              <w:t>a</w:t>
            </w:r>
            <w:r w:rsidRPr="00D46051">
              <w:rPr>
                <w:rFonts w:asciiTheme="minorHAnsi" w:hAnsiTheme="minorHAnsi" w:cstheme="minorHAnsi"/>
                <w:b/>
                <w:bCs/>
                <w:lang w:val="en-GB"/>
              </w:rPr>
              <w:t xml:space="preserve">te: </w:t>
            </w:r>
            <w:r w:rsidR="00296784" w:rsidRPr="00D46051">
              <w:rPr>
                <w:rFonts w:asciiTheme="minorHAnsi" w:hAnsiTheme="minorHAnsi" w:cstheme="minorHAnsi"/>
                <w:b/>
                <w:bCs/>
                <w:lang w:val="en-GB"/>
              </w:rPr>
              <w:t xml:space="preserve">Tuesday, </w:t>
            </w:r>
            <w:r w:rsidR="00D71339">
              <w:rPr>
                <w:rFonts w:asciiTheme="minorHAnsi" w:hAnsiTheme="minorHAnsi" w:cstheme="minorHAnsi"/>
                <w:b/>
                <w:bCs/>
                <w:lang w:val="en-GB"/>
              </w:rPr>
              <w:t>10</w:t>
            </w:r>
            <w:r w:rsidR="00296784" w:rsidRPr="00D46051">
              <w:rPr>
                <w:rFonts w:asciiTheme="minorHAnsi" w:hAnsiTheme="minorHAnsi" w:cstheme="minorHAnsi"/>
                <w:b/>
                <w:bCs/>
                <w:vertAlign w:val="superscript"/>
                <w:lang w:val="en-GB"/>
              </w:rPr>
              <w:t>th</w:t>
            </w:r>
            <w:r w:rsidRPr="00D46051">
              <w:rPr>
                <w:rFonts w:asciiTheme="minorHAnsi" w:hAnsiTheme="minorHAnsi" w:cstheme="minorHAnsi"/>
                <w:b/>
                <w:bCs/>
                <w:vertAlign w:val="superscript"/>
                <w:lang w:val="en-GB"/>
              </w:rPr>
              <w:t xml:space="preserve"> </w:t>
            </w:r>
            <w:r w:rsidR="00D71339">
              <w:rPr>
                <w:rFonts w:asciiTheme="minorHAnsi" w:hAnsiTheme="minorHAnsi" w:cstheme="minorHAnsi"/>
                <w:b/>
                <w:bCs/>
                <w:lang w:val="en-GB"/>
              </w:rPr>
              <w:t xml:space="preserve">January </w:t>
            </w:r>
            <w:r w:rsidR="00296784" w:rsidRPr="00D46051">
              <w:rPr>
                <w:rFonts w:asciiTheme="minorHAnsi" w:hAnsiTheme="minorHAnsi" w:cstheme="minorHAnsi"/>
                <w:b/>
                <w:bCs/>
                <w:lang w:val="en-GB"/>
              </w:rPr>
              <w:t>202</w:t>
            </w:r>
            <w:r w:rsidR="00D71339">
              <w:rPr>
                <w:rFonts w:asciiTheme="minorHAnsi" w:hAnsiTheme="minorHAnsi" w:cstheme="minorHAnsi"/>
                <w:b/>
                <w:bCs/>
                <w:lang w:val="en-GB"/>
              </w:rPr>
              <w:t>3</w:t>
            </w:r>
          </w:p>
        </w:tc>
        <w:tc>
          <w:tcPr>
            <w:tcW w:w="1518" w:type="dxa"/>
          </w:tcPr>
          <w:p w14:paraId="7F656608" w14:textId="567914D3" w:rsidR="00296784" w:rsidRPr="0015320F" w:rsidRDefault="00296784" w:rsidP="00CE6CF2">
            <w:pPr>
              <w:spacing w:after="0" w:line="240" w:lineRule="auto"/>
              <w:contextualSpacing/>
              <w:jc w:val="center"/>
              <w:rPr>
                <w:rFonts w:asciiTheme="minorHAnsi" w:hAnsiTheme="minorHAnsi" w:cstheme="minorHAnsi"/>
                <w:b/>
                <w:bCs/>
                <w:lang w:val="en-GB"/>
              </w:rPr>
            </w:pPr>
            <w:r>
              <w:rPr>
                <w:rFonts w:asciiTheme="minorHAnsi" w:hAnsiTheme="minorHAnsi" w:cstheme="minorHAnsi"/>
                <w:b/>
                <w:bCs/>
                <w:lang w:val="en-GB"/>
              </w:rPr>
              <w:t>Action</w:t>
            </w:r>
          </w:p>
        </w:tc>
      </w:tr>
      <w:tr w:rsidR="00CB50D2" w:rsidRPr="0015320F" w14:paraId="1B3FF4AF" w14:textId="70083651" w:rsidTr="00624FDB">
        <w:trPr>
          <w:trHeight w:val="496"/>
          <w:jc w:val="center"/>
        </w:trPr>
        <w:tc>
          <w:tcPr>
            <w:tcW w:w="1555" w:type="dxa"/>
            <w:shd w:val="clear" w:color="auto" w:fill="auto"/>
          </w:tcPr>
          <w:p w14:paraId="1BE1E4EE" w14:textId="6F20445C" w:rsidR="00296784" w:rsidRPr="0015320F" w:rsidRDefault="00296784" w:rsidP="00CE6CF2">
            <w:pPr>
              <w:spacing w:after="0" w:line="240" w:lineRule="auto"/>
              <w:contextualSpacing/>
              <w:jc w:val="center"/>
              <w:rPr>
                <w:rFonts w:asciiTheme="minorHAnsi" w:hAnsiTheme="minorHAnsi" w:cstheme="minorHAnsi"/>
                <w:b/>
                <w:bCs/>
                <w:lang w:val="en-GB"/>
              </w:rPr>
            </w:pPr>
          </w:p>
        </w:tc>
        <w:tc>
          <w:tcPr>
            <w:tcW w:w="7412" w:type="dxa"/>
            <w:shd w:val="clear" w:color="auto" w:fill="auto"/>
          </w:tcPr>
          <w:p w14:paraId="00C513F3" w14:textId="6780B732" w:rsidR="00296784" w:rsidRPr="00D46051" w:rsidRDefault="00296784" w:rsidP="00D46051">
            <w:pPr>
              <w:pStyle w:val="NoSpacing"/>
              <w:rPr>
                <w:rFonts w:asciiTheme="minorHAnsi" w:hAnsiTheme="minorHAnsi" w:cstheme="minorHAnsi"/>
                <w:b/>
                <w:bCs/>
                <w:lang w:val="en-GB"/>
              </w:rPr>
            </w:pPr>
            <w:r w:rsidRPr="00D46051">
              <w:rPr>
                <w:rFonts w:asciiTheme="minorHAnsi" w:hAnsiTheme="minorHAnsi" w:cstheme="minorHAnsi"/>
                <w:b/>
                <w:bCs/>
                <w:lang w:val="en-GB"/>
              </w:rPr>
              <w:t>Public Discussion of items on the agenda</w:t>
            </w:r>
          </w:p>
          <w:p w14:paraId="290B1AB0" w14:textId="2585D1E5" w:rsidR="00296784" w:rsidRPr="00D46051" w:rsidRDefault="00D71339" w:rsidP="00D46051">
            <w:pPr>
              <w:pStyle w:val="NoSpacing"/>
              <w:rPr>
                <w:rFonts w:asciiTheme="minorHAnsi" w:hAnsiTheme="minorHAnsi" w:cstheme="minorHAnsi"/>
                <w:b/>
                <w:bCs/>
                <w:lang w:val="en-GB"/>
              </w:rPr>
            </w:pPr>
            <w:r>
              <w:rPr>
                <w:rFonts w:asciiTheme="minorHAnsi" w:hAnsiTheme="minorHAnsi" w:cstheme="minorHAnsi"/>
                <w:lang w:val="en-GB"/>
              </w:rPr>
              <w:t xml:space="preserve">A resident suggested that agenda setting needed to take account of recent earlier meeting agendas and be structured to have the most significant and pressing issues dealt with first. For example, “Allotments” had been discussed early and for a significant amount of time in the past two meetings and was again at the top of the agenda </w:t>
            </w:r>
            <w:proofErr w:type="gramStart"/>
            <w:r>
              <w:rPr>
                <w:rFonts w:asciiTheme="minorHAnsi" w:hAnsiTheme="minorHAnsi" w:cstheme="minorHAnsi"/>
                <w:lang w:val="en-GB"/>
              </w:rPr>
              <w:t>today</w:t>
            </w:r>
            <w:r w:rsidR="00F162AD">
              <w:rPr>
                <w:rFonts w:asciiTheme="minorHAnsi" w:hAnsiTheme="minorHAnsi" w:cstheme="minorHAnsi"/>
                <w:lang w:val="en-GB"/>
              </w:rPr>
              <w:t>,</w:t>
            </w:r>
            <w:r>
              <w:rPr>
                <w:rFonts w:asciiTheme="minorHAnsi" w:hAnsiTheme="minorHAnsi" w:cstheme="minorHAnsi"/>
                <w:lang w:val="en-GB"/>
              </w:rPr>
              <w:t xml:space="preserve"> yet</w:t>
            </w:r>
            <w:proofErr w:type="gramEnd"/>
            <w:r>
              <w:rPr>
                <w:rFonts w:asciiTheme="minorHAnsi" w:hAnsiTheme="minorHAnsi" w:cstheme="minorHAnsi"/>
                <w:lang w:val="en-GB"/>
              </w:rPr>
              <w:t xml:space="preserve"> did not affect a large majority of the village residents. The council will take account of the comments.</w:t>
            </w:r>
          </w:p>
        </w:tc>
        <w:tc>
          <w:tcPr>
            <w:tcW w:w="1518" w:type="dxa"/>
          </w:tcPr>
          <w:p w14:paraId="31FE3708" w14:textId="77777777" w:rsidR="00296784" w:rsidRDefault="00296784" w:rsidP="00CE6CF2">
            <w:pPr>
              <w:pStyle w:val="NoSpacing"/>
              <w:rPr>
                <w:rFonts w:asciiTheme="minorHAnsi" w:hAnsiTheme="minorHAnsi" w:cstheme="minorHAnsi"/>
                <w:lang w:val="en-GB"/>
              </w:rPr>
            </w:pPr>
          </w:p>
          <w:p w14:paraId="7B996F11" w14:textId="77777777" w:rsidR="00D71339" w:rsidRDefault="00D71339" w:rsidP="00CE6CF2">
            <w:pPr>
              <w:pStyle w:val="NoSpacing"/>
              <w:rPr>
                <w:rFonts w:asciiTheme="minorHAnsi" w:hAnsiTheme="minorHAnsi" w:cstheme="minorHAnsi"/>
                <w:lang w:val="en-GB"/>
              </w:rPr>
            </w:pPr>
          </w:p>
          <w:p w14:paraId="60AF9810" w14:textId="77777777" w:rsidR="00D71339" w:rsidRDefault="00D71339" w:rsidP="00CE6CF2">
            <w:pPr>
              <w:pStyle w:val="NoSpacing"/>
              <w:rPr>
                <w:rFonts w:asciiTheme="minorHAnsi" w:hAnsiTheme="minorHAnsi" w:cstheme="minorHAnsi"/>
                <w:lang w:val="en-GB"/>
              </w:rPr>
            </w:pPr>
          </w:p>
          <w:p w14:paraId="28B2ACBF" w14:textId="22F30D59" w:rsidR="00D71339" w:rsidRDefault="00D71339" w:rsidP="00CE6CF2">
            <w:pPr>
              <w:pStyle w:val="NoSpacing"/>
              <w:rPr>
                <w:rFonts w:asciiTheme="minorHAnsi" w:hAnsiTheme="minorHAnsi" w:cstheme="minorHAnsi"/>
                <w:lang w:val="en-GB"/>
              </w:rPr>
            </w:pPr>
          </w:p>
          <w:p w14:paraId="6153E739" w14:textId="77777777" w:rsidR="00F162AD" w:rsidRDefault="00F162AD" w:rsidP="00CE6CF2">
            <w:pPr>
              <w:pStyle w:val="NoSpacing"/>
              <w:rPr>
                <w:rFonts w:asciiTheme="minorHAnsi" w:hAnsiTheme="minorHAnsi" w:cstheme="minorHAnsi"/>
                <w:lang w:val="en-GB"/>
              </w:rPr>
            </w:pPr>
          </w:p>
          <w:p w14:paraId="0618B38C" w14:textId="7877B1F5" w:rsidR="00D71339" w:rsidRPr="00296784" w:rsidRDefault="00D71339" w:rsidP="00CE6CF2">
            <w:pPr>
              <w:pStyle w:val="NoSpacing"/>
              <w:rPr>
                <w:rFonts w:asciiTheme="minorHAnsi" w:hAnsiTheme="minorHAnsi" w:cstheme="minorHAnsi"/>
                <w:lang w:val="en-GB"/>
              </w:rPr>
            </w:pPr>
            <w:r>
              <w:rPr>
                <w:rFonts w:asciiTheme="minorHAnsi" w:hAnsiTheme="minorHAnsi" w:cstheme="minorHAnsi"/>
                <w:lang w:val="en-GB"/>
              </w:rPr>
              <w:t>Council member</w:t>
            </w:r>
            <w:r w:rsidR="00F162AD">
              <w:rPr>
                <w:rFonts w:asciiTheme="minorHAnsi" w:hAnsiTheme="minorHAnsi" w:cstheme="minorHAnsi"/>
                <w:lang w:val="en-GB"/>
              </w:rPr>
              <w:t>s</w:t>
            </w:r>
          </w:p>
        </w:tc>
      </w:tr>
      <w:tr w:rsidR="00CB50D2" w:rsidRPr="0015320F" w14:paraId="65DB31FF" w14:textId="7CACA78C" w:rsidTr="00624FDB">
        <w:trPr>
          <w:trHeight w:val="540"/>
          <w:jc w:val="center"/>
        </w:trPr>
        <w:tc>
          <w:tcPr>
            <w:tcW w:w="1555" w:type="dxa"/>
            <w:shd w:val="clear" w:color="auto" w:fill="auto"/>
          </w:tcPr>
          <w:p w14:paraId="7F9AAC18" w14:textId="0EF5CD21" w:rsidR="00296784" w:rsidRPr="0015320F" w:rsidRDefault="00296784" w:rsidP="00CE6CF2">
            <w:pPr>
              <w:spacing w:after="0" w:line="240" w:lineRule="auto"/>
              <w:contextualSpacing/>
              <w:jc w:val="center"/>
              <w:rPr>
                <w:rFonts w:asciiTheme="minorHAnsi" w:hAnsiTheme="minorHAnsi" w:cstheme="minorHAnsi"/>
                <w:b/>
                <w:bCs/>
                <w:lang w:val="en-GB"/>
              </w:rPr>
            </w:pPr>
          </w:p>
        </w:tc>
        <w:tc>
          <w:tcPr>
            <w:tcW w:w="7412" w:type="dxa"/>
            <w:shd w:val="clear" w:color="auto" w:fill="auto"/>
          </w:tcPr>
          <w:p w14:paraId="666A1725" w14:textId="5A2428C7" w:rsidR="00296784" w:rsidRPr="00D46051" w:rsidRDefault="00296784" w:rsidP="00D46051">
            <w:pPr>
              <w:spacing w:after="0" w:line="240" w:lineRule="auto"/>
              <w:contextualSpacing/>
              <w:rPr>
                <w:rFonts w:asciiTheme="minorHAnsi" w:hAnsiTheme="minorHAnsi" w:cstheme="minorHAnsi"/>
                <w:b/>
                <w:bCs/>
              </w:rPr>
            </w:pPr>
            <w:r w:rsidRPr="00D46051">
              <w:rPr>
                <w:rFonts w:asciiTheme="minorHAnsi" w:hAnsiTheme="minorHAnsi" w:cstheme="minorHAnsi"/>
                <w:b/>
              </w:rPr>
              <w:t>Present and apologies, D</w:t>
            </w:r>
            <w:r w:rsidRPr="00D46051">
              <w:rPr>
                <w:rFonts w:asciiTheme="minorHAnsi" w:hAnsiTheme="minorHAnsi" w:cstheme="minorHAnsi"/>
                <w:b/>
                <w:bCs/>
              </w:rPr>
              <w:t>eclarations of Interest, Grants of Dispensation</w:t>
            </w:r>
          </w:p>
          <w:p w14:paraId="1553AC8D" w14:textId="0DFA4641" w:rsidR="004D1FFE" w:rsidRPr="00D46051" w:rsidRDefault="004D1FFE" w:rsidP="00D46051">
            <w:pPr>
              <w:spacing w:after="0" w:line="240" w:lineRule="auto"/>
              <w:contextualSpacing/>
              <w:rPr>
                <w:rFonts w:asciiTheme="minorHAnsi" w:hAnsiTheme="minorHAnsi" w:cstheme="minorHAnsi"/>
                <w:lang w:val="en-GB"/>
              </w:rPr>
            </w:pPr>
            <w:r w:rsidRPr="00D46051">
              <w:rPr>
                <w:rFonts w:asciiTheme="minorHAnsi" w:hAnsiTheme="minorHAnsi" w:cstheme="minorHAnsi"/>
                <w:b/>
                <w:lang w:val="en-GB"/>
              </w:rPr>
              <w:t xml:space="preserve">Present: </w:t>
            </w:r>
            <w:r w:rsidRPr="00D46051">
              <w:rPr>
                <w:rFonts w:asciiTheme="minorHAnsi" w:hAnsiTheme="minorHAnsi" w:cstheme="minorHAnsi"/>
                <w:bCs/>
                <w:lang w:val="en-GB"/>
              </w:rPr>
              <w:t>Cllr. Robert Fry, Chair; Cllr.</w:t>
            </w:r>
            <w:r w:rsidRPr="00D46051">
              <w:rPr>
                <w:rFonts w:asciiTheme="minorHAnsi" w:hAnsiTheme="minorHAnsi" w:cstheme="minorHAnsi"/>
                <w:lang w:val="en-GB"/>
              </w:rPr>
              <w:t xml:space="preserve"> Chris Lamb</w:t>
            </w:r>
            <w:r w:rsidR="00F162AD">
              <w:rPr>
                <w:rFonts w:asciiTheme="minorHAnsi" w:hAnsiTheme="minorHAnsi" w:cstheme="minorHAnsi"/>
                <w:lang w:val="en-GB"/>
              </w:rPr>
              <w:t xml:space="preserve"> and Cllr. Andrew House, </w:t>
            </w:r>
            <w:r w:rsidRPr="00D46051">
              <w:rPr>
                <w:rFonts w:asciiTheme="minorHAnsi" w:hAnsiTheme="minorHAnsi" w:cstheme="minorHAnsi"/>
                <w:lang w:val="en-GB"/>
              </w:rPr>
              <w:t xml:space="preserve">with </w:t>
            </w:r>
            <w:r w:rsidR="00D0216B">
              <w:rPr>
                <w:rFonts w:asciiTheme="minorHAnsi" w:hAnsiTheme="minorHAnsi" w:cstheme="minorHAnsi"/>
                <w:lang w:val="en-GB"/>
              </w:rPr>
              <w:t>the Clerk and two</w:t>
            </w:r>
            <w:r w:rsidRPr="00D46051">
              <w:rPr>
                <w:rFonts w:asciiTheme="minorHAnsi" w:hAnsiTheme="minorHAnsi" w:cstheme="minorHAnsi"/>
                <w:lang w:val="en-GB"/>
              </w:rPr>
              <w:t xml:space="preserve"> members of the public in attendance. </w:t>
            </w:r>
          </w:p>
          <w:p w14:paraId="6BC922B5" w14:textId="24CA8259" w:rsidR="00296784" w:rsidRPr="00D46051" w:rsidRDefault="004D1FFE" w:rsidP="00D46051">
            <w:pPr>
              <w:spacing w:after="0" w:line="240" w:lineRule="auto"/>
              <w:contextualSpacing/>
              <w:rPr>
                <w:rFonts w:asciiTheme="minorHAnsi" w:hAnsiTheme="minorHAnsi" w:cstheme="minorHAnsi"/>
              </w:rPr>
            </w:pPr>
            <w:r w:rsidRPr="00D46051">
              <w:rPr>
                <w:rFonts w:asciiTheme="minorHAnsi" w:hAnsiTheme="minorHAnsi" w:cstheme="minorHAnsi"/>
                <w:b/>
                <w:bCs/>
                <w:lang w:val="en-GB"/>
              </w:rPr>
              <w:t>Apologies:</w:t>
            </w:r>
            <w:r w:rsidRPr="00D46051">
              <w:rPr>
                <w:rFonts w:asciiTheme="minorHAnsi" w:hAnsiTheme="minorHAnsi" w:cstheme="minorHAnsi"/>
                <w:lang w:val="en-GB"/>
              </w:rPr>
              <w:t xml:space="preserve"> </w:t>
            </w:r>
            <w:r w:rsidR="00D71339" w:rsidRPr="00D46051">
              <w:rPr>
                <w:rFonts w:asciiTheme="minorHAnsi" w:hAnsiTheme="minorHAnsi" w:cstheme="minorHAnsi"/>
                <w:lang w:val="en-GB"/>
              </w:rPr>
              <w:t>Cllr. Angela Bullock</w:t>
            </w:r>
            <w:r w:rsidR="00D71339">
              <w:rPr>
                <w:rFonts w:asciiTheme="minorHAnsi" w:hAnsiTheme="minorHAnsi" w:cstheme="minorHAnsi"/>
                <w:lang w:val="en-GB"/>
              </w:rPr>
              <w:t>, illness.</w:t>
            </w:r>
          </w:p>
        </w:tc>
        <w:tc>
          <w:tcPr>
            <w:tcW w:w="1518" w:type="dxa"/>
          </w:tcPr>
          <w:p w14:paraId="06A48DB7" w14:textId="77777777" w:rsidR="00296784" w:rsidRPr="00296784" w:rsidRDefault="00296784" w:rsidP="00125057">
            <w:pPr>
              <w:spacing w:after="0" w:line="240" w:lineRule="auto"/>
              <w:contextualSpacing/>
              <w:rPr>
                <w:rFonts w:asciiTheme="minorHAnsi" w:hAnsiTheme="minorHAnsi" w:cstheme="minorHAnsi"/>
              </w:rPr>
            </w:pPr>
          </w:p>
        </w:tc>
      </w:tr>
      <w:tr w:rsidR="00CB50D2" w:rsidRPr="0015320F" w14:paraId="480309FD" w14:textId="71DD4FAA" w:rsidTr="00624FDB">
        <w:trPr>
          <w:trHeight w:val="590"/>
          <w:jc w:val="center"/>
        </w:trPr>
        <w:tc>
          <w:tcPr>
            <w:tcW w:w="1555" w:type="dxa"/>
            <w:shd w:val="clear" w:color="auto" w:fill="auto"/>
          </w:tcPr>
          <w:p w14:paraId="2519F348" w14:textId="55433E7F"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w:t>
            </w:r>
            <w:r w:rsidR="009A4842">
              <w:rPr>
                <w:rFonts w:asciiTheme="minorHAnsi" w:hAnsiTheme="minorHAnsi" w:cstheme="minorHAnsi"/>
                <w:b/>
                <w:bCs/>
                <w:lang w:val="en-GB"/>
              </w:rPr>
              <w:t>3</w:t>
            </w:r>
            <w:r w:rsidRPr="0015320F">
              <w:rPr>
                <w:rFonts w:asciiTheme="minorHAnsi" w:hAnsiTheme="minorHAnsi" w:cstheme="minorHAnsi"/>
                <w:b/>
                <w:bCs/>
                <w:lang w:val="en-GB"/>
              </w:rPr>
              <w:t>/0</w:t>
            </w:r>
            <w:r w:rsidR="009A4842">
              <w:rPr>
                <w:rFonts w:asciiTheme="minorHAnsi" w:hAnsiTheme="minorHAnsi" w:cstheme="minorHAnsi"/>
                <w:b/>
                <w:bCs/>
                <w:lang w:val="en-GB"/>
              </w:rPr>
              <w:t>01</w:t>
            </w:r>
          </w:p>
        </w:tc>
        <w:tc>
          <w:tcPr>
            <w:tcW w:w="7412" w:type="dxa"/>
            <w:shd w:val="clear" w:color="auto" w:fill="auto"/>
          </w:tcPr>
          <w:p w14:paraId="03A3EE03" w14:textId="77777777" w:rsidR="002F40D7" w:rsidRDefault="00296784" w:rsidP="00D46051">
            <w:pPr>
              <w:spacing w:after="0" w:line="240" w:lineRule="auto"/>
              <w:contextualSpacing/>
              <w:rPr>
                <w:rFonts w:asciiTheme="minorHAnsi" w:hAnsiTheme="minorHAnsi" w:cstheme="minorHAnsi"/>
                <w:b/>
                <w:lang w:val="en-GB"/>
              </w:rPr>
            </w:pPr>
            <w:r w:rsidRPr="00D46051">
              <w:rPr>
                <w:rFonts w:asciiTheme="minorHAnsi" w:hAnsiTheme="minorHAnsi" w:cstheme="minorHAnsi"/>
                <w:b/>
                <w:lang w:val="en-GB"/>
              </w:rPr>
              <w:t>Report from Local Ward Councillor, Dorset County Council</w:t>
            </w:r>
            <w:r w:rsidR="007A2E6C" w:rsidRPr="00D46051">
              <w:rPr>
                <w:rFonts w:asciiTheme="minorHAnsi" w:hAnsiTheme="minorHAnsi" w:cstheme="minorHAnsi"/>
                <w:b/>
                <w:lang w:val="en-GB"/>
              </w:rPr>
              <w:t xml:space="preserve"> </w:t>
            </w:r>
          </w:p>
          <w:p w14:paraId="6F96DD5B" w14:textId="79178799" w:rsidR="00296784" w:rsidRPr="00D46051" w:rsidRDefault="007A2E6C" w:rsidP="00D46051">
            <w:pPr>
              <w:spacing w:after="0" w:line="240" w:lineRule="auto"/>
              <w:contextualSpacing/>
              <w:rPr>
                <w:rFonts w:asciiTheme="minorHAnsi" w:hAnsiTheme="minorHAnsi" w:cstheme="minorHAnsi"/>
                <w:bCs/>
                <w:lang w:val="en-GB"/>
              </w:rPr>
            </w:pPr>
            <w:r w:rsidRPr="00D46051">
              <w:rPr>
                <w:rFonts w:asciiTheme="minorHAnsi" w:hAnsiTheme="minorHAnsi" w:cstheme="minorHAnsi"/>
                <w:bCs/>
                <w:lang w:val="en-GB"/>
              </w:rPr>
              <w:t>Cllr. Knox</w:t>
            </w:r>
            <w:r w:rsidR="004D1FFE" w:rsidRPr="00D46051">
              <w:rPr>
                <w:rFonts w:asciiTheme="minorHAnsi" w:hAnsiTheme="minorHAnsi" w:cstheme="minorHAnsi"/>
                <w:bCs/>
                <w:lang w:val="en-GB"/>
              </w:rPr>
              <w:t xml:space="preserve"> </w:t>
            </w:r>
            <w:r w:rsidRPr="00D46051">
              <w:rPr>
                <w:rFonts w:asciiTheme="minorHAnsi" w:hAnsiTheme="minorHAnsi" w:cstheme="minorHAnsi"/>
                <w:bCs/>
                <w:lang w:val="en-GB"/>
              </w:rPr>
              <w:t>sent a</w:t>
            </w:r>
            <w:r w:rsidR="004D1FFE" w:rsidRPr="00D46051">
              <w:rPr>
                <w:rFonts w:asciiTheme="minorHAnsi" w:hAnsiTheme="minorHAnsi" w:cstheme="minorHAnsi"/>
                <w:bCs/>
                <w:lang w:val="en-GB"/>
              </w:rPr>
              <w:t>pologies and a written repor</w:t>
            </w:r>
            <w:r w:rsidR="00BF46F3">
              <w:rPr>
                <w:rFonts w:asciiTheme="minorHAnsi" w:hAnsiTheme="minorHAnsi" w:cstheme="minorHAnsi"/>
                <w:bCs/>
                <w:lang w:val="en-GB"/>
              </w:rPr>
              <w:t xml:space="preserve">t with a round up of </w:t>
            </w:r>
            <w:r w:rsidR="00772CF3">
              <w:rPr>
                <w:rFonts w:asciiTheme="minorHAnsi" w:hAnsiTheme="minorHAnsi" w:cstheme="minorHAnsi"/>
                <w:bCs/>
                <w:lang w:val="en-GB"/>
              </w:rPr>
              <w:t>issues which illustrated Dorset Council’s breadth of responsibilities. Adult Social Care continues to place significant pressure on the council, as with other county and unitary authorities.</w:t>
            </w:r>
            <w:r w:rsidR="00D46051" w:rsidRPr="00D46051">
              <w:rPr>
                <w:rFonts w:asciiTheme="minorHAnsi" w:hAnsiTheme="minorHAnsi" w:cstheme="minorHAnsi"/>
                <w:bCs/>
                <w:lang w:val="en-GB"/>
              </w:rPr>
              <w:t xml:space="preserve"> </w:t>
            </w:r>
          </w:p>
        </w:tc>
        <w:tc>
          <w:tcPr>
            <w:tcW w:w="1518" w:type="dxa"/>
          </w:tcPr>
          <w:p w14:paraId="524610B6" w14:textId="77777777" w:rsidR="00296784" w:rsidRPr="00296784" w:rsidRDefault="00296784" w:rsidP="00CE6CF2">
            <w:pPr>
              <w:spacing w:after="0" w:line="240" w:lineRule="auto"/>
              <w:contextualSpacing/>
              <w:rPr>
                <w:rFonts w:asciiTheme="minorHAnsi" w:hAnsiTheme="minorHAnsi" w:cstheme="minorHAnsi"/>
                <w:lang w:val="en-GB"/>
              </w:rPr>
            </w:pPr>
          </w:p>
        </w:tc>
      </w:tr>
      <w:tr w:rsidR="00CB50D2" w:rsidRPr="0015320F" w14:paraId="7AB09665" w14:textId="64FBFBF1" w:rsidTr="00624FDB">
        <w:trPr>
          <w:trHeight w:val="556"/>
          <w:jc w:val="center"/>
        </w:trPr>
        <w:tc>
          <w:tcPr>
            <w:tcW w:w="1555" w:type="dxa"/>
            <w:shd w:val="clear" w:color="auto" w:fill="auto"/>
          </w:tcPr>
          <w:p w14:paraId="12472177" w14:textId="2C3B777F" w:rsidR="00296784" w:rsidRPr="0015320F" w:rsidRDefault="009A4842"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w:t>
            </w:r>
            <w:r>
              <w:rPr>
                <w:rFonts w:asciiTheme="minorHAnsi" w:hAnsiTheme="minorHAnsi" w:cstheme="minorHAnsi"/>
                <w:b/>
                <w:bCs/>
                <w:lang w:val="en-GB"/>
              </w:rPr>
              <w:t>3</w:t>
            </w:r>
            <w:r w:rsidRPr="0015320F">
              <w:rPr>
                <w:rFonts w:asciiTheme="minorHAnsi" w:hAnsiTheme="minorHAnsi" w:cstheme="minorHAnsi"/>
                <w:b/>
                <w:bCs/>
                <w:lang w:val="en-GB"/>
              </w:rPr>
              <w:t>/0</w:t>
            </w:r>
            <w:r>
              <w:rPr>
                <w:rFonts w:asciiTheme="minorHAnsi" w:hAnsiTheme="minorHAnsi" w:cstheme="minorHAnsi"/>
                <w:b/>
                <w:bCs/>
                <w:lang w:val="en-GB"/>
              </w:rPr>
              <w:t>02</w:t>
            </w:r>
          </w:p>
        </w:tc>
        <w:tc>
          <w:tcPr>
            <w:tcW w:w="7412" w:type="dxa"/>
            <w:shd w:val="clear" w:color="auto" w:fill="auto"/>
          </w:tcPr>
          <w:p w14:paraId="18FA244B" w14:textId="55022EFB" w:rsidR="00834497" w:rsidRDefault="00296784" w:rsidP="00D46051">
            <w:pPr>
              <w:pStyle w:val="onecomwebmail-msonormal"/>
              <w:shd w:val="clear" w:color="auto" w:fill="FFFFFF"/>
              <w:spacing w:before="0" w:beforeAutospacing="0" w:after="0" w:afterAutospacing="0"/>
              <w:rPr>
                <w:rFonts w:asciiTheme="minorHAnsi" w:hAnsiTheme="minorHAnsi" w:cstheme="minorHAnsi"/>
                <w:bCs/>
                <w:sz w:val="22"/>
                <w:szCs w:val="22"/>
              </w:rPr>
            </w:pPr>
            <w:r w:rsidRPr="00834497">
              <w:rPr>
                <w:rFonts w:asciiTheme="minorHAnsi" w:hAnsiTheme="minorHAnsi" w:cstheme="minorHAnsi"/>
                <w:b/>
                <w:sz w:val="22"/>
                <w:szCs w:val="22"/>
              </w:rPr>
              <w:t>Report from Representative of Dorset Police</w:t>
            </w:r>
          </w:p>
          <w:p w14:paraId="4DDB8CAD" w14:textId="37991AC7" w:rsidR="00296784" w:rsidRPr="00834497" w:rsidRDefault="00296784" w:rsidP="00D46051">
            <w:pPr>
              <w:pStyle w:val="onecomwebmail-msonormal"/>
              <w:shd w:val="clear" w:color="auto" w:fill="FFFFFF"/>
              <w:spacing w:before="0" w:beforeAutospacing="0" w:after="0" w:afterAutospacing="0"/>
              <w:rPr>
                <w:rFonts w:asciiTheme="minorHAnsi" w:hAnsiTheme="minorHAnsi" w:cstheme="minorHAnsi"/>
                <w:bCs/>
                <w:sz w:val="22"/>
                <w:szCs w:val="22"/>
              </w:rPr>
            </w:pPr>
            <w:r w:rsidRPr="00834497">
              <w:rPr>
                <w:rFonts w:asciiTheme="minorHAnsi" w:hAnsiTheme="minorHAnsi" w:cstheme="minorHAnsi"/>
                <w:bCs/>
                <w:sz w:val="22"/>
                <w:szCs w:val="22"/>
              </w:rPr>
              <w:t>PCSO Alex B</w:t>
            </w:r>
            <w:r w:rsidR="00834497">
              <w:rPr>
                <w:rFonts w:asciiTheme="minorHAnsi" w:hAnsiTheme="minorHAnsi" w:cstheme="minorHAnsi"/>
                <w:bCs/>
                <w:sz w:val="22"/>
                <w:szCs w:val="22"/>
              </w:rPr>
              <w:t>ishop sent apologies and a brief written report stating that there were no issues to report in relation to Mosterton, including at the play area and field,</w:t>
            </w:r>
            <w:r w:rsidR="00834497" w:rsidRPr="00834497">
              <w:rPr>
                <w:rFonts w:asciiTheme="minorHAnsi" w:hAnsiTheme="minorHAnsi" w:cstheme="minorHAnsi"/>
                <w:bCs/>
                <w:sz w:val="22"/>
                <w:szCs w:val="22"/>
              </w:rPr>
              <w:t xml:space="preserve"> which he had visited on </w:t>
            </w:r>
            <w:proofErr w:type="gramStart"/>
            <w:r w:rsidR="00834497" w:rsidRPr="00834497">
              <w:rPr>
                <w:rFonts w:asciiTheme="minorHAnsi" w:hAnsiTheme="minorHAnsi" w:cstheme="minorHAnsi"/>
                <w:bCs/>
                <w:sz w:val="22"/>
                <w:szCs w:val="22"/>
              </w:rPr>
              <w:t>a number of</w:t>
            </w:r>
            <w:proofErr w:type="gramEnd"/>
            <w:r w:rsidR="00834497" w:rsidRPr="00834497">
              <w:rPr>
                <w:rFonts w:asciiTheme="minorHAnsi" w:hAnsiTheme="minorHAnsi" w:cstheme="minorHAnsi"/>
                <w:bCs/>
                <w:sz w:val="22"/>
                <w:szCs w:val="22"/>
              </w:rPr>
              <w:t xml:space="preserve"> evenings</w:t>
            </w:r>
            <w:r w:rsidR="00F162AD">
              <w:rPr>
                <w:rFonts w:asciiTheme="minorHAnsi" w:hAnsiTheme="minorHAnsi" w:cstheme="minorHAnsi"/>
                <w:bCs/>
                <w:sz w:val="22"/>
                <w:szCs w:val="22"/>
              </w:rPr>
              <w:t xml:space="preserve"> following earlier reports of disturbances.</w:t>
            </w:r>
          </w:p>
        </w:tc>
        <w:tc>
          <w:tcPr>
            <w:tcW w:w="1518" w:type="dxa"/>
          </w:tcPr>
          <w:p w14:paraId="31FD46FC" w14:textId="405EDA15" w:rsidR="00296784" w:rsidRPr="00296784" w:rsidRDefault="00296784" w:rsidP="00CE6CF2">
            <w:pPr>
              <w:spacing w:after="0" w:line="240" w:lineRule="auto"/>
              <w:contextualSpacing/>
              <w:rPr>
                <w:rFonts w:asciiTheme="minorHAnsi" w:hAnsiTheme="minorHAnsi" w:cstheme="minorHAnsi"/>
                <w:lang w:val="en-GB"/>
              </w:rPr>
            </w:pPr>
          </w:p>
        </w:tc>
      </w:tr>
      <w:tr w:rsidR="00764F4E" w:rsidRPr="0015320F" w14:paraId="7A398F09" w14:textId="5C9903BE" w:rsidTr="00624FDB">
        <w:trPr>
          <w:trHeight w:val="400"/>
          <w:jc w:val="center"/>
        </w:trPr>
        <w:tc>
          <w:tcPr>
            <w:tcW w:w="1555" w:type="dxa"/>
            <w:shd w:val="clear" w:color="auto" w:fill="auto"/>
          </w:tcPr>
          <w:p w14:paraId="37A305AE" w14:textId="56E43E8F" w:rsidR="00296784" w:rsidRPr="0015320F" w:rsidRDefault="009A4842"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w:t>
            </w:r>
            <w:r>
              <w:rPr>
                <w:rFonts w:asciiTheme="minorHAnsi" w:hAnsiTheme="minorHAnsi" w:cstheme="minorHAnsi"/>
                <w:b/>
                <w:bCs/>
                <w:lang w:val="en-GB"/>
              </w:rPr>
              <w:t>3</w:t>
            </w:r>
            <w:r w:rsidRPr="0015320F">
              <w:rPr>
                <w:rFonts w:asciiTheme="minorHAnsi" w:hAnsiTheme="minorHAnsi" w:cstheme="minorHAnsi"/>
                <w:b/>
                <w:bCs/>
                <w:lang w:val="en-GB"/>
              </w:rPr>
              <w:t>/0</w:t>
            </w:r>
            <w:r>
              <w:rPr>
                <w:rFonts w:asciiTheme="minorHAnsi" w:hAnsiTheme="minorHAnsi" w:cstheme="minorHAnsi"/>
                <w:b/>
                <w:bCs/>
                <w:lang w:val="en-GB"/>
              </w:rPr>
              <w:t>03</w:t>
            </w:r>
          </w:p>
        </w:tc>
        <w:tc>
          <w:tcPr>
            <w:tcW w:w="7412" w:type="dxa"/>
            <w:shd w:val="clear" w:color="auto" w:fill="auto"/>
          </w:tcPr>
          <w:p w14:paraId="08F754E5" w14:textId="4FD124DB" w:rsidR="00296784" w:rsidRPr="00D46051" w:rsidRDefault="00296784" w:rsidP="00D46051">
            <w:pPr>
              <w:pStyle w:val="NoSpacing"/>
              <w:rPr>
                <w:rFonts w:asciiTheme="minorHAnsi" w:hAnsiTheme="minorHAnsi" w:cstheme="minorHAnsi"/>
                <w:b/>
                <w:lang w:val="en-GB"/>
              </w:rPr>
            </w:pPr>
            <w:r w:rsidRPr="00D46051">
              <w:rPr>
                <w:rFonts w:asciiTheme="minorHAnsi" w:hAnsiTheme="minorHAnsi" w:cstheme="minorHAnsi"/>
                <w:b/>
                <w:lang w:val="en-GB"/>
              </w:rPr>
              <w:t>Minutes from previous meetings</w:t>
            </w:r>
          </w:p>
          <w:p w14:paraId="041DA4BA" w14:textId="3DCFFB2F" w:rsidR="00296784" w:rsidRPr="00D46051" w:rsidRDefault="00296784" w:rsidP="00D46051">
            <w:pPr>
              <w:pStyle w:val="NoSpacing"/>
              <w:rPr>
                <w:rFonts w:asciiTheme="minorHAnsi" w:hAnsiTheme="minorHAnsi" w:cstheme="minorHAnsi"/>
              </w:rPr>
            </w:pPr>
            <w:r w:rsidRPr="00D46051">
              <w:rPr>
                <w:rFonts w:asciiTheme="minorHAnsi" w:hAnsiTheme="minorHAnsi" w:cstheme="minorHAnsi"/>
                <w:bCs/>
                <w:lang w:val="en-GB"/>
              </w:rPr>
              <w:t xml:space="preserve">The draft minutes of </w:t>
            </w:r>
            <w:r w:rsidR="00E476DF" w:rsidRPr="00D46051">
              <w:rPr>
                <w:rFonts w:asciiTheme="minorHAnsi" w:hAnsiTheme="minorHAnsi" w:cstheme="minorHAnsi"/>
                <w:bCs/>
                <w:lang w:val="en-GB"/>
              </w:rPr>
              <w:t xml:space="preserve">the meeting held on </w:t>
            </w:r>
            <w:r w:rsidR="00834497">
              <w:rPr>
                <w:rFonts w:asciiTheme="minorHAnsi" w:hAnsiTheme="minorHAnsi" w:cstheme="minorHAnsi"/>
                <w:bCs/>
                <w:lang w:val="en-GB"/>
              </w:rPr>
              <w:t>8</w:t>
            </w:r>
            <w:r w:rsidR="002F19F9" w:rsidRPr="00D46051">
              <w:rPr>
                <w:rFonts w:asciiTheme="minorHAnsi" w:hAnsiTheme="minorHAnsi" w:cstheme="minorHAnsi"/>
                <w:bCs/>
                <w:vertAlign w:val="superscript"/>
                <w:lang w:val="en-GB"/>
              </w:rPr>
              <w:t>th</w:t>
            </w:r>
            <w:r w:rsidR="002F19F9" w:rsidRPr="00D46051">
              <w:rPr>
                <w:rFonts w:asciiTheme="minorHAnsi" w:hAnsiTheme="minorHAnsi" w:cstheme="minorHAnsi"/>
                <w:bCs/>
                <w:lang w:val="en-GB"/>
              </w:rPr>
              <w:t xml:space="preserve"> </w:t>
            </w:r>
            <w:r w:rsidR="00834497">
              <w:rPr>
                <w:rFonts w:asciiTheme="minorHAnsi" w:hAnsiTheme="minorHAnsi" w:cstheme="minorHAnsi"/>
                <w:bCs/>
                <w:lang w:val="en-GB"/>
              </w:rPr>
              <w:t>November</w:t>
            </w:r>
            <w:r w:rsidR="00E476DF" w:rsidRPr="00D46051">
              <w:rPr>
                <w:rFonts w:asciiTheme="minorHAnsi" w:hAnsiTheme="minorHAnsi" w:cstheme="minorHAnsi"/>
                <w:bCs/>
                <w:lang w:val="en-GB"/>
              </w:rPr>
              <w:t xml:space="preserve"> 2022 w</w:t>
            </w:r>
            <w:r w:rsidR="00764F4E" w:rsidRPr="00D46051">
              <w:rPr>
                <w:rFonts w:asciiTheme="minorHAnsi" w:hAnsiTheme="minorHAnsi" w:cstheme="minorHAnsi"/>
                <w:bCs/>
                <w:lang w:val="en-GB"/>
              </w:rPr>
              <w:t>ere agreed and signed</w:t>
            </w:r>
            <w:r w:rsidR="002F19F9" w:rsidRPr="00D46051">
              <w:rPr>
                <w:rFonts w:asciiTheme="minorHAnsi" w:hAnsiTheme="minorHAnsi" w:cstheme="minorHAnsi"/>
                <w:bCs/>
                <w:lang w:val="en-GB"/>
              </w:rPr>
              <w:t xml:space="preserve"> by the Chair.</w:t>
            </w:r>
          </w:p>
        </w:tc>
        <w:tc>
          <w:tcPr>
            <w:tcW w:w="1518" w:type="dxa"/>
          </w:tcPr>
          <w:p w14:paraId="753173D3" w14:textId="77777777" w:rsidR="00296784" w:rsidRPr="00296784" w:rsidRDefault="00296784" w:rsidP="00CE6CF2">
            <w:pPr>
              <w:pStyle w:val="NoSpacing"/>
              <w:rPr>
                <w:rFonts w:asciiTheme="minorHAnsi" w:hAnsiTheme="minorHAnsi" w:cstheme="minorHAnsi"/>
                <w:lang w:val="en-GB"/>
              </w:rPr>
            </w:pPr>
          </w:p>
        </w:tc>
      </w:tr>
      <w:tr w:rsidR="00A968AC" w:rsidRPr="0015320F" w14:paraId="58109E65" w14:textId="053563C3" w:rsidTr="00624FDB">
        <w:trPr>
          <w:trHeight w:val="872"/>
          <w:jc w:val="center"/>
        </w:trPr>
        <w:tc>
          <w:tcPr>
            <w:tcW w:w="1555" w:type="dxa"/>
            <w:shd w:val="clear" w:color="auto" w:fill="auto"/>
          </w:tcPr>
          <w:p w14:paraId="0D313553" w14:textId="614917FC" w:rsidR="00296784" w:rsidRPr="0015320F" w:rsidRDefault="009A4842"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w:t>
            </w:r>
            <w:r>
              <w:rPr>
                <w:rFonts w:asciiTheme="minorHAnsi" w:hAnsiTheme="minorHAnsi" w:cstheme="minorHAnsi"/>
                <w:b/>
                <w:bCs/>
                <w:lang w:val="en-GB"/>
              </w:rPr>
              <w:t>3</w:t>
            </w:r>
            <w:r w:rsidRPr="0015320F">
              <w:rPr>
                <w:rFonts w:asciiTheme="minorHAnsi" w:hAnsiTheme="minorHAnsi" w:cstheme="minorHAnsi"/>
                <w:b/>
                <w:bCs/>
                <w:lang w:val="en-GB"/>
              </w:rPr>
              <w:t>/0</w:t>
            </w:r>
            <w:r>
              <w:rPr>
                <w:rFonts w:asciiTheme="minorHAnsi" w:hAnsiTheme="minorHAnsi" w:cstheme="minorHAnsi"/>
                <w:b/>
                <w:bCs/>
                <w:lang w:val="en-GB"/>
              </w:rPr>
              <w:t>04</w:t>
            </w:r>
          </w:p>
        </w:tc>
        <w:tc>
          <w:tcPr>
            <w:tcW w:w="7412" w:type="dxa"/>
            <w:shd w:val="clear" w:color="auto" w:fill="auto"/>
          </w:tcPr>
          <w:p w14:paraId="2874289C" w14:textId="257FBEF3" w:rsidR="00296784" w:rsidRPr="00D46051" w:rsidRDefault="00296784" w:rsidP="00D46051">
            <w:pPr>
              <w:pStyle w:val="NoSpacing"/>
              <w:rPr>
                <w:rFonts w:asciiTheme="minorHAnsi" w:hAnsiTheme="minorHAnsi" w:cstheme="minorHAnsi"/>
                <w:b/>
                <w:bCs/>
                <w:lang w:val="en-GB"/>
              </w:rPr>
            </w:pPr>
            <w:r w:rsidRPr="00D46051">
              <w:rPr>
                <w:rFonts w:asciiTheme="minorHAnsi" w:hAnsiTheme="minorHAnsi" w:cstheme="minorHAnsi"/>
                <w:b/>
                <w:bCs/>
                <w:lang w:val="en-GB"/>
              </w:rPr>
              <w:t xml:space="preserve">Matters arising from </w:t>
            </w:r>
            <w:r w:rsidR="00E476DF" w:rsidRPr="00D46051">
              <w:rPr>
                <w:rFonts w:asciiTheme="minorHAnsi" w:hAnsiTheme="minorHAnsi" w:cstheme="minorHAnsi"/>
                <w:b/>
                <w:bCs/>
                <w:lang w:val="en-GB"/>
              </w:rPr>
              <w:t>the</w:t>
            </w:r>
            <w:r w:rsidR="00764F4E" w:rsidRPr="00D46051">
              <w:rPr>
                <w:rFonts w:asciiTheme="minorHAnsi" w:hAnsiTheme="minorHAnsi" w:cstheme="minorHAnsi"/>
                <w:b/>
                <w:bCs/>
                <w:lang w:val="en-GB"/>
              </w:rPr>
              <w:t xml:space="preserve"> minutes of the</w:t>
            </w:r>
            <w:r w:rsidR="00E476DF" w:rsidRPr="00D46051">
              <w:rPr>
                <w:rFonts w:asciiTheme="minorHAnsi" w:hAnsiTheme="minorHAnsi" w:cstheme="minorHAnsi"/>
                <w:b/>
                <w:bCs/>
                <w:lang w:val="en-GB"/>
              </w:rPr>
              <w:t xml:space="preserve"> meeting held on </w:t>
            </w:r>
            <w:r w:rsidR="00834497">
              <w:rPr>
                <w:rFonts w:asciiTheme="minorHAnsi" w:hAnsiTheme="minorHAnsi" w:cstheme="minorHAnsi"/>
                <w:b/>
                <w:bCs/>
                <w:lang w:val="en-GB"/>
              </w:rPr>
              <w:t>8</w:t>
            </w:r>
            <w:r w:rsidR="002F19F9" w:rsidRPr="00D46051">
              <w:rPr>
                <w:rFonts w:asciiTheme="minorHAnsi" w:hAnsiTheme="minorHAnsi" w:cstheme="minorHAnsi"/>
                <w:b/>
                <w:bCs/>
                <w:vertAlign w:val="superscript"/>
                <w:lang w:val="en-GB"/>
              </w:rPr>
              <w:t>th</w:t>
            </w:r>
            <w:r w:rsidR="002F19F9" w:rsidRPr="00D46051">
              <w:rPr>
                <w:rFonts w:asciiTheme="minorHAnsi" w:hAnsiTheme="minorHAnsi" w:cstheme="minorHAnsi"/>
                <w:b/>
                <w:bCs/>
                <w:lang w:val="en-GB"/>
              </w:rPr>
              <w:t xml:space="preserve"> </w:t>
            </w:r>
            <w:r w:rsidR="00834497">
              <w:rPr>
                <w:rFonts w:asciiTheme="minorHAnsi" w:hAnsiTheme="minorHAnsi" w:cstheme="minorHAnsi"/>
                <w:b/>
                <w:bCs/>
                <w:lang w:val="en-GB"/>
              </w:rPr>
              <w:t>November</w:t>
            </w:r>
            <w:r w:rsidR="00E476DF" w:rsidRPr="00D46051">
              <w:rPr>
                <w:rFonts w:asciiTheme="minorHAnsi" w:hAnsiTheme="minorHAnsi" w:cstheme="minorHAnsi"/>
                <w:b/>
                <w:bCs/>
                <w:lang w:val="en-GB"/>
              </w:rPr>
              <w:t xml:space="preserve"> 2022</w:t>
            </w:r>
          </w:p>
          <w:p w14:paraId="6DFF2B6F" w14:textId="2634ED82" w:rsidR="00255246" w:rsidRDefault="00C97748" w:rsidP="00D46051">
            <w:pPr>
              <w:pStyle w:val="NoSpacing"/>
              <w:rPr>
                <w:rFonts w:asciiTheme="minorHAnsi" w:hAnsiTheme="minorHAnsi" w:cstheme="minorHAnsi"/>
                <w:lang w:val="en-GB"/>
              </w:rPr>
            </w:pPr>
            <w:r w:rsidRPr="00D46051">
              <w:rPr>
                <w:rFonts w:asciiTheme="minorHAnsi" w:hAnsiTheme="minorHAnsi" w:cstheme="minorHAnsi"/>
                <w:b/>
                <w:bCs/>
                <w:lang w:val="en-GB"/>
              </w:rPr>
              <w:t>Minute 2022/0</w:t>
            </w:r>
            <w:r w:rsidR="00834497">
              <w:rPr>
                <w:rFonts w:asciiTheme="minorHAnsi" w:hAnsiTheme="minorHAnsi" w:cstheme="minorHAnsi"/>
                <w:b/>
                <w:bCs/>
                <w:lang w:val="en-GB"/>
              </w:rPr>
              <w:t>57</w:t>
            </w:r>
            <w:r w:rsidRPr="00D46051">
              <w:rPr>
                <w:rFonts w:asciiTheme="minorHAnsi" w:hAnsiTheme="minorHAnsi" w:cstheme="minorHAnsi"/>
                <w:b/>
                <w:bCs/>
                <w:lang w:val="en-GB"/>
              </w:rPr>
              <w:t xml:space="preserve"> Allotment</w:t>
            </w:r>
            <w:r w:rsidR="009A4842">
              <w:rPr>
                <w:rFonts w:asciiTheme="minorHAnsi" w:hAnsiTheme="minorHAnsi" w:cstheme="minorHAnsi"/>
                <w:b/>
                <w:bCs/>
                <w:lang w:val="en-GB"/>
              </w:rPr>
              <w:t xml:space="preserve"> plot</w:t>
            </w:r>
            <w:r w:rsidRPr="00D46051">
              <w:rPr>
                <w:rFonts w:asciiTheme="minorHAnsi" w:hAnsiTheme="minorHAnsi" w:cstheme="minorHAnsi"/>
                <w:b/>
                <w:bCs/>
                <w:lang w:val="en-GB"/>
              </w:rPr>
              <w:t>s:</w:t>
            </w:r>
            <w:r w:rsidRPr="00D46051">
              <w:rPr>
                <w:rFonts w:asciiTheme="minorHAnsi" w:hAnsiTheme="minorHAnsi" w:cstheme="minorHAnsi"/>
                <w:lang w:val="en-GB"/>
              </w:rPr>
              <w:t xml:space="preserve"> The Clerk reported that </w:t>
            </w:r>
            <w:r w:rsidR="00834497">
              <w:rPr>
                <w:rFonts w:asciiTheme="minorHAnsi" w:hAnsiTheme="minorHAnsi" w:cstheme="minorHAnsi"/>
                <w:lang w:val="en-GB"/>
              </w:rPr>
              <w:t>he had written to the 17 allotment plot holders regarding the arrangements for plot allocation in 2023-2024, starting in April</w:t>
            </w:r>
            <w:r w:rsidR="00F162AD">
              <w:rPr>
                <w:rFonts w:asciiTheme="minorHAnsi" w:hAnsiTheme="minorHAnsi" w:cstheme="minorHAnsi"/>
                <w:lang w:val="en-GB"/>
              </w:rPr>
              <w:t>,</w:t>
            </w:r>
            <w:r w:rsidR="00834497">
              <w:rPr>
                <w:rFonts w:asciiTheme="minorHAnsi" w:hAnsiTheme="minorHAnsi" w:cstheme="minorHAnsi"/>
                <w:lang w:val="en-GB"/>
              </w:rPr>
              <w:t xml:space="preserve"> requesting a response by the end of January stating whether the plot holder</w:t>
            </w:r>
            <w:r w:rsidR="00F162AD">
              <w:rPr>
                <w:rFonts w:asciiTheme="minorHAnsi" w:hAnsiTheme="minorHAnsi" w:cstheme="minorHAnsi"/>
                <w:lang w:val="en-GB"/>
              </w:rPr>
              <w:t>s</w:t>
            </w:r>
            <w:r w:rsidR="00834497">
              <w:rPr>
                <w:rFonts w:asciiTheme="minorHAnsi" w:hAnsiTheme="minorHAnsi" w:cstheme="minorHAnsi"/>
                <w:lang w:val="en-GB"/>
              </w:rPr>
              <w:t xml:space="preserve"> intended to carry on with the</w:t>
            </w:r>
            <w:r w:rsidR="00F162AD">
              <w:rPr>
                <w:rFonts w:asciiTheme="minorHAnsi" w:hAnsiTheme="minorHAnsi" w:cstheme="minorHAnsi"/>
                <w:lang w:val="en-GB"/>
              </w:rPr>
              <w:t>ir</w:t>
            </w:r>
            <w:r w:rsidR="00834497">
              <w:rPr>
                <w:rFonts w:asciiTheme="minorHAnsi" w:hAnsiTheme="minorHAnsi" w:cstheme="minorHAnsi"/>
                <w:lang w:val="en-GB"/>
              </w:rPr>
              <w:t xml:space="preserve"> plot into that financial year. 10 replies had been received so far, all to continue with their plots</w:t>
            </w:r>
            <w:r w:rsidR="00255246">
              <w:rPr>
                <w:rFonts w:asciiTheme="minorHAnsi" w:hAnsiTheme="minorHAnsi" w:cstheme="minorHAnsi"/>
                <w:lang w:val="en-GB"/>
              </w:rPr>
              <w:t>. The Clerk was asked to send a reminder mid-month to the remaining plot holders.</w:t>
            </w:r>
          </w:p>
          <w:p w14:paraId="15964186" w14:textId="721658E9" w:rsidR="00255246" w:rsidRDefault="00255246" w:rsidP="00D46051">
            <w:pPr>
              <w:pStyle w:val="NoSpacing"/>
              <w:rPr>
                <w:rFonts w:asciiTheme="minorHAnsi" w:hAnsiTheme="minorHAnsi" w:cstheme="minorHAnsi"/>
                <w:lang w:val="en-GB"/>
              </w:rPr>
            </w:pPr>
            <w:r>
              <w:rPr>
                <w:rFonts w:asciiTheme="minorHAnsi" w:hAnsiTheme="minorHAnsi" w:cstheme="minorHAnsi"/>
                <w:lang w:val="en-GB"/>
              </w:rPr>
              <w:t xml:space="preserve">One plot holder, who was continuing, </w:t>
            </w:r>
            <w:r w:rsidR="00590205">
              <w:rPr>
                <w:rFonts w:asciiTheme="minorHAnsi" w:hAnsiTheme="minorHAnsi" w:cstheme="minorHAnsi"/>
                <w:lang w:val="en-GB"/>
              </w:rPr>
              <w:t xml:space="preserve">had </w:t>
            </w:r>
            <w:r>
              <w:rPr>
                <w:rFonts w:asciiTheme="minorHAnsi" w:hAnsiTheme="minorHAnsi" w:cstheme="minorHAnsi"/>
                <w:lang w:val="en-GB"/>
              </w:rPr>
              <w:t>queried the increase in fee to £25.00. After discussion, the council confirmed that the new fee would stand. The Clerk will inform the plot holder.</w:t>
            </w:r>
          </w:p>
          <w:p w14:paraId="45073795" w14:textId="7CC9DC20" w:rsidR="009A4842" w:rsidRDefault="00EB4BFF" w:rsidP="00D46051">
            <w:pPr>
              <w:pStyle w:val="NoSpacing"/>
              <w:rPr>
                <w:rFonts w:asciiTheme="minorHAnsi" w:hAnsiTheme="minorHAnsi" w:cstheme="minorHAnsi"/>
                <w:lang w:val="en-GB"/>
              </w:rPr>
            </w:pPr>
            <w:r w:rsidRPr="00D46051">
              <w:rPr>
                <w:rFonts w:asciiTheme="minorHAnsi" w:hAnsiTheme="minorHAnsi" w:cstheme="minorHAnsi"/>
                <w:b/>
                <w:bCs/>
                <w:lang w:val="en-GB"/>
              </w:rPr>
              <w:t>Minute 2022/</w:t>
            </w:r>
            <w:r w:rsidRPr="00C97748">
              <w:rPr>
                <w:rFonts w:asciiTheme="minorHAnsi" w:hAnsiTheme="minorHAnsi" w:cstheme="minorHAnsi"/>
                <w:b/>
                <w:bCs/>
                <w:lang w:val="en-GB"/>
              </w:rPr>
              <w:t>0</w:t>
            </w:r>
            <w:r w:rsidR="009A4842">
              <w:rPr>
                <w:rFonts w:asciiTheme="minorHAnsi" w:hAnsiTheme="minorHAnsi" w:cstheme="minorHAnsi"/>
                <w:b/>
                <w:bCs/>
                <w:lang w:val="en-GB"/>
              </w:rPr>
              <w:t>57 Village Newsletter/SIDs</w:t>
            </w:r>
            <w:r>
              <w:rPr>
                <w:rFonts w:asciiTheme="minorHAnsi" w:hAnsiTheme="minorHAnsi" w:cstheme="minorHAnsi"/>
                <w:b/>
                <w:bCs/>
                <w:lang w:val="en-GB"/>
              </w:rPr>
              <w:t xml:space="preserve">: </w:t>
            </w:r>
            <w:r w:rsidR="009A4842">
              <w:rPr>
                <w:rFonts w:asciiTheme="minorHAnsi" w:hAnsiTheme="minorHAnsi" w:cstheme="minorHAnsi"/>
                <w:lang w:val="en-GB"/>
              </w:rPr>
              <w:t>Bill Benge</w:t>
            </w:r>
            <w:r w:rsidR="00590205">
              <w:rPr>
                <w:rFonts w:asciiTheme="minorHAnsi" w:hAnsiTheme="minorHAnsi" w:cstheme="minorHAnsi"/>
                <w:lang w:val="en-GB"/>
              </w:rPr>
              <w:t>, attending,</w:t>
            </w:r>
            <w:r w:rsidR="009A4842">
              <w:rPr>
                <w:rFonts w:asciiTheme="minorHAnsi" w:hAnsiTheme="minorHAnsi" w:cstheme="minorHAnsi"/>
                <w:lang w:val="en-GB"/>
              </w:rPr>
              <w:t xml:space="preserve"> was thanked for successfully launching the first of the regular village newsletters. The next issue was</w:t>
            </w:r>
            <w:r w:rsidR="00044BAE">
              <w:rPr>
                <w:rFonts w:asciiTheme="minorHAnsi" w:hAnsiTheme="minorHAnsi" w:cstheme="minorHAnsi"/>
                <w:lang w:val="en-GB"/>
              </w:rPr>
              <w:t xml:space="preserve"> due</w:t>
            </w:r>
            <w:r w:rsidR="009A4842">
              <w:rPr>
                <w:rFonts w:asciiTheme="minorHAnsi" w:hAnsiTheme="minorHAnsi" w:cstheme="minorHAnsi"/>
                <w:lang w:val="en-GB"/>
              </w:rPr>
              <w:t xml:space="preserve"> in May.</w:t>
            </w:r>
          </w:p>
          <w:p w14:paraId="36D01CA6" w14:textId="71141CF4" w:rsidR="009A4842" w:rsidRDefault="009A4842" w:rsidP="00D46051">
            <w:pPr>
              <w:pStyle w:val="NoSpacing"/>
              <w:rPr>
                <w:rFonts w:asciiTheme="minorHAnsi" w:hAnsiTheme="minorHAnsi" w:cstheme="minorHAnsi"/>
                <w:lang w:val="en-GB"/>
              </w:rPr>
            </w:pPr>
            <w:r>
              <w:rPr>
                <w:rFonts w:asciiTheme="minorHAnsi" w:hAnsiTheme="minorHAnsi" w:cstheme="minorHAnsi"/>
                <w:lang w:val="en-GB"/>
              </w:rPr>
              <w:lastRenderedPageBreak/>
              <w:t>Responding to a query on the SIDS and a recent warning that SID equipment had been stolen from a nearby village, Mr Benge reported that the solar panel on the Southern end of the village SID was missing</w:t>
            </w:r>
            <w:r w:rsidR="00044BAE">
              <w:rPr>
                <w:rFonts w:asciiTheme="minorHAnsi" w:hAnsiTheme="minorHAnsi" w:cstheme="minorHAnsi"/>
                <w:lang w:val="en-GB"/>
              </w:rPr>
              <w:t xml:space="preserve">, </w:t>
            </w:r>
            <w:r>
              <w:rPr>
                <w:rFonts w:asciiTheme="minorHAnsi" w:hAnsiTheme="minorHAnsi" w:cstheme="minorHAnsi"/>
                <w:lang w:val="en-GB"/>
              </w:rPr>
              <w:t xml:space="preserve">that he was investigating this and would also </w:t>
            </w:r>
            <w:r w:rsidR="00044BAE">
              <w:rPr>
                <w:rFonts w:asciiTheme="minorHAnsi" w:hAnsiTheme="minorHAnsi" w:cstheme="minorHAnsi"/>
                <w:lang w:val="en-GB"/>
              </w:rPr>
              <w:t>obtain</w:t>
            </w:r>
            <w:r>
              <w:rPr>
                <w:rFonts w:asciiTheme="minorHAnsi" w:hAnsiTheme="minorHAnsi" w:cstheme="minorHAnsi"/>
                <w:lang w:val="en-GB"/>
              </w:rPr>
              <w:t xml:space="preserve"> the costs of replacement</w:t>
            </w:r>
            <w:r w:rsidR="00044BAE">
              <w:rPr>
                <w:rFonts w:asciiTheme="minorHAnsi" w:hAnsiTheme="minorHAnsi" w:cstheme="minorHAnsi"/>
                <w:lang w:val="en-GB"/>
              </w:rPr>
              <w:t>. The Clerk was asked to report the missing device to the local PCSO, Alex Bishop.</w:t>
            </w:r>
          </w:p>
          <w:p w14:paraId="7D410AA1" w14:textId="12938902" w:rsidR="00EB4BFF" w:rsidRPr="00044BAE" w:rsidRDefault="00EB4BFF" w:rsidP="00D46051">
            <w:pPr>
              <w:pStyle w:val="NoSpacing"/>
              <w:rPr>
                <w:rFonts w:asciiTheme="minorHAnsi" w:hAnsiTheme="minorHAnsi" w:cstheme="minorHAnsi"/>
                <w:lang w:val="en-GB"/>
              </w:rPr>
            </w:pPr>
            <w:r w:rsidRPr="00D46051">
              <w:rPr>
                <w:rFonts w:asciiTheme="minorHAnsi" w:hAnsiTheme="minorHAnsi" w:cstheme="minorHAnsi"/>
                <w:b/>
                <w:bCs/>
                <w:lang w:val="en-GB"/>
              </w:rPr>
              <w:t>Minute 2022</w:t>
            </w:r>
            <w:r w:rsidR="00ED31DC">
              <w:rPr>
                <w:rFonts w:asciiTheme="minorHAnsi" w:hAnsiTheme="minorHAnsi" w:cstheme="minorHAnsi"/>
                <w:b/>
                <w:bCs/>
                <w:lang w:val="en-GB"/>
              </w:rPr>
              <w:t xml:space="preserve"> </w:t>
            </w:r>
            <w:r w:rsidR="00044BAE">
              <w:rPr>
                <w:rFonts w:asciiTheme="minorHAnsi" w:hAnsiTheme="minorHAnsi" w:cstheme="minorHAnsi"/>
                <w:b/>
                <w:bCs/>
                <w:lang w:val="en-GB"/>
              </w:rPr>
              <w:t>Public Discussion</w:t>
            </w:r>
            <w:r w:rsidR="00ED31DC">
              <w:rPr>
                <w:rFonts w:asciiTheme="minorHAnsi" w:hAnsiTheme="minorHAnsi" w:cstheme="minorHAnsi"/>
                <w:b/>
                <w:bCs/>
                <w:lang w:val="en-GB"/>
              </w:rPr>
              <w:t>:</w:t>
            </w:r>
            <w:r w:rsidR="00044BAE">
              <w:rPr>
                <w:rFonts w:asciiTheme="minorHAnsi" w:hAnsiTheme="minorHAnsi" w:cstheme="minorHAnsi"/>
                <w:b/>
                <w:bCs/>
                <w:lang w:val="en-GB"/>
              </w:rPr>
              <w:t xml:space="preserve"> </w:t>
            </w:r>
            <w:r w:rsidR="00170BD6">
              <w:rPr>
                <w:rFonts w:asciiTheme="minorHAnsi" w:hAnsiTheme="minorHAnsi" w:cstheme="minorHAnsi"/>
                <w:b/>
                <w:bCs/>
                <w:lang w:val="en-GB"/>
              </w:rPr>
              <w:t>C</w:t>
            </w:r>
            <w:r w:rsidR="00044BAE">
              <w:rPr>
                <w:rFonts w:asciiTheme="minorHAnsi" w:hAnsiTheme="minorHAnsi" w:cstheme="minorHAnsi"/>
                <w:b/>
                <w:bCs/>
                <w:lang w:val="en-GB"/>
              </w:rPr>
              <w:t>ontribution to Village Hall initiatives</w:t>
            </w:r>
            <w:r w:rsidR="00F162AD">
              <w:rPr>
                <w:rFonts w:asciiTheme="minorHAnsi" w:hAnsiTheme="minorHAnsi" w:cstheme="minorHAnsi"/>
                <w:b/>
                <w:bCs/>
                <w:lang w:val="en-GB"/>
              </w:rPr>
              <w:t xml:space="preserve"> - Budget</w:t>
            </w:r>
            <w:r w:rsidR="00044BAE">
              <w:rPr>
                <w:rFonts w:asciiTheme="minorHAnsi" w:hAnsiTheme="minorHAnsi" w:cstheme="minorHAnsi"/>
                <w:b/>
                <w:bCs/>
                <w:lang w:val="en-GB"/>
              </w:rPr>
              <w:t xml:space="preserve">: </w:t>
            </w:r>
            <w:r w:rsidR="00F162AD">
              <w:rPr>
                <w:rFonts w:asciiTheme="minorHAnsi" w:hAnsiTheme="minorHAnsi" w:cstheme="minorHAnsi"/>
                <w:lang w:val="en-GB"/>
              </w:rPr>
              <w:t>T</w:t>
            </w:r>
            <w:r w:rsidR="00044BAE">
              <w:rPr>
                <w:rFonts w:asciiTheme="minorHAnsi" w:hAnsiTheme="minorHAnsi" w:cstheme="minorHAnsi"/>
                <w:lang w:val="en-GB"/>
              </w:rPr>
              <w:t>he Clerk reported that in the proposed 2023-2024 budget an amount had been included for donations. Cllr Lamb clarified that th</w:t>
            </w:r>
            <w:r w:rsidR="009220EF">
              <w:rPr>
                <w:rFonts w:asciiTheme="minorHAnsi" w:hAnsiTheme="minorHAnsi" w:cstheme="minorHAnsi"/>
                <w:lang w:val="en-GB"/>
              </w:rPr>
              <w:t>is</w:t>
            </w:r>
            <w:r w:rsidR="00F162AD">
              <w:rPr>
                <w:rFonts w:asciiTheme="minorHAnsi" w:hAnsiTheme="minorHAnsi" w:cstheme="minorHAnsi"/>
                <w:lang w:val="en-GB"/>
              </w:rPr>
              <w:t xml:space="preserve"> issue</w:t>
            </w:r>
            <w:r w:rsidR="009220EF">
              <w:rPr>
                <w:rFonts w:asciiTheme="minorHAnsi" w:hAnsiTheme="minorHAnsi" w:cstheme="minorHAnsi"/>
                <w:lang w:val="en-GB"/>
              </w:rPr>
              <w:t xml:space="preserve"> concerned whether to set aside a budget</w:t>
            </w:r>
            <w:r w:rsidR="00044BAE">
              <w:rPr>
                <w:rFonts w:asciiTheme="minorHAnsi" w:hAnsiTheme="minorHAnsi" w:cstheme="minorHAnsi"/>
                <w:lang w:val="en-GB"/>
              </w:rPr>
              <w:t xml:space="preserve"> for any group not only the Village Hall</w:t>
            </w:r>
            <w:r w:rsidR="009220EF">
              <w:rPr>
                <w:rFonts w:asciiTheme="minorHAnsi" w:hAnsiTheme="minorHAnsi" w:cstheme="minorHAnsi"/>
                <w:lang w:val="en-GB"/>
              </w:rPr>
              <w:t xml:space="preserve"> group, how much, w</w:t>
            </w:r>
            <w:r w:rsidR="00044BAE">
              <w:rPr>
                <w:rFonts w:asciiTheme="minorHAnsi" w:hAnsiTheme="minorHAnsi" w:cstheme="minorHAnsi"/>
                <w:lang w:val="en-GB"/>
              </w:rPr>
              <w:t xml:space="preserve">hether to give this resource on a regular basis or not, what was the criteria to be </w:t>
            </w:r>
            <w:r w:rsidR="009220EF">
              <w:rPr>
                <w:rFonts w:asciiTheme="minorHAnsi" w:hAnsiTheme="minorHAnsi" w:cstheme="minorHAnsi"/>
                <w:lang w:val="en-GB"/>
              </w:rPr>
              <w:t xml:space="preserve">and how groups were to make submissions for the funding. The item will be </w:t>
            </w:r>
            <w:r w:rsidR="009863E5">
              <w:rPr>
                <w:rFonts w:asciiTheme="minorHAnsi" w:hAnsiTheme="minorHAnsi" w:cstheme="minorHAnsi"/>
                <w:lang w:val="en-GB"/>
              </w:rPr>
              <w:t>on the agenda for</w:t>
            </w:r>
            <w:r w:rsidR="009220EF">
              <w:rPr>
                <w:rFonts w:asciiTheme="minorHAnsi" w:hAnsiTheme="minorHAnsi" w:cstheme="minorHAnsi"/>
                <w:lang w:val="en-GB"/>
              </w:rPr>
              <w:t xml:space="preserve"> the next meeting</w:t>
            </w:r>
            <w:r w:rsidR="009863E5">
              <w:rPr>
                <w:rFonts w:asciiTheme="minorHAnsi" w:hAnsiTheme="minorHAnsi" w:cstheme="minorHAnsi"/>
                <w:lang w:val="en-GB"/>
              </w:rPr>
              <w:t>.</w:t>
            </w:r>
          </w:p>
          <w:p w14:paraId="1BC5BA1D" w14:textId="46D233E0" w:rsidR="009863E5" w:rsidRDefault="009863E5" w:rsidP="009863E5">
            <w:pPr>
              <w:pStyle w:val="NoSpacing"/>
              <w:rPr>
                <w:rFonts w:asciiTheme="minorHAnsi" w:hAnsiTheme="minorHAnsi" w:cstheme="minorHAnsi"/>
                <w:lang w:val="en-GB"/>
              </w:rPr>
            </w:pPr>
            <w:r w:rsidRPr="00D46051">
              <w:rPr>
                <w:rFonts w:asciiTheme="minorHAnsi" w:hAnsiTheme="minorHAnsi" w:cstheme="minorHAnsi"/>
                <w:b/>
                <w:bCs/>
                <w:lang w:val="en-GB"/>
              </w:rPr>
              <w:t>Minute 2022/</w:t>
            </w:r>
            <w:r w:rsidRPr="00C97748">
              <w:rPr>
                <w:rFonts w:asciiTheme="minorHAnsi" w:hAnsiTheme="minorHAnsi" w:cstheme="minorHAnsi"/>
                <w:b/>
                <w:bCs/>
                <w:lang w:val="en-GB"/>
              </w:rPr>
              <w:t>0</w:t>
            </w:r>
            <w:r>
              <w:rPr>
                <w:rFonts w:asciiTheme="minorHAnsi" w:hAnsiTheme="minorHAnsi" w:cstheme="minorHAnsi"/>
                <w:b/>
                <w:bCs/>
                <w:lang w:val="en-GB"/>
              </w:rPr>
              <w:t xml:space="preserve">58: Play Area Replacement </w:t>
            </w:r>
            <w:proofErr w:type="spellStart"/>
            <w:r>
              <w:rPr>
                <w:rFonts w:asciiTheme="minorHAnsi" w:hAnsiTheme="minorHAnsi" w:cstheme="minorHAnsi"/>
                <w:b/>
                <w:bCs/>
                <w:lang w:val="en-GB"/>
              </w:rPr>
              <w:t>Multiplay</w:t>
            </w:r>
            <w:proofErr w:type="spellEnd"/>
            <w:r>
              <w:rPr>
                <w:rFonts w:asciiTheme="minorHAnsi" w:hAnsiTheme="minorHAnsi" w:cstheme="minorHAnsi"/>
                <w:b/>
                <w:bCs/>
                <w:lang w:val="en-GB"/>
              </w:rPr>
              <w:t xml:space="preserve"> item: </w:t>
            </w:r>
            <w:r w:rsidRPr="009863E5">
              <w:rPr>
                <w:rFonts w:asciiTheme="minorHAnsi" w:hAnsiTheme="minorHAnsi" w:cstheme="minorHAnsi"/>
                <w:lang w:val="en-GB"/>
              </w:rPr>
              <w:t>The Clerk reported that he had been in communication with the suppliers, Wicksteed Ltd</w:t>
            </w:r>
            <w:r w:rsidR="00F162AD">
              <w:rPr>
                <w:rFonts w:asciiTheme="minorHAnsi" w:hAnsiTheme="minorHAnsi" w:cstheme="minorHAnsi"/>
                <w:lang w:val="en-GB"/>
              </w:rPr>
              <w:t xml:space="preserve"> the previous week</w:t>
            </w:r>
            <w:r>
              <w:rPr>
                <w:rFonts w:asciiTheme="minorHAnsi" w:hAnsiTheme="minorHAnsi" w:cstheme="minorHAnsi"/>
                <w:lang w:val="en-GB"/>
              </w:rPr>
              <w:t xml:space="preserve"> regarding the lack of contact from their installation team despite their earlier reference to </w:t>
            </w:r>
            <w:r w:rsidRPr="009863E5">
              <w:rPr>
                <w:rFonts w:asciiTheme="minorHAnsi" w:hAnsiTheme="minorHAnsi" w:cstheme="minorHAnsi"/>
                <w:i/>
                <w:iCs/>
                <w:lang w:val="en-GB"/>
              </w:rPr>
              <w:t>“contact within six to eight weeks</w:t>
            </w:r>
            <w:r>
              <w:rPr>
                <w:rFonts w:asciiTheme="minorHAnsi" w:hAnsiTheme="minorHAnsi" w:cstheme="minorHAnsi"/>
                <w:lang w:val="en-GB"/>
              </w:rPr>
              <w:t>”</w:t>
            </w:r>
            <w:r w:rsidR="00F162AD">
              <w:rPr>
                <w:rFonts w:asciiTheme="minorHAnsi" w:hAnsiTheme="minorHAnsi" w:cstheme="minorHAnsi"/>
                <w:lang w:val="en-GB"/>
              </w:rPr>
              <w:t>,</w:t>
            </w:r>
            <w:r>
              <w:rPr>
                <w:rFonts w:asciiTheme="minorHAnsi" w:hAnsiTheme="minorHAnsi" w:cstheme="minorHAnsi"/>
                <w:lang w:val="en-GB"/>
              </w:rPr>
              <w:t xml:space="preserve"> </w:t>
            </w:r>
            <w:r w:rsidR="00F162AD">
              <w:rPr>
                <w:rFonts w:asciiTheme="minorHAnsi" w:hAnsiTheme="minorHAnsi" w:cstheme="minorHAnsi"/>
                <w:lang w:val="en-GB"/>
              </w:rPr>
              <w:t>(which had</w:t>
            </w:r>
            <w:r>
              <w:rPr>
                <w:rFonts w:asciiTheme="minorHAnsi" w:hAnsiTheme="minorHAnsi" w:cstheme="minorHAnsi"/>
                <w:lang w:val="en-GB"/>
              </w:rPr>
              <w:t xml:space="preserve"> end</w:t>
            </w:r>
            <w:r w:rsidR="00F162AD">
              <w:rPr>
                <w:rFonts w:asciiTheme="minorHAnsi" w:hAnsiTheme="minorHAnsi" w:cstheme="minorHAnsi"/>
                <w:lang w:val="en-GB"/>
              </w:rPr>
              <w:t xml:space="preserve">ed in </w:t>
            </w:r>
            <w:r>
              <w:rPr>
                <w:rFonts w:asciiTheme="minorHAnsi" w:hAnsiTheme="minorHAnsi" w:cstheme="minorHAnsi"/>
                <w:lang w:val="en-GB"/>
              </w:rPr>
              <w:t>early December 2022</w:t>
            </w:r>
            <w:r w:rsidR="00F162AD">
              <w:rPr>
                <w:rFonts w:asciiTheme="minorHAnsi" w:hAnsiTheme="minorHAnsi" w:cstheme="minorHAnsi"/>
                <w:lang w:val="en-GB"/>
              </w:rPr>
              <w:t>),</w:t>
            </w:r>
            <w:r>
              <w:rPr>
                <w:rFonts w:asciiTheme="minorHAnsi" w:hAnsiTheme="minorHAnsi" w:cstheme="minorHAnsi"/>
                <w:lang w:val="en-GB"/>
              </w:rPr>
              <w:t xml:space="preserve"> to arrange an installation date for the new item</w:t>
            </w:r>
            <w:r w:rsidR="00F162AD">
              <w:rPr>
                <w:rFonts w:asciiTheme="minorHAnsi" w:hAnsiTheme="minorHAnsi" w:cstheme="minorHAnsi"/>
                <w:lang w:val="en-GB"/>
              </w:rPr>
              <w:t>,</w:t>
            </w:r>
            <w:r>
              <w:rPr>
                <w:rFonts w:asciiTheme="minorHAnsi" w:hAnsiTheme="minorHAnsi" w:cstheme="minorHAnsi"/>
                <w:lang w:val="en-GB"/>
              </w:rPr>
              <w:t xml:space="preserve"> and had still not heard from the team or contracts manager. The Clerk will contact them again by phone this week.</w:t>
            </w:r>
          </w:p>
          <w:p w14:paraId="4A168A09" w14:textId="20F94C77" w:rsidR="00590205" w:rsidRDefault="00E476DF" w:rsidP="00590205">
            <w:pPr>
              <w:pStyle w:val="NoSpacing"/>
              <w:rPr>
                <w:rFonts w:asciiTheme="minorHAnsi" w:hAnsiTheme="minorHAnsi" w:cstheme="minorHAnsi"/>
                <w:lang w:val="en-GB"/>
              </w:rPr>
            </w:pPr>
            <w:r w:rsidRPr="00D46051">
              <w:rPr>
                <w:rFonts w:asciiTheme="minorHAnsi" w:hAnsiTheme="minorHAnsi" w:cstheme="minorHAnsi"/>
                <w:b/>
                <w:bCs/>
                <w:lang w:val="en-GB"/>
              </w:rPr>
              <w:t>Minute 2022/</w:t>
            </w:r>
            <w:r w:rsidRPr="00C97748">
              <w:rPr>
                <w:rFonts w:asciiTheme="minorHAnsi" w:hAnsiTheme="minorHAnsi" w:cstheme="minorHAnsi"/>
                <w:b/>
                <w:bCs/>
                <w:lang w:val="en-GB"/>
              </w:rPr>
              <w:t>0</w:t>
            </w:r>
            <w:r w:rsidR="009220EF">
              <w:rPr>
                <w:rFonts w:asciiTheme="minorHAnsi" w:hAnsiTheme="minorHAnsi" w:cstheme="minorHAnsi"/>
                <w:b/>
                <w:bCs/>
                <w:lang w:val="en-GB"/>
              </w:rPr>
              <w:t>59</w:t>
            </w:r>
            <w:r w:rsidRPr="00C97748">
              <w:rPr>
                <w:rFonts w:asciiTheme="minorHAnsi" w:hAnsiTheme="minorHAnsi" w:cstheme="minorHAnsi"/>
                <w:b/>
                <w:bCs/>
                <w:lang w:val="en-GB"/>
              </w:rPr>
              <w:t xml:space="preserve">: </w:t>
            </w:r>
            <w:r w:rsidR="009863E5">
              <w:rPr>
                <w:rFonts w:asciiTheme="minorHAnsi" w:hAnsiTheme="minorHAnsi" w:cstheme="minorHAnsi"/>
                <w:b/>
                <w:bCs/>
                <w:lang w:val="en-GB"/>
              </w:rPr>
              <w:t xml:space="preserve">(a) </w:t>
            </w:r>
            <w:r w:rsidR="009220EF">
              <w:rPr>
                <w:rFonts w:asciiTheme="minorHAnsi" w:hAnsiTheme="minorHAnsi" w:cstheme="minorHAnsi"/>
                <w:b/>
                <w:bCs/>
                <w:lang w:val="en-GB"/>
              </w:rPr>
              <w:t xml:space="preserve">New Noticeboard: </w:t>
            </w:r>
            <w:r w:rsidR="009220EF">
              <w:rPr>
                <w:rFonts w:asciiTheme="minorHAnsi" w:hAnsiTheme="minorHAnsi" w:cstheme="minorHAnsi"/>
                <w:lang w:val="en-GB"/>
              </w:rPr>
              <w:t>Cllr Fry reported that the noticeboard was ready and that following an inspection of the ground area for positioning the new noticeboard</w:t>
            </w:r>
            <w:r w:rsidR="009863E5">
              <w:rPr>
                <w:rFonts w:asciiTheme="minorHAnsi" w:hAnsiTheme="minorHAnsi" w:cstheme="minorHAnsi"/>
                <w:lang w:val="en-GB"/>
              </w:rPr>
              <w:t xml:space="preserve"> would </w:t>
            </w:r>
            <w:r w:rsidR="00F162AD">
              <w:rPr>
                <w:rFonts w:asciiTheme="minorHAnsi" w:hAnsiTheme="minorHAnsi" w:cstheme="minorHAnsi"/>
                <w:lang w:val="en-GB"/>
              </w:rPr>
              <w:t xml:space="preserve">be put </w:t>
            </w:r>
            <w:r w:rsidR="009863E5">
              <w:rPr>
                <w:rFonts w:asciiTheme="minorHAnsi" w:hAnsiTheme="minorHAnsi" w:cstheme="minorHAnsi"/>
                <w:lang w:val="en-GB"/>
              </w:rPr>
              <w:t>in place in the next week or two. The arrangements for charging for advertising on the reverse of the new noticeboard will be di</w:t>
            </w:r>
            <w:r w:rsidR="00590205">
              <w:rPr>
                <w:rFonts w:asciiTheme="minorHAnsi" w:hAnsiTheme="minorHAnsi" w:cstheme="minorHAnsi"/>
                <w:lang w:val="en-GB"/>
              </w:rPr>
              <w:t>s</w:t>
            </w:r>
            <w:r w:rsidR="009863E5">
              <w:rPr>
                <w:rFonts w:asciiTheme="minorHAnsi" w:hAnsiTheme="minorHAnsi" w:cstheme="minorHAnsi"/>
                <w:lang w:val="en-GB"/>
              </w:rPr>
              <w:t>cussed at the next meeting; the Clerk will place on the agenda.</w:t>
            </w:r>
          </w:p>
          <w:p w14:paraId="0D48A3B4" w14:textId="2011131A" w:rsidR="00EB61D4" w:rsidRPr="009863E5" w:rsidRDefault="00EB61D4" w:rsidP="00590205">
            <w:pPr>
              <w:pStyle w:val="NoSpacing"/>
              <w:rPr>
                <w:rFonts w:asciiTheme="minorHAnsi" w:hAnsiTheme="minorHAnsi" w:cstheme="minorHAnsi"/>
                <w:lang w:val="en-GB"/>
              </w:rPr>
            </w:pPr>
            <w:r w:rsidRPr="00D46051">
              <w:rPr>
                <w:rFonts w:asciiTheme="minorHAnsi" w:hAnsiTheme="minorHAnsi" w:cstheme="minorHAnsi"/>
                <w:b/>
                <w:bCs/>
                <w:lang w:val="en-GB"/>
              </w:rPr>
              <w:t>Minute 2022/</w:t>
            </w:r>
            <w:r w:rsidRPr="00C97748">
              <w:rPr>
                <w:rFonts w:asciiTheme="minorHAnsi" w:hAnsiTheme="minorHAnsi" w:cstheme="minorHAnsi"/>
                <w:b/>
                <w:bCs/>
                <w:lang w:val="en-GB"/>
              </w:rPr>
              <w:t>0</w:t>
            </w:r>
            <w:r w:rsidR="009863E5">
              <w:rPr>
                <w:rFonts w:asciiTheme="minorHAnsi" w:hAnsiTheme="minorHAnsi" w:cstheme="minorHAnsi"/>
                <w:b/>
                <w:bCs/>
                <w:lang w:val="en-GB"/>
              </w:rPr>
              <w:t>5</w:t>
            </w:r>
            <w:r>
              <w:rPr>
                <w:rFonts w:asciiTheme="minorHAnsi" w:hAnsiTheme="minorHAnsi" w:cstheme="minorHAnsi"/>
                <w:b/>
                <w:bCs/>
                <w:lang w:val="en-GB"/>
              </w:rPr>
              <w:t>9</w:t>
            </w:r>
            <w:r w:rsidRPr="00C97748">
              <w:rPr>
                <w:rFonts w:asciiTheme="minorHAnsi" w:hAnsiTheme="minorHAnsi" w:cstheme="minorHAnsi"/>
                <w:b/>
                <w:bCs/>
                <w:lang w:val="en-GB"/>
              </w:rPr>
              <w:t>:</w:t>
            </w:r>
            <w:r>
              <w:rPr>
                <w:rFonts w:asciiTheme="minorHAnsi" w:hAnsiTheme="minorHAnsi" w:cstheme="minorHAnsi"/>
                <w:b/>
                <w:bCs/>
                <w:lang w:val="en-GB"/>
              </w:rPr>
              <w:t xml:space="preserve"> </w:t>
            </w:r>
            <w:r w:rsidR="009863E5">
              <w:rPr>
                <w:rFonts w:asciiTheme="minorHAnsi" w:hAnsiTheme="minorHAnsi" w:cstheme="minorHAnsi"/>
                <w:b/>
                <w:bCs/>
                <w:lang w:val="en-GB"/>
              </w:rPr>
              <w:t xml:space="preserve">(b) General Village Maintenance: </w:t>
            </w:r>
            <w:r w:rsidR="00590205">
              <w:rPr>
                <w:rFonts w:asciiTheme="minorHAnsi" w:hAnsiTheme="minorHAnsi" w:cstheme="minorHAnsi"/>
                <w:lang w:val="en-GB"/>
              </w:rPr>
              <w:t>is o</w:t>
            </w:r>
            <w:r w:rsidR="009863E5">
              <w:rPr>
                <w:rFonts w:asciiTheme="minorHAnsi" w:hAnsiTheme="minorHAnsi" w:cstheme="minorHAnsi"/>
                <w:lang w:val="en-GB"/>
              </w:rPr>
              <w:t>n the agenda</w:t>
            </w:r>
          </w:p>
          <w:p w14:paraId="656DA9F8" w14:textId="0F0F1B11" w:rsidR="00E33DC2" w:rsidRDefault="00011993" w:rsidP="00D46051">
            <w:pPr>
              <w:pStyle w:val="NoSpacing"/>
              <w:rPr>
                <w:rFonts w:asciiTheme="minorHAnsi" w:hAnsiTheme="minorHAnsi" w:cstheme="minorHAnsi"/>
                <w:lang w:val="en-GB"/>
              </w:rPr>
            </w:pPr>
            <w:r w:rsidRPr="00D46051">
              <w:rPr>
                <w:rFonts w:asciiTheme="minorHAnsi" w:hAnsiTheme="minorHAnsi" w:cstheme="minorHAnsi"/>
                <w:b/>
                <w:bCs/>
                <w:lang w:val="en-GB"/>
              </w:rPr>
              <w:t>Minute 2022/</w:t>
            </w:r>
            <w:r w:rsidRPr="00C97748">
              <w:rPr>
                <w:rFonts w:asciiTheme="minorHAnsi" w:hAnsiTheme="minorHAnsi" w:cstheme="minorHAnsi"/>
                <w:b/>
                <w:bCs/>
                <w:lang w:val="en-GB"/>
              </w:rPr>
              <w:t>0</w:t>
            </w:r>
            <w:r>
              <w:rPr>
                <w:rFonts w:asciiTheme="minorHAnsi" w:hAnsiTheme="minorHAnsi" w:cstheme="minorHAnsi"/>
                <w:b/>
                <w:bCs/>
                <w:lang w:val="en-GB"/>
              </w:rPr>
              <w:t>5</w:t>
            </w:r>
            <w:r w:rsidR="00590205">
              <w:rPr>
                <w:rFonts w:asciiTheme="minorHAnsi" w:hAnsiTheme="minorHAnsi" w:cstheme="minorHAnsi"/>
                <w:b/>
                <w:bCs/>
                <w:lang w:val="en-GB"/>
              </w:rPr>
              <w:t>9: (c)</w:t>
            </w:r>
            <w:r>
              <w:rPr>
                <w:rFonts w:asciiTheme="minorHAnsi" w:hAnsiTheme="minorHAnsi" w:cstheme="minorHAnsi"/>
                <w:b/>
                <w:bCs/>
                <w:lang w:val="en-GB"/>
              </w:rPr>
              <w:t xml:space="preserve"> </w:t>
            </w:r>
            <w:r w:rsidR="00590205">
              <w:rPr>
                <w:rFonts w:asciiTheme="minorHAnsi" w:hAnsiTheme="minorHAnsi" w:cstheme="minorHAnsi"/>
                <w:b/>
                <w:bCs/>
                <w:lang w:val="en-GB"/>
              </w:rPr>
              <w:t>Church Access Way Land</w:t>
            </w:r>
            <w:r>
              <w:rPr>
                <w:rFonts w:asciiTheme="minorHAnsi" w:hAnsiTheme="minorHAnsi" w:cstheme="minorHAnsi"/>
                <w:b/>
                <w:bCs/>
                <w:lang w:val="en-GB"/>
              </w:rPr>
              <w:t xml:space="preserve">: </w:t>
            </w:r>
            <w:r w:rsidR="00590205">
              <w:rPr>
                <w:rFonts w:asciiTheme="minorHAnsi" w:hAnsiTheme="minorHAnsi" w:cstheme="minorHAnsi"/>
                <w:lang w:val="en-GB"/>
              </w:rPr>
              <w:t xml:space="preserve">Dorset Council </w:t>
            </w:r>
            <w:r>
              <w:rPr>
                <w:rFonts w:asciiTheme="minorHAnsi" w:hAnsiTheme="minorHAnsi" w:cstheme="minorHAnsi"/>
                <w:lang w:val="en-GB"/>
              </w:rPr>
              <w:t xml:space="preserve">had </w:t>
            </w:r>
            <w:r w:rsidR="00590205">
              <w:rPr>
                <w:rFonts w:asciiTheme="minorHAnsi" w:hAnsiTheme="minorHAnsi" w:cstheme="minorHAnsi"/>
                <w:lang w:val="en-GB"/>
              </w:rPr>
              <w:t xml:space="preserve">written to the Clerk in response to </w:t>
            </w:r>
            <w:r w:rsidR="00F162AD">
              <w:rPr>
                <w:rFonts w:asciiTheme="minorHAnsi" w:hAnsiTheme="minorHAnsi" w:cstheme="minorHAnsi"/>
                <w:lang w:val="en-GB"/>
              </w:rPr>
              <w:t xml:space="preserve">the </w:t>
            </w:r>
            <w:r w:rsidR="00590205">
              <w:rPr>
                <w:rFonts w:asciiTheme="minorHAnsi" w:hAnsiTheme="minorHAnsi" w:cstheme="minorHAnsi"/>
                <w:lang w:val="en-GB"/>
              </w:rPr>
              <w:t>query on ownership, stating that (</w:t>
            </w:r>
            <w:proofErr w:type="spellStart"/>
            <w:r w:rsidR="00590205">
              <w:rPr>
                <w:rFonts w:asciiTheme="minorHAnsi" w:hAnsiTheme="minorHAnsi" w:cstheme="minorHAnsi"/>
                <w:lang w:val="en-GB"/>
              </w:rPr>
              <w:t>i</w:t>
            </w:r>
            <w:proofErr w:type="spellEnd"/>
            <w:r w:rsidR="00590205">
              <w:rPr>
                <w:rFonts w:asciiTheme="minorHAnsi" w:hAnsiTheme="minorHAnsi" w:cstheme="minorHAnsi"/>
                <w:lang w:val="en-GB"/>
              </w:rPr>
              <w:t>) the piece of land was unregistered at the Land Registry, (ii) it was not owned by Dorset Council and therefore, (c) Dorset Council is not responsible for resurfacing. This response had been passed back to the PCC via Grham Fry. There was little the parish council could do. Sharon Brown, attending, said that she would also report back</w:t>
            </w:r>
            <w:r w:rsidR="009F6A5F">
              <w:rPr>
                <w:rFonts w:asciiTheme="minorHAnsi" w:hAnsiTheme="minorHAnsi" w:cstheme="minorHAnsi"/>
                <w:lang w:val="en-GB"/>
              </w:rPr>
              <w:t xml:space="preserve"> to the PCC.</w:t>
            </w:r>
          </w:p>
          <w:p w14:paraId="41F5D655" w14:textId="72B861E0" w:rsidR="004A6DA8" w:rsidRDefault="009E6469" w:rsidP="00590205">
            <w:pPr>
              <w:pStyle w:val="NoSpacing"/>
              <w:rPr>
                <w:rFonts w:asciiTheme="minorHAnsi" w:hAnsiTheme="minorHAnsi" w:cstheme="minorHAnsi"/>
                <w:lang w:val="en-GB"/>
              </w:rPr>
            </w:pPr>
            <w:r w:rsidRPr="00D46051">
              <w:rPr>
                <w:rFonts w:asciiTheme="minorHAnsi" w:hAnsiTheme="minorHAnsi" w:cstheme="minorHAnsi"/>
                <w:b/>
                <w:bCs/>
                <w:lang w:val="en-GB"/>
              </w:rPr>
              <w:t>Minute 2022/</w:t>
            </w:r>
            <w:r w:rsidRPr="00C97748">
              <w:rPr>
                <w:rFonts w:asciiTheme="minorHAnsi" w:hAnsiTheme="minorHAnsi" w:cstheme="minorHAnsi"/>
                <w:b/>
                <w:bCs/>
                <w:lang w:val="en-GB"/>
              </w:rPr>
              <w:t>0</w:t>
            </w:r>
            <w:r>
              <w:rPr>
                <w:rFonts w:asciiTheme="minorHAnsi" w:hAnsiTheme="minorHAnsi" w:cstheme="minorHAnsi"/>
                <w:b/>
                <w:bCs/>
                <w:lang w:val="en-GB"/>
              </w:rPr>
              <w:t>5</w:t>
            </w:r>
            <w:r w:rsidR="00170BD6">
              <w:rPr>
                <w:rFonts w:asciiTheme="minorHAnsi" w:hAnsiTheme="minorHAnsi" w:cstheme="minorHAnsi"/>
                <w:b/>
                <w:bCs/>
                <w:lang w:val="en-GB"/>
              </w:rPr>
              <w:t>9</w:t>
            </w:r>
            <w:r>
              <w:rPr>
                <w:rFonts w:asciiTheme="minorHAnsi" w:hAnsiTheme="minorHAnsi" w:cstheme="minorHAnsi"/>
                <w:b/>
                <w:bCs/>
                <w:lang w:val="en-GB"/>
              </w:rPr>
              <w:t xml:space="preserve"> </w:t>
            </w:r>
            <w:r w:rsidR="00590205">
              <w:rPr>
                <w:rFonts w:asciiTheme="minorHAnsi" w:hAnsiTheme="minorHAnsi" w:cstheme="minorHAnsi"/>
                <w:b/>
                <w:bCs/>
                <w:lang w:val="en-GB"/>
              </w:rPr>
              <w:t>(d) Play Area CCTV</w:t>
            </w:r>
            <w:r>
              <w:rPr>
                <w:rFonts w:asciiTheme="minorHAnsi" w:hAnsiTheme="minorHAnsi" w:cstheme="minorHAnsi"/>
                <w:b/>
                <w:bCs/>
                <w:lang w:val="en-GB"/>
              </w:rPr>
              <w:t xml:space="preserve">: </w:t>
            </w:r>
            <w:r w:rsidR="00590205">
              <w:rPr>
                <w:rFonts w:asciiTheme="minorHAnsi" w:hAnsiTheme="minorHAnsi" w:cstheme="minorHAnsi"/>
                <w:lang w:val="en-GB"/>
              </w:rPr>
              <w:t xml:space="preserve">is on the agenda. </w:t>
            </w:r>
          </w:p>
          <w:p w14:paraId="75FF8367" w14:textId="441BCDCA" w:rsidR="00590205" w:rsidRDefault="009003AC" w:rsidP="00590205">
            <w:pPr>
              <w:pStyle w:val="NoSpacing"/>
              <w:rPr>
                <w:rFonts w:asciiTheme="minorHAnsi" w:hAnsiTheme="minorHAnsi" w:cstheme="minorHAnsi"/>
                <w:lang w:val="en-GB"/>
              </w:rPr>
            </w:pPr>
            <w:r w:rsidRPr="009003AC">
              <w:rPr>
                <w:rFonts w:asciiTheme="minorHAnsi" w:hAnsiTheme="minorHAnsi" w:cstheme="minorHAnsi"/>
                <w:b/>
                <w:bCs/>
                <w:lang w:val="en-GB"/>
              </w:rPr>
              <w:t>Minute 2022</w:t>
            </w:r>
            <w:r w:rsidR="004A6DA8">
              <w:rPr>
                <w:rFonts w:asciiTheme="minorHAnsi" w:hAnsiTheme="minorHAnsi" w:cstheme="minorHAnsi"/>
                <w:b/>
                <w:bCs/>
                <w:lang w:val="en-GB"/>
              </w:rPr>
              <w:t>/</w:t>
            </w:r>
            <w:r w:rsidR="00170BD6">
              <w:rPr>
                <w:rFonts w:asciiTheme="minorHAnsi" w:hAnsiTheme="minorHAnsi" w:cstheme="minorHAnsi"/>
                <w:b/>
                <w:bCs/>
                <w:lang w:val="en-GB"/>
              </w:rPr>
              <w:t>059</w:t>
            </w:r>
            <w:r w:rsidR="004A6DA8">
              <w:rPr>
                <w:rFonts w:asciiTheme="minorHAnsi" w:hAnsiTheme="minorHAnsi" w:cstheme="minorHAnsi"/>
                <w:b/>
                <w:bCs/>
                <w:lang w:val="en-GB"/>
              </w:rPr>
              <w:t>:</w:t>
            </w:r>
            <w:r w:rsidR="00590205">
              <w:rPr>
                <w:rFonts w:asciiTheme="minorHAnsi" w:hAnsiTheme="minorHAnsi" w:cstheme="minorHAnsi"/>
                <w:b/>
                <w:bCs/>
                <w:lang w:val="en-GB"/>
              </w:rPr>
              <w:t xml:space="preserve"> (e) </w:t>
            </w:r>
            <w:r w:rsidR="004A6DA8">
              <w:rPr>
                <w:rFonts w:asciiTheme="minorHAnsi" w:hAnsiTheme="minorHAnsi" w:cstheme="minorHAnsi"/>
                <w:b/>
                <w:bCs/>
                <w:lang w:val="en-GB"/>
              </w:rPr>
              <w:t xml:space="preserve">Trees for the Jubilee (2022) and Coronation (2023): </w:t>
            </w:r>
            <w:r w:rsidR="004A6DA8">
              <w:rPr>
                <w:rFonts w:asciiTheme="minorHAnsi" w:hAnsiTheme="minorHAnsi" w:cstheme="minorHAnsi"/>
                <w:lang w:val="en-GB"/>
              </w:rPr>
              <w:t>is on the agenda</w:t>
            </w:r>
          </w:p>
          <w:p w14:paraId="79B29020" w14:textId="6937FFA1" w:rsidR="00170BD6" w:rsidRPr="00170BD6" w:rsidRDefault="00170BD6" w:rsidP="00590205">
            <w:pPr>
              <w:pStyle w:val="NoSpacing"/>
              <w:rPr>
                <w:rFonts w:asciiTheme="minorHAnsi" w:hAnsiTheme="minorHAnsi" w:cstheme="minorHAnsi"/>
                <w:lang w:val="en-GB"/>
              </w:rPr>
            </w:pPr>
            <w:r w:rsidRPr="00D46051">
              <w:rPr>
                <w:rFonts w:asciiTheme="minorHAnsi" w:hAnsiTheme="minorHAnsi" w:cstheme="minorHAnsi"/>
                <w:b/>
                <w:bCs/>
                <w:lang w:val="en-GB"/>
              </w:rPr>
              <w:t>Minute 2022/</w:t>
            </w:r>
            <w:r w:rsidRPr="00C97748">
              <w:rPr>
                <w:rFonts w:asciiTheme="minorHAnsi" w:hAnsiTheme="minorHAnsi" w:cstheme="minorHAnsi"/>
                <w:b/>
                <w:bCs/>
                <w:lang w:val="en-GB"/>
              </w:rPr>
              <w:t>0</w:t>
            </w:r>
            <w:r>
              <w:rPr>
                <w:rFonts w:asciiTheme="minorHAnsi" w:hAnsiTheme="minorHAnsi" w:cstheme="minorHAnsi"/>
                <w:b/>
                <w:bCs/>
                <w:lang w:val="en-GB"/>
              </w:rPr>
              <w:t xml:space="preserve">61: Budget: </w:t>
            </w:r>
            <w:r>
              <w:rPr>
                <w:rFonts w:asciiTheme="minorHAnsi" w:hAnsiTheme="minorHAnsi" w:cstheme="minorHAnsi"/>
                <w:lang w:val="en-GB"/>
              </w:rPr>
              <w:t>is on the agenda.</w:t>
            </w:r>
          </w:p>
          <w:p w14:paraId="4E57669D" w14:textId="1683052A" w:rsidR="004A6DA8" w:rsidRDefault="004A6DA8" w:rsidP="00590205">
            <w:pPr>
              <w:pStyle w:val="NoSpacing"/>
              <w:rPr>
                <w:rFonts w:asciiTheme="minorHAnsi" w:hAnsiTheme="minorHAnsi" w:cstheme="minorHAnsi"/>
                <w:lang w:val="en-GB"/>
              </w:rPr>
            </w:pPr>
            <w:r w:rsidRPr="00D46051">
              <w:rPr>
                <w:rFonts w:asciiTheme="minorHAnsi" w:hAnsiTheme="minorHAnsi" w:cstheme="minorHAnsi"/>
                <w:b/>
                <w:bCs/>
                <w:lang w:val="en-GB"/>
              </w:rPr>
              <w:t>Minute 2022/</w:t>
            </w:r>
            <w:r>
              <w:rPr>
                <w:rFonts w:asciiTheme="minorHAnsi" w:hAnsiTheme="minorHAnsi" w:cstheme="minorHAnsi"/>
                <w:b/>
                <w:bCs/>
                <w:lang w:val="en-GB"/>
              </w:rPr>
              <w:t>062:</w:t>
            </w:r>
            <w:r w:rsidR="00170BD6">
              <w:rPr>
                <w:rFonts w:asciiTheme="minorHAnsi" w:hAnsiTheme="minorHAnsi" w:cstheme="minorHAnsi"/>
                <w:b/>
                <w:bCs/>
                <w:lang w:val="en-GB"/>
              </w:rPr>
              <w:t xml:space="preserve"> </w:t>
            </w:r>
            <w:r>
              <w:rPr>
                <w:rFonts w:asciiTheme="minorHAnsi" w:hAnsiTheme="minorHAnsi" w:cstheme="minorHAnsi"/>
                <w:b/>
                <w:bCs/>
                <w:lang w:val="en-GB"/>
              </w:rPr>
              <w:t xml:space="preserve">Insurance: </w:t>
            </w:r>
            <w:r>
              <w:rPr>
                <w:rFonts w:asciiTheme="minorHAnsi" w:hAnsiTheme="minorHAnsi" w:cstheme="minorHAnsi"/>
                <w:lang w:val="en-GB"/>
              </w:rPr>
              <w:t xml:space="preserve">The Clerk confirmed </w:t>
            </w:r>
            <w:r w:rsidR="009F6A5F">
              <w:rPr>
                <w:rFonts w:asciiTheme="minorHAnsi" w:hAnsiTheme="minorHAnsi" w:cstheme="minorHAnsi"/>
                <w:lang w:val="en-GB"/>
              </w:rPr>
              <w:t xml:space="preserve">that </w:t>
            </w:r>
            <w:r>
              <w:rPr>
                <w:rFonts w:asciiTheme="minorHAnsi" w:hAnsiTheme="minorHAnsi" w:cstheme="minorHAnsi"/>
                <w:lang w:val="en-GB"/>
              </w:rPr>
              <w:t xml:space="preserve">the fixed assets </w:t>
            </w:r>
            <w:r w:rsidR="009F6A5F">
              <w:rPr>
                <w:rFonts w:asciiTheme="minorHAnsi" w:hAnsiTheme="minorHAnsi" w:cstheme="minorHAnsi"/>
                <w:lang w:val="en-GB"/>
              </w:rPr>
              <w:t xml:space="preserve">of the council </w:t>
            </w:r>
            <w:r>
              <w:rPr>
                <w:rFonts w:asciiTheme="minorHAnsi" w:hAnsiTheme="minorHAnsi" w:cstheme="minorHAnsi"/>
                <w:lang w:val="en-GB"/>
              </w:rPr>
              <w:t xml:space="preserve">were covered by the </w:t>
            </w:r>
            <w:r w:rsidR="00170BD6">
              <w:rPr>
                <w:rFonts w:asciiTheme="minorHAnsi" w:hAnsiTheme="minorHAnsi" w:cstheme="minorHAnsi"/>
                <w:lang w:val="en-GB"/>
              </w:rPr>
              <w:t xml:space="preserve">insurance </w:t>
            </w:r>
            <w:r>
              <w:rPr>
                <w:rFonts w:asciiTheme="minorHAnsi" w:hAnsiTheme="minorHAnsi" w:cstheme="minorHAnsi"/>
                <w:lang w:val="en-GB"/>
              </w:rPr>
              <w:t>polic</w:t>
            </w:r>
            <w:r w:rsidR="00170BD6">
              <w:rPr>
                <w:rFonts w:asciiTheme="minorHAnsi" w:hAnsiTheme="minorHAnsi" w:cstheme="minorHAnsi"/>
                <w:lang w:val="en-GB"/>
              </w:rPr>
              <w:t>y</w:t>
            </w:r>
            <w:r>
              <w:rPr>
                <w:rFonts w:asciiTheme="minorHAnsi" w:hAnsiTheme="minorHAnsi" w:cstheme="minorHAnsi"/>
                <w:lang w:val="en-GB"/>
              </w:rPr>
              <w:t xml:space="preserve"> and that although there were no council premises, references within the policy to premises reflected any premises that might hold council property, such as the manual records.</w:t>
            </w:r>
            <w:r w:rsidR="00170BD6">
              <w:rPr>
                <w:rFonts w:asciiTheme="minorHAnsi" w:hAnsiTheme="minorHAnsi" w:cstheme="minorHAnsi"/>
                <w:lang w:val="en-GB"/>
              </w:rPr>
              <w:t xml:space="preserve"> The Clerk will contact the insurer to ensure that all assets including the new Village Green Hamstones, are covered appropriately, both for their value and for public liability.</w:t>
            </w:r>
          </w:p>
          <w:p w14:paraId="697003D4" w14:textId="051240B7" w:rsidR="009003AC" w:rsidRPr="009003AC" w:rsidRDefault="00170BD6" w:rsidP="00ED31DC">
            <w:pPr>
              <w:pStyle w:val="NoSpacing"/>
              <w:rPr>
                <w:rFonts w:asciiTheme="minorHAnsi" w:hAnsiTheme="minorHAnsi" w:cstheme="minorHAnsi"/>
                <w:lang w:val="en-GB"/>
              </w:rPr>
            </w:pPr>
            <w:r w:rsidRPr="00D46051">
              <w:rPr>
                <w:rFonts w:asciiTheme="minorHAnsi" w:hAnsiTheme="minorHAnsi" w:cstheme="minorHAnsi"/>
                <w:b/>
                <w:bCs/>
                <w:lang w:val="en-GB"/>
              </w:rPr>
              <w:t>Minute 2022/</w:t>
            </w:r>
            <w:r>
              <w:rPr>
                <w:rFonts w:asciiTheme="minorHAnsi" w:hAnsiTheme="minorHAnsi" w:cstheme="minorHAnsi"/>
                <w:b/>
                <w:bCs/>
                <w:lang w:val="en-GB"/>
              </w:rPr>
              <w:t xml:space="preserve">066 </w:t>
            </w:r>
            <w:r w:rsidR="009F6A5F">
              <w:rPr>
                <w:rFonts w:asciiTheme="minorHAnsi" w:hAnsiTheme="minorHAnsi" w:cstheme="minorHAnsi"/>
                <w:b/>
                <w:bCs/>
                <w:lang w:val="en-GB"/>
              </w:rPr>
              <w:t xml:space="preserve">Reviewing the </w:t>
            </w:r>
            <w:r>
              <w:rPr>
                <w:rFonts w:asciiTheme="minorHAnsi" w:hAnsiTheme="minorHAnsi" w:cstheme="minorHAnsi"/>
                <w:b/>
                <w:bCs/>
                <w:lang w:val="en-GB"/>
              </w:rPr>
              <w:t xml:space="preserve">Policies: </w:t>
            </w:r>
            <w:r>
              <w:rPr>
                <w:rFonts w:asciiTheme="minorHAnsi" w:hAnsiTheme="minorHAnsi" w:cstheme="minorHAnsi"/>
                <w:lang w:val="en-GB"/>
              </w:rPr>
              <w:t>is on the agenda.</w:t>
            </w:r>
            <w:r w:rsidR="009003AC">
              <w:rPr>
                <w:rFonts w:asciiTheme="minorHAnsi" w:hAnsiTheme="minorHAnsi" w:cstheme="minorHAnsi"/>
                <w:b/>
                <w:bCs/>
                <w:lang w:val="en-GB"/>
              </w:rPr>
              <w:t xml:space="preserve"> </w:t>
            </w:r>
          </w:p>
        </w:tc>
        <w:tc>
          <w:tcPr>
            <w:tcW w:w="1518" w:type="dxa"/>
          </w:tcPr>
          <w:p w14:paraId="2FA7233A" w14:textId="77777777" w:rsidR="00653E5C" w:rsidRDefault="00653E5C" w:rsidP="00CE6CF2">
            <w:pPr>
              <w:pStyle w:val="NoSpacing"/>
              <w:rPr>
                <w:rFonts w:asciiTheme="minorHAnsi" w:hAnsiTheme="minorHAnsi" w:cstheme="minorHAnsi"/>
                <w:lang w:val="en-GB"/>
              </w:rPr>
            </w:pPr>
          </w:p>
          <w:p w14:paraId="1D85953A" w14:textId="77777777" w:rsidR="00170BD6" w:rsidRDefault="00170BD6" w:rsidP="00CE6CF2">
            <w:pPr>
              <w:pStyle w:val="NoSpacing"/>
              <w:rPr>
                <w:rFonts w:asciiTheme="minorHAnsi" w:hAnsiTheme="minorHAnsi" w:cstheme="minorHAnsi"/>
                <w:lang w:val="en-GB"/>
              </w:rPr>
            </w:pPr>
          </w:p>
          <w:p w14:paraId="194E3EC1" w14:textId="77777777" w:rsidR="00170BD6" w:rsidRDefault="00170BD6" w:rsidP="00CE6CF2">
            <w:pPr>
              <w:pStyle w:val="NoSpacing"/>
              <w:rPr>
                <w:rFonts w:asciiTheme="minorHAnsi" w:hAnsiTheme="minorHAnsi" w:cstheme="minorHAnsi"/>
                <w:lang w:val="en-GB"/>
              </w:rPr>
            </w:pPr>
          </w:p>
          <w:p w14:paraId="0D7DC799" w14:textId="77777777" w:rsidR="00170BD6" w:rsidRDefault="00170BD6" w:rsidP="00CE6CF2">
            <w:pPr>
              <w:pStyle w:val="NoSpacing"/>
              <w:rPr>
                <w:rFonts w:asciiTheme="minorHAnsi" w:hAnsiTheme="minorHAnsi" w:cstheme="minorHAnsi"/>
                <w:lang w:val="en-GB"/>
              </w:rPr>
            </w:pPr>
          </w:p>
          <w:p w14:paraId="2C569B59" w14:textId="77777777" w:rsidR="00170BD6" w:rsidRDefault="00170BD6" w:rsidP="00CE6CF2">
            <w:pPr>
              <w:pStyle w:val="NoSpacing"/>
              <w:rPr>
                <w:rFonts w:asciiTheme="minorHAnsi" w:hAnsiTheme="minorHAnsi" w:cstheme="minorHAnsi"/>
                <w:lang w:val="en-GB"/>
              </w:rPr>
            </w:pPr>
          </w:p>
          <w:p w14:paraId="3B061997" w14:textId="77777777" w:rsidR="00170BD6" w:rsidRDefault="00170BD6" w:rsidP="00CE6CF2">
            <w:pPr>
              <w:pStyle w:val="NoSpacing"/>
              <w:rPr>
                <w:rFonts w:asciiTheme="minorHAnsi" w:hAnsiTheme="minorHAnsi" w:cstheme="minorHAnsi"/>
                <w:lang w:val="en-GB"/>
              </w:rPr>
            </w:pPr>
          </w:p>
          <w:p w14:paraId="38D8C32F" w14:textId="77777777" w:rsidR="00170BD6" w:rsidRDefault="00170BD6" w:rsidP="00CE6CF2">
            <w:pPr>
              <w:pStyle w:val="NoSpacing"/>
              <w:rPr>
                <w:rFonts w:asciiTheme="minorHAnsi" w:hAnsiTheme="minorHAnsi" w:cstheme="minorHAnsi"/>
                <w:lang w:val="en-GB"/>
              </w:rPr>
            </w:pPr>
          </w:p>
          <w:p w14:paraId="638715DD" w14:textId="26BF3680" w:rsidR="00170BD6" w:rsidRDefault="00170BD6" w:rsidP="00CE6CF2">
            <w:pPr>
              <w:pStyle w:val="NoSpacing"/>
              <w:rPr>
                <w:rFonts w:asciiTheme="minorHAnsi" w:hAnsiTheme="minorHAnsi" w:cstheme="minorHAnsi"/>
                <w:lang w:val="en-GB"/>
              </w:rPr>
            </w:pPr>
            <w:r>
              <w:rPr>
                <w:rFonts w:asciiTheme="minorHAnsi" w:hAnsiTheme="minorHAnsi" w:cstheme="minorHAnsi"/>
                <w:lang w:val="en-GB"/>
              </w:rPr>
              <w:t>Clerk</w:t>
            </w:r>
          </w:p>
          <w:p w14:paraId="505EB466" w14:textId="77777777" w:rsidR="00170BD6" w:rsidRDefault="00170BD6" w:rsidP="00CE6CF2">
            <w:pPr>
              <w:pStyle w:val="NoSpacing"/>
              <w:rPr>
                <w:rFonts w:asciiTheme="minorHAnsi" w:hAnsiTheme="minorHAnsi" w:cstheme="minorHAnsi"/>
                <w:lang w:val="en-GB"/>
              </w:rPr>
            </w:pPr>
          </w:p>
          <w:p w14:paraId="5C3B8339" w14:textId="77777777" w:rsidR="00170BD6" w:rsidRDefault="00170BD6" w:rsidP="00CE6CF2">
            <w:pPr>
              <w:pStyle w:val="NoSpacing"/>
              <w:rPr>
                <w:rFonts w:asciiTheme="minorHAnsi" w:hAnsiTheme="minorHAnsi" w:cstheme="minorHAnsi"/>
                <w:lang w:val="en-GB"/>
              </w:rPr>
            </w:pPr>
          </w:p>
          <w:p w14:paraId="7225F733" w14:textId="6C3A0149" w:rsidR="00170BD6" w:rsidRDefault="00170BD6" w:rsidP="00CE6CF2">
            <w:pPr>
              <w:pStyle w:val="NoSpacing"/>
              <w:rPr>
                <w:rFonts w:asciiTheme="minorHAnsi" w:hAnsiTheme="minorHAnsi" w:cstheme="minorHAnsi"/>
                <w:lang w:val="en-GB"/>
              </w:rPr>
            </w:pPr>
            <w:r>
              <w:rPr>
                <w:rFonts w:asciiTheme="minorHAnsi" w:hAnsiTheme="minorHAnsi" w:cstheme="minorHAnsi"/>
                <w:lang w:val="en-GB"/>
              </w:rPr>
              <w:t>Clerk</w:t>
            </w:r>
          </w:p>
          <w:p w14:paraId="08503BBE" w14:textId="0910A2FF" w:rsidR="00170BD6" w:rsidRDefault="00170BD6" w:rsidP="00CE6CF2">
            <w:pPr>
              <w:pStyle w:val="NoSpacing"/>
              <w:rPr>
                <w:rFonts w:asciiTheme="minorHAnsi" w:hAnsiTheme="minorHAnsi" w:cstheme="minorHAnsi"/>
                <w:lang w:val="en-GB"/>
              </w:rPr>
            </w:pPr>
          </w:p>
          <w:p w14:paraId="5E49C23D" w14:textId="4EAD8171" w:rsidR="00170BD6" w:rsidRDefault="00170BD6" w:rsidP="00CE6CF2">
            <w:pPr>
              <w:pStyle w:val="NoSpacing"/>
              <w:rPr>
                <w:rFonts w:asciiTheme="minorHAnsi" w:hAnsiTheme="minorHAnsi" w:cstheme="minorHAnsi"/>
                <w:lang w:val="en-GB"/>
              </w:rPr>
            </w:pPr>
          </w:p>
          <w:p w14:paraId="714B9960" w14:textId="7C47E318" w:rsidR="00170BD6" w:rsidRDefault="00170BD6" w:rsidP="00CE6CF2">
            <w:pPr>
              <w:pStyle w:val="NoSpacing"/>
              <w:rPr>
                <w:rFonts w:asciiTheme="minorHAnsi" w:hAnsiTheme="minorHAnsi" w:cstheme="minorHAnsi"/>
                <w:lang w:val="en-GB"/>
              </w:rPr>
            </w:pPr>
          </w:p>
          <w:p w14:paraId="6CE00D39" w14:textId="6A682722" w:rsidR="00170BD6" w:rsidRDefault="00170BD6" w:rsidP="00CE6CF2">
            <w:pPr>
              <w:pStyle w:val="NoSpacing"/>
              <w:rPr>
                <w:rFonts w:asciiTheme="minorHAnsi" w:hAnsiTheme="minorHAnsi" w:cstheme="minorHAnsi"/>
                <w:lang w:val="en-GB"/>
              </w:rPr>
            </w:pPr>
          </w:p>
          <w:p w14:paraId="142307C9" w14:textId="77777777" w:rsidR="009F6A5F" w:rsidRDefault="009F6A5F" w:rsidP="00CE6CF2">
            <w:pPr>
              <w:pStyle w:val="NoSpacing"/>
              <w:rPr>
                <w:rFonts w:asciiTheme="minorHAnsi" w:hAnsiTheme="minorHAnsi" w:cstheme="minorHAnsi"/>
                <w:lang w:val="en-GB"/>
              </w:rPr>
            </w:pPr>
          </w:p>
          <w:p w14:paraId="38B2450E" w14:textId="141C1374" w:rsidR="00170BD6" w:rsidRDefault="00170BD6" w:rsidP="00CE6CF2">
            <w:pPr>
              <w:pStyle w:val="NoSpacing"/>
              <w:rPr>
                <w:rFonts w:asciiTheme="minorHAnsi" w:hAnsiTheme="minorHAnsi" w:cstheme="minorHAnsi"/>
                <w:lang w:val="en-GB"/>
              </w:rPr>
            </w:pPr>
            <w:r>
              <w:rPr>
                <w:rFonts w:asciiTheme="minorHAnsi" w:hAnsiTheme="minorHAnsi" w:cstheme="minorHAnsi"/>
                <w:lang w:val="en-GB"/>
              </w:rPr>
              <w:t>Bill Benge</w:t>
            </w:r>
          </w:p>
          <w:p w14:paraId="7BC74D03" w14:textId="27E26B2C" w:rsidR="00170BD6" w:rsidRDefault="00170BD6" w:rsidP="00CE6CF2">
            <w:pPr>
              <w:pStyle w:val="NoSpacing"/>
              <w:rPr>
                <w:rFonts w:asciiTheme="minorHAnsi" w:hAnsiTheme="minorHAnsi" w:cstheme="minorHAnsi"/>
                <w:lang w:val="en-GB"/>
              </w:rPr>
            </w:pPr>
          </w:p>
          <w:p w14:paraId="34362CDC" w14:textId="59AC4940" w:rsidR="00170BD6" w:rsidRDefault="00170BD6" w:rsidP="00CE6CF2">
            <w:pPr>
              <w:pStyle w:val="NoSpacing"/>
              <w:rPr>
                <w:rFonts w:asciiTheme="minorHAnsi" w:hAnsiTheme="minorHAnsi" w:cstheme="minorHAnsi"/>
                <w:lang w:val="en-GB"/>
              </w:rPr>
            </w:pPr>
            <w:r>
              <w:rPr>
                <w:rFonts w:asciiTheme="minorHAnsi" w:hAnsiTheme="minorHAnsi" w:cstheme="minorHAnsi"/>
                <w:lang w:val="en-GB"/>
              </w:rPr>
              <w:t>Clerk</w:t>
            </w:r>
          </w:p>
          <w:p w14:paraId="401DB32E" w14:textId="4E6FC16E" w:rsidR="00170BD6" w:rsidRDefault="00170BD6" w:rsidP="00CE6CF2">
            <w:pPr>
              <w:pStyle w:val="NoSpacing"/>
              <w:rPr>
                <w:rFonts w:asciiTheme="minorHAnsi" w:hAnsiTheme="minorHAnsi" w:cstheme="minorHAnsi"/>
                <w:lang w:val="en-GB"/>
              </w:rPr>
            </w:pPr>
          </w:p>
          <w:p w14:paraId="305C6B02" w14:textId="77777777" w:rsidR="00170BD6" w:rsidRDefault="00170BD6" w:rsidP="00CE6CF2">
            <w:pPr>
              <w:pStyle w:val="NoSpacing"/>
              <w:rPr>
                <w:rFonts w:asciiTheme="minorHAnsi" w:hAnsiTheme="minorHAnsi" w:cstheme="minorHAnsi"/>
                <w:lang w:val="en-GB"/>
              </w:rPr>
            </w:pPr>
          </w:p>
          <w:p w14:paraId="35894308" w14:textId="77777777" w:rsidR="00170BD6" w:rsidRDefault="00170BD6" w:rsidP="00CE6CF2">
            <w:pPr>
              <w:pStyle w:val="NoSpacing"/>
              <w:rPr>
                <w:rFonts w:asciiTheme="minorHAnsi" w:hAnsiTheme="minorHAnsi" w:cstheme="minorHAnsi"/>
                <w:lang w:val="en-GB"/>
              </w:rPr>
            </w:pPr>
          </w:p>
          <w:p w14:paraId="6DDD6C23" w14:textId="77777777" w:rsidR="00170BD6" w:rsidRDefault="00170BD6" w:rsidP="00CE6CF2">
            <w:pPr>
              <w:pStyle w:val="NoSpacing"/>
              <w:rPr>
                <w:rFonts w:asciiTheme="minorHAnsi" w:hAnsiTheme="minorHAnsi" w:cstheme="minorHAnsi"/>
                <w:lang w:val="en-GB"/>
              </w:rPr>
            </w:pPr>
          </w:p>
          <w:p w14:paraId="5C77705D" w14:textId="77777777" w:rsidR="00170BD6" w:rsidRDefault="00170BD6" w:rsidP="00CE6CF2">
            <w:pPr>
              <w:pStyle w:val="NoSpacing"/>
              <w:rPr>
                <w:rFonts w:asciiTheme="minorHAnsi" w:hAnsiTheme="minorHAnsi" w:cstheme="minorHAnsi"/>
                <w:lang w:val="en-GB"/>
              </w:rPr>
            </w:pPr>
          </w:p>
          <w:p w14:paraId="496B4FE9" w14:textId="77777777" w:rsidR="00170BD6" w:rsidRDefault="00170BD6" w:rsidP="00CE6CF2">
            <w:pPr>
              <w:pStyle w:val="NoSpacing"/>
              <w:rPr>
                <w:rFonts w:asciiTheme="minorHAnsi" w:hAnsiTheme="minorHAnsi" w:cstheme="minorHAnsi"/>
                <w:lang w:val="en-GB"/>
              </w:rPr>
            </w:pPr>
          </w:p>
          <w:p w14:paraId="66A2717F" w14:textId="77777777" w:rsidR="00170BD6" w:rsidRDefault="00170BD6" w:rsidP="00CE6CF2">
            <w:pPr>
              <w:pStyle w:val="NoSpacing"/>
              <w:rPr>
                <w:rFonts w:asciiTheme="minorHAnsi" w:hAnsiTheme="minorHAnsi" w:cstheme="minorHAnsi"/>
                <w:lang w:val="en-GB"/>
              </w:rPr>
            </w:pPr>
            <w:r>
              <w:rPr>
                <w:rFonts w:asciiTheme="minorHAnsi" w:hAnsiTheme="minorHAnsi" w:cstheme="minorHAnsi"/>
                <w:lang w:val="en-GB"/>
              </w:rPr>
              <w:t>Clerk</w:t>
            </w:r>
          </w:p>
          <w:p w14:paraId="07B989BB" w14:textId="77777777" w:rsidR="00170BD6" w:rsidRDefault="00170BD6" w:rsidP="00CE6CF2">
            <w:pPr>
              <w:pStyle w:val="NoSpacing"/>
              <w:rPr>
                <w:rFonts w:asciiTheme="minorHAnsi" w:hAnsiTheme="minorHAnsi" w:cstheme="minorHAnsi"/>
                <w:lang w:val="en-GB"/>
              </w:rPr>
            </w:pPr>
          </w:p>
          <w:p w14:paraId="471B14B7" w14:textId="77777777" w:rsidR="00170BD6" w:rsidRDefault="00170BD6" w:rsidP="00CE6CF2">
            <w:pPr>
              <w:pStyle w:val="NoSpacing"/>
              <w:rPr>
                <w:rFonts w:asciiTheme="minorHAnsi" w:hAnsiTheme="minorHAnsi" w:cstheme="minorHAnsi"/>
                <w:lang w:val="en-GB"/>
              </w:rPr>
            </w:pPr>
          </w:p>
          <w:p w14:paraId="2EA15A6E" w14:textId="77777777" w:rsidR="00170BD6" w:rsidRDefault="00170BD6" w:rsidP="00CE6CF2">
            <w:pPr>
              <w:pStyle w:val="NoSpacing"/>
              <w:rPr>
                <w:rFonts w:asciiTheme="minorHAnsi" w:hAnsiTheme="minorHAnsi" w:cstheme="minorHAnsi"/>
                <w:lang w:val="en-GB"/>
              </w:rPr>
            </w:pPr>
          </w:p>
          <w:p w14:paraId="31E39186" w14:textId="77777777" w:rsidR="00170BD6" w:rsidRDefault="00170BD6" w:rsidP="00CE6CF2">
            <w:pPr>
              <w:pStyle w:val="NoSpacing"/>
              <w:rPr>
                <w:rFonts w:asciiTheme="minorHAnsi" w:hAnsiTheme="minorHAnsi" w:cstheme="minorHAnsi"/>
                <w:lang w:val="en-GB"/>
              </w:rPr>
            </w:pPr>
          </w:p>
          <w:p w14:paraId="360E1006" w14:textId="77777777" w:rsidR="00170BD6" w:rsidRDefault="00170BD6" w:rsidP="00CE6CF2">
            <w:pPr>
              <w:pStyle w:val="NoSpacing"/>
              <w:rPr>
                <w:rFonts w:asciiTheme="minorHAnsi" w:hAnsiTheme="minorHAnsi" w:cstheme="minorHAnsi"/>
                <w:lang w:val="en-GB"/>
              </w:rPr>
            </w:pPr>
          </w:p>
          <w:p w14:paraId="532ED8F6" w14:textId="77777777" w:rsidR="00170BD6" w:rsidRDefault="00170BD6" w:rsidP="00CE6CF2">
            <w:pPr>
              <w:pStyle w:val="NoSpacing"/>
              <w:rPr>
                <w:rFonts w:asciiTheme="minorHAnsi" w:hAnsiTheme="minorHAnsi" w:cstheme="minorHAnsi"/>
                <w:lang w:val="en-GB"/>
              </w:rPr>
            </w:pPr>
            <w:r>
              <w:rPr>
                <w:rFonts w:asciiTheme="minorHAnsi" w:hAnsiTheme="minorHAnsi" w:cstheme="minorHAnsi"/>
                <w:lang w:val="en-GB"/>
              </w:rPr>
              <w:t>Clerk</w:t>
            </w:r>
          </w:p>
          <w:p w14:paraId="6E4DEABA" w14:textId="77777777" w:rsidR="00170BD6" w:rsidRDefault="00170BD6" w:rsidP="00CE6CF2">
            <w:pPr>
              <w:pStyle w:val="NoSpacing"/>
              <w:rPr>
                <w:rFonts w:asciiTheme="minorHAnsi" w:hAnsiTheme="minorHAnsi" w:cstheme="minorHAnsi"/>
                <w:lang w:val="en-GB"/>
              </w:rPr>
            </w:pPr>
          </w:p>
          <w:p w14:paraId="41AD336F" w14:textId="77777777" w:rsidR="00170BD6" w:rsidRDefault="00170BD6" w:rsidP="00CE6CF2">
            <w:pPr>
              <w:pStyle w:val="NoSpacing"/>
              <w:rPr>
                <w:rFonts w:asciiTheme="minorHAnsi" w:hAnsiTheme="minorHAnsi" w:cstheme="minorHAnsi"/>
                <w:lang w:val="en-GB"/>
              </w:rPr>
            </w:pPr>
          </w:p>
          <w:p w14:paraId="52B849B6" w14:textId="77777777" w:rsidR="00170BD6" w:rsidRDefault="00170BD6" w:rsidP="00CE6CF2">
            <w:pPr>
              <w:pStyle w:val="NoSpacing"/>
              <w:rPr>
                <w:rFonts w:asciiTheme="minorHAnsi" w:hAnsiTheme="minorHAnsi" w:cstheme="minorHAnsi"/>
                <w:lang w:val="en-GB"/>
              </w:rPr>
            </w:pPr>
          </w:p>
          <w:p w14:paraId="67D7DB70" w14:textId="77777777" w:rsidR="00170BD6" w:rsidRDefault="00170BD6" w:rsidP="00CE6CF2">
            <w:pPr>
              <w:pStyle w:val="NoSpacing"/>
              <w:rPr>
                <w:rFonts w:asciiTheme="minorHAnsi" w:hAnsiTheme="minorHAnsi" w:cstheme="minorHAnsi"/>
                <w:lang w:val="en-GB"/>
              </w:rPr>
            </w:pPr>
          </w:p>
          <w:p w14:paraId="1EA328D4" w14:textId="77777777" w:rsidR="00170BD6" w:rsidRDefault="00170BD6" w:rsidP="00CE6CF2">
            <w:pPr>
              <w:pStyle w:val="NoSpacing"/>
              <w:rPr>
                <w:rFonts w:asciiTheme="minorHAnsi" w:hAnsiTheme="minorHAnsi" w:cstheme="minorHAnsi"/>
                <w:lang w:val="en-GB"/>
              </w:rPr>
            </w:pPr>
            <w:r>
              <w:rPr>
                <w:rFonts w:asciiTheme="minorHAnsi" w:hAnsiTheme="minorHAnsi" w:cstheme="minorHAnsi"/>
                <w:lang w:val="en-GB"/>
              </w:rPr>
              <w:t>Clerk</w:t>
            </w:r>
          </w:p>
          <w:p w14:paraId="70BC3C4B" w14:textId="77777777" w:rsidR="00170BD6" w:rsidRDefault="00170BD6" w:rsidP="00CE6CF2">
            <w:pPr>
              <w:pStyle w:val="NoSpacing"/>
              <w:rPr>
                <w:rFonts w:asciiTheme="minorHAnsi" w:hAnsiTheme="minorHAnsi" w:cstheme="minorHAnsi"/>
                <w:lang w:val="en-GB"/>
              </w:rPr>
            </w:pPr>
          </w:p>
          <w:p w14:paraId="4AB2A24D" w14:textId="77777777" w:rsidR="00170BD6" w:rsidRDefault="00170BD6" w:rsidP="00CE6CF2">
            <w:pPr>
              <w:pStyle w:val="NoSpacing"/>
              <w:rPr>
                <w:rFonts w:asciiTheme="minorHAnsi" w:hAnsiTheme="minorHAnsi" w:cstheme="minorHAnsi"/>
                <w:lang w:val="en-GB"/>
              </w:rPr>
            </w:pPr>
          </w:p>
          <w:p w14:paraId="792A8262" w14:textId="77777777" w:rsidR="00170BD6" w:rsidRDefault="00170BD6" w:rsidP="00CE6CF2">
            <w:pPr>
              <w:pStyle w:val="NoSpacing"/>
              <w:rPr>
                <w:rFonts w:asciiTheme="minorHAnsi" w:hAnsiTheme="minorHAnsi" w:cstheme="minorHAnsi"/>
                <w:lang w:val="en-GB"/>
              </w:rPr>
            </w:pPr>
          </w:p>
          <w:p w14:paraId="10ED886A" w14:textId="77777777" w:rsidR="00170BD6" w:rsidRDefault="00170BD6" w:rsidP="00CE6CF2">
            <w:pPr>
              <w:pStyle w:val="NoSpacing"/>
              <w:rPr>
                <w:rFonts w:asciiTheme="minorHAnsi" w:hAnsiTheme="minorHAnsi" w:cstheme="minorHAnsi"/>
                <w:lang w:val="en-GB"/>
              </w:rPr>
            </w:pPr>
          </w:p>
          <w:p w14:paraId="523302E0" w14:textId="77777777" w:rsidR="00170BD6" w:rsidRDefault="00170BD6" w:rsidP="00CE6CF2">
            <w:pPr>
              <w:pStyle w:val="NoSpacing"/>
              <w:rPr>
                <w:rFonts w:asciiTheme="minorHAnsi" w:hAnsiTheme="minorHAnsi" w:cstheme="minorHAnsi"/>
                <w:lang w:val="en-GB"/>
              </w:rPr>
            </w:pPr>
          </w:p>
          <w:p w14:paraId="0E85CA3A" w14:textId="77777777" w:rsidR="00170BD6" w:rsidRDefault="00170BD6" w:rsidP="00CE6CF2">
            <w:pPr>
              <w:pStyle w:val="NoSpacing"/>
              <w:rPr>
                <w:rFonts w:asciiTheme="minorHAnsi" w:hAnsiTheme="minorHAnsi" w:cstheme="minorHAnsi"/>
                <w:lang w:val="en-GB"/>
              </w:rPr>
            </w:pPr>
          </w:p>
          <w:p w14:paraId="0190BEAC" w14:textId="77777777" w:rsidR="00170BD6" w:rsidRDefault="00170BD6" w:rsidP="00CE6CF2">
            <w:pPr>
              <w:pStyle w:val="NoSpacing"/>
              <w:rPr>
                <w:rFonts w:asciiTheme="minorHAnsi" w:hAnsiTheme="minorHAnsi" w:cstheme="minorHAnsi"/>
                <w:lang w:val="en-GB"/>
              </w:rPr>
            </w:pPr>
          </w:p>
          <w:p w14:paraId="2F488090" w14:textId="77777777" w:rsidR="00170BD6" w:rsidRDefault="00170BD6" w:rsidP="00CE6CF2">
            <w:pPr>
              <w:pStyle w:val="NoSpacing"/>
              <w:rPr>
                <w:rFonts w:asciiTheme="minorHAnsi" w:hAnsiTheme="minorHAnsi" w:cstheme="minorHAnsi"/>
                <w:lang w:val="en-GB"/>
              </w:rPr>
            </w:pPr>
            <w:r>
              <w:rPr>
                <w:rFonts w:asciiTheme="minorHAnsi" w:hAnsiTheme="minorHAnsi" w:cstheme="minorHAnsi"/>
                <w:lang w:val="en-GB"/>
              </w:rPr>
              <w:t>Sharon Brown</w:t>
            </w:r>
          </w:p>
          <w:p w14:paraId="37F0AFE1" w14:textId="77777777" w:rsidR="00170BD6" w:rsidRDefault="00170BD6" w:rsidP="00CE6CF2">
            <w:pPr>
              <w:pStyle w:val="NoSpacing"/>
              <w:rPr>
                <w:rFonts w:asciiTheme="minorHAnsi" w:hAnsiTheme="minorHAnsi" w:cstheme="minorHAnsi"/>
                <w:lang w:val="en-GB"/>
              </w:rPr>
            </w:pPr>
          </w:p>
          <w:p w14:paraId="0EC68139" w14:textId="77777777" w:rsidR="00170BD6" w:rsidRDefault="00170BD6" w:rsidP="00CE6CF2">
            <w:pPr>
              <w:pStyle w:val="NoSpacing"/>
              <w:rPr>
                <w:rFonts w:asciiTheme="minorHAnsi" w:hAnsiTheme="minorHAnsi" w:cstheme="minorHAnsi"/>
                <w:lang w:val="en-GB"/>
              </w:rPr>
            </w:pPr>
          </w:p>
          <w:p w14:paraId="7F2EAAB5" w14:textId="77777777" w:rsidR="00170BD6" w:rsidRDefault="00170BD6" w:rsidP="00CE6CF2">
            <w:pPr>
              <w:pStyle w:val="NoSpacing"/>
              <w:rPr>
                <w:rFonts w:asciiTheme="minorHAnsi" w:hAnsiTheme="minorHAnsi" w:cstheme="minorHAnsi"/>
                <w:lang w:val="en-GB"/>
              </w:rPr>
            </w:pPr>
          </w:p>
          <w:p w14:paraId="1347BCF6" w14:textId="77777777" w:rsidR="00170BD6" w:rsidRDefault="00170BD6" w:rsidP="00CE6CF2">
            <w:pPr>
              <w:pStyle w:val="NoSpacing"/>
              <w:rPr>
                <w:rFonts w:asciiTheme="minorHAnsi" w:hAnsiTheme="minorHAnsi" w:cstheme="minorHAnsi"/>
                <w:lang w:val="en-GB"/>
              </w:rPr>
            </w:pPr>
          </w:p>
          <w:p w14:paraId="33E6C511" w14:textId="77777777" w:rsidR="00170BD6" w:rsidRDefault="00170BD6" w:rsidP="00CE6CF2">
            <w:pPr>
              <w:pStyle w:val="NoSpacing"/>
              <w:rPr>
                <w:rFonts w:asciiTheme="minorHAnsi" w:hAnsiTheme="minorHAnsi" w:cstheme="minorHAnsi"/>
                <w:lang w:val="en-GB"/>
              </w:rPr>
            </w:pPr>
          </w:p>
          <w:p w14:paraId="4FF8ADD4" w14:textId="77777777" w:rsidR="00170BD6" w:rsidRDefault="00170BD6" w:rsidP="00CE6CF2">
            <w:pPr>
              <w:pStyle w:val="NoSpacing"/>
              <w:rPr>
                <w:rFonts w:asciiTheme="minorHAnsi" w:hAnsiTheme="minorHAnsi" w:cstheme="minorHAnsi"/>
                <w:lang w:val="en-GB"/>
              </w:rPr>
            </w:pPr>
          </w:p>
          <w:p w14:paraId="0E9F006F" w14:textId="77777777" w:rsidR="00170BD6" w:rsidRDefault="00170BD6" w:rsidP="00CE6CF2">
            <w:pPr>
              <w:pStyle w:val="NoSpacing"/>
              <w:rPr>
                <w:rFonts w:asciiTheme="minorHAnsi" w:hAnsiTheme="minorHAnsi" w:cstheme="minorHAnsi"/>
                <w:lang w:val="en-GB"/>
              </w:rPr>
            </w:pPr>
          </w:p>
          <w:p w14:paraId="2C37576F" w14:textId="77777777" w:rsidR="00170BD6" w:rsidRDefault="00170BD6" w:rsidP="00CE6CF2">
            <w:pPr>
              <w:pStyle w:val="NoSpacing"/>
              <w:rPr>
                <w:rFonts w:asciiTheme="minorHAnsi" w:hAnsiTheme="minorHAnsi" w:cstheme="minorHAnsi"/>
                <w:lang w:val="en-GB"/>
              </w:rPr>
            </w:pPr>
          </w:p>
          <w:p w14:paraId="4C3C4D57" w14:textId="3B69CF6F" w:rsidR="00170BD6" w:rsidRDefault="00170BD6" w:rsidP="00CE6CF2">
            <w:pPr>
              <w:pStyle w:val="NoSpacing"/>
              <w:rPr>
                <w:rFonts w:asciiTheme="minorHAnsi" w:hAnsiTheme="minorHAnsi" w:cstheme="minorHAnsi"/>
                <w:lang w:val="en-GB"/>
              </w:rPr>
            </w:pPr>
          </w:p>
          <w:p w14:paraId="6547B17C" w14:textId="77777777" w:rsidR="009F6A5F" w:rsidRDefault="009F6A5F" w:rsidP="00CE6CF2">
            <w:pPr>
              <w:pStyle w:val="NoSpacing"/>
              <w:rPr>
                <w:rFonts w:asciiTheme="minorHAnsi" w:hAnsiTheme="minorHAnsi" w:cstheme="minorHAnsi"/>
                <w:lang w:val="en-GB"/>
              </w:rPr>
            </w:pPr>
          </w:p>
          <w:p w14:paraId="6C40D7ED" w14:textId="64516B8E" w:rsidR="00170BD6" w:rsidRPr="00296784" w:rsidRDefault="00170BD6" w:rsidP="00CE6CF2">
            <w:pPr>
              <w:pStyle w:val="NoSpacing"/>
              <w:rPr>
                <w:rFonts w:asciiTheme="minorHAnsi" w:hAnsiTheme="minorHAnsi" w:cstheme="minorHAnsi"/>
                <w:lang w:val="en-GB"/>
              </w:rPr>
            </w:pPr>
            <w:r>
              <w:rPr>
                <w:rFonts w:asciiTheme="minorHAnsi" w:hAnsiTheme="minorHAnsi" w:cstheme="minorHAnsi"/>
                <w:lang w:val="en-GB"/>
              </w:rPr>
              <w:t>Clerk</w:t>
            </w:r>
          </w:p>
        </w:tc>
      </w:tr>
      <w:tr w:rsidR="002F40D7" w:rsidRPr="0015320F" w14:paraId="03B911DA" w14:textId="77777777" w:rsidTr="00F162AD">
        <w:trPr>
          <w:trHeight w:val="588"/>
          <w:jc w:val="center"/>
        </w:trPr>
        <w:tc>
          <w:tcPr>
            <w:tcW w:w="1555" w:type="dxa"/>
            <w:shd w:val="clear" w:color="auto" w:fill="auto"/>
          </w:tcPr>
          <w:p w14:paraId="78981FEF" w14:textId="609BDFE0" w:rsidR="002F40D7" w:rsidRPr="00D46051" w:rsidRDefault="002F40D7" w:rsidP="00CE6CF2">
            <w:pPr>
              <w:spacing w:after="0" w:line="240" w:lineRule="auto"/>
              <w:contextualSpacing/>
              <w:jc w:val="center"/>
              <w:rPr>
                <w:rFonts w:asciiTheme="minorHAnsi" w:hAnsiTheme="minorHAnsi" w:cstheme="minorHAnsi"/>
                <w:b/>
                <w:bCs/>
                <w:lang w:val="en-GB"/>
              </w:rPr>
            </w:pPr>
            <w:r>
              <w:rPr>
                <w:rFonts w:asciiTheme="minorHAnsi" w:hAnsiTheme="minorHAnsi" w:cstheme="minorHAnsi"/>
                <w:b/>
                <w:bCs/>
                <w:lang w:val="en-GB"/>
              </w:rPr>
              <w:lastRenderedPageBreak/>
              <w:t>2023/005</w:t>
            </w:r>
          </w:p>
        </w:tc>
        <w:tc>
          <w:tcPr>
            <w:tcW w:w="7412" w:type="dxa"/>
            <w:shd w:val="clear" w:color="auto" w:fill="auto"/>
          </w:tcPr>
          <w:p w14:paraId="4CE3A69E" w14:textId="77777777" w:rsidR="002F40D7" w:rsidRDefault="002F40D7" w:rsidP="001E16E0">
            <w:pPr>
              <w:pStyle w:val="NoSpacing"/>
              <w:rPr>
                <w:rFonts w:asciiTheme="minorHAnsi" w:hAnsiTheme="minorHAnsi" w:cstheme="minorHAnsi"/>
                <w:b/>
                <w:lang w:val="en-GB"/>
              </w:rPr>
            </w:pPr>
            <w:r>
              <w:rPr>
                <w:rFonts w:asciiTheme="minorHAnsi" w:hAnsiTheme="minorHAnsi" w:cstheme="minorHAnsi"/>
                <w:b/>
                <w:lang w:val="en-GB"/>
              </w:rPr>
              <w:t xml:space="preserve">Allotments: </w:t>
            </w:r>
          </w:p>
          <w:p w14:paraId="7F0DFC45" w14:textId="284951CC" w:rsidR="002F40D7" w:rsidRDefault="002F40D7" w:rsidP="001E16E0">
            <w:pPr>
              <w:pStyle w:val="NoSpacing"/>
              <w:rPr>
                <w:rFonts w:asciiTheme="minorHAnsi" w:hAnsiTheme="minorHAnsi" w:cstheme="minorHAnsi"/>
                <w:b/>
                <w:lang w:val="en-GB"/>
              </w:rPr>
            </w:pPr>
            <w:r w:rsidRPr="002F40D7">
              <w:rPr>
                <w:rFonts w:asciiTheme="minorHAnsi" w:hAnsiTheme="minorHAnsi" w:cstheme="minorHAnsi"/>
                <w:bCs/>
                <w:lang w:val="en-GB"/>
              </w:rPr>
              <w:t>The discussion took place under Matters Arising</w:t>
            </w:r>
            <w:r w:rsidR="009F6A5F">
              <w:rPr>
                <w:rFonts w:asciiTheme="minorHAnsi" w:hAnsiTheme="minorHAnsi" w:cstheme="minorHAnsi"/>
                <w:bCs/>
                <w:lang w:val="en-GB"/>
              </w:rPr>
              <w:t>.</w:t>
            </w:r>
          </w:p>
        </w:tc>
        <w:tc>
          <w:tcPr>
            <w:tcW w:w="1518" w:type="dxa"/>
          </w:tcPr>
          <w:p w14:paraId="5693EB5C" w14:textId="77777777" w:rsidR="002F40D7" w:rsidRPr="00296784" w:rsidRDefault="002F40D7" w:rsidP="00021868">
            <w:pPr>
              <w:pStyle w:val="NoSpacing"/>
              <w:ind w:left="720"/>
              <w:rPr>
                <w:rFonts w:asciiTheme="minorHAnsi" w:hAnsiTheme="minorHAnsi" w:cstheme="minorHAnsi"/>
                <w:lang w:val="en-GB"/>
              </w:rPr>
            </w:pPr>
          </w:p>
        </w:tc>
      </w:tr>
      <w:tr w:rsidR="00CB50D2" w:rsidRPr="0015320F" w14:paraId="6FBA8F89" w14:textId="5782151A" w:rsidTr="001669E7">
        <w:trPr>
          <w:trHeight w:val="686"/>
          <w:jc w:val="center"/>
        </w:trPr>
        <w:tc>
          <w:tcPr>
            <w:tcW w:w="1555" w:type="dxa"/>
            <w:shd w:val="clear" w:color="auto" w:fill="auto"/>
          </w:tcPr>
          <w:p w14:paraId="3F61D909" w14:textId="70F5D3BC" w:rsidR="00296784" w:rsidRPr="0015320F" w:rsidRDefault="00624FDB" w:rsidP="00CE6CF2">
            <w:pPr>
              <w:spacing w:after="0" w:line="240" w:lineRule="auto"/>
              <w:contextualSpacing/>
              <w:jc w:val="center"/>
              <w:rPr>
                <w:rFonts w:asciiTheme="minorHAnsi" w:hAnsiTheme="minorHAnsi" w:cstheme="minorHAnsi"/>
                <w:b/>
                <w:bCs/>
                <w:lang w:val="en-GB"/>
              </w:rPr>
            </w:pPr>
            <w:r w:rsidRPr="00D46051">
              <w:rPr>
                <w:rFonts w:asciiTheme="minorHAnsi" w:hAnsiTheme="minorHAnsi" w:cstheme="minorHAnsi"/>
                <w:b/>
                <w:bCs/>
                <w:lang w:val="en-GB"/>
              </w:rPr>
              <w:t>202</w:t>
            </w:r>
            <w:r w:rsidR="00ED31DC">
              <w:rPr>
                <w:rFonts w:asciiTheme="minorHAnsi" w:hAnsiTheme="minorHAnsi" w:cstheme="minorHAnsi"/>
                <w:b/>
                <w:bCs/>
                <w:lang w:val="en-GB"/>
              </w:rPr>
              <w:t>3</w:t>
            </w:r>
            <w:r w:rsidRPr="00D46051">
              <w:rPr>
                <w:rFonts w:asciiTheme="minorHAnsi" w:hAnsiTheme="minorHAnsi" w:cstheme="minorHAnsi"/>
                <w:b/>
                <w:bCs/>
                <w:lang w:val="en-GB"/>
              </w:rPr>
              <w:t>/</w:t>
            </w:r>
            <w:r w:rsidRPr="00C97748">
              <w:rPr>
                <w:rFonts w:asciiTheme="minorHAnsi" w:hAnsiTheme="minorHAnsi" w:cstheme="minorHAnsi"/>
                <w:b/>
                <w:bCs/>
                <w:lang w:val="en-GB"/>
              </w:rPr>
              <w:t>0</w:t>
            </w:r>
            <w:r w:rsidR="00ED31DC">
              <w:rPr>
                <w:rFonts w:asciiTheme="minorHAnsi" w:hAnsiTheme="minorHAnsi" w:cstheme="minorHAnsi"/>
                <w:b/>
                <w:bCs/>
                <w:lang w:val="en-GB"/>
              </w:rPr>
              <w:t>0</w:t>
            </w:r>
            <w:r w:rsidR="002F40D7">
              <w:rPr>
                <w:rFonts w:asciiTheme="minorHAnsi" w:hAnsiTheme="minorHAnsi" w:cstheme="minorHAnsi"/>
                <w:b/>
                <w:bCs/>
                <w:lang w:val="en-GB"/>
              </w:rPr>
              <w:t>6</w:t>
            </w:r>
          </w:p>
        </w:tc>
        <w:tc>
          <w:tcPr>
            <w:tcW w:w="7412" w:type="dxa"/>
            <w:shd w:val="clear" w:color="auto" w:fill="auto"/>
          </w:tcPr>
          <w:p w14:paraId="62627D6B" w14:textId="77777777" w:rsidR="00E746EE" w:rsidRDefault="00ED31DC" w:rsidP="001E16E0">
            <w:pPr>
              <w:pStyle w:val="NoSpacing"/>
              <w:rPr>
                <w:rFonts w:asciiTheme="minorHAnsi" w:hAnsiTheme="minorHAnsi" w:cstheme="minorHAnsi"/>
                <w:b/>
                <w:lang w:val="en-GB"/>
              </w:rPr>
            </w:pPr>
            <w:r>
              <w:rPr>
                <w:rFonts w:asciiTheme="minorHAnsi" w:hAnsiTheme="minorHAnsi" w:cstheme="minorHAnsi"/>
                <w:b/>
                <w:lang w:val="en-GB"/>
              </w:rPr>
              <w:t>Finance Report</w:t>
            </w:r>
            <w:r w:rsidR="001E16E0">
              <w:rPr>
                <w:rFonts w:asciiTheme="minorHAnsi" w:hAnsiTheme="minorHAnsi" w:cstheme="minorHAnsi"/>
                <w:b/>
                <w:lang w:val="en-GB"/>
              </w:rPr>
              <w:t xml:space="preserve">: </w:t>
            </w:r>
          </w:p>
          <w:p w14:paraId="27CFF36E" w14:textId="777254D9" w:rsidR="00286805" w:rsidRPr="001669E7" w:rsidRDefault="001E16E0" w:rsidP="00E746EE">
            <w:pPr>
              <w:pStyle w:val="NoSpacing"/>
              <w:rPr>
                <w:rFonts w:asciiTheme="minorHAnsi" w:hAnsiTheme="minorHAnsi" w:cstheme="minorHAnsi"/>
                <w:bCs/>
                <w:lang w:val="en-GB"/>
              </w:rPr>
            </w:pPr>
            <w:r w:rsidRPr="0086592B">
              <w:rPr>
                <w:rFonts w:asciiTheme="minorHAnsi" w:hAnsiTheme="minorHAnsi" w:cstheme="minorHAnsi"/>
                <w:lang w:val="en-GB"/>
              </w:rPr>
              <w:t xml:space="preserve">The clerk had </w:t>
            </w:r>
            <w:r>
              <w:rPr>
                <w:rFonts w:asciiTheme="minorHAnsi" w:hAnsiTheme="minorHAnsi" w:cstheme="minorHAnsi"/>
                <w:lang w:val="en-GB"/>
              </w:rPr>
              <w:t xml:space="preserve">previously circulated </w:t>
            </w:r>
            <w:r w:rsidRPr="0086592B">
              <w:rPr>
                <w:rFonts w:asciiTheme="minorHAnsi" w:hAnsiTheme="minorHAnsi" w:cstheme="minorHAnsi"/>
                <w:lang w:val="en-GB"/>
              </w:rPr>
              <w:t>the report and now tabled copies</w:t>
            </w:r>
            <w:r>
              <w:rPr>
                <w:rFonts w:asciiTheme="minorHAnsi" w:hAnsiTheme="minorHAnsi" w:cstheme="minorHAnsi"/>
                <w:lang w:val="en-GB"/>
              </w:rPr>
              <w:t xml:space="preserve">. For this meeting, the third quarter (October to December inclusive) 2022 bank reconciliation was included with the opening and closing bank balances reconciling with the period’s payments and receipts. Total payments for the quarter were £3,003.67, including the cost of the new noticeboard, to be put in </w:t>
            </w:r>
            <w:proofErr w:type="gramStart"/>
            <w:r>
              <w:rPr>
                <w:rFonts w:asciiTheme="minorHAnsi" w:hAnsiTheme="minorHAnsi" w:cstheme="minorHAnsi"/>
                <w:lang w:val="en-GB"/>
              </w:rPr>
              <w:t>p[</w:t>
            </w:r>
            <w:proofErr w:type="gramEnd"/>
            <w:r>
              <w:rPr>
                <w:rFonts w:asciiTheme="minorHAnsi" w:hAnsiTheme="minorHAnsi" w:cstheme="minorHAnsi"/>
                <w:lang w:val="en-GB"/>
              </w:rPr>
              <w:t xml:space="preserve">lace opposite the shop very shortly.  Receipts were just £4.63 in interest </w:t>
            </w:r>
            <w:r w:rsidR="002F40D7">
              <w:rPr>
                <w:rFonts w:asciiTheme="minorHAnsi" w:hAnsiTheme="minorHAnsi" w:cstheme="minorHAnsi"/>
                <w:lang w:val="en-GB"/>
              </w:rPr>
              <w:t xml:space="preserve">received </w:t>
            </w:r>
            <w:r>
              <w:rPr>
                <w:rFonts w:asciiTheme="minorHAnsi" w:hAnsiTheme="minorHAnsi" w:cstheme="minorHAnsi"/>
                <w:lang w:val="en-GB"/>
              </w:rPr>
              <w:t xml:space="preserve">on the </w:t>
            </w:r>
            <w:r w:rsidR="002F40D7">
              <w:rPr>
                <w:rFonts w:asciiTheme="minorHAnsi" w:hAnsiTheme="minorHAnsi" w:cstheme="minorHAnsi"/>
                <w:lang w:val="en-GB"/>
              </w:rPr>
              <w:t xml:space="preserve">Bank </w:t>
            </w:r>
            <w:r>
              <w:rPr>
                <w:rFonts w:asciiTheme="minorHAnsi" w:hAnsiTheme="minorHAnsi" w:cstheme="minorHAnsi"/>
                <w:lang w:val="en-GB"/>
              </w:rPr>
              <w:t>Amenities Account.</w:t>
            </w:r>
            <w:r w:rsidR="002F40D7">
              <w:rPr>
                <w:rFonts w:asciiTheme="minorHAnsi" w:hAnsiTheme="minorHAnsi" w:cstheme="minorHAnsi"/>
                <w:lang w:val="en-GB"/>
              </w:rPr>
              <w:t xml:space="preserve"> </w:t>
            </w:r>
            <w:r>
              <w:rPr>
                <w:rFonts w:asciiTheme="minorHAnsi" w:hAnsiTheme="minorHAnsi" w:cstheme="minorHAnsi"/>
                <w:lang w:val="en-GB"/>
              </w:rPr>
              <w:t>The total balances at the bank were £43,663.49.</w:t>
            </w:r>
            <w:r w:rsidR="002F40D7">
              <w:rPr>
                <w:rFonts w:asciiTheme="minorHAnsi" w:hAnsiTheme="minorHAnsi" w:cstheme="minorHAnsi"/>
                <w:lang w:val="en-GB"/>
              </w:rPr>
              <w:t xml:space="preserve"> </w:t>
            </w:r>
            <w:r>
              <w:rPr>
                <w:rFonts w:asciiTheme="minorHAnsi" w:hAnsiTheme="minorHAnsi" w:cstheme="minorHAnsi"/>
                <w:bCs/>
                <w:lang w:val="en-GB"/>
              </w:rPr>
              <w:t>Following discussion, the report was accepted by the Council.</w:t>
            </w:r>
          </w:p>
        </w:tc>
        <w:tc>
          <w:tcPr>
            <w:tcW w:w="1518" w:type="dxa"/>
          </w:tcPr>
          <w:p w14:paraId="34706EAC" w14:textId="4911D4F4" w:rsidR="00C81131" w:rsidRPr="00296784" w:rsidRDefault="00C81131" w:rsidP="00021868">
            <w:pPr>
              <w:pStyle w:val="NoSpacing"/>
              <w:ind w:left="720"/>
              <w:rPr>
                <w:rFonts w:asciiTheme="minorHAnsi" w:hAnsiTheme="minorHAnsi" w:cstheme="minorHAnsi"/>
                <w:lang w:val="en-GB"/>
              </w:rPr>
            </w:pPr>
          </w:p>
        </w:tc>
      </w:tr>
      <w:tr w:rsidR="002F40D7" w:rsidRPr="0015320F" w14:paraId="19EA3A42" w14:textId="77777777" w:rsidTr="00624FDB">
        <w:trPr>
          <w:trHeight w:val="560"/>
          <w:jc w:val="center"/>
        </w:trPr>
        <w:tc>
          <w:tcPr>
            <w:tcW w:w="1555" w:type="dxa"/>
            <w:shd w:val="clear" w:color="auto" w:fill="auto"/>
          </w:tcPr>
          <w:p w14:paraId="51E342E4" w14:textId="2B9C8EC2" w:rsidR="002F40D7" w:rsidRDefault="002F40D7" w:rsidP="00CE6CF2">
            <w:pPr>
              <w:spacing w:after="0" w:line="240" w:lineRule="auto"/>
              <w:contextualSpacing/>
              <w:jc w:val="center"/>
              <w:rPr>
                <w:rFonts w:asciiTheme="minorHAnsi" w:hAnsiTheme="minorHAnsi" w:cstheme="minorHAnsi"/>
                <w:b/>
                <w:bCs/>
                <w:lang w:val="en-GB"/>
              </w:rPr>
            </w:pPr>
            <w:r>
              <w:rPr>
                <w:rFonts w:asciiTheme="minorHAnsi" w:hAnsiTheme="minorHAnsi" w:cstheme="minorHAnsi"/>
                <w:b/>
                <w:bCs/>
                <w:lang w:val="en-GB"/>
              </w:rPr>
              <w:t>2023/007</w:t>
            </w:r>
          </w:p>
        </w:tc>
        <w:tc>
          <w:tcPr>
            <w:tcW w:w="7412" w:type="dxa"/>
            <w:shd w:val="clear" w:color="auto" w:fill="auto"/>
          </w:tcPr>
          <w:p w14:paraId="59355E78" w14:textId="77777777" w:rsidR="002F40D7" w:rsidRDefault="002F40D7" w:rsidP="00D46051">
            <w:pPr>
              <w:pStyle w:val="NoSpacing"/>
              <w:rPr>
                <w:rFonts w:asciiTheme="minorHAnsi" w:hAnsiTheme="minorHAnsi" w:cstheme="minorHAnsi"/>
                <w:b/>
                <w:bCs/>
                <w:lang w:val="en-GB"/>
              </w:rPr>
            </w:pPr>
            <w:r>
              <w:rPr>
                <w:rFonts w:asciiTheme="minorHAnsi" w:hAnsiTheme="minorHAnsi" w:cstheme="minorHAnsi"/>
                <w:b/>
                <w:bCs/>
                <w:lang w:val="en-GB"/>
              </w:rPr>
              <w:t xml:space="preserve">Budget and Precept Setting for 2023-24 </w:t>
            </w:r>
          </w:p>
          <w:p w14:paraId="33655B6E" w14:textId="09DD99E4" w:rsidR="002F40D7" w:rsidRDefault="002F40D7" w:rsidP="00D46051">
            <w:pPr>
              <w:pStyle w:val="NoSpacing"/>
              <w:rPr>
                <w:rFonts w:asciiTheme="minorHAnsi" w:hAnsiTheme="minorHAnsi" w:cstheme="minorHAnsi"/>
                <w:lang w:val="en-GB"/>
              </w:rPr>
            </w:pPr>
            <w:r>
              <w:rPr>
                <w:rFonts w:asciiTheme="minorHAnsi" w:hAnsiTheme="minorHAnsi" w:cstheme="minorHAnsi"/>
                <w:lang w:val="en-GB"/>
              </w:rPr>
              <w:t>The Clerk as RFO presented a report which combined the third quarter budget monitor with a projected 2022-2023 year</w:t>
            </w:r>
            <w:r w:rsidR="00A05045">
              <w:rPr>
                <w:rFonts w:asciiTheme="minorHAnsi" w:hAnsiTheme="minorHAnsi" w:cstheme="minorHAnsi"/>
                <w:lang w:val="en-GB"/>
              </w:rPr>
              <w:t>-</w:t>
            </w:r>
            <w:r>
              <w:rPr>
                <w:rFonts w:asciiTheme="minorHAnsi" w:hAnsiTheme="minorHAnsi" w:cstheme="minorHAnsi"/>
                <w:lang w:val="en-GB"/>
              </w:rPr>
              <w:t>end total spend against the main expenditure headers and from that a draft budget for 2023-2024 financial year.</w:t>
            </w:r>
          </w:p>
          <w:p w14:paraId="334EF0EE" w14:textId="57D2C933" w:rsidR="002F40D7" w:rsidRDefault="00A05045" w:rsidP="00D46051">
            <w:pPr>
              <w:pStyle w:val="NoSpacing"/>
              <w:rPr>
                <w:rFonts w:asciiTheme="minorHAnsi" w:hAnsiTheme="minorHAnsi" w:cstheme="minorHAnsi"/>
                <w:lang w:val="en-GB"/>
              </w:rPr>
            </w:pPr>
            <w:r>
              <w:rPr>
                <w:rFonts w:asciiTheme="minorHAnsi" w:hAnsiTheme="minorHAnsi" w:cstheme="minorHAnsi"/>
                <w:lang w:val="en-GB"/>
              </w:rPr>
              <w:t xml:space="preserve">(a) </w:t>
            </w:r>
            <w:r w:rsidR="002F40D7" w:rsidRPr="009F6A5F">
              <w:rPr>
                <w:rFonts w:asciiTheme="minorHAnsi" w:hAnsiTheme="minorHAnsi" w:cstheme="minorHAnsi"/>
                <w:b/>
                <w:bCs/>
                <w:lang w:val="en-GB"/>
              </w:rPr>
              <w:t>The 3</w:t>
            </w:r>
            <w:r w:rsidR="002F40D7" w:rsidRPr="009F6A5F">
              <w:rPr>
                <w:rFonts w:asciiTheme="minorHAnsi" w:hAnsiTheme="minorHAnsi" w:cstheme="minorHAnsi"/>
                <w:b/>
                <w:bCs/>
                <w:vertAlign w:val="superscript"/>
                <w:lang w:val="en-GB"/>
              </w:rPr>
              <w:t>rd</w:t>
            </w:r>
            <w:r w:rsidR="002F40D7" w:rsidRPr="009F6A5F">
              <w:rPr>
                <w:rFonts w:asciiTheme="minorHAnsi" w:hAnsiTheme="minorHAnsi" w:cstheme="minorHAnsi"/>
                <w:b/>
                <w:bCs/>
                <w:lang w:val="en-GB"/>
              </w:rPr>
              <w:t xml:space="preserve"> quarter budget monitor</w:t>
            </w:r>
            <w:r w:rsidR="002F40D7">
              <w:rPr>
                <w:rFonts w:asciiTheme="minorHAnsi" w:hAnsiTheme="minorHAnsi" w:cstheme="minorHAnsi"/>
                <w:lang w:val="en-GB"/>
              </w:rPr>
              <w:t xml:space="preserve"> show</w:t>
            </w:r>
            <w:r>
              <w:rPr>
                <w:rFonts w:asciiTheme="minorHAnsi" w:hAnsiTheme="minorHAnsi" w:cstheme="minorHAnsi"/>
                <w:lang w:val="en-GB"/>
              </w:rPr>
              <w:t xml:space="preserve">ed a total spend of £2,952.53 for the quarter October to December inclusive 2022 against the </w:t>
            </w:r>
            <w:r w:rsidRPr="00A05045">
              <w:rPr>
                <w:rFonts w:asciiTheme="minorHAnsi" w:hAnsiTheme="minorHAnsi" w:cstheme="minorHAnsi"/>
                <w:i/>
                <w:iCs/>
                <w:u w:val="single"/>
                <w:lang w:val="en-GB"/>
              </w:rPr>
              <w:t>notional</w:t>
            </w:r>
            <w:r w:rsidR="00F162AD">
              <w:rPr>
                <w:rFonts w:asciiTheme="minorHAnsi" w:hAnsiTheme="minorHAnsi" w:cstheme="minorHAnsi"/>
                <w:i/>
                <w:iCs/>
                <w:u w:val="single"/>
                <w:lang w:val="en-GB"/>
              </w:rPr>
              <w:t>,</w:t>
            </w:r>
            <w:r>
              <w:rPr>
                <w:rFonts w:asciiTheme="minorHAnsi" w:hAnsiTheme="minorHAnsi" w:cstheme="minorHAnsi"/>
                <w:lang w:val="en-GB"/>
              </w:rPr>
              <w:t xml:space="preserve"> (set after the start of the financial year as no clerk </w:t>
            </w:r>
            <w:r w:rsidR="00F162AD">
              <w:rPr>
                <w:rFonts w:asciiTheme="minorHAnsi" w:hAnsiTheme="minorHAnsi" w:cstheme="minorHAnsi"/>
                <w:lang w:val="en-GB"/>
              </w:rPr>
              <w:t xml:space="preserve">was in post </w:t>
            </w:r>
            <w:r>
              <w:rPr>
                <w:rFonts w:asciiTheme="minorHAnsi" w:hAnsiTheme="minorHAnsi" w:cstheme="minorHAnsi"/>
                <w:lang w:val="en-GB"/>
              </w:rPr>
              <w:t>until late April)</w:t>
            </w:r>
            <w:r w:rsidR="00F162AD">
              <w:rPr>
                <w:rFonts w:asciiTheme="minorHAnsi" w:hAnsiTheme="minorHAnsi" w:cstheme="minorHAnsi"/>
                <w:lang w:val="en-GB"/>
              </w:rPr>
              <w:t>,</w:t>
            </w:r>
            <w:r>
              <w:rPr>
                <w:rFonts w:asciiTheme="minorHAnsi" w:hAnsiTheme="minorHAnsi" w:cstheme="minorHAnsi"/>
                <w:lang w:val="en-GB"/>
              </w:rPr>
              <w:t xml:space="preserve"> full year budget of £14,295.00, compared with spends of £4,631.53 and £8,245.88 respectively in the first and second quarters of the year.</w:t>
            </w:r>
          </w:p>
          <w:p w14:paraId="3BC14762" w14:textId="243285DB" w:rsidR="00A05045" w:rsidRDefault="00A05045" w:rsidP="00D46051">
            <w:pPr>
              <w:pStyle w:val="NoSpacing"/>
              <w:rPr>
                <w:rFonts w:asciiTheme="minorHAnsi" w:hAnsiTheme="minorHAnsi" w:cstheme="minorHAnsi"/>
                <w:lang w:val="en-GB"/>
              </w:rPr>
            </w:pPr>
            <w:r>
              <w:rPr>
                <w:rFonts w:asciiTheme="minorHAnsi" w:hAnsiTheme="minorHAnsi" w:cstheme="minorHAnsi"/>
                <w:lang w:val="en-GB"/>
              </w:rPr>
              <w:t xml:space="preserve">(b) </w:t>
            </w:r>
            <w:r w:rsidRPr="009F6A5F">
              <w:rPr>
                <w:rFonts w:asciiTheme="minorHAnsi" w:hAnsiTheme="minorHAnsi" w:cstheme="minorHAnsi"/>
                <w:b/>
                <w:bCs/>
                <w:lang w:val="en-GB"/>
              </w:rPr>
              <w:t>The projected full year spend</w:t>
            </w:r>
            <w:r>
              <w:rPr>
                <w:rFonts w:asciiTheme="minorHAnsi" w:hAnsiTheme="minorHAnsi" w:cstheme="minorHAnsi"/>
                <w:lang w:val="en-GB"/>
              </w:rPr>
              <w:t xml:space="preserve"> was £18,998.88 against the same full year budget, with the overspend </w:t>
            </w:r>
            <w:r w:rsidR="00F162AD">
              <w:rPr>
                <w:rFonts w:asciiTheme="minorHAnsi" w:hAnsiTheme="minorHAnsi" w:cstheme="minorHAnsi"/>
                <w:lang w:val="en-GB"/>
              </w:rPr>
              <w:t xml:space="preserve">mostly </w:t>
            </w:r>
            <w:r>
              <w:rPr>
                <w:rFonts w:asciiTheme="minorHAnsi" w:hAnsiTheme="minorHAnsi" w:cstheme="minorHAnsi"/>
                <w:lang w:val="en-GB"/>
              </w:rPr>
              <w:t>being due to the unplanned costs of securing the village green (purchase of Hamstones, gate and padlock) against future incursion after the 10-day traveller group occupation in May/June 2022, with significant clear-up work being undertaken free of charge by volunteers from the village.</w:t>
            </w:r>
          </w:p>
          <w:p w14:paraId="7EC560B9" w14:textId="7E0B879C" w:rsidR="00E746EE" w:rsidRDefault="00A05045" w:rsidP="00544D63">
            <w:pPr>
              <w:pStyle w:val="NoSpacing"/>
              <w:rPr>
                <w:rFonts w:asciiTheme="minorHAnsi" w:eastAsiaTheme="minorHAnsi" w:hAnsiTheme="minorHAnsi" w:cstheme="minorHAnsi"/>
                <w:lang w:val="en-GB"/>
              </w:rPr>
            </w:pPr>
            <w:r>
              <w:rPr>
                <w:rFonts w:asciiTheme="minorHAnsi" w:hAnsiTheme="minorHAnsi" w:cstheme="minorHAnsi"/>
                <w:lang w:val="en-GB"/>
              </w:rPr>
              <w:t>(c)</w:t>
            </w:r>
            <w:r w:rsidR="00DA5608">
              <w:rPr>
                <w:rFonts w:asciiTheme="minorHAnsi" w:hAnsiTheme="minorHAnsi" w:cstheme="minorHAnsi"/>
                <w:lang w:val="en-GB"/>
              </w:rPr>
              <w:t xml:space="preserve"> </w:t>
            </w:r>
            <w:r w:rsidRPr="009F6A5F">
              <w:rPr>
                <w:rFonts w:asciiTheme="minorHAnsi" w:hAnsiTheme="minorHAnsi" w:cstheme="minorHAnsi"/>
                <w:b/>
                <w:bCs/>
                <w:lang w:val="en-GB"/>
              </w:rPr>
              <w:t>The draft budget for 2023-2024</w:t>
            </w:r>
            <w:r>
              <w:rPr>
                <w:rFonts w:asciiTheme="minorHAnsi" w:hAnsiTheme="minorHAnsi" w:cstheme="minorHAnsi"/>
                <w:lang w:val="en-GB"/>
              </w:rPr>
              <w:t xml:space="preserve"> had been derived by taking a 10% increase on actual 2022-2023 spend to most of the known area</w:t>
            </w:r>
            <w:r w:rsidR="00DA5608">
              <w:rPr>
                <w:rFonts w:asciiTheme="minorHAnsi" w:hAnsiTheme="minorHAnsi" w:cstheme="minorHAnsi"/>
                <w:lang w:val="en-GB"/>
              </w:rPr>
              <w:t>s</w:t>
            </w:r>
            <w:r>
              <w:rPr>
                <w:rFonts w:asciiTheme="minorHAnsi" w:hAnsiTheme="minorHAnsi" w:cstheme="minorHAnsi"/>
                <w:lang w:val="en-GB"/>
              </w:rPr>
              <w:t xml:space="preserve"> of expenditure</w:t>
            </w:r>
            <w:r w:rsidR="00DA5608">
              <w:rPr>
                <w:rFonts w:asciiTheme="minorHAnsi" w:hAnsiTheme="minorHAnsi" w:cstheme="minorHAnsi"/>
                <w:lang w:val="en-GB"/>
              </w:rPr>
              <w:t xml:space="preserve">, with several </w:t>
            </w:r>
            <w:r w:rsidR="0036004C">
              <w:rPr>
                <w:rFonts w:asciiTheme="minorHAnsi" w:hAnsiTheme="minorHAnsi" w:cstheme="minorHAnsi"/>
                <w:lang w:val="en-GB"/>
              </w:rPr>
              <w:t>items being more specifically estimated, notably the cost of the new replacement multi</w:t>
            </w:r>
            <w:r w:rsidR="00F51B1E">
              <w:rPr>
                <w:rFonts w:asciiTheme="minorHAnsi" w:hAnsiTheme="minorHAnsi" w:cstheme="minorHAnsi"/>
                <w:lang w:val="en-GB"/>
              </w:rPr>
              <w:t>-</w:t>
            </w:r>
            <w:r w:rsidR="0036004C">
              <w:rPr>
                <w:rFonts w:asciiTheme="minorHAnsi" w:hAnsiTheme="minorHAnsi" w:cstheme="minorHAnsi"/>
                <w:lang w:val="en-GB"/>
              </w:rPr>
              <w:t>play item for the play area,</w:t>
            </w:r>
            <w:r w:rsidR="002754E7">
              <w:rPr>
                <w:rFonts w:asciiTheme="minorHAnsi" w:hAnsiTheme="minorHAnsi" w:cstheme="minorHAnsi"/>
                <w:lang w:val="en-GB"/>
              </w:rPr>
              <w:t xml:space="preserve"> at a total cost of </w:t>
            </w:r>
            <w:r w:rsidR="002754E7">
              <w:rPr>
                <w:rFonts w:cstheme="minorHAnsi"/>
              </w:rPr>
              <w:t xml:space="preserve">£24,857.81 </w:t>
            </w:r>
            <w:r w:rsidR="00F162AD">
              <w:rPr>
                <w:rFonts w:cstheme="minorHAnsi"/>
              </w:rPr>
              <w:t>(</w:t>
            </w:r>
            <w:r w:rsidR="002754E7">
              <w:rPr>
                <w:rFonts w:cstheme="minorHAnsi"/>
              </w:rPr>
              <w:t xml:space="preserve">including VAT recoverable from HMRC in the </w:t>
            </w:r>
            <w:r w:rsidR="00F162AD">
              <w:rPr>
                <w:rFonts w:cstheme="minorHAnsi"/>
              </w:rPr>
              <w:t>following</w:t>
            </w:r>
            <w:r w:rsidR="002754E7">
              <w:rPr>
                <w:rFonts w:cstheme="minorHAnsi"/>
              </w:rPr>
              <w:t xml:space="preserve"> financial year</w:t>
            </w:r>
            <w:r w:rsidR="00F162AD">
              <w:rPr>
                <w:rFonts w:cstheme="minorHAnsi"/>
              </w:rPr>
              <w:t>)</w:t>
            </w:r>
            <w:r w:rsidR="002754E7">
              <w:rPr>
                <w:rFonts w:cstheme="minorHAnsi"/>
              </w:rPr>
              <w:t xml:space="preserve">, which </w:t>
            </w:r>
            <w:r w:rsidR="0036004C">
              <w:rPr>
                <w:rFonts w:asciiTheme="minorHAnsi" w:hAnsiTheme="minorHAnsi" w:cstheme="minorHAnsi"/>
                <w:lang w:val="en-GB"/>
              </w:rPr>
              <w:t xml:space="preserve">was on order </w:t>
            </w:r>
            <w:r w:rsidR="002754E7">
              <w:rPr>
                <w:rFonts w:asciiTheme="minorHAnsi" w:hAnsiTheme="minorHAnsi" w:cstheme="minorHAnsi"/>
                <w:lang w:val="en-GB"/>
              </w:rPr>
              <w:t xml:space="preserve">at the time of the meeting </w:t>
            </w:r>
            <w:r w:rsidR="0036004C">
              <w:rPr>
                <w:rFonts w:asciiTheme="minorHAnsi" w:hAnsiTheme="minorHAnsi" w:cstheme="minorHAnsi"/>
                <w:lang w:val="en-GB"/>
              </w:rPr>
              <w:t xml:space="preserve">and could </w:t>
            </w:r>
            <w:r w:rsidR="002754E7">
              <w:rPr>
                <w:rFonts w:asciiTheme="minorHAnsi" w:hAnsiTheme="minorHAnsi" w:cstheme="minorHAnsi"/>
                <w:lang w:val="en-GB"/>
              </w:rPr>
              <w:t xml:space="preserve">yet still </w:t>
            </w:r>
            <w:r w:rsidR="0036004C">
              <w:rPr>
                <w:rFonts w:asciiTheme="minorHAnsi" w:hAnsiTheme="minorHAnsi" w:cstheme="minorHAnsi"/>
                <w:lang w:val="en-GB"/>
              </w:rPr>
              <w:t xml:space="preserve">be </w:t>
            </w:r>
            <w:r w:rsidR="002754E7">
              <w:rPr>
                <w:rFonts w:asciiTheme="minorHAnsi" w:hAnsiTheme="minorHAnsi" w:cstheme="minorHAnsi"/>
                <w:lang w:val="en-GB"/>
              </w:rPr>
              <w:t>delivered, erected and paid off in the current financial year, which, if so, would require a later budget 2023-2024 adjustment</w:t>
            </w:r>
            <w:r w:rsidR="0036004C">
              <w:rPr>
                <w:rFonts w:asciiTheme="minorHAnsi" w:hAnsiTheme="minorHAnsi" w:cstheme="minorHAnsi"/>
                <w:lang w:val="en-GB"/>
              </w:rPr>
              <w:t xml:space="preserve">. The total </w:t>
            </w:r>
            <w:r w:rsidR="002754E7">
              <w:rPr>
                <w:rFonts w:asciiTheme="minorHAnsi" w:hAnsiTheme="minorHAnsi" w:cstheme="minorHAnsi"/>
                <w:lang w:val="en-GB"/>
              </w:rPr>
              <w:t xml:space="preserve">2023-2024 </w:t>
            </w:r>
            <w:r w:rsidR="0036004C">
              <w:rPr>
                <w:rFonts w:asciiTheme="minorHAnsi" w:hAnsiTheme="minorHAnsi" w:cstheme="minorHAnsi"/>
                <w:lang w:val="en-GB"/>
              </w:rPr>
              <w:t>expenditure</w:t>
            </w:r>
            <w:r w:rsidR="00F162AD">
              <w:rPr>
                <w:rFonts w:asciiTheme="minorHAnsi" w:hAnsiTheme="minorHAnsi" w:cstheme="minorHAnsi"/>
                <w:lang w:val="en-GB"/>
              </w:rPr>
              <w:t>,</w:t>
            </w:r>
            <w:r w:rsidR="0036004C">
              <w:rPr>
                <w:rFonts w:asciiTheme="minorHAnsi" w:hAnsiTheme="minorHAnsi" w:cstheme="minorHAnsi"/>
                <w:lang w:val="en-GB"/>
              </w:rPr>
              <w:t xml:space="preserve"> </w:t>
            </w:r>
            <w:proofErr w:type="gramStart"/>
            <w:r w:rsidR="002754E7">
              <w:rPr>
                <w:rFonts w:asciiTheme="minorHAnsi" w:hAnsiTheme="minorHAnsi" w:cstheme="minorHAnsi"/>
                <w:lang w:val="en-GB"/>
              </w:rPr>
              <w:t>otherwise</w:t>
            </w:r>
            <w:r w:rsidR="00F162AD">
              <w:rPr>
                <w:rFonts w:asciiTheme="minorHAnsi" w:hAnsiTheme="minorHAnsi" w:cstheme="minorHAnsi"/>
                <w:lang w:val="en-GB"/>
              </w:rPr>
              <w:t xml:space="preserve">, </w:t>
            </w:r>
            <w:r w:rsidR="002754E7">
              <w:rPr>
                <w:rFonts w:asciiTheme="minorHAnsi" w:hAnsiTheme="minorHAnsi" w:cstheme="minorHAnsi"/>
                <w:lang w:val="en-GB"/>
              </w:rPr>
              <w:t xml:space="preserve"> </w:t>
            </w:r>
            <w:r w:rsidR="0036004C">
              <w:rPr>
                <w:rFonts w:asciiTheme="minorHAnsi" w:hAnsiTheme="minorHAnsi" w:cstheme="minorHAnsi"/>
                <w:lang w:val="en-GB"/>
              </w:rPr>
              <w:t>would</w:t>
            </w:r>
            <w:proofErr w:type="gramEnd"/>
            <w:r w:rsidR="0036004C">
              <w:rPr>
                <w:rFonts w:asciiTheme="minorHAnsi" w:hAnsiTheme="minorHAnsi" w:cstheme="minorHAnsi"/>
                <w:lang w:val="en-GB"/>
              </w:rPr>
              <w:t xml:space="preserve"> be £35,723,81</w:t>
            </w:r>
            <w:r w:rsidR="002754E7">
              <w:rPr>
                <w:rFonts w:asciiTheme="minorHAnsi" w:hAnsiTheme="minorHAnsi" w:cstheme="minorHAnsi"/>
                <w:lang w:val="en-GB"/>
              </w:rPr>
              <w:t>, well above previous years due to this item, but for which grants had been</w:t>
            </w:r>
            <w:r w:rsidR="00F162AD">
              <w:rPr>
                <w:rFonts w:asciiTheme="minorHAnsi" w:hAnsiTheme="minorHAnsi" w:cstheme="minorHAnsi"/>
                <w:lang w:val="en-GB"/>
              </w:rPr>
              <w:t xml:space="preserve"> previously</w:t>
            </w:r>
            <w:r w:rsidR="002754E7">
              <w:rPr>
                <w:rFonts w:asciiTheme="minorHAnsi" w:hAnsiTheme="minorHAnsi" w:cstheme="minorHAnsi"/>
                <w:lang w:val="en-GB"/>
              </w:rPr>
              <w:t xml:space="preserve"> received and monies set aside for this purpose. With a projected balance on 1</w:t>
            </w:r>
            <w:r w:rsidR="002754E7" w:rsidRPr="002754E7">
              <w:rPr>
                <w:rFonts w:asciiTheme="minorHAnsi" w:hAnsiTheme="minorHAnsi" w:cstheme="minorHAnsi"/>
                <w:vertAlign w:val="superscript"/>
                <w:lang w:val="en-GB"/>
              </w:rPr>
              <w:t>st</w:t>
            </w:r>
            <w:r w:rsidR="002754E7">
              <w:rPr>
                <w:rFonts w:asciiTheme="minorHAnsi" w:hAnsiTheme="minorHAnsi" w:cstheme="minorHAnsi"/>
                <w:lang w:val="en-GB"/>
              </w:rPr>
              <w:t xml:space="preserve"> April 2023 in the bank </w:t>
            </w:r>
            <w:r w:rsidR="00544D63">
              <w:rPr>
                <w:rFonts w:asciiTheme="minorHAnsi" w:hAnsiTheme="minorHAnsi" w:cstheme="minorHAnsi"/>
                <w:lang w:val="en-GB"/>
              </w:rPr>
              <w:t xml:space="preserve">operating </w:t>
            </w:r>
            <w:r w:rsidR="002754E7">
              <w:rPr>
                <w:rFonts w:asciiTheme="minorHAnsi" w:hAnsiTheme="minorHAnsi" w:cstheme="minorHAnsi"/>
                <w:lang w:val="en-GB"/>
              </w:rPr>
              <w:t>account</w:t>
            </w:r>
            <w:r w:rsidR="00544D63">
              <w:rPr>
                <w:rFonts w:asciiTheme="minorHAnsi" w:hAnsiTheme="minorHAnsi" w:cstheme="minorHAnsi"/>
                <w:lang w:val="en-GB"/>
              </w:rPr>
              <w:t xml:space="preserve"> </w:t>
            </w:r>
            <w:r w:rsidR="002754E7">
              <w:rPr>
                <w:rFonts w:asciiTheme="minorHAnsi" w:hAnsiTheme="minorHAnsi" w:cstheme="minorHAnsi"/>
                <w:lang w:val="en-GB"/>
              </w:rPr>
              <w:t xml:space="preserve">of </w:t>
            </w:r>
            <w:r w:rsidR="002754E7" w:rsidRPr="002754E7">
              <w:rPr>
                <w:rFonts w:asciiTheme="minorHAnsi" w:eastAsiaTheme="minorHAnsi" w:hAnsiTheme="minorHAnsi" w:cstheme="minorHAnsi"/>
                <w:lang w:val="en-GB"/>
              </w:rPr>
              <w:t>£28.106.21</w:t>
            </w:r>
            <w:r w:rsidR="002754E7">
              <w:rPr>
                <w:rFonts w:asciiTheme="minorHAnsi" w:eastAsiaTheme="minorHAnsi" w:hAnsiTheme="minorHAnsi" w:cstheme="minorHAnsi"/>
                <w:lang w:val="en-GB"/>
              </w:rPr>
              <w:t>, s</w:t>
            </w:r>
            <w:r w:rsidR="002754E7" w:rsidRPr="002754E7">
              <w:rPr>
                <w:rFonts w:asciiTheme="minorHAnsi" w:eastAsiaTheme="minorHAnsi" w:hAnsiTheme="minorHAnsi" w:cstheme="minorHAnsi"/>
                <w:lang w:val="en-GB"/>
              </w:rPr>
              <w:t>ubtracting the total budgeted costs for the 2023-24 year</w:t>
            </w:r>
            <w:r w:rsidR="002754E7">
              <w:rPr>
                <w:rFonts w:asciiTheme="minorHAnsi" w:eastAsiaTheme="minorHAnsi" w:hAnsiTheme="minorHAnsi" w:cstheme="minorHAnsi"/>
                <w:lang w:val="en-GB"/>
              </w:rPr>
              <w:t>, above, would</w:t>
            </w:r>
            <w:r w:rsidR="002754E7" w:rsidRPr="002754E7">
              <w:rPr>
                <w:rFonts w:asciiTheme="minorHAnsi" w:eastAsiaTheme="minorHAnsi" w:hAnsiTheme="minorHAnsi" w:cstheme="minorHAnsi"/>
                <w:lang w:val="en-GB"/>
              </w:rPr>
              <w:t xml:space="preserve"> leave a </w:t>
            </w:r>
            <w:r w:rsidR="002754E7" w:rsidRPr="002754E7">
              <w:rPr>
                <w:rFonts w:asciiTheme="minorHAnsi" w:eastAsiaTheme="minorHAnsi" w:hAnsiTheme="minorHAnsi" w:cstheme="minorHAnsi"/>
                <w:u w:val="single"/>
                <w:lang w:val="en-GB"/>
              </w:rPr>
              <w:t>deficit</w:t>
            </w:r>
            <w:r w:rsidR="002754E7" w:rsidRPr="002754E7">
              <w:rPr>
                <w:rFonts w:asciiTheme="minorHAnsi" w:eastAsiaTheme="minorHAnsi" w:hAnsiTheme="minorHAnsi" w:cstheme="minorHAnsi"/>
                <w:lang w:val="en-GB"/>
              </w:rPr>
              <w:t xml:space="preserve"> balance of £7,617.60, </w:t>
            </w:r>
            <w:r w:rsidR="002754E7" w:rsidRPr="002754E7">
              <w:rPr>
                <w:rFonts w:asciiTheme="minorHAnsi" w:eastAsiaTheme="minorHAnsi" w:hAnsiTheme="minorHAnsi" w:cstheme="minorHAnsi"/>
                <w:color w:val="000000" w:themeColor="text1"/>
                <w:lang w:val="en-GB"/>
              </w:rPr>
              <w:t xml:space="preserve">to be covered by part of the </w:t>
            </w:r>
            <w:r w:rsidR="002754E7">
              <w:rPr>
                <w:rFonts w:asciiTheme="minorHAnsi" w:eastAsiaTheme="minorHAnsi" w:hAnsiTheme="minorHAnsi" w:cstheme="minorHAnsi"/>
                <w:color w:val="000000" w:themeColor="text1"/>
                <w:lang w:val="en-GB"/>
              </w:rPr>
              <w:t xml:space="preserve">2023-2024 </w:t>
            </w:r>
            <w:r w:rsidR="002754E7" w:rsidRPr="002754E7">
              <w:rPr>
                <w:rFonts w:asciiTheme="minorHAnsi" w:eastAsiaTheme="minorHAnsi" w:hAnsiTheme="minorHAnsi" w:cstheme="minorHAnsi"/>
                <w:color w:val="000000" w:themeColor="text1"/>
                <w:lang w:val="en-GB"/>
              </w:rPr>
              <w:t>precept income. A contingency to cover unforeseen spend is also needed and a significant balance at the end of the year to take into 2024-2025, to avoid the need for a substantial increase in the precept</w:t>
            </w:r>
            <w:r w:rsidR="00544D63">
              <w:rPr>
                <w:rFonts w:asciiTheme="minorHAnsi" w:eastAsiaTheme="minorHAnsi" w:hAnsiTheme="minorHAnsi" w:cstheme="minorHAnsi"/>
                <w:color w:val="000000" w:themeColor="text1"/>
                <w:lang w:val="en-GB"/>
              </w:rPr>
              <w:t xml:space="preserve"> for that year</w:t>
            </w:r>
            <w:r w:rsidR="002754E7">
              <w:rPr>
                <w:rFonts w:asciiTheme="minorHAnsi" w:eastAsiaTheme="minorHAnsi" w:hAnsiTheme="minorHAnsi" w:cstheme="minorHAnsi"/>
                <w:color w:val="000000" w:themeColor="text1"/>
                <w:lang w:val="en-GB"/>
              </w:rPr>
              <w:t xml:space="preserve">. </w:t>
            </w:r>
            <w:r w:rsidR="00F162AD">
              <w:rPr>
                <w:rFonts w:asciiTheme="minorHAnsi" w:eastAsiaTheme="minorHAnsi" w:hAnsiTheme="minorHAnsi" w:cstheme="minorHAnsi"/>
                <w:color w:val="000000" w:themeColor="text1"/>
                <w:lang w:val="en-GB"/>
              </w:rPr>
              <w:t xml:space="preserve">In </w:t>
            </w:r>
            <w:r w:rsidR="002754E7">
              <w:rPr>
                <w:rFonts w:asciiTheme="minorHAnsi" w:eastAsiaTheme="minorHAnsi" w:hAnsiTheme="minorHAnsi" w:cstheme="minorHAnsi"/>
                <w:color w:val="000000" w:themeColor="text1"/>
                <w:lang w:val="en-GB"/>
              </w:rPr>
              <w:t xml:space="preserve">retaining the Amenities account balance of £12,220.00 as a reserve, </w:t>
            </w:r>
            <w:r w:rsidR="00E746EE" w:rsidRPr="00E746EE">
              <w:rPr>
                <w:rFonts w:asciiTheme="minorHAnsi" w:eastAsiaTheme="minorHAnsi" w:hAnsiTheme="minorHAnsi" w:cstheme="minorHAnsi"/>
                <w:lang w:val="en-GB"/>
              </w:rPr>
              <w:t xml:space="preserve">it was suggested that the precept for 2023-2024 be set at £14,295, the same rate as for 2022-2023; this </w:t>
            </w:r>
            <w:r w:rsidR="00E746EE" w:rsidRPr="00E746EE">
              <w:rPr>
                <w:rFonts w:asciiTheme="minorHAnsi" w:eastAsiaTheme="minorHAnsi" w:hAnsiTheme="minorHAnsi" w:cstheme="minorHAnsi"/>
                <w:lang w:val="en-GB"/>
              </w:rPr>
              <w:lastRenderedPageBreak/>
              <w:t>will meet the DAPTC advice not to increase the precept if</w:t>
            </w:r>
            <w:r w:rsidR="00E746EE">
              <w:rPr>
                <w:rFonts w:asciiTheme="minorHAnsi" w:eastAsiaTheme="minorHAnsi" w:hAnsiTheme="minorHAnsi" w:cstheme="minorHAnsi"/>
                <w:lang w:val="en-GB"/>
              </w:rPr>
              <w:t xml:space="preserve"> avoidable</w:t>
            </w:r>
            <w:r w:rsidR="00E746EE" w:rsidRPr="00E746EE">
              <w:rPr>
                <w:rFonts w:asciiTheme="minorHAnsi" w:eastAsiaTheme="minorHAnsi" w:hAnsiTheme="minorHAnsi" w:cstheme="minorHAnsi"/>
                <w:lang w:val="en-GB"/>
              </w:rPr>
              <w:t xml:space="preserve"> and will leave £6,677.40 for contingencies and carry forward into 2024-2025.</w:t>
            </w:r>
          </w:p>
          <w:p w14:paraId="168A11C7" w14:textId="1C99931C" w:rsidR="002754E7" w:rsidRPr="002F40D7" w:rsidRDefault="00E746EE" w:rsidP="00E746EE">
            <w:pPr>
              <w:spacing w:after="0" w:line="240" w:lineRule="auto"/>
              <w:rPr>
                <w:rFonts w:asciiTheme="minorHAnsi" w:hAnsiTheme="minorHAnsi" w:cstheme="minorHAnsi"/>
                <w:lang w:val="en-GB"/>
              </w:rPr>
            </w:pPr>
            <w:r>
              <w:rPr>
                <w:rFonts w:asciiTheme="minorHAnsi" w:eastAsiaTheme="minorHAnsi" w:hAnsiTheme="minorHAnsi" w:cstheme="minorHAnsi"/>
                <w:lang w:val="en-GB"/>
              </w:rPr>
              <w:t xml:space="preserve">(d) </w:t>
            </w:r>
            <w:r w:rsidRPr="009F6A5F">
              <w:rPr>
                <w:rFonts w:asciiTheme="minorHAnsi" w:eastAsiaTheme="minorHAnsi" w:hAnsiTheme="minorHAnsi" w:cstheme="minorHAnsi"/>
                <w:b/>
                <w:bCs/>
                <w:lang w:val="en-GB"/>
              </w:rPr>
              <w:t>Precept</w:t>
            </w:r>
            <w:r>
              <w:rPr>
                <w:rFonts w:asciiTheme="minorHAnsi" w:eastAsiaTheme="minorHAnsi" w:hAnsiTheme="minorHAnsi" w:cstheme="minorHAnsi"/>
                <w:lang w:val="en-GB"/>
              </w:rPr>
              <w:t xml:space="preserve">: A precept of £14,295.00 was therefore proposed by Cllr Fry, seconded by Cllr </w:t>
            </w:r>
            <w:proofErr w:type="gramStart"/>
            <w:r>
              <w:rPr>
                <w:rFonts w:asciiTheme="minorHAnsi" w:eastAsiaTheme="minorHAnsi" w:hAnsiTheme="minorHAnsi" w:cstheme="minorHAnsi"/>
                <w:lang w:val="en-GB"/>
              </w:rPr>
              <w:t>Lamb</w:t>
            </w:r>
            <w:proofErr w:type="gramEnd"/>
            <w:r>
              <w:rPr>
                <w:rFonts w:asciiTheme="minorHAnsi" w:eastAsiaTheme="minorHAnsi" w:hAnsiTheme="minorHAnsi" w:cstheme="minorHAnsi"/>
                <w:lang w:val="en-GB"/>
              </w:rPr>
              <w:t xml:space="preserve"> and agreed by all members present. The Clerk was asked to return the precept request form to Dorset Council </w:t>
            </w:r>
            <w:r w:rsidR="00544D63">
              <w:rPr>
                <w:rFonts w:asciiTheme="minorHAnsi" w:eastAsiaTheme="minorHAnsi" w:hAnsiTheme="minorHAnsi" w:cstheme="minorHAnsi"/>
                <w:lang w:val="en-GB"/>
              </w:rPr>
              <w:t>for t</w:t>
            </w:r>
            <w:r>
              <w:rPr>
                <w:rFonts w:asciiTheme="minorHAnsi" w:eastAsiaTheme="minorHAnsi" w:hAnsiTheme="minorHAnsi" w:cstheme="minorHAnsi"/>
                <w:lang w:val="en-GB"/>
              </w:rPr>
              <w:t xml:space="preserve">he Mosterton precept </w:t>
            </w:r>
            <w:r w:rsidR="00544D63">
              <w:rPr>
                <w:rFonts w:asciiTheme="minorHAnsi" w:eastAsiaTheme="minorHAnsi" w:hAnsiTheme="minorHAnsi" w:cstheme="minorHAnsi"/>
                <w:lang w:val="en-GB"/>
              </w:rPr>
              <w:t xml:space="preserve">to be set </w:t>
            </w:r>
            <w:r>
              <w:rPr>
                <w:rFonts w:asciiTheme="minorHAnsi" w:eastAsiaTheme="minorHAnsi" w:hAnsiTheme="minorHAnsi" w:cstheme="minorHAnsi"/>
                <w:lang w:val="en-GB"/>
              </w:rPr>
              <w:t xml:space="preserve">at £14,295.00 </w:t>
            </w:r>
            <w:r w:rsidR="00544D63">
              <w:rPr>
                <w:rFonts w:asciiTheme="minorHAnsi" w:eastAsiaTheme="minorHAnsi" w:hAnsiTheme="minorHAnsi" w:cstheme="minorHAnsi"/>
                <w:lang w:val="en-GB"/>
              </w:rPr>
              <w:t>before</w:t>
            </w:r>
            <w:r>
              <w:rPr>
                <w:rFonts w:asciiTheme="minorHAnsi" w:eastAsiaTheme="minorHAnsi" w:hAnsiTheme="minorHAnsi" w:cstheme="minorHAnsi"/>
                <w:lang w:val="en-GB"/>
              </w:rPr>
              <w:t xml:space="preserve"> the deadline on 31</w:t>
            </w:r>
            <w:r w:rsidRPr="00E746EE">
              <w:rPr>
                <w:rFonts w:asciiTheme="minorHAnsi" w:eastAsiaTheme="minorHAnsi" w:hAnsiTheme="minorHAnsi" w:cstheme="minorHAnsi"/>
                <w:vertAlign w:val="superscript"/>
                <w:lang w:val="en-GB"/>
              </w:rPr>
              <w:t>st</w:t>
            </w:r>
            <w:r>
              <w:rPr>
                <w:rFonts w:asciiTheme="minorHAnsi" w:eastAsiaTheme="minorHAnsi" w:hAnsiTheme="minorHAnsi" w:cstheme="minorHAnsi"/>
                <w:lang w:val="en-GB"/>
              </w:rPr>
              <w:t xml:space="preserve"> January 2023.</w:t>
            </w:r>
          </w:p>
        </w:tc>
        <w:tc>
          <w:tcPr>
            <w:tcW w:w="1518" w:type="dxa"/>
          </w:tcPr>
          <w:p w14:paraId="18CFD370" w14:textId="77777777" w:rsidR="002F40D7" w:rsidRDefault="002F40D7" w:rsidP="00CE6CF2">
            <w:pPr>
              <w:pStyle w:val="NoSpacing"/>
              <w:rPr>
                <w:rFonts w:asciiTheme="minorHAnsi" w:hAnsiTheme="minorHAnsi" w:cstheme="minorHAnsi"/>
                <w:lang w:val="en-GB"/>
              </w:rPr>
            </w:pPr>
          </w:p>
          <w:p w14:paraId="2B83DB2C" w14:textId="77777777" w:rsidR="00E746EE" w:rsidRDefault="00E746EE" w:rsidP="00CE6CF2">
            <w:pPr>
              <w:pStyle w:val="NoSpacing"/>
              <w:rPr>
                <w:rFonts w:asciiTheme="minorHAnsi" w:hAnsiTheme="minorHAnsi" w:cstheme="minorHAnsi"/>
                <w:lang w:val="en-GB"/>
              </w:rPr>
            </w:pPr>
          </w:p>
          <w:p w14:paraId="3C43EFCF" w14:textId="77777777" w:rsidR="00E746EE" w:rsidRDefault="00E746EE" w:rsidP="00CE6CF2">
            <w:pPr>
              <w:pStyle w:val="NoSpacing"/>
              <w:rPr>
                <w:rFonts w:asciiTheme="minorHAnsi" w:hAnsiTheme="minorHAnsi" w:cstheme="minorHAnsi"/>
                <w:lang w:val="en-GB"/>
              </w:rPr>
            </w:pPr>
          </w:p>
          <w:p w14:paraId="445E1846" w14:textId="77777777" w:rsidR="00E746EE" w:rsidRDefault="00E746EE" w:rsidP="00CE6CF2">
            <w:pPr>
              <w:pStyle w:val="NoSpacing"/>
              <w:rPr>
                <w:rFonts w:asciiTheme="minorHAnsi" w:hAnsiTheme="minorHAnsi" w:cstheme="minorHAnsi"/>
                <w:lang w:val="en-GB"/>
              </w:rPr>
            </w:pPr>
          </w:p>
          <w:p w14:paraId="775F585F" w14:textId="77777777" w:rsidR="00E746EE" w:rsidRDefault="00E746EE" w:rsidP="00CE6CF2">
            <w:pPr>
              <w:pStyle w:val="NoSpacing"/>
              <w:rPr>
                <w:rFonts w:asciiTheme="minorHAnsi" w:hAnsiTheme="minorHAnsi" w:cstheme="minorHAnsi"/>
                <w:lang w:val="en-GB"/>
              </w:rPr>
            </w:pPr>
          </w:p>
          <w:p w14:paraId="45E8954B" w14:textId="77777777" w:rsidR="00E746EE" w:rsidRDefault="00E746EE" w:rsidP="00CE6CF2">
            <w:pPr>
              <w:pStyle w:val="NoSpacing"/>
              <w:rPr>
                <w:rFonts w:asciiTheme="minorHAnsi" w:hAnsiTheme="minorHAnsi" w:cstheme="minorHAnsi"/>
                <w:lang w:val="en-GB"/>
              </w:rPr>
            </w:pPr>
          </w:p>
          <w:p w14:paraId="4D4DF957" w14:textId="77777777" w:rsidR="00E746EE" w:rsidRDefault="00E746EE" w:rsidP="00CE6CF2">
            <w:pPr>
              <w:pStyle w:val="NoSpacing"/>
              <w:rPr>
                <w:rFonts w:asciiTheme="minorHAnsi" w:hAnsiTheme="minorHAnsi" w:cstheme="minorHAnsi"/>
                <w:lang w:val="en-GB"/>
              </w:rPr>
            </w:pPr>
          </w:p>
          <w:p w14:paraId="57EE206F" w14:textId="77777777" w:rsidR="00E746EE" w:rsidRDefault="00E746EE" w:rsidP="00CE6CF2">
            <w:pPr>
              <w:pStyle w:val="NoSpacing"/>
              <w:rPr>
                <w:rFonts w:asciiTheme="minorHAnsi" w:hAnsiTheme="minorHAnsi" w:cstheme="minorHAnsi"/>
                <w:lang w:val="en-GB"/>
              </w:rPr>
            </w:pPr>
          </w:p>
          <w:p w14:paraId="0FD345E3" w14:textId="77777777" w:rsidR="00E746EE" w:rsidRDefault="00E746EE" w:rsidP="00CE6CF2">
            <w:pPr>
              <w:pStyle w:val="NoSpacing"/>
              <w:rPr>
                <w:rFonts w:asciiTheme="minorHAnsi" w:hAnsiTheme="minorHAnsi" w:cstheme="minorHAnsi"/>
                <w:lang w:val="en-GB"/>
              </w:rPr>
            </w:pPr>
          </w:p>
          <w:p w14:paraId="4B707F5F" w14:textId="77777777" w:rsidR="00E746EE" w:rsidRDefault="00E746EE" w:rsidP="00CE6CF2">
            <w:pPr>
              <w:pStyle w:val="NoSpacing"/>
              <w:rPr>
                <w:rFonts w:asciiTheme="minorHAnsi" w:hAnsiTheme="minorHAnsi" w:cstheme="minorHAnsi"/>
                <w:lang w:val="en-GB"/>
              </w:rPr>
            </w:pPr>
          </w:p>
          <w:p w14:paraId="01E4B389" w14:textId="77777777" w:rsidR="00E746EE" w:rsidRDefault="00E746EE" w:rsidP="00CE6CF2">
            <w:pPr>
              <w:pStyle w:val="NoSpacing"/>
              <w:rPr>
                <w:rFonts w:asciiTheme="minorHAnsi" w:hAnsiTheme="minorHAnsi" w:cstheme="minorHAnsi"/>
                <w:lang w:val="en-GB"/>
              </w:rPr>
            </w:pPr>
          </w:p>
          <w:p w14:paraId="49068104" w14:textId="77777777" w:rsidR="00E746EE" w:rsidRDefault="00E746EE" w:rsidP="00CE6CF2">
            <w:pPr>
              <w:pStyle w:val="NoSpacing"/>
              <w:rPr>
                <w:rFonts w:asciiTheme="minorHAnsi" w:hAnsiTheme="minorHAnsi" w:cstheme="minorHAnsi"/>
                <w:lang w:val="en-GB"/>
              </w:rPr>
            </w:pPr>
          </w:p>
          <w:p w14:paraId="4EB5F251" w14:textId="77777777" w:rsidR="00E746EE" w:rsidRDefault="00E746EE" w:rsidP="00CE6CF2">
            <w:pPr>
              <w:pStyle w:val="NoSpacing"/>
              <w:rPr>
                <w:rFonts w:asciiTheme="minorHAnsi" w:hAnsiTheme="minorHAnsi" w:cstheme="minorHAnsi"/>
                <w:lang w:val="en-GB"/>
              </w:rPr>
            </w:pPr>
          </w:p>
          <w:p w14:paraId="57D366A6" w14:textId="77777777" w:rsidR="00E746EE" w:rsidRDefault="00E746EE" w:rsidP="00CE6CF2">
            <w:pPr>
              <w:pStyle w:val="NoSpacing"/>
              <w:rPr>
                <w:rFonts w:asciiTheme="minorHAnsi" w:hAnsiTheme="minorHAnsi" w:cstheme="minorHAnsi"/>
                <w:lang w:val="en-GB"/>
              </w:rPr>
            </w:pPr>
          </w:p>
          <w:p w14:paraId="34FC2A79" w14:textId="77777777" w:rsidR="00E746EE" w:rsidRDefault="00E746EE" w:rsidP="00CE6CF2">
            <w:pPr>
              <w:pStyle w:val="NoSpacing"/>
              <w:rPr>
                <w:rFonts w:asciiTheme="minorHAnsi" w:hAnsiTheme="minorHAnsi" w:cstheme="minorHAnsi"/>
                <w:lang w:val="en-GB"/>
              </w:rPr>
            </w:pPr>
          </w:p>
          <w:p w14:paraId="28DE9618" w14:textId="77777777" w:rsidR="00E746EE" w:rsidRDefault="00E746EE" w:rsidP="00CE6CF2">
            <w:pPr>
              <w:pStyle w:val="NoSpacing"/>
              <w:rPr>
                <w:rFonts w:asciiTheme="minorHAnsi" w:hAnsiTheme="minorHAnsi" w:cstheme="minorHAnsi"/>
                <w:lang w:val="en-GB"/>
              </w:rPr>
            </w:pPr>
          </w:p>
          <w:p w14:paraId="34F141FD" w14:textId="77777777" w:rsidR="00E746EE" w:rsidRDefault="00E746EE" w:rsidP="00CE6CF2">
            <w:pPr>
              <w:pStyle w:val="NoSpacing"/>
              <w:rPr>
                <w:rFonts w:asciiTheme="minorHAnsi" w:hAnsiTheme="minorHAnsi" w:cstheme="minorHAnsi"/>
                <w:lang w:val="en-GB"/>
              </w:rPr>
            </w:pPr>
          </w:p>
          <w:p w14:paraId="2E9A299A" w14:textId="77777777" w:rsidR="00E746EE" w:rsidRDefault="00E746EE" w:rsidP="00CE6CF2">
            <w:pPr>
              <w:pStyle w:val="NoSpacing"/>
              <w:rPr>
                <w:rFonts w:asciiTheme="minorHAnsi" w:hAnsiTheme="minorHAnsi" w:cstheme="minorHAnsi"/>
                <w:lang w:val="en-GB"/>
              </w:rPr>
            </w:pPr>
          </w:p>
          <w:p w14:paraId="48CC90AD" w14:textId="77777777" w:rsidR="00E746EE" w:rsidRDefault="00E746EE" w:rsidP="00CE6CF2">
            <w:pPr>
              <w:pStyle w:val="NoSpacing"/>
              <w:rPr>
                <w:rFonts w:asciiTheme="minorHAnsi" w:hAnsiTheme="minorHAnsi" w:cstheme="minorHAnsi"/>
                <w:lang w:val="en-GB"/>
              </w:rPr>
            </w:pPr>
          </w:p>
          <w:p w14:paraId="59FE1F0E" w14:textId="77777777" w:rsidR="00E746EE" w:rsidRDefault="00E746EE" w:rsidP="00CE6CF2">
            <w:pPr>
              <w:pStyle w:val="NoSpacing"/>
              <w:rPr>
                <w:rFonts w:asciiTheme="minorHAnsi" w:hAnsiTheme="minorHAnsi" w:cstheme="minorHAnsi"/>
                <w:lang w:val="en-GB"/>
              </w:rPr>
            </w:pPr>
          </w:p>
          <w:p w14:paraId="0F5806BD" w14:textId="77777777" w:rsidR="00E746EE" w:rsidRDefault="00E746EE" w:rsidP="00CE6CF2">
            <w:pPr>
              <w:pStyle w:val="NoSpacing"/>
              <w:rPr>
                <w:rFonts w:asciiTheme="minorHAnsi" w:hAnsiTheme="minorHAnsi" w:cstheme="minorHAnsi"/>
                <w:lang w:val="en-GB"/>
              </w:rPr>
            </w:pPr>
          </w:p>
          <w:p w14:paraId="107F4A60" w14:textId="77777777" w:rsidR="00E746EE" w:rsidRDefault="00E746EE" w:rsidP="00CE6CF2">
            <w:pPr>
              <w:pStyle w:val="NoSpacing"/>
              <w:rPr>
                <w:rFonts w:asciiTheme="minorHAnsi" w:hAnsiTheme="minorHAnsi" w:cstheme="minorHAnsi"/>
                <w:lang w:val="en-GB"/>
              </w:rPr>
            </w:pPr>
          </w:p>
          <w:p w14:paraId="1E3855D1" w14:textId="77777777" w:rsidR="00E746EE" w:rsidRDefault="00E746EE" w:rsidP="00CE6CF2">
            <w:pPr>
              <w:pStyle w:val="NoSpacing"/>
              <w:rPr>
                <w:rFonts w:asciiTheme="minorHAnsi" w:hAnsiTheme="minorHAnsi" w:cstheme="minorHAnsi"/>
                <w:lang w:val="en-GB"/>
              </w:rPr>
            </w:pPr>
          </w:p>
          <w:p w14:paraId="40383F0E" w14:textId="77777777" w:rsidR="00E746EE" w:rsidRDefault="00E746EE" w:rsidP="00CE6CF2">
            <w:pPr>
              <w:pStyle w:val="NoSpacing"/>
              <w:rPr>
                <w:rFonts w:asciiTheme="minorHAnsi" w:hAnsiTheme="minorHAnsi" w:cstheme="minorHAnsi"/>
                <w:lang w:val="en-GB"/>
              </w:rPr>
            </w:pPr>
          </w:p>
          <w:p w14:paraId="1953CC80" w14:textId="77777777" w:rsidR="00E746EE" w:rsidRDefault="00E746EE" w:rsidP="00CE6CF2">
            <w:pPr>
              <w:pStyle w:val="NoSpacing"/>
              <w:rPr>
                <w:rFonts w:asciiTheme="minorHAnsi" w:hAnsiTheme="minorHAnsi" w:cstheme="minorHAnsi"/>
                <w:lang w:val="en-GB"/>
              </w:rPr>
            </w:pPr>
          </w:p>
          <w:p w14:paraId="25C7EF2B" w14:textId="77777777" w:rsidR="00E746EE" w:rsidRDefault="00E746EE" w:rsidP="00CE6CF2">
            <w:pPr>
              <w:pStyle w:val="NoSpacing"/>
              <w:rPr>
                <w:rFonts w:asciiTheme="minorHAnsi" w:hAnsiTheme="minorHAnsi" w:cstheme="minorHAnsi"/>
                <w:lang w:val="en-GB"/>
              </w:rPr>
            </w:pPr>
          </w:p>
          <w:p w14:paraId="5F412522" w14:textId="77777777" w:rsidR="00E746EE" w:rsidRDefault="00E746EE" w:rsidP="00CE6CF2">
            <w:pPr>
              <w:pStyle w:val="NoSpacing"/>
              <w:rPr>
                <w:rFonts w:asciiTheme="minorHAnsi" w:hAnsiTheme="minorHAnsi" w:cstheme="minorHAnsi"/>
                <w:lang w:val="en-GB"/>
              </w:rPr>
            </w:pPr>
          </w:p>
          <w:p w14:paraId="17DF78C6" w14:textId="77777777" w:rsidR="00E746EE" w:rsidRDefault="00E746EE" w:rsidP="00CE6CF2">
            <w:pPr>
              <w:pStyle w:val="NoSpacing"/>
              <w:rPr>
                <w:rFonts w:asciiTheme="minorHAnsi" w:hAnsiTheme="minorHAnsi" w:cstheme="minorHAnsi"/>
                <w:lang w:val="en-GB"/>
              </w:rPr>
            </w:pPr>
          </w:p>
          <w:p w14:paraId="04A84DF8" w14:textId="77777777" w:rsidR="00E746EE" w:rsidRDefault="00E746EE" w:rsidP="00CE6CF2">
            <w:pPr>
              <w:pStyle w:val="NoSpacing"/>
              <w:rPr>
                <w:rFonts w:asciiTheme="minorHAnsi" w:hAnsiTheme="minorHAnsi" w:cstheme="minorHAnsi"/>
                <w:lang w:val="en-GB"/>
              </w:rPr>
            </w:pPr>
          </w:p>
          <w:p w14:paraId="3C764E75" w14:textId="77777777" w:rsidR="00E746EE" w:rsidRDefault="00E746EE" w:rsidP="00CE6CF2">
            <w:pPr>
              <w:pStyle w:val="NoSpacing"/>
              <w:rPr>
                <w:rFonts w:asciiTheme="minorHAnsi" w:hAnsiTheme="minorHAnsi" w:cstheme="minorHAnsi"/>
                <w:lang w:val="en-GB"/>
              </w:rPr>
            </w:pPr>
          </w:p>
          <w:p w14:paraId="78686DD0" w14:textId="77777777" w:rsidR="00E746EE" w:rsidRDefault="00E746EE" w:rsidP="00CE6CF2">
            <w:pPr>
              <w:pStyle w:val="NoSpacing"/>
              <w:rPr>
                <w:rFonts w:asciiTheme="minorHAnsi" w:hAnsiTheme="minorHAnsi" w:cstheme="minorHAnsi"/>
                <w:lang w:val="en-GB"/>
              </w:rPr>
            </w:pPr>
          </w:p>
          <w:p w14:paraId="7C98B5C2" w14:textId="77777777" w:rsidR="00E746EE" w:rsidRDefault="00E746EE" w:rsidP="00CE6CF2">
            <w:pPr>
              <w:pStyle w:val="NoSpacing"/>
              <w:rPr>
                <w:rFonts w:asciiTheme="minorHAnsi" w:hAnsiTheme="minorHAnsi" w:cstheme="minorHAnsi"/>
                <w:lang w:val="en-GB"/>
              </w:rPr>
            </w:pPr>
          </w:p>
          <w:p w14:paraId="5568E2F5" w14:textId="77777777" w:rsidR="00E746EE" w:rsidRDefault="00E746EE" w:rsidP="00CE6CF2">
            <w:pPr>
              <w:pStyle w:val="NoSpacing"/>
              <w:rPr>
                <w:rFonts w:asciiTheme="minorHAnsi" w:hAnsiTheme="minorHAnsi" w:cstheme="minorHAnsi"/>
                <w:lang w:val="en-GB"/>
              </w:rPr>
            </w:pPr>
          </w:p>
          <w:p w14:paraId="7711EBFD" w14:textId="77777777" w:rsidR="00E746EE" w:rsidRDefault="00E746EE" w:rsidP="00CE6CF2">
            <w:pPr>
              <w:pStyle w:val="NoSpacing"/>
              <w:rPr>
                <w:rFonts w:asciiTheme="minorHAnsi" w:hAnsiTheme="minorHAnsi" w:cstheme="minorHAnsi"/>
                <w:lang w:val="en-GB"/>
              </w:rPr>
            </w:pPr>
          </w:p>
          <w:p w14:paraId="13D4BDA3" w14:textId="77777777" w:rsidR="00E746EE" w:rsidRDefault="00E746EE" w:rsidP="00CE6CF2">
            <w:pPr>
              <w:pStyle w:val="NoSpacing"/>
              <w:rPr>
                <w:rFonts w:asciiTheme="minorHAnsi" w:hAnsiTheme="minorHAnsi" w:cstheme="minorHAnsi"/>
                <w:lang w:val="en-GB"/>
              </w:rPr>
            </w:pPr>
          </w:p>
          <w:p w14:paraId="2222D860" w14:textId="77777777" w:rsidR="00E746EE" w:rsidRDefault="00E746EE" w:rsidP="00CE6CF2">
            <w:pPr>
              <w:pStyle w:val="NoSpacing"/>
              <w:rPr>
                <w:rFonts w:asciiTheme="minorHAnsi" w:hAnsiTheme="minorHAnsi" w:cstheme="minorHAnsi"/>
                <w:lang w:val="en-GB"/>
              </w:rPr>
            </w:pPr>
          </w:p>
          <w:p w14:paraId="2B6A1D71" w14:textId="77777777" w:rsidR="00E746EE" w:rsidRDefault="00E746EE" w:rsidP="00CE6CF2">
            <w:pPr>
              <w:pStyle w:val="NoSpacing"/>
              <w:rPr>
                <w:rFonts w:asciiTheme="minorHAnsi" w:hAnsiTheme="minorHAnsi" w:cstheme="minorHAnsi"/>
                <w:lang w:val="en-GB"/>
              </w:rPr>
            </w:pPr>
          </w:p>
          <w:p w14:paraId="6F6DA063" w14:textId="77777777" w:rsidR="00E746EE" w:rsidRDefault="00E746EE" w:rsidP="00CE6CF2">
            <w:pPr>
              <w:pStyle w:val="NoSpacing"/>
              <w:rPr>
                <w:rFonts w:asciiTheme="minorHAnsi" w:hAnsiTheme="minorHAnsi" w:cstheme="minorHAnsi"/>
                <w:lang w:val="en-GB"/>
              </w:rPr>
            </w:pPr>
          </w:p>
          <w:p w14:paraId="62298129" w14:textId="77777777" w:rsidR="00E746EE" w:rsidRDefault="00E746EE" w:rsidP="00CE6CF2">
            <w:pPr>
              <w:pStyle w:val="NoSpacing"/>
              <w:rPr>
                <w:rFonts w:asciiTheme="minorHAnsi" w:hAnsiTheme="minorHAnsi" w:cstheme="minorHAnsi"/>
                <w:lang w:val="en-GB"/>
              </w:rPr>
            </w:pPr>
          </w:p>
          <w:p w14:paraId="49D8B6D1" w14:textId="599E2C7D" w:rsidR="00E746EE" w:rsidRDefault="00E746EE" w:rsidP="00CE6CF2">
            <w:pPr>
              <w:pStyle w:val="NoSpacing"/>
              <w:rPr>
                <w:rFonts w:asciiTheme="minorHAnsi" w:hAnsiTheme="minorHAnsi" w:cstheme="minorHAnsi"/>
                <w:lang w:val="en-GB"/>
              </w:rPr>
            </w:pPr>
            <w:r>
              <w:rPr>
                <w:rFonts w:asciiTheme="minorHAnsi" w:hAnsiTheme="minorHAnsi" w:cstheme="minorHAnsi"/>
                <w:lang w:val="en-GB"/>
              </w:rPr>
              <w:t>Clerk</w:t>
            </w:r>
          </w:p>
        </w:tc>
      </w:tr>
      <w:tr w:rsidR="002523E6" w:rsidRPr="0015320F" w14:paraId="533BC048" w14:textId="77777777" w:rsidTr="00624FDB">
        <w:trPr>
          <w:trHeight w:val="560"/>
          <w:jc w:val="center"/>
        </w:trPr>
        <w:tc>
          <w:tcPr>
            <w:tcW w:w="1555" w:type="dxa"/>
            <w:shd w:val="clear" w:color="auto" w:fill="auto"/>
          </w:tcPr>
          <w:p w14:paraId="4FADE459" w14:textId="5BBA8806" w:rsidR="002523E6" w:rsidRDefault="002523E6" w:rsidP="00CE6CF2">
            <w:pPr>
              <w:spacing w:after="0" w:line="240" w:lineRule="auto"/>
              <w:contextualSpacing/>
              <w:jc w:val="center"/>
              <w:rPr>
                <w:rFonts w:asciiTheme="minorHAnsi" w:hAnsiTheme="minorHAnsi" w:cstheme="minorHAnsi"/>
                <w:b/>
                <w:bCs/>
                <w:lang w:val="en-GB"/>
              </w:rPr>
            </w:pPr>
            <w:r>
              <w:rPr>
                <w:rFonts w:asciiTheme="minorHAnsi" w:hAnsiTheme="minorHAnsi" w:cstheme="minorHAnsi"/>
                <w:b/>
                <w:bCs/>
                <w:lang w:val="en-GB"/>
              </w:rPr>
              <w:lastRenderedPageBreak/>
              <w:t>202</w:t>
            </w:r>
            <w:r w:rsidR="0033136A">
              <w:rPr>
                <w:rFonts w:asciiTheme="minorHAnsi" w:hAnsiTheme="minorHAnsi" w:cstheme="minorHAnsi"/>
                <w:b/>
                <w:bCs/>
                <w:lang w:val="en-GB"/>
              </w:rPr>
              <w:t>3</w:t>
            </w:r>
            <w:r>
              <w:rPr>
                <w:rFonts w:asciiTheme="minorHAnsi" w:hAnsiTheme="minorHAnsi" w:cstheme="minorHAnsi"/>
                <w:b/>
                <w:bCs/>
                <w:lang w:val="en-GB"/>
              </w:rPr>
              <w:t>/008</w:t>
            </w:r>
          </w:p>
        </w:tc>
        <w:tc>
          <w:tcPr>
            <w:tcW w:w="7412" w:type="dxa"/>
            <w:shd w:val="clear" w:color="auto" w:fill="auto"/>
          </w:tcPr>
          <w:p w14:paraId="480CE6BA" w14:textId="77777777" w:rsidR="002523E6" w:rsidRDefault="002523E6" w:rsidP="00D46051">
            <w:pPr>
              <w:pStyle w:val="NoSpacing"/>
              <w:rPr>
                <w:rFonts w:asciiTheme="minorHAnsi" w:hAnsiTheme="minorHAnsi" w:cstheme="minorHAnsi"/>
                <w:b/>
                <w:bCs/>
                <w:lang w:val="en-GB"/>
              </w:rPr>
            </w:pPr>
            <w:r>
              <w:rPr>
                <w:rFonts w:asciiTheme="minorHAnsi" w:hAnsiTheme="minorHAnsi" w:cstheme="minorHAnsi"/>
                <w:b/>
                <w:bCs/>
                <w:lang w:val="en-GB"/>
              </w:rPr>
              <w:t>Risk Assessment – Business Continuity</w:t>
            </w:r>
          </w:p>
          <w:p w14:paraId="08F0B2DB" w14:textId="060832B0" w:rsidR="002523E6" w:rsidRDefault="002523E6" w:rsidP="00D46051">
            <w:pPr>
              <w:pStyle w:val="NoSpacing"/>
              <w:rPr>
                <w:rFonts w:asciiTheme="minorHAnsi" w:hAnsiTheme="minorHAnsi" w:cstheme="minorHAnsi"/>
                <w:lang w:val="en-GB"/>
              </w:rPr>
            </w:pPr>
            <w:r w:rsidRPr="002523E6">
              <w:rPr>
                <w:rFonts w:asciiTheme="minorHAnsi" w:hAnsiTheme="minorHAnsi" w:cstheme="minorHAnsi"/>
                <w:lang w:val="en-GB"/>
              </w:rPr>
              <w:t>The Clerk reported that this item had been considered over the past two meetings and resulted from the internal audit carried out in June 2022.</w:t>
            </w:r>
            <w:r>
              <w:rPr>
                <w:rFonts w:asciiTheme="minorHAnsi" w:hAnsiTheme="minorHAnsi" w:cstheme="minorHAnsi"/>
                <w:lang w:val="en-GB"/>
              </w:rPr>
              <w:t xml:space="preserve"> The main Risk Assessment document had been adopted, subject to an addendum on</w:t>
            </w:r>
            <w:r w:rsidR="00FD0AEB">
              <w:rPr>
                <w:rFonts w:asciiTheme="minorHAnsi" w:hAnsiTheme="minorHAnsi" w:cstheme="minorHAnsi"/>
                <w:lang w:val="en-GB"/>
              </w:rPr>
              <w:t xml:space="preserve"> </w:t>
            </w:r>
            <w:r>
              <w:rPr>
                <w:rFonts w:asciiTheme="minorHAnsi" w:hAnsiTheme="minorHAnsi" w:cstheme="minorHAnsi"/>
                <w:lang w:val="en-GB"/>
              </w:rPr>
              <w:t xml:space="preserve">business continuity, specifically </w:t>
            </w:r>
            <w:r w:rsidR="00FD0AEB">
              <w:rPr>
                <w:rFonts w:asciiTheme="minorHAnsi" w:hAnsiTheme="minorHAnsi" w:cstheme="minorHAnsi"/>
                <w:lang w:val="en-GB"/>
              </w:rPr>
              <w:t xml:space="preserve">the risk of having no clerk for a lengthy </w:t>
            </w:r>
            <w:proofErr w:type="gramStart"/>
            <w:r w:rsidR="00FD0AEB">
              <w:rPr>
                <w:rFonts w:asciiTheme="minorHAnsi" w:hAnsiTheme="minorHAnsi" w:cstheme="minorHAnsi"/>
                <w:lang w:val="en-GB"/>
              </w:rPr>
              <w:t>period of time</w:t>
            </w:r>
            <w:proofErr w:type="gramEnd"/>
            <w:r w:rsidR="00FD0AEB">
              <w:rPr>
                <w:rFonts w:asciiTheme="minorHAnsi" w:hAnsiTheme="minorHAnsi" w:cstheme="minorHAnsi"/>
                <w:lang w:val="en-GB"/>
              </w:rPr>
              <w:t xml:space="preserve">. At the November meeting, it was agreed that council members could take on a shadow role for one of the main aspects of the clerking </w:t>
            </w:r>
            <w:r w:rsidR="00544D63">
              <w:rPr>
                <w:rFonts w:asciiTheme="minorHAnsi" w:hAnsiTheme="minorHAnsi" w:cstheme="minorHAnsi"/>
                <w:lang w:val="en-GB"/>
              </w:rPr>
              <w:t>post, which were:</w:t>
            </w:r>
            <w:r w:rsidR="00FD0AEB">
              <w:rPr>
                <w:rFonts w:asciiTheme="minorHAnsi" w:hAnsiTheme="minorHAnsi" w:cstheme="minorHAnsi"/>
                <w:lang w:val="en-GB"/>
              </w:rPr>
              <w:t xml:space="preserve"> Communication, Finance and Meetings. The council member would need to spend a little time to understand the essential elements within each, for example: (a) the need to respond to correspondence (almost all by email) as necessary, within a limited period of time, perhaps 3 days for an urgent item and 10 days for other communications requiring response; (b) the need make regular payments within invoice time limits using the bank operating account and to record these and income received in a timely manner in the cashbook current year Excel spreadsheet expenditure tab on the council’s laptop and to present an accounts summary, bank reconciliation and budget monitor at least quarterly at the council meetings; (c) the need to undertake most or</w:t>
            </w:r>
            <w:r w:rsidR="00544D63">
              <w:rPr>
                <w:rFonts w:asciiTheme="minorHAnsi" w:hAnsiTheme="minorHAnsi" w:cstheme="minorHAnsi"/>
                <w:lang w:val="en-GB"/>
              </w:rPr>
              <w:t xml:space="preserve"> preferably </w:t>
            </w:r>
            <w:r w:rsidR="00FD0AEB">
              <w:rPr>
                <w:rFonts w:asciiTheme="minorHAnsi" w:hAnsiTheme="minorHAnsi" w:cstheme="minorHAnsi"/>
                <w:lang w:val="en-GB"/>
              </w:rPr>
              <w:t xml:space="preserve"> all of the six regular meetings of the parish council in a year, including an AGM on one of those occasions, to meet the requirements to continue as a functioning council.</w:t>
            </w:r>
          </w:p>
          <w:p w14:paraId="62154D70" w14:textId="2BB9D823" w:rsidR="00FD0AEB" w:rsidRDefault="00544D63" w:rsidP="00D46051">
            <w:pPr>
              <w:pStyle w:val="NoSpacing"/>
              <w:rPr>
                <w:rFonts w:asciiTheme="minorHAnsi" w:hAnsiTheme="minorHAnsi" w:cstheme="minorHAnsi"/>
                <w:lang w:val="en-GB"/>
              </w:rPr>
            </w:pPr>
            <w:r>
              <w:rPr>
                <w:rFonts w:asciiTheme="minorHAnsi" w:hAnsiTheme="minorHAnsi" w:cstheme="minorHAnsi"/>
                <w:lang w:val="en-GB"/>
              </w:rPr>
              <w:t>At present,</w:t>
            </w:r>
            <w:r w:rsidR="00145D07">
              <w:rPr>
                <w:rFonts w:asciiTheme="minorHAnsi" w:hAnsiTheme="minorHAnsi" w:cstheme="minorHAnsi"/>
                <w:lang w:val="en-GB"/>
              </w:rPr>
              <w:t xml:space="preserve"> t</w:t>
            </w:r>
            <w:r w:rsidR="00FD0AEB">
              <w:rPr>
                <w:rFonts w:asciiTheme="minorHAnsi" w:hAnsiTheme="minorHAnsi" w:cstheme="minorHAnsi"/>
                <w:lang w:val="en-GB"/>
              </w:rPr>
              <w:t>he</w:t>
            </w:r>
            <w:r>
              <w:rPr>
                <w:rFonts w:asciiTheme="minorHAnsi" w:hAnsiTheme="minorHAnsi" w:cstheme="minorHAnsi"/>
                <w:lang w:val="en-GB"/>
              </w:rPr>
              <w:t xml:space="preserve"> member covering</w:t>
            </w:r>
            <w:r w:rsidR="00FD0AEB">
              <w:rPr>
                <w:rFonts w:asciiTheme="minorHAnsi" w:hAnsiTheme="minorHAnsi" w:cstheme="minorHAnsi"/>
                <w:lang w:val="en-GB"/>
              </w:rPr>
              <w:t xml:space="preserve"> finance, essential for the RFO role of the Clerk, would have to be one of the two </w:t>
            </w:r>
            <w:r w:rsidR="00145D07">
              <w:rPr>
                <w:rFonts w:asciiTheme="minorHAnsi" w:hAnsiTheme="minorHAnsi" w:cstheme="minorHAnsi"/>
                <w:lang w:val="en-GB"/>
              </w:rPr>
              <w:t xml:space="preserve">members who are signatories for online banking (a third member is a signatory for cheques, as </w:t>
            </w:r>
            <w:r w:rsidR="001E7C63">
              <w:rPr>
                <w:rFonts w:asciiTheme="minorHAnsi" w:hAnsiTheme="minorHAnsi" w:cstheme="minorHAnsi"/>
                <w:lang w:val="en-GB"/>
              </w:rPr>
              <w:t xml:space="preserve">also </w:t>
            </w:r>
            <w:r w:rsidR="00145D07">
              <w:rPr>
                <w:rFonts w:asciiTheme="minorHAnsi" w:hAnsiTheme="minorHAnsi" w:cstheme="minorHAnsi"/>
                <w:lang w:val="en-GB"/>
              </w:rPr>
              <w:t>are the two mentioned</w:t>
            </w:r>
            <w:r>
              <w:rPr>
                <w:rFonts w:asciiTheme="minorHAnsi" w:hAnsiTheme="minorHAnsi" w:cstheme="minorHAnsi"/>
                <w:lang w:val="en-GB"/>
              </w:rPr>
              <w:t xml:space="preserve"> above</w:t>
            </w:r>
            <w:r w:rsidR="00145D07">
              <w:rPr>
                <w:rFonts w:asciiTheme="minorHAnsi" w:hAnsiTheme="minorHAnsi" w:cstheme="minorHAnsi"/>
                <w:lang w:val="en-GB"/>
              </w:rPr>
              <w:t>).</w:t>
            </w:r>
          </w:p>
          <w:p w14:paraId="5922CE37" w14:textId="77777777" w:rsidR="00145D07" w:rsidRDefault="00145D07" w:rsidP="00D46051">
            <w:pPr>
              <w:pStyle w:val="NoSpacing"/>
              <w:rPr>
                <w:rFonts w:asciiTheme="minorHAnsi" w:hAnsiTheme="minorHAnsi" w:cstheme="minorHAnsi"/>
                <w:lang w:val="en-GB"/>
              </w:rPr>
            </w:pPr>
            <w:r>
              <w:rPr>
                <w:rFonts w:asciiTheme="minorHAnsi" w:hAnsiTheme="minorHAnsi" w:cstheme="minorHAnsi"/>
                <w:lang w:val="en-GB"/>
              </w:rPr>
              <w:t>Communication could be undertaken currently by the vice chair, who oversaw this role previously in the absence of a clerk for six months.</w:t>
            </w:r>
          </w:p>
          <w:p w14:paraId="5D1E07B1" w14:textId="11CB4879" w:rsidR="00145D07" w:rsidRPr="002523E6" w:rsidRDefault="00145D07" w:rsidP="00D46051">
            <w:pPr>
              <w:pStyle w:val="NoSpacing"/>
              <w:rPr>
                <w:rFonts w:asciiTheme="minorHAnsi" w:hAnsiTheme="minorHAnsi" w:cstheme="minorHAnsi"/>
                <w:lang w:val="en-GB"/>
              </w:rPr>
            </w:pPr>
            <w:r>
              <w:rPr>
                <w:rFonts w:asciiTheme="minorHAnsi" w:hAnsiTheme="minorHAnsi" w:cstheme="minorHAnsi"/>
                <w:lang w:val="en-GB"/>
              </w:rPr>
              <w:t>It was agreed to consider this</w:t>
            </w:r>
            <w:r w:rsidR="001E7C63">
              <w:rPr>
                <w:rFonts w:asciiTheme="minorHAnsi" w:hAnsiTheme="minorHAnsi" w:cstheme="minorHAnsi"/>
                <w:lang w:val="en-GB"/>
              </w:rPr>
              <w:t xml:space="preserve"> finally at the next meeting</w:t>
            </w:r>
            <w:r w:rsidR="00544D63">
              <w:rPr>
                <w:rFonts w:asciiTheme="minorHAnsi" w:hAnsiTheme="minorHAnsi" w:cstheme="minorHAnsi"/>
                <w:lang w:val="en-GB"/>
              </w:rPr>
              <w:t xml:space="preserve"> under “Matters Arising”.</w:t>
            </w:r>
          </w:p>
        </w:tc>
        <w:tc>
          <w:tcPr>
            <w:tcW w:w="1518" w:type="dxa"/>
          </w:tcPr>
          <w:p w14:paraId="3AB99F51" w14:textId="77777777" w:rsidR="002523E6" w:rsidRDefault="002523E6" w:rsidP="00CE6CF2">
            <w:pPr>
              <w:pStyle w:val="NoSpacing"/>
              <w:rPr>
                <w:rFonts w:asciiTheme="minorHAnsi" w:hAnsiTheme="minorHAnsi" w:cstheme="minorHAnsi"/>
                <w:lang w:val="en-GB"/>
              </w:rPr>
            </w:pPr>
          </w:p>
          <w:p w14:paraId="6FBA23CC" w14:textId="77777777" w:rsidR="001E7C63" w:rsidRDefault="001E7C63" w:rsidP="00CE6CF2">
            <w:pPr>
              <w:pStyle w:val="NoSpacing"/>
              <w:rPr>
                <w:rFonts w:asciiTheme="minorHAnsi" w:hAnsiTheme="minorHAnsi" w:cstheme="minorHAnsi"/>
                <w:lang w:val="en-GB"/>
              </w:rPr>
            </w:pPr>
          </w:p>
          <w:p w14:paraId="2ED28AA5" w14:textId="77777777" w:rsidR="001E7C63" w:rsidRDefault="001E7C63" w:rsidP="00CE6CF2">
            <w:pPr>
              <w:pStyle w:val="NoSpacing"/>
              <w:rPr>
                <w:rFonts w:asciiTheme="minorHAnsi" w:hAnsiTheme="minorHAnsi" w:cstheme="minorHAnsi"/>
                <w:lang w:val="en-GB"/>
              </w:rPr>
            </w:pPr>
          </w:p>
          <w:p w14:paraId="3332BE15" w14:textId="77777777" w:rsidR="001E7C63" w:rsidRDefault="001E7C63" w:rsidP="00CE6CF2">
            <w:pPr>
              <w:pStyle w:val="NoSpacing"/>
              <w:rPr>
                <w:rFonts w:asciiTheme="minorHAnsi" w:hAnsiTheme="minorHAnsi" w:cstheme="minorHAnsi"/>
                <w:lang w:val="en-GB"/>
              </w:rPr>
            </w:pPr>
          </w:p>
          <w:p w14:paraId="38649B1B" w14:textId="77777777" w:rsidR="001E7C63" w:rsidRDefault="001E7C63" w:rsidP="00CE6CF2">
            <w:pPr>
              <w:pStyle w:val="NoSpacing"/>
              <w:rPr>
                <w:rFonts w:asciiTheme="minorHAnsi" w:hAnsiTheme="minorHAnsi" w:cstheme="minorHAnsi"/>
                <w:lang w:val="en-GB"/>
              </w:rPr>
            </w:pPr>
          </w:p>
          <w:p w14:paraId="246039BB" w14:textId="77777777" w:rsidR="001E7C63" w:rsidRDefault="001E7C63" w:rsidP="00CE6CF2">
            <w:pPr>
              <w:pStyle w:val="NoSpacing"/>
              <w:rPr>
                <w:rFonts w:asciiTheme="minorHAnsi" w:hAnsiTheme="minorHAnsi" w:cstheme="minorHAnsi"/>
                <w:lang w:val="en-GB"/>
              </w:rPr>
            </w:pPr>
          </w:p>
          <w:p w14:paraId="2597DCF7" w14:textId="77777777" w:rsidR="001E7C63" w:rsidRDefault="001E7C63" w:rsidP="00CE6CF2">
            <w:pPr>
              <w:pStyle w:val="NoSpacing"/>
              <w:rPr>
                <w:rFonts w:asciiTheme="minorHAnsi" w:hAnsiTheme="minorHAnsi" w:cstheme="minorHAnsi"/>
                <w:lang w:val="en-GB"/>
              </w:rPr>
            </w:pPr>
          </w:p>
          <w:p w14:paraId="24A80666" w14:textId="77777777" w:rsidR="001E7C63" w:rsidRDefault="001E7C63" w:rsidP="00CE6CF2">
            <w:pPr>
              <w:pStyle w:val="NoSpacing"/>
              <w:rPr>
                <w:rFonts w:asciiTheme="minorHAnsi" w:hAnsiTheme="minorHAnsi" w:cstheme="minorHAnsi"/>
                <w:lang w:val="en-GB"/>
              </w:rPr>
            </w:pPr>
          </w:p>
          <w:p w14:paraId="6E782240" w14:textId="77777777" w:rsidR="001E7C63" w:rsidRDefault="001E7C63" w:rsidP="00CE6CF2">
            <w:pPr>
              <w:pStyle w:val="NoSpacing"/>
              <w:rPr>
                <w:rFonts w:asciiTheme="minorHAnsi" w:hAnsiTheme="minorHAnsi" w:cstheme="minorHAnsi"/>
                <w:lang w:val="en-GB"/>
              </w:rPr>
            </w:pPr>
          </w:p>
          <w:p w14:paraId="16D97019" w14:textId="77777777" w:rsidR="001E7C63" w:rsidRDefault="001E7C63" w:rsidP="00CE6CF2">
            <w:pPr>
              <w:pStyle w:val="NoSpacing"/>
              <w:rPr>
                <w:rFonts w:asciiTheme="minorHAnsi" w:hAnsiTheme="minorHAnsi" w:cstheme="minorHAnsi"/>
                <w:lang w:val="en-GB"/>
              </w:rPr>
            </w:pPr>
          </w:p>
          <w:p w14:paraId="68FABEEC" w14:textId="77777777" w:rsidR="001E7C63" w:rsidRDefault="001E7C63" w:rsidP="00CE6CF2">
            <w:pPr>
              <w:pStyle w:val="NoSpacing"/>
              <w:rPr>
                <w:rFonts w:asciiTheme="minorHAnsi" w:hAnsiTheme="minorHAnsi" w:cstheme="minorHAnsi"/>
                <w:lang w:val="en-GB"/>
              </w:rPr>
            </w:pPr>
          </w:p>
          <w:p w14:paraId="7337C814" w14:textId="77777777" w:rsidR="001E7C63" w:rsidRDefault="001E7C63" w:rsidP="00CE6CF2">
            <w:pPr>
              <w:pStyle w:val="NoSpacing"/>
              <w:rPr>
                <w:rFonts w:asciiTheme="minorHAnsi" w:hAnsiTheme="minorHAnsi" w:cstheme="minorHAnsi"/>
                <w:lang w:val="en-GB"/>
              </w:rPr>
            </w:pPr>
          </w:p>
          <w:p w14:paraId="29C7202D" w14:textId="77777777" w:rsidR="001E7C63" w:rsidRDefault="001E7C63" w:rsidP="00CE6CF2">
            <w:pPr>
              <w:pStyle w:val="NoSpacing"/>
              <w:rPr>
                <w:rFonts w:asciiTheme="minorHAnsi" w:hAnsiTheme="minorHAnsi" w:cstheme="minorHAnsi"/>
                <w:lang w:val="en-GB"/>
              </w:rPr>
            </w:pPr>
          </w:p>
          <w:p w14:paraId="05732C63" w14:textId="77777777" w:rsidR="001E7C63" w:rsidRDefault="001E7C63" w:rsidP="00CE6CF2">
            <w:pPr>
              <w:pStyle w:val="NoSpacing"/>
              <w:rPr>
                <w:rFonts w:asciiTheme="minorHAnsi" w:hAnsiTheme="minorHAnsi" w:cstheme="minorHAnsi"/>
                <w:lang w:val="en-GB"/>
              </w:rPr>
            </w:pPr>
          </w:p>
          <w:p w14:paraId="2CE27749" w14:textId="77777777" w:rsidR="001E7C63" w:rsidRDefault="001E7C63" w:rsidP="00CE6CF2">
            <w:pPr>
              <w:pStyle w:val="NoSpacing"/>
              <w:rPr>
                <w:rFonts w:asciiTheme="minorHAnsi" w:hAnsiTheme="minorHAnsi" w:cstheme="minorHAnsi"/>
                <w:lang w:val="en-GB"/>
              </w:rPr>
            </w:pPr>
          </w:p>
          <w:p w14:paraId="3123A617" w14:textId="77777777" w:rsidR="001E7C63" w:rsidRDefault="001E7C63" w:rsidP="00CE6CF2">
            <w:pPr>
              <w:pStyle w:val="NoSpacing"/>
              <w:rPr>
                <w:rFonts w:asciiTheme="minorHAnsi" w:hAnsiTheme="minorHAnsi" w:cstheme="minorHAnsi"/>
                <w:lang w:val="en-GB"/>
              </w:rPr>
            </w:pPr>
          </w:p>
          <w:p w14:paraId="19693DA5" w14:textId="77777777" w:rsidR="001E7C63" w:rsidRDefault="001E7C63" w:rsidP="00CE6CF2">
            <w:pPr>
              <w:pStyle w:val="NoSpacing"/>
              <w:rPr>
                <w:rFonts w:asciiTheme="minorHAnsi" w:hAnsiTheme="minorHAnsi" w:cstheme="minorHAnsi"/>
                <w:lang w:val="en-GB"/>
              </w:rPr>
            </w:pPr>
          </w:p>
          <w:p w14:paraId="2F08F2FC" w14:textId="77777777" w:rsidR="001E7C63" w:rsidRDefault="001E7C63" w:rsidP="00CE6CF2">
            <w:pPr>
              <w:pStyle w:val="NoSpacing"/>
              <w:rPr>
                <w:rFonts w:asciiTheme="minorHAnsi" w:hAnsiTheme="minorHAnsi" w:cstheme="minorHAnsi"/>
                <w:lang w:val="en-GB"/>
              </w:rPr>
            </w:pPr>
          </w:p>
          <w:p w14:paraId="12DF1C48" w14:textId="77777777" w:rsidR="001E7C63" w:rsidRDefault="001E7C63" w:rsidP="00CE6CF2">
            <w:pPr>
              <w:pStyle w:val="NoSpacing"/>
              <w:rPr>
                <w:rFonts w:asciiTheme="minorHAnsi" w:hAnsiTheme="minorHAnsi" w:cstheme="minorHAnsi"/>
                <w:lang w:val="en-GB"/>
              </w:rPr>
            </w:pPr>
          </w:p>
          <w:p w14:paraId="5F67573E" w14:textId="77777777" w:rsidR="001E7C63" w:rsidRDefault="001E7C63" w:rsidP="00CE6CF2">
            <w:pPr>
              <w:pStyle w:val="NoSpacing"/>
              <w:rPr>
                <w:rFonts w:asciiTheme="minorHAnsi" w:hAnsiTheme="minorHAnsi" w:cstheme="minorHAnsi"/>
                <w:lang w:val="en-GB"/>
              </w:rPr>
            </w:pPr>
          </w:p>
          <w:p w14:paraId="58F5D7C8" w14:textId="77777777" w:rsidR="001E7C63" w:rsidRDefault="001E7C63" w:rsidP="00CE6CF2">
            <w:pPr>
              <w:pStyle w:val="NoSpacing"/>
              <w:rPr>
                <w:rFonts w:asciiTheme="minorHAnsi" w:hAnsiTheme="minorHAnsi" w:cstheme="minorHAnsi"/>
                <w:lang w:val="en-GB"/>
              </w:rPr>
            </w:pPr>
          </w:p>
          <w:p w14:paraId="1941544A" w14:textId="77777777" w:rsidR="001E7C63" w:rsidRDefault="001E7C63" w:rsidP="00CE6CF2">
            <w:pPr>
              <w:pStyle w:val="NoSpacing"/>
              <w:rPr>
                <w:rFonts w:asciiTheme="minorHAnsi" w:hAnsiTheme="minorHAnsi" w:cstheme="minorHAnsi"/>
                <w:lang w:val="en-GB"/>
              </w:rPr>
            </w:pPr>
          </w:p>
          <w:p w14:paraId="39B306EF" w14:textId="77777777" w:rsidR="001E7C63" w:rsidRDefault="001E7C63" w:rsidP="00CE6CF2">
            <w:pPr>
              <w:pStyle w:val="NoSpacing"/>
              <w:rPr>
                <w:rFonts w:asciiTheme="minorHAnsi" w:hAnsiTheme="minorHAnsi" w:cstheme="minorHAnsi"/>
                <w:lang w:val="en-GB"/>
              </w:rPr>
            </w:pPr>
          </w:p>
          <w:p w14:paraId="27DFC580" w14:textId="77777777" w:rsidR="001E7C63" w:rsidRDefault="001E7C63" w:rsidP="00CE6CF2">
            <w:pPr>
              <w:pStyle w:val="NoSpacing"/>
              <w:rPr>
                <w:rFonts w:asciiTheme="minorHAnsi" w:hAnsiTheme="minorHAnsi" w:cstheme="minorHAnsi"/>
                <w:lang w:val="en-GB"/>
              </w:rPr>
            </w:pPr>
          </w:p>
          <w:p w14:paraId="336043AD" w14:textId="77777777" w:rsidR="001E7C63" w:rsidRDefault="001E7C63" w:rsidP="00CE6CF2">
            <w:pPr>
              <w:pStyle w:val="NoSpacing"/>
              <w:rPr>
                <w:rFonts w:asciiTheme="minorHAnsi" w:hAnsiTheme="minorHAnsi" w:cstheme="minorHAnsi"/>
                <w:lang w:val="en-GB"/>
              </w:rPr>
            </w:pPr>
          </w:p>
          <w:p w14:paraId="6419F793" w14:textId="139DD89A" w:rsidR="001E7C63" w:rsidRDefault="001E7C63" w:rsidP="00CE6CF2">
            <w:pPr>
              <w:pStyle w:val="NoSpacing"/>
              <w:rPr>
                <w:rFonts w:asciiTheme="minorHAnsi" w:hAnsiTheme="minorHAnsi" w:cstheme="minorHAnsi"/>
                <w:lang w:val="en-GB"/>
              </w:rPr>
            </w:pPr>
            <w:r>
              <w:rPr>
                <w:rFonts w:asciiTheme="minorHAnsi" w:hAnsiTheme="minorHAnsi" w:cstheme="minorHAnsi"/>
                <w:lang w:val="en-GB"/>
              </w:rPr>
              <w:t>Council members</w:t>
            </w:r>
          </w:p>
        </w:tc>
      </w:tr>
      <w:tr w:rsidR="00A968AC" w:rsidRPr="0015320F" w14:paraId="629C2556" w14:textId="77777777" w:rsidTr="00624FDB">
        <w:trPr>
          <w:trHeight w:val="560"/>
          <w:jc w:val="center"/>
        </w:trPr>
        <w:tc>
          <w:tcPr>
            <w:tcW w:w="1555" w:type="dxa"/>
            <w:shd w:val="clear" w:color="auto" w:fill="auto"/>
          </w:tcPr>
          <w:p w14:paraId="6444D298" w14:textId="6F639183" w:rsidR="00A968AC" w:rsidRPr="0015320F" w:rsidRDefault="00A968AC" w:rsidP="00CE6CF2">
            <w:pPr>
              <w:spacing w:after="0" w:line="240" w:lineRule="auto"/>
              <w:contextualSpacing/>
              <w:jc w:val="center"/>
              <w:rPr>
                <w:rFonts w:asciiTheme="minorHAnsi" w:hAnsiTheme="minorHAnsi" w:cstheme="minorHAnsi"/>
                <w:b/>
                <w:bCs/>
                <w:lang w:val="en-GB"/>
              </w:rPr>
            </w:pPr>
            <w:r>
              <w:rPr>
                <w:rFonts w:asciiTheme="minorHAnsi" w:hAnsiTheme="minorHAnsi" w:cstheme="minorHAnsi"/>
                <w:b/>
                <w:bCs/>
                <w:lang w:val="en-GB"/>
              </w:rPr>
              <w:t>202</w:t>
            </w:r>
            <w:r w:rsidR="0033136A">
              <w:rPr>
                <w:rFonts w:asciiTheme="minorHAnsi" w:hAnsiTheme="minorHAnsi" w:cstheme="minorHAnsi"/>
                <w:b/>
                <w:bCs/>
                <w:lang w:val="en-GB"/>
              </w:rPr>
              <w:t>3</w:t>
            </w:r>
            <w:r>
              <w:rPr>
                <w:rFonts w:asciiTheme="minorHAnsi" w:hAnsiTheme="minorHAnsi" w:cstheme="minorHAnsi"/>
                <w:b/>
                <w:bCs/>
                <w:lang w:val="en-GB"/>
              </w:rPr>
              <w:t>/0</w:t>
            </w:r>
            <w:r w:rsidR="0033136A">
              <w:rPr>
                <w:rFonts w:asciiTheme="minorHAnsi" w:hAnsiTheme="minorHAnsi" w:cstheme="minorHAnsi"/>
                <w:b/>
                <w:bCs/>
                <w:lang w:val="en-GB"/>
              </w:rPr>
              <w:t>0</w:t>
            </w:r>
            <w:r w:rsidR="001669E7">
              <w:rPr>
                <w:rFonts w:asciiTheme="minorHAnsi" w:hAnsiTheme="minorHAnsi" w:cstheme="minorHAnsi"/>
                <w:b/>
                <w:bCs/>
                <w:lang w:val="en-GB"/>
              </w:rPr>
              <w:t>9</w:t>
            </w:r>
          </w:p>
        </w:tc>
        <w:tc>
          <w:tcPr>
            <w:tcW w:w="7412" w:type="dxa"/>
            <w:shd w:val="clear" w:color="auto" w:fill="auto"/>
          </w:tcPr>
          <w:p w14:paraId="2F0D8528" w14:textId="77777777" w:rsidR="00A968AC" w:rsidRDefault="001669E7" w:rsidP="00D46051">
            <w:pPr>
              <w:pStyle w:val="NoSpacing"/>
              <w:rPr>
                <w:rFonts w:asciiTheme="minorHAnsi" w:hAnsiTheme="minorHAnsi" w:cstheme="minorHAnsi"/>
                <w:b/>
                <w:bCs/>
                <w:lang w:val="en-GB"/>
              </w:rPr>
            </w:pPr>
            <w:r w:rsidRPr="001669E7">
              <w:rPr>
                <w:rFonts w:asciiTheme="minorHAnsi" w:hAnsiTheme="minorHAnsi" w:cstheme="minorHAnsi"/>
                <w:b/>
                <w:bCs/>
                <w:lang w:val="en-GB"/>
              </w:rPr>
              <w:t>Various Items for Discussion</w:t>
            </w:r>
          </w:p>
          <w:p w14:paraId="23B69F0D" w14:textId="0B1C2A8F" w:rsidR="00B71F5E" w:rsidRDefault="001669E7" w:rsidP="00D46051">
            <w:pPr>
              <w:pStyle w:val="NoSpacing"/>
              <w:rPr>
                <w:rFonts w:asciiTheme="minorHAnsi" w:hAnsiTheme="minorHAnsi" w:cstheme="minorHAnsi"/>
                <w:lang w:val="en-GB"/>
              </w:rPr>
            </w:pPr>
            <w:r>
              <w:rPr>
                <w:rFonts w:asciiTheme="minorHAnsi" w:hAnsiTheme="minorHAnsi" w:cstheme="minorHAnsi"/>
                <w:b/>
                <w:bCs/>
                <w:lang w:val="en-GB"/>
              </w:rPr>
              <w:t xml:space="preserve">(a) </w:t>
            </w:r>
            <w:r w:rsidR="001E7C63">
              <w:rPr>
                <w:rFonts w:asciiTheme="minorHAnsi" w:hAnsiTheme="minorHAnsi" w:cstheme="minorHAnsi"/>
                <w:b/>
                <w:bCs/>
                <w:lang w:val="en-GB"/>
              </w:rPr>
              <w:t>Village maintenance</w:t>
            </w:r>
            <w:r w:rsidR="00021868">
              <w:rPr>
                <w:rFonts w:asciiTheme="minorHAnsi" w:hAnsiTheme="minorHAnsi" w:cstheme="minorHAnsi"/>
                <w:b/>
                <w:bCs/>
                <w:lang w:val="en-GB"/>
              </w:rPr>
              <w:t xml:space="preserve"> </w:t>
            </w:r>
            <w:r w:rsidR="00021868">
              <w:rPr>
                <w:rFonts w:asciiTheme="minorHAnsi" w:hAnsiTheme="minorHAnsi" w:cstheme="minorHAnsi"/>
                <w:lang w:val="en-GB"/>
              </w:rPr>
              <w:t xml:space="preserve">– </w:t>
            </w:r>
            <w:r w:rsidR="001E7C63">
              <w:rPr>
                <w:rFonts w:asciiTheme="minorHAnsi" w:hAnsiTheme="minorHAnsi" w:cstheme="minorHAnsi"/>
                <w:lang w:val="en-GB"/>
              </w:rPr>
              <w:t>The choice was to advertise a contract for this work or to accept the offer by a resident, Jamie Ayers, to oversee a volunteer task force to undertake a modified version of the contract. It was agreed to accept the latter and the Clerk was</w:t>
            </w:r>
            <w:r w:rsidR="00544D63">
              <w:rPr>
                <w:rFonts w:asciiTheme="minorHAnsi" w:hAnsiTheme="minorHAnsi" w:cstheme="minorHAnsi"/>
                <w:lang w:val="en-GB"/>
              </w:rPr>
              <w:t xml:space="preserve"> asked</w:t>
            </w:r>
            <w:r w:rsidR="001E7C63">
              <w:rPr>
                <w:rFonts w:asciiTheme="minorHAnsi" w:hAnsiTheme="minorHAnsi" w:cstheme="minorHAnsi"/>
                <w:lang w:val="en-GB"/>
              </w:rPr>
              <w:t xml:space="preserve"> to notify Mr Ayers accordingly.</w:t>
            </w:r>
          </w:p>
          <w:p w14:paraId="5EEC77F1" w14:textId="5EC86600" w:rsidR="001E7C63" w:rsidRDefault="00B71F5E" w:rsidP="00D46051">
            <w:pPr>
              <w:pStyle w:val="NoSpacing"/>
              <w:rPr>
                <w:rFonts w:asciiTheme="minorHAnsi" w:hAnsiTheme="minorHAnsi" w:cstheme="minorHAnsi"/>
                <w:b/>
                <w:bCs/>
                <w:lang w:val="en-GB"/>
              </w:rPr>
            </w:pPr>
            <w:r>
              <w:rPr>
                <w:rFonts w:asciiTheme="minorHAnsi" w:hAnsiTheme="minorHAnsi" w:cstheme="minorHAnsi"/>
                <w:b/>
                <w:bCs/>
                <w:lang w:val="en-GB"/>
              </w:rPr>
              <w:t xml:space="preserve">(b) </w:t>
            </w:r>
            <w:r w:rsidR="001E7C63">
              <w:rPr>
                <w:rFonts w:asciiTheme="minorHAnsi" w:hAnsiTheme="minorHAnsi" w:cstheme="minorHAnsi"/>
                <w:b/>
                <w:bCs/>
                <w:lang w:val="en-GB"/>
              </w:rPr>
              <w:t>Church Access Way</w:t>
            </w:r>
            <w:r w:rsidR="00205BD5">
              <w:rPr>
                <w:rFonts w:asciiTheme="minorHAnsi" w:hAnsiTheme="minorHAnsi" w:cstheme="minorHAnsi"/>
                <w:b/>
                <w:bCs/>
                <w:lang w:val="en-GB"/>
              </w:rPr>
              <w:t xml:space="preserve"> </w:t>
            </w:r>
            <w:r w:rsidR="00205BD5" w:rsidRPr="00205BD5">
              <w:rPr>
                <w:rFonts w:asciiTheme="minorHAnsi" w:hAnsiTheme="minorHAnsi" w:cstheme="minorHAnsi"/>
                <w:lang w:val="en-GB"/>
              </w:rPr>
              <w:t>– dealt with under Matters Arising</w:t>
            </w:r>
          </w:p>
          <w:p w14:paraId="0F233408" w14:textId="36B60993" w:rsidR="007F5883" w:rsidRDefault="00AA2C9A" w:rsidP="001E7C63">
            <w:pPr>
              <w:pStyle w:val="NoSpacing"/>
              <w:rPr>
                <w:rFonts w:asciiTheme="minorHAnsi" w:hAnsiTheme="minorHAnsi" w:cstheme="minorHAnsi"/>
                <w:lang w:val="en-GB"/>
              </w:rPr>
            </w:pPr>
            <w:r w:rsidRPr="00310BB3">
              <w:rPr>
                <w:rFonts w:asciiTheme="minorHAnsi" w:hAnsiTheme="minorHAnsi" w:cstheme="minorHAnsi"/>
                <w:b/>
                <w:bCs/>
                <w:lang w:val="en-GB"/>
              </w:rPr>
              <w:t>(c)</w:t>
            </w:r>
            <w:r>
              <w:rPr>
                <w:rFonts w:asciiTheme="minorHAnsi" w:hAnsiTheme="minorHAnsi" w:cstheme="minorHAnsi"/>
                <w:lang w:val="en-GB"/>
              </w:rPr>
              <w:t xml:space="preserve"> </w:t>
            </w:r>
            <w:r w:rsidR="001E7C63" w:rsidRPr="001E7C63">
              <w:rPr>
                <w:rFonts w:asciiTheme="minorHAnsi" w:hAnsiTheme="minorHAnsi" w:cstheme="minorHAnsi"/>
                <w:b/>
                <w:bCs/>
                <w:lang w:val="en-GB"/>
              </w:rPr>
              <w:t>CCTV in the Play Area</w:t>
            </w:r>
            <w:r w:rsidR="00205BD5">
              <w:rPr>
                <w:rFonts w:asciiTheme="minorHAnsi" w:hAnsiTheme="minorHAnsi" w:cstheme="minorHAnsi"/>
                <w:b/>
                <w:bCs/>
                <w:lang w:val="en-GB"/>
              </w:rPr>
              <w:t xml:space="preserve"> </w:t>
            </w:r>
            <w:r w:rsidR="009F6A5F">
              <w:rPr>
                <w:rFonts w:asciiTheme="minorHAnsi" w:hAnsiTheme="minorHAnsi" w:cstheme="minorHAnsi"/>
                <w:lang w:val="en-GB"/>
              </w:rPr>
              <w:t>–</w:t>
            </w:r>
            <w:r w:rsidR="00205BD5">
              <w:rPr>
                <w:rFonts w:asciiTheme="minorHAnsi" w:hAnsiTheme="minorHAnsi" w:cstheme="minorHAnsi"/>
                <w:lang w:val="en-GB"/>
              </w:rPr>
              <w:t xml:space="preserve"> </w:t>
            </w:r>
            <w:r w:rsidR="009F6A5F">
              <w:rPr>
                <w:rFonts w:asciiTheme="minorHAnsi" w:hAnsiTheme="minorHAnsi" w:cstheme="minorHAnsi"/>
                <w:lang w:val="en-GB"/>
              </w:rPr>
              <w:t>The Clerk had checked the current legislation and guidance and confirmed that it was legally acceptable to have CCTV surveillance cameras in areas where children might be present. He had already found three</w:t>
            </w:r>
            <w:r w:rsidR="00544D63">
              <w:rPr>
                <w:rFonts w:asciiTheme="minorHAnsi" w:hAnsiTheme="minorHAnsi" w:cstheme="minorHAnsi"/>
                <w:lang w:val="en-GB"/>
              </w:rPr>
              <w:t xml:space="preserve"> examples of</w:t>
            </w:r>
            <w:r w:rsidR="009F6A5F">
              <w:rPr>
                <w:rFonts w:asciiTheme="minorHAnsi" w:hAnsiTheme="minorHAnsi" w:cstheme="minorHAnsi"/>
                <w:lang w:val="en-GB"/>
              </w:rPr>
              <w:t xml:space="preserve"> parish councils which had such cameras in place which covered play areas,</w:t>
            </w:r>
            <w:r w:rsidR="00544D63">
              <w:rPr>
                <w:rFonts w:asciiTheme="minorHAnsi" w:hAnsiTheme="minorHAnsi" w:cstheme="minorHAnsi"/>
                <w:lang w:val="en-GB"/>
              </w:rPr>
              <w:t xml:space="preserve"> via an internet search</w:t>
            </w:r>
            <w:r w:rsidR="009F6A5F">
              <w:rPr>
                <w:rFonts w:asciiTheme="minorHAnsi" w:hAnsiTheme="minorHAnsi" w:cstheme="minorHAnsi"/>
                <w:lang w:val="en-GB"/>
              </w:rPr>
              <w:t xml:space="preserve">. </w:t>
            </w:r>
            <w:r w:rsidR="007F5883">
              <w:rPr>
                <w:rFonts w:asciiTheme="minorHAnsi" w:hAnsiTheme="minorHAnsi" w:cstheme="minorHAnsi"/>
                <w:lang w:val="en-GB"/>
              </w:rPr>
              <w:t>Amongst the detail, t</w:t>
            </w:r>
            <w:r w:rsidR="009F6A5F">
              <w:rPr>
                <w:rFonts w:asciiTheme="minorHAnsi" w:hAnsiTheme="minorHAnsi" w:cstheme="minorHAnsi"/>
                <w:lang w:val="en-GB"/>
              </w:rPr>
              <w:t>he government guidance stresses that the emphasis is on</w:t>
            </w:r>
            <w:r w:rsidR="007F5883">
              <w:rPr>
                <w:rFonts w:asciiTheme="minorHAnsi" w:hAnsiTheme="minorHAnsi" w:cstheme="minorHAnsi"/>
                <w:lang w:val="en-GB"/>
              </w:rPr>
              <w:t>:</w:t>
            </w:r>
            <w:r w:rsidR="009F6A5F">
              <w:rPr>
                <w:rFonts w:asciiTheme="minorHAnsi" w:hAnsiTheme="minorHAnsi" w:cstheme="minorHAnsi"/>
                <w:lang w:val="en-GB"/>
              </w:rPr>
              <w:t xml:space="preserve"> </w:t>
            </w:r>
          </w:p>
          <w:p w14:paraId="243B3026" w14:textId="133EF896" w:rsidR="005E4678" w:rsidRDefault="009F6A5F" w:rsidP="001E7C63">
            <w:pPr>
              <w:pStyle w:val="NoSpacing"/>
              <w:rPr>
                <w:rFonts w:asciiTheme="minorHAnsi" w:hAnsiTheme="minorHAnsi" w:cstheme="minorHAnsi"/>
                <w:lang w:val="en-GB"/>
              </w:rPr>
            </w:pPr>
            <w:r>
              <w:rPr>
                <w:rFonts w:asciiTheme="minorHAnsi" w:hAnsiTheme="minorHAnsi" w:cstheme="minorHAnsi"/>
                <w:lang w:val="en-GB"/>
              </w:rPr>
              <w:lastRenderedPageBreak/>
              <w:t>(a) having a good reason for needing such cameras</w:t>
            </w:r>
            <w:r w:rsidR="00544D63">
              <w:rPr>
                <w:rFonts w:asciiTheme="minorHAnsi" w:hAnsiTheme="minorHAnsi" w:cstheme="minorHAnsi"/>
                <w:lang w:val="en-GB"/>
              </w:rPr>
              <w:t xml:space="preserve"> - </w:t>
            </w:r>
            <w:r w:rsidR="007F5883">
              <w:rPr>
                <w:rFonts w:asciiTheme="minorHAnsi" w:hAnsiTheme="minorHAnsi" w:cstheme="minorHAnsi"/>
                <w:lang w:val="en-GB"/>
              </w:rPr>
              <w:t xml:space="preserve">using cameras to monitor an area where there have been significant reports over time of vandalism, littering, possible illegal use of drugs and alcohol in the area and excessive shouting and noise late at night </w:t>
            </w:r>
            <w:r w:rsidR="00544D63">
              <w:rPr>
                <w:rFonts w:asciiTheme="minorHAnsi" w:hAnsiTheme="minorHAnsi" w:cstheme="minorHAnsi"/>
                <w:lang w:val="en-GB"/>
              </w:rPr>
              <w:t xml:space="preserve">- </w:t>
            </w:r>
            <w:r w:rsidR="007F5883">
              <w:rPr>
                <w:rFonts w:asciiTheme="minorHAnsi" w:hAnsiTheme="minorHAnsi" w:cstheme="minorHAnsi"/>
                <w:lang w:val="en-GB"/>
              </w:rPr>
              <w:t>might be considered a sound reason</w:t>
            </w:r>
            <w:r w:rsidR="00544D63">
              <w:rPr>
                <w:rFonts w:asciiTheme="minorHAnsi" w:hAnsiTheme="minorHAnsi" w:cstheme="minorHAnsi"/>
                <w:lang w:val="en-GB"/>
              </w:rPr>
              <w:t>.</w:t>
            </w:r>
            <w:r w:rsidR="007F5883">
              <w:rPr>
                <w:rFonts w:asciiTheme="minorHAnsi" w:hAnsiTheme="minorHAnsi" w:cstheme="minorHAnsi"/>
                <w:lang w:val="en-GB"/>
              </w:rPr>
              <w:t xml:space="preserve"> </w:t>
            </w:r>
          </w:p>
          <w:p w14:paraId="5AA25F55" w14:textId="534F5452" w:rsidR="001E7C63" w:rsidRDefault="009F6A5F" w:rsidP="001E7C63">
            <w:pPr>
              <w:pStyle w:val="NoSpacing"/>
              <w:rPr>
                <w:rFonts w:asciiTheme="minorHAnsi" w:hAnsiTheme="minorHAnsi" w:cstheme="minorHAnsi"/>
                <w:lang w:val="en-GB"/>
              </w:rPr>
            </w:pPr>
            <w:r>
              <w:rPr>
                <w:rFonts w:asciiTheme="minorHAnsi" w:hAnsiTheme="minorHAnsi" w:cstheme="minorHAnsi"/>
                <w:lang w:val="en-GB"/>
              </w:rPr>
              <w:t>(b) operating the system under strict rules, including deleting images as soon as possible</w:t>
            </w:r>
            <w:r w:rsidR="007F5883">
              <w:rPr>
                <w:rFonts w:asciiTheme="minorHAnsi" w:hAnsiTheme="minorHAnsi" w:cstheme="minorHAnsi"/>
                <w:lang w:val="en-GB"/>
              </w:rPr>
              <w:t xml:space="preserve"> and</w:t>
            </w:r>
            <w:r>
              <w:rPr>
                <w:rFonts w:asciiTheme="minorHAnsi" w:hAnsiTheme="minorHAnsi" w:cstheme="minorHAnsi"/>
                <w:lang w:val="en-GB"/>
              </w:rPr>
              <w:t xml:space="preserve"> having very few people </w:t>
            </w:r>
            <w:r w:rsidR="007F5883">
              <w:rPr>
                <w:rFonts w:asciiTheme="minorHAnsi" w:hAnsiTheme="minorHAnsi" w:cstheme="minorHAnsi"/>
                <w:lang w:val="en-GB"/>
              </w:rPr>
              <w:t>involved in operating the systems</w:t>
            </w:r>
            <w:r w:rsidR="00544D63">
              <w:rPr>
                <w:rFonts w:asciiTheme="minorHAnsi" w:hAnsiTheme="minorHAnsi" w:cstheme="minorHAnsi"/>
                <w:lang w:val="en-GB"/>
              </w:rPr>
              <w:t>.</w:t>
            </w:r>
          </w:p>
          <w:p w14:paraId="6F7BB9A5" w14:textId="5A45E212" w:rsidR="007F5883" w:rsidRDefault="007F5883" w:rsidP="001E7C63">
            <w:pPr>
              <w:pStyle w:val="NoSpacing"/>
              <w:rPr>
                <w:rFonts w:asciiTheme="minorHAnsi" w:hAnsiTheme="minorHAnsi" w:cstheme="minorHAnsi"/>
                <w:lang w:val="en-GB"/>
              </w:rPr>
            </w:pPr>
            <w:r>
              <w:rPr>
                <w:rFonts w:asciiTheme="minorHAnsi" w:hAnsiTheme="minorHAnsi" w:cstheme="minorHAnsi"/>
                <w:lang w:val="en-GB"/>
              </w:rPr>
              <w:t>The Clerk had then contacted one supplier to discuss what was in involved</w:t>
            </w:r>
            <w:r w:rsidR="00544D63">
              <w:rPr>
                <w:rFonts w:asciiTheme="minorHAnsi" w:hAnsiTheme="minorHAnsi" w:cstheme="minorHAnsi"/>
                <w:lang w:val="en-GB"/>
              </w:rPr>
              <w:t xml:space="preserve"> in addition to</w:t>
            </w:r>
            <w:r>
              <w:rPr>
                <w:rFonts w:asciiTheme="minorHAnsi" w:hAnsiTheme="minorHAnsi" w:cstheme="minorHAnsi"/>
                <w:lang w:val="en-GB"/>
              </w:rPr>
              <w:t xml:space="preserve"> the costs of cameras and monitoring equipment</w:t>
            </w:r>
            <w:r w:rsidR="00544D63">
              <w:rPr>
                <w:rFonts w:asciiTheme="minorHAnsi" w:hAnsiTheme="minorHAnsi" w:cstheme="minorHAnsi"/>
                <w:lang w:val="en-GB"/>
              </w:rPr>
              <w:t>. G</w:t>
            </w:r>
            <w:r>
              <w:rPr>
                <w:rFonts w:asciiTheme="minorHAnsi" w:hAnsiTheme="minorHAnsi" w:cstheme="minorHAnsi"/>
                <w:lang w:val="en-GB"/>
              </w:rPr>
              <w:t xml:space="preserve">roundworks might be needed, for example to set up poles for the cameras and/or ducts for wiring to a building, with the costs relating to power source also to be </w:t>
            </w:r>
            <w:proofErr w:type="gramStart"/>
            <w:r>
              <w:rPr>
                <w:rFonts w:asciiTheme="minorHAnsi" w:hAnsiTheme="minorHAnsi" w:cstheme="minorHAnsi"/>
                <w:lang w:val="en-GB"/>
              </w:rPr>
              <w:t>taken into account</w:t>
            </w:r>
            <w:proofErr w:type="gramEnd"/>
            <w:r>
              <w:rPr>
                <w:rFonts w:asciiTheme="minorHAnsi" w:hAnsiTheme="minorHAnsi" w:cstheme="minorHAnsi"/>
                <w:lang w:val="en-GB"/>
              </w:rPr>
              <w:t>, either solar panels, special batteries or cables to the mains. The average cost quoted was £16,000, although the Clerk had found one council had put in a system for £13,000 (in 2018).</w:t>
            </w:r>
            <w:r w:rsidR="003D04E7">
              <w:rPr>
                <w:rFonts w:asciiTheme="minorHAnsi" w:hAnsiTheme="minorHAnsi" w:cstheme="minorHAnsi"/>
                <w:lang w:val="en-GB"/>
              </w:rPr>
              <w:t xml:space="preserve"> </w:t>
            </w:r>
          </w:p>
          <w:p w14:paraId="6762631F" w14:textId="3E3910D0" w:rsidR="007F5883" w:rsidRPr="00205BD5" w:rsidRDefault="007F5883" w:rsidP="001E7C63">
            <w:pPr>
              <w:pStyle w:val="NoSpacing"/>
              <w:rPr>
                <w:rFonts w:asciiTheme="minorHAnsi" w:hAnsiTheme="minorHAnsi" w:cstheme="minorHAnsi"/>
                <w:lang w:val="en-GB"/>
              </w:rPr>
            </w:pPr>
            <w:r>
              <w:rPr>
                <w:rFonts w:asciiTheme="minorHAnsi" w:hAnsiTheme="minorHAnsi" w:cstheme="minorHAnsi"/>
                <w:lang w:val="en-GB"/>
              </w:rPr>
              <w:t xml:space="preserve">The Clerk was asked to investigate further and to obtain three </w:t>
            </w:r>
            <w:r w:rsidR="003D04E7">
              <w:rPr>
                <w:rFonts w:asciiTheme="minorHAnsi" w:hAnsiTheme="minorHAnsi" w:cstheme="minorHAnsi"/>
                <w:lang w:val="en-GB"/>
              </w:rPr>
              <w:t xml:space="preserve">(non-chargeable) </w:t>
            </w:r>
            <w:r>
              <w:rPr>
                <w:rFonts w:asciiTheme="minorHAnsi" w:hAnsiTheme="minorHAnsi" w:cstheme="minorHAnsi"/>
                <w:lang w:val="en-GB"/>
              </w:rPr>
              <w:t>quotations</w:t>
            </w:r>
            <w:r w:rsidR="003D04E7">
              <w:rPr>
                <w:rFonts w:asciiTheme="minorHAnsi" w:hAnsiTheme="minorHAnsi" w:cstheme="minorHAnsi"/>
                <w:lang w:val="en-GB"/>
              </w:rPr>
              <w:t>, keeping the members informed of progress.</w:t>
            </w:r>
          </w:p>
          <w:p w14:paraId="3F4FEBF5" w14:textId="77D5A898" w:rsidR="00BD51CD" w:rsidRPr="00836C75" w:rsidRDefault="004D4986" w:rsidP="006C4DDA">
            <w:pPr>
              <w:pStyle w:val="NoSpacing"/>
              <w:rPr>
                <w:rFonts w:asciiTheme="minorHAnsi" w:hAnsiTheme="minorHAnsi" w:cstheme="minorHAnsi"/>
                <w:lang w:val="en-GB"/>
              </w:rPr>
            </w:pPr>
            <w:r>
              <w:rPr>
                <w:rFonts w:asciiTheme="minorHAnsi" w:hAnsiTheme="minorHAnsi" w:cstheme="minorHAnsi"/>
                <w:b/>
                <w:bCs/>
                <w:lang w:val="en-GB"/>
              </w:rPr>
              <w:t xml:space="preserve">(d) </w:t>
            </w:r>
            <w:r w:rsidR="001E7C63">
              <w:rPr>
                <w:rFonts w:asciiTheme="minorHAnsi" w:hAnsiTheme="minorHAnsi" w:cstheme="minorHAnsi"/>
                <w:b/>
                <w:bCs/>
                <w:lang w:val="en-GB"/>
              </w:rPr>
              <w:t>Tree to Commemorate the 2023 Coronation of King Charles III</w:t>
            </w:r>
            <w:r>
              <w:rPr>
                <w:rFonts w:asciiTheme="minorHAnsi" w:hAnsiTheme="minorHAnsi" w:cstheme="minorHAnsi"/>
                <w:b/>
                <w:bCs/>
                <w:lang w:val="en-GB"/>
              </w:rPr>
              <w:t xml:space="preserve"> </w:t>
            </w:r>
            <w:r w:rsidR="003D04E7">
              <w:rPr>
                <w:rFonts w:asciiTheme="minorHAnsi" w:hAnsiTheme="minorHAnsi" w:cstheme="minorHAnsi"/>
                <w:b/>
                <w:bCs/>
                <w:lang w:val="en-GB"/>
              </w:rPr>
              <w:t xml:space="preserve">– </w:t>
            </w:r>
            <w:r w:rsidR="003D04E7" w:rsidRPr="003D04E7">
              <w:rPr>
                <w:rFonts w:asciiTheme="minorHAnsi" w:hAnsiTheme="minorHAnsi" w:cstheme="minorHAnsi"/>
                <w:lang w:val="en-GB"/>
              </w:rPr>
              <w:t>Following discussion, the m</w:t>
            </w:r>
            <w:r w:rsidR="003D04E7">
              <w:rPr>
                <w:rFonts w:asciiTheme="minorHAnsi" w:hAnsiTheme="minorHAnsi" w:cstheme="minorHAnsi"/>
                <w:lang w:val="en-GB"/>
              </w:rPr>
              <w:t>embers agreed that only one tree was needed, for the King’s Coronation later in the year, and decided not to proceed with a retrospective tree for the late Queen’s Jubilee in 2022. It was agreed that a fairly well</w:t>
            </w:r>
            <w:r w:rsidR="00D934CF">
              <w:rPr>
                <w:rFonts w:asciiTheme="minorHAnsi" w:hAnsiTheme="minorHAnsi" w:cstheme="minorHAnsi"/>
                <w:lang w:val="en-GB"/>
              </w:rPr>
              <w:t>-</w:t>
            </w:r>
            <w:r w:rsidR="003D04E7">
              <w:rPr>
                <w:rFonts w:asciiTheme="minorHAnsi" w:hAnsiTheme="minorHAnsi" w:cstheme="minorHAnsi"/>
                <w:lang w:val="en-GB"/>
              </w:rPr>
              <w:t xml:space="preserve">developed Cherry Tree would be </w:t>
            </w:r>
            <w:proofErr w:type="gramStart"/>
            <w:r w:rsidR="003D04E7">
              <w:rPr>
                <w:rFonts w:asciiTheme="minorHAnsi" w:hAnsiTheme="minorHAnsi" w:cstheme="minorHAnsi"/>
                <w:lang w:val="en-GB"/>
              </w:rPr>
              <w:t>appropriate</w:t>
            </w:r>
            <w:proofErr w:type="gramEnd"/>
            <w:r w:rsidR="003D04E7">
              <w:rPr>
                <w:rFonts w:asciiTheme="minorHAnsi" w:hAnsiTheme="minorHAnsi" w:cstheme="minorHAnsi"/>
                <w:lang w:val="en-GB"/>
              </w:rPr>
              <w:t xml:space="preserve"> and the Clerk was asked to source the tree from a local supplier such as Groves or Ashridge. Planting could be undertaken</w:t>
            </w:r>
            <w:r w:rsidR="00D934CF">
              <w:rPr>
                <w:rFonts w:asciiTheme="minorHAnsi" w:hAnsiTheme="minorHAnsi" w:cstheme="minorHAnsi"/>
                <w:lang w:val="en-GB"/>
              </w:rPr>
              <w:t xml:space="preserve"> with a small ceremony at the time of the Coronation.</w:t>
            </w:r>
          </w:p>
        </w:tc>
        <w:tc>
          <w:tcPr>
            <w:tcW w:w="1518" w:type="dxa"/>
          </w:tcPr>
          <w:p w14:paraId="32F3A818" w14:textId="77777777" w:rsidR="00BD51CD" w:rsidRDefault="00BD51CD" w:rsidP="00CE6CF2">
            <w:pPr>
              <w:pStyle w:val="NoSpacing"/>
              <w:rPr>
                <w:rFonts w:asciiTheme="minorHAnsi" w:hAnsiTheme="minorHAnsi" w:cstheme="minorHAnsi"/>
                <w:lang w:val="en-GB"/>
              </w:rPr>
            </w:pPr>
          </w:p>
          <w:p w14:paraId="19A9FC4D" w14:textId="77777777" w:rsidR="00DD4A74" w:rsidRDefault="00DD4A74" w:rsidP="00CE6CF2">
            <w:pPr>
              <w:pStyle w:val="NoSpacing"/>
              <w:rPr>
                <w:rFonts w:asciiTheme="minorHAnsi" w:hAnsiTheme="minorHAnsi" w:cstheme="minorHAnsi"/>
                <w:lang w:val="en-GB"/>
              </w:rPr>
            </w:pPr>
          </w:p>
          <w:p w14:paraId="3800F57B" w14:textId="77777777" w:rsidR="00DD4A74" w:rsidRDefault="00DD4A74" w:rsidP="00CE6CF2">
            <w:pPr>
              <w:pStyle w:val="NoSpacing"/>
              <w:rPr>
                <w:rFonts w:asciiTheme="minorHAnsi" w:hAnsiTheme="minorHAnsi" w:cstheme="minorHAnsi"/>
                <w:lang w:val="en-GB"/>
              </w:rPr>
            </w:pPr>
          </w:p>
          <w:p w14:paraId="12623045" w14:textId="77777777" w:rsidR="00DD4A74" w:rsidRDefault="00DD4A74" w:rsidP="00CE6CF2">
            <w:pPr>
              <w:pStyle w:val="NoSpacing"/>
              <w:rPr>
                <w:rFonts w:asciiTheme="minorHAnsi" w:hAnsiTheme="minorHAnsi" w:cstheme="minorHAnsi"/>
                <w:lang w:val="en-GB"/>
              </w:rPr>
            </w:pPr>
          </w:p>
          <w:p w14:paraId="65A3F561" w14:textId="77777777" w:rsidR="00DD4A74" w:rsidRDefault="00DD4A74" w:rsidP="00CE6CF2">
            <w:pPr>
              <w:pStyle w:val="NoSpacing"/>
              <w:rPr>
                <w:rFonts w:asciiTheme="minorHAnsi" w:hAnsiTheme="minorHAnsi" w:cstheme="minorHAnsi"/>
                <w:lang w:val="en-GB"/>
              </w:rPr>
            </w:pPr>
            <w:r>
              <w:rPr>
                <w:rFonts w:asciiTheme="minorHAnsi" w:hAnsiTheme="minorHAnsi" w:cstheme="minorHAnsi"/>
                <w:lang w:val="en-GB"/>
              </w:rPr>
              <w:t>Clerk</w:t>
            </w:r>
          </w:p>
          <w:p w14:paraId="2B426E91" w14:textId="77777777" w:rsidR="00DD4A74" w:rsidRDefault="00DD4A74" w:rsidP="00CE6CF2">
            <w:pPr>
              <w:pStyle w:val="NoSpacing"/>
              <w:rPr>
                <w:rFonts w:asciiTheme="minorHAnsi" w:hAnsiTheme="minorHAnsi" w:cstheme="minorHAnsi"/>
                <w:lang w:val="en-GB"/>
              </w:rPr>
            </w:pPr>
          </w:p>
          <w:p w14:paraId="299A0312" w14:textId="77777777" w:rsidR="00DD4A74" w:rsidRDefault="00DD4A74" w:rsidP="00CE6CF2">
            <w:pPr>
              <w:pStyle w:val="NoSpacing"/>
              <w:rPr>
                <w:rFonts w:asciiTheme="minorHAnsi" w:hAnsiTheme="minorHAnsi" w:cstheme="minorHAnsi"/>
                <w:lang w:val="en-GB"/>
              </w:rPr>
            </w:pPr>
          </w:p>
          <w:p w14:paraId="583F8255" w14:textId="77777777" w:rsidR="00DD4A74" w:rsidRDefault="00DD4A74" w:rsidP="00CE6CF2">
            <w:pPr>
              <w:pStyle w:val="NoSpacing"/>
              <w:rPr>
                <w:rFonts w:asciiTheme="minorHAnsi" w:hAnsiTheme="minorHAnsi" w:cstheme="minorHAnsi"/>
                <w:lang w:val="en-GB"/>
              </w:rPr>
            </w:pPr>
          </w:p>
          <w:p w14:paraId="6E2F6ABE" w14:textId="77777777" w:rsidR="00DD4A74" w:rsidRDefault="00DD4A74" w:rsidP="00CE6CF2">
            <w:pPr>
              <w:pStyle w:val="NoSpacing"/>
              <w:rPr>
                <w:rFonts w:asciiTheme="minorHAnsi" w:hAnsiTheme="minorHAnsi" w:cstheme="minorHAnsi"/>
                <w:lang w:val="en-GB"/>
              </w:rPr>
            </w:pPr>
          </w:p>
          <w:p w14:paraId="378540B0" w14:textId="77777777" w:rsidR="00DD4A74" w:rsidRDefault="00DD4A74" w:rsidP="00CE6CF2">
            <w:pPr>
              <w:pStyle w:val="NoSpacing"/>
              <w:rPr>
                <w:rFonts w:asciiTheme="minorHAnsi" w:hAnsiTheme="minorHAnsi" w:cstheme="minorHAnsi"/>
                <w:lang w:val="en-GB"/>
              </w:rPr>
            </w:pPr>
          </w:p>
          <w:p w14:paraId="02A5BA22" w14:textId="77777777" w:rsidR="00DD4A74" w:rsidRDefault="00DD4A74" w:rsidP="00CE6CF2">
            <w:pPr>
              <w:pStyle w:val="NoSpacing"/>
              <w:rPr>
                <w:rFonts w:asciiTheme="minorHAnsi" w:hAnsiTheme="minorHAnsi" w:cstheme="minorHAnsi"/>
                <w:lang w:val="en-GB"/>
              </w:rPr>
            </w:pPr>
          </w:p>
          <w:p w14:paraId="48F442AA" w14:textId="77777777" w:rsidR="00DD4A74" w:rsidRDefault="00DD4A74" w:rsidP="00CE6CF2">
            <w:pPr>
              <w:pStyle w:val="NoSpacing"/>
              <w:rPr>
                <w:rFonts w:asciiTheme="minorHAnsi" w:hAnsiTheme="minorHAnsi" w:cstheme="minorHAnsi"/>
                <w:lang w:val="en-GB"/>
              </w:rPr>
            </w:pPr>
          </w:p>
          <w:p w14:paraId="0339F461" w14:textId="77777777" w:rsidR="00DD4A74" w:rsidRDefault="00DD4A74" w:rsidP="00CE6CF2">
            <w:pPr>
              <w:pStyle w:val="NoSpacing"/>
              <w:rPr>
                <w:rFonts w:asciiTheme="minorHAnsi" w:hAnsiTheme="minorHAnsi" w:cstheme="minorHAnsi"/>
                <w:lang w:val="en-GB"/>
              </w:rPr>
            </w:pPr>
          </w:p>
          <w:p w14:paraId="5B40ADAC" w14:textId="77777777" w:rsidR="00DD4A74" w:rsidRDefault="00DD4A74" w:rsidP="00CE6CF2">
            <w:pPr>
              <w:pStyle w:val="NoSpacing"/>
              <w:rPr>
                <w:rFonts w:asciiTheme="minorHAnsi" w:hAnsiTheme="minorHAnsi" w:cstheme="minorHAnsi"/>
                <w:lang w:val="en-GB"/>
              </w:rPr>
            </w:pPr>
          </w:p>
          <w:p w14:paraId="2F227724" w14:textId="77777777" w:rsidR="00DD4A74" w:rsidRDefault="00DD4A74" w:rsidP="00CE6CF2">
            <w:pPr>
              <w:pStyle w:val="NoSpacing"/>
              <w:rPr>
                <w:rFonts w:asciiTheme="minorHAnsi" w:hAnsiTheme="minorHAnsi" w:cstheme="minorHAnsi"/>
                <w:lang w:val="en-GB"/>
              </w:rPr>
            </w:pPr>
          </w:p>
          <w:p w14:paraId="610933E6" w14:textId="77777777" w:rsidR="00DD4A74" w:rsidRDefault="00DD4A74" w:rsidP="00CE6CF2">
            <w:pPr>
              <w:pStyle w:val="NoSpacing"/>
              <w:rPr>
                <w:rFonts w:asciiTheme="minorHAnsi" w:hAnsiTheme="minorHAnsi" w:cstheme="minorHAnsi"/>
                <w:lang w:val="en-GB"/>
              </w:rPr>
            </w:pPr>
          </w:p>
          <w:p w14:paraId="0A0442ED" w14:textId="77777777" w:rsidR="00DD4A74" w:rsidRDefault="00DD4A74" w:rsidP="00CE6CF2">
            <w:pPr>
              <w:pStyle w:val="NoSpacing"/>
              <w:rPr>
                <w:rFonts w:asciiTheme="minorHAnsi" w:hAnsiTheme="minorHAnsi" w:cstheme="minorHAnsi"/>
                <w:lang w:val="en-GB"/>
              </w:rPr>
            </w:pPr>
          </w:p>
          <w:p w14:paraId="64BA3C5F" w14:textId="77777777" w:rsidR="00DD4A74" w:rsidRDefault="00DD4A74" w:rsidP="00CE6CF2">
            <w:pPr>
              <w:pStyle w:val="NoSpacing"/>
              <w:rPr>
                <w:rFonts w:asciiTheme="minorHAnsi" w:hAnsiTheme="minorHAnsi" w:cstheme="minorHAnsi"/>
                <w:lang w:val="en-GB"/>
              </w:rPr>
            </w:pPr>
          </w:p>
          <w:p w14:paraId="57158AAD" w14:textId="77777777" w:rsidR="00DD4A74" w:rsidRDefault="00DD4A74" w:rsidP="00CE6CF2">
            <w:pPr>
              <w:pStyle w:val="NoSpacing"/>
              <w:rPr>
                <w:rFonts w:asciiTheme="minorHAnsi" w:hAnsiTheme="minorHAnsi" w:cstheme="minorHAnsi"/>
                <w:lang w:val="en-GB"/>
              </w:rPr>
            </w:pPr>
          </w:p>
          <w:p w14:paraId="7AB96813" w14:textId="77777777" w:rsidR="00DD4A74" w:rsidRDefault="00DD4A74" w:rsidP="00CE6CF2">
            <w:pPr>
              <w:pStyle w:val="NoSpacing"/>
              <w:rPr>
                <w:rFonts w:asciiTheme="minorHAnsi" w:hAnsiTheme="minorHAnsi" w:cstheme="minorHAnsi"/>
                <w:lang w:val="en-GB"/>
              </w:rPr>
            </w:pPr>
          </w:p>
          <w:p w14:paraId="1E8324A5" w14:textId="77777777" w:rsidR="00DD4A74" w:rsidRDefault="00DD4A74" w:rsidP="00CE6CF2">
            <w:pPr>
              <w:pStyle w:val="NoSpacing"/>
              <w:rPr>
                <w:rFonts w:asciiTheme="minorHAnsi" w:hAnsiTheme="minorHAnsi" w:cstheme="minorHAnsi"/>
                <w:lang w:val="en-GB"/>
              </w:rPr>
            </w:pPr>
          </w:p>
          <w:p w14:paraId="2B967334" w14:textId="77777777" w:rsidR="00DD4A74" w:rsidRDefault="00DD4A74" w:rsidP="00CE6CF2">
            <w:pPr>
              <w:pStyle w:val="NoSpacing"/>
              <w:rPr>
                <w:rFonts w:asciiTheme="minorHAnsi" w:hAnsiTheme="minorHAnsi" w:cstheme="minorHAnsi"/>
                <w:lang w:val="en-GB"/>
              </w:rPr>
            </w:pPr>
          </w:p>
          <w:p w14:paraId="19E563AC" w14:textId="77777777" w:rsidR="00DD4A74" w:rsidRDefault="00DD4A74" w:rsidP="00CE6CF2">
            <w:pPr>
              <w:pStyle w:val="NoSpacing"/>
              <w:rPr>
                <w:rFonts w:asciiTheme="minorHAnsi" w:hAnsiTheme="minorHAnsi" w:cstheme="minorHAnsi"/>
                <w:lang w:val="en-GB"/>
              </w:rPr>
            </w:pPr>
          </w:p>
          <w:p w14:paraId="3964C9C6" w14:textId="77777777" w:rsidR="00DD4A74" w:rsidRDefault="00DD4A74" w:rsidP="00CE6CF2">
            <w:pPr>
              <w:pStyle w:val="NoSpacing"/>
              <w:rPr>
                <w:rFonts w:asciiTheme="minorHAnsi" w:hAnsiTheme="minorHAnsi" w:cstheme="minorHAnsi"/>
                <w:lang w:val="en-GB"/>
              </w:rPr>
            </w:pPr>
          </w:p>
          <w:p w14:paraId="38549F93" w14:textId="77777777" w:rsidR="00DD4A74" w:rsidRDefault="00DD4A74" w:rsidP="00CE6CF2">
            <w:pPr>
              <w:pStyle w:val="NoSpacing"/>
              <w:rPr>
                <w:rFonts w:asciiTheme="minorHAnsi" w:hAnsiTheme="minorHAnsi" w:cstheme="minorHAnsi"/>
                <w:lang w:val="en-GB"/>
              </w:rPr>
            </w:pPr>
          </w:p>
          <w:p w14:paraId="7A6E7F82" w14:textId="77777777" w:rsidR="00DD4A74" w:rsidRDefault="00DD4A74" w:rsidP="00CE6CF2">
            <w:pPr>
              <w:pStyle w:val="NoSpacing"/>
              <w:rPr>
                <w:rFonts w:asciiTheme="minorHAnsi" w:hAnsiTheme="minorHAnsi" w:cstheme="minorHAnsi"/>
                <w:lang w:val="en-GB"/>
              </w:rPr>
            </w:pPr>
          </w:p>
          <w:p w14:paraId="07F64DE6" w14:textId="77777777" w:rsidR="00DD4A74" w:rsidRDefault="00DD4A74" w:rsidP="00CE6CF2">
            <w:pPr>
              <w:pStyle w:val="NoSpacing"/>
              <w:rPr>
                <w:rFonts w:asciiTheme="minorHAnsi" w:hAnsiTheme="minorHAnsi" w:cstheme="minorHAnsi"/>
                <w:lang w:val="en-GB"/>
              </w:rPr>
            </w:pPr>
            <w:r>
              <w:rPr>
                <w:rFonts w:asciiTheme="minorHAnsi" w:hAnsiTheme="minorHAnsi" w:cstheme="minorHAnsi"/>
                <w:lang w:val="en-GB"/>
              </w:rPr>
              <w:t>Clerk</w:t>
            </w:r>
          </w:p>
          <w:p w14:paraId="06C54D76" w14:textId="77777777" w:rsidR="00DD4A74" w:rsidRDefault="00DD4A74" w:rsidP="00CE6CF2">
            <w:pPr>
              <w:pStyle w:val="NoSpacing"/>
              <w:rPr>
                <w:rFonts w:asciiTheme="minorHAnsi" w:hAnsiTheme="minorHAnsi" w:cstheme="minorHAnsi"/>
                <w:lang w:val="en-GB"/>
              </w:rPr>
            </w:pPr>
          </w:p>
          <w:p w14:paraId="64022131" w14:textId="77777777" w:rsidR="00DD4A74" w:rsidRDefault="00DD4A74" w:rsidP="00CE6CF2">
            <w:pPr>
              <w:pStyle w:val="NoSpacing"/>
              <w:rPr>
                <w:rFonts w:asciiTheme="minorHAnsi" w:hAnsiTheme="minorHAnsi" w:cstheme="minorHAnsi"/>
                <w:lang w:val="en-GB"/>
              </w:rPr>
            </w:pPr>
          </w:p>
          <w:p w14:paraId="2C08AA5E" w14:textId="77777777" w:rsidR="00DD4A74" w:rsidRDefault="00DD4A74" w:rsidP="00CE6CF2">
            <w:pPr>
              <w:pStyle w:val="NoSpacing"/>
              <w:rPr>
                <w:rFonts w:asciiTheme="minorHAnsi" w:hAnsiTheme="minorHAnsi" w:cstheme="minorHAnsi"/>
                <w:lang w:val="en-GB"/>
              </w:rPr>
            </w:pPr>
          </w:p>
          <w:p w14:paraId="3E38B173" w14:textId="77777777" w:rsidR="00DD4A74" w:rsidRDefault="00DD4A74" w:rsidP="00CE6CF2">
            <w:pPr>
              <w:pStyle w:val="NoSpacing"/>
              <w:rPr>
                <w:rFonts w:asciiTheme="minorHAnsi" w:hAnsiTheme="minorHAnsi" w:cstheme="minorHAnsi"/>
                <w:lang w:val="en-GB"/>
              </w:rPr>
            </w:pPr>
          </w:p>
          <w:p w14:paraId="2FFE5D78" w14:textId="77777777" w:rsidR="00DD4A74" w:rsidRDefault="00DD4A74" w:rsidP="00CE6CF2">
            <w:pPr>
              <w:pStyle w:val="NoSpacing"/>
              <w:rPr>
                <w:rFonts w:asciiTheme="minorHAnsi" w:hAnsiTheme="minorHAnsi" w:cstheme="minorHAnsi"/>
                <w:lang w:val="en-GB"/>
              </w:rPr>
            </w:pPr>
          </w:p>
          <w:p w14:paraId="781BEE91" w14:textId="26ED846D" w:rsidR="00DD4A74" w:rsidRPr="00296784" w:rsidRDefault="00DD4A74" w:rsidP="00CE6CF2">
            <w:pPr>
              <w:pStyle w:val="NoSpacing"/>
              <w:rPr>
                <w:rFonts w:asciiTheme="minorHAnsi" w:hAnsiTheme="minorHAnsi" w:cstheme="minorHAnsi"/>
                <w:lang w:val="en-GB"/>
              </w:rPr>
            </w:pPr>
            <w:r>
              <w:rPr>
                <w:rFonts w:asciiTheme="minorHAnsi" w:hAnsiTheme="minorHAnsi" w:cstheme="minorHAnsi"/>
                <w:lang w:val="en-GB"/>
              </w:rPr>
              <w:t>Clerk</w:t>
            </w:r>
          </w:p>
        </w:tc>
      </w:tr>
      <w:tr w:rsidR="00D72760" w:rsidRPr="0015320F" w14:paraId="7EB135A4" w14:textId="77777777" w:rsidTr="00624FDB">
        <w:trPr>
          <w:trHeight w:val="560"/>
          <w:jc w:val="center"/>
        </w:trPr>
        <w:tc>
          <w:tcPr>
            <w:tcW w:w="1555" w:type="dxa"/>
            <w:shd w:val="clear" w:color="auto" w:fill="auto"/>
          </w:tcPr>
          <w:p w14:paraId="00C52A2A" w14:textId="2DBCA0AF" w:rsidR="00D72760" w:rsidRPr="0015320F" w:rsidRDefault="00D72760" w:rsidP="00CE6CF2">
            <w:pPr>
              <w:spacing w:after="0" w:line="240" w:lineRule="auto"/>
              <w:contextualSpacing/>
              <w:jc w:val="center"/>
              <w:rPr>
                <w:rFonts w:asciiTheme="minorHAnsi" w:hAnsiTheme="minorHAnsi" w:cstheme="minorHAnsi"/>
                <w:b/>
                <w:bCs/>
                <w:lang w:val="en-GB"/>
              </w:rPr>
            </w:pPr>
            <w:r>
              <w:rPr>
                <w:rFonts w:asciiTheme="minorHAnsi" w:hAnsiTheme="minorHAnsi" w:cstheme="minorHAnsi"/>
                <w:b/>
                <w:bCs/>
                <w:lang w:val="en-GB"/>
              </w:rPr>
              <w:lastRenderedPageBreak/>
              <w:t>202</w:t>
            </w:r>
            <w:r w:rsidR="0033136A">
              <w:rPr>
                <w:rFonts w:asciiTheme="minorHAnsi" w:hAnsiTheme="minorHAnsi" w:cstheme="minorHAnsi"/>
                <w:b/>
                <w:bCs/>
                <w:lang w:val="en-GB"/>
              </w:rPr>
              <w:t>3</w:t>
            </w:r>
            <w:r>
              <w:rPr>
                <w:rFonts w:asciiTheme="minorHAnsi" w:hAnsiTheme="minorHAnsi" w:cstheme="minorHAnsi"/>
                <w:b/>
                <w:bCs/>
                <w:lang w:val="en-GB"/>
              </w:rPr>
              <w:t>/0</w:t>
            </w:r>
            <w:r w:rsidR="0033136A">
              <w:rPr>
                <w:rFonts w:asciiTheme="minorHAnsi" w:hAnsiTheme="minorHAnsi" w:cstheme="minorHAnsi"/>
                <w:b/>
                <w:bCs/>
                <w:lang w:val="en-GB"/>
              </w:rPr>
              <w:t>10</w:t>
            </w:r>
          </w:p>
        </w:tc>
        <w:tc>
          <w:tcPr>
            <w:tcW w:w="7412" w:type="dxa"/>
            <w:shd w:val="clear" w:color="auto" w:fill="auto"/>
          </w:tcPr>
          <w:p w14:paraId="74882BD8" w14:textId="5FEA9324" w:rsidR="006C4DDA" w:rsidRDefault="0033136A" w:rsidP="001E16E0">
            <w:pPr>
              <w:pStyle w:val="NoSpacing"/>
              <w:rPr>
                <w:rFonts w:asciiTheme="minorHAnsi" w:hAnsiTheme="minorHAnsi" w:cstheme="minorHAnsi"/>
                <w:b/>
                <w:bCs/>
                <w:lang w:val="en-GB"/>
              </w:rPr>
            </w:pPr>
            <w:r w:rsidRPr="0033136A">
              <w:rPr>
                <w:rFonts w:asciiTheme="minorHAnsi" w:hAnsiTheme="minorHAnsi" w:cstheme="minorHAnsi"/>
                <w:b/>
                <w:bCs/>
                <w:lang w:val="en-GB"/>
              </w:rPr>
              <w:t>Annual Review of Policies 2022-2023</w:t>
            </w:r>
          </w:p>
          <w:p w14:paraId="3E578641" w14:textId="4A0E9CB8" w:rsidR="006C4DDA" w:rsidRDefault="006C4DDA" w:rsidP="001E16E0">
            <w:pPr>
              <w:pStyle w:val="NoSpacing"/>
              <w:rPr>
                <w:rFonts w:asciiTheme="minorHAnsi" w:hAnsiTheme="minorHAnsi" w:cstheme="minorHAnsi"/>
                <w:lang w:val="en-GB"/>
              </w:rPr>
            </w:pPr>
            <w:r>
              <w:rPr>
                <w:rFonts w:asciiTheme="minorHAnsi" w:hAnsiTheme="minorHAnsi" w:cstheme="minorHAnsi"/>
                <w:lang w:val="en-GB"/>
              </w:rPr>
              <w:t xml:space="preserve">Other than the </w:t>
            </w:r>
            <w:r w:rsidR="00913354">
              <w:rPr>
                <w:rFonts w:asciiTheme="minorHAnsi" w:hAnsiTheme="minorHAnsi" w:cstheme="minorHAnsi"/>
                <w:lang w:val="en-GB"/>
              </w:rPr>
              <w:t xml:space="preserve">Financial </w:t>
            </w:r>
            <w:r>
              <w:rPr>
                <w:rFonts w:asciiTheme="minorHAnsi" w:hAnsiTheme="minorHAnsi" w:cstheme="minorHAnsi"/>
                <w:lang w:val="en-GB"/>
              </w:rPr>
              <w:t>Risk Assessment</w:t>
            </w:r>
            <w:r w:rsidR="00913354">
              <w:rPr>
                <w:rFonts w:asciiTheme="minorHAnsi" w:hAnsiTheme="minorHAnsi" w:cstheme="minorHAnsi"/>
                <w:lang w:val="en-GB"/>
              </w:rPr>
              <w:t xml:space="preserve"> Policy</w:t>
            </w:r>
            <w:r>
              <w:rPr>
                <w:rFonts w:asciiTheme="minorHAnsi" w:hAnsiTheme="minorHAnsi" w:cstheme="minorHAnsi"/>
                <w:lang w:val="en-GB"/>
              </w:rPr>
              <w:t>, which had been re-written</w:t>
            </w:r>
            <w:r w:rsidR="00913354">
              <w:rPr>
                <w:rFonts w:asciiTheme="minorHAnsi" w:hAnsiTheme="minorHAnsi" w:cstheme="minorHAnsi"/>
                <w:lang w:val="en-GB"/>
              </w:rPr>
              <w:t>,</w:t>
            </w:r>
            <w:r>
              <w:rPr>
                <w:rFonts w:asciiTheme="minorHAnsi" w:hAnsiTheme="minorHAnsi" w:cstheme="minorHAnsi"/>
                <w:lang w:val="en-GB"/>
              </w:rPr>
              <w:t xml:space="preserve"> </w:t>
            </w:r>
            <w:r w:rsidR="00913354">
              <w:rPr>
                <w:rFonts w:asciiTheme="minorHAnsi" w:hAnsiTheme="minorHAnsi" w:cstheme="minorHAnsi"/>
                <w:lang w:val="en-GB"/>
              </w:rPr>
              <w:t xml:space="preserve">re-named Risk Assessment and </w:t>
            </w:r>
            <w:r>
              <w:rPr>
                <w:rFonts w:asciiTheme="minorHAnsi" w:hAnsiTheme="minorHAnsi" w:cstheme="minorHAnsi"/>
                <w:lang w:val="en-GB"/>
              </w:rPr>
              <w:t>approved separately</w:t>
            </w:r>
            <w:r w:rsidR="00913354">
              <w:rPr>
                <w:rFonts w:asciiTheme="minorHAnsi" w:hAnsiTheme="minorHAnsi" w:cstheme="minorHAnsi"/>
                <w:lang w:val="en-GB"/>
              </w:rPr>
              <w:t xml:space="preserve"> for 2022-2023</w:t>
            </w:r>
            <w:r>
              <w:rPr>
                <w:rFonts w:asciiTheme="minorHAnsi" w:hAnsiTheme="minorHAnsi" w:cstheme="minorHAnsi"/>
                <w:lang w:val="en-GB"/>
              </w:rPr>
              <w:t xml:space="preserve">, seven of the eight other policies were </w:t>
            </w:r>
            <w:r w:rsidR="00913354">
              <w:rPr>
                <w:rFonts w:asciiTheme="minorHAnsi" w:hAnsiTheme="minorHAnsi" w:cstheme="minorHAnsi"/>
                <w:lang w:val="en-GB"/>
              </w:rPr>
              <w:t xml:space="preserve">also </w:t>
            </w:r>
            <w:r>
              <w:rPr>
                <w:rFonts w:asciiTheme="minorHAnsi" w:hAnsiTheme="minorHAnsi" w:cstheme="minorHAnsi"/>
                <w:lang w:val="en-GB"/>
              </w:rPr>
              <w:t>approved for the current year, 2022-2023:</w:t>
            </w:r>
          </w:p>
          <w:p w14:paraId="5797027C" w14:textId="21B629AE" w:rsidR="006C4DDA" w:rsidRDefault="00913354" w:rsidP="00913354">
            <w:pPr>
              <w:pStyle w:val="NoSpacing"/>
              <w:numPr>
                <w:ilvl w:val="0"/>
                <w:numId w:val="25"/>
              </w:numPr>
              <w:rPr>
                <w:rFonts w:asciiTheme="minorHAnsi" w:hAnsiTheme="minorHAnsi" w:cstheme="minorHAnsi"/>
                <w:lang w:val="en-GB"/>
              </w:rPr>
            </w:pPr>
            <w:r>
              <w:rPr>
                <w:rFonts w:asciiTheme="minorHAnsi" w:hAnsiTheme="minorHAnsi" w:cstheme="minorHAnsi"/>
                <w:lang w:val="en-GB"/>
              </w:rPr>
              <w:t>Child Protection Policy</w:t>
            </w:r>
          </w:p>
          <w:p w14:paraId="3E212213" w14:textId="0351D2C4" w:rsidR="00913354" w:rsidRDefault="00913354" w:rsidP="00913354">
            <w:pPr>
              <w:pStyle w:val="NoSpacing"/>
              <w:numPr>
                <w:ilvl w:val="0"/>
                <w:numId w:val="25"/>
              </w:numPr>
              <w:rPr>
                <w:rFonts w:asciiTheme="minorHAnsi" w:hAnsiTheme="minorHAnsi" w:cstheme="minorHAnsi"/>
                <w:lang w:val="en-GB"/>
              </w:rPr>
            </w:pPr>
            <w:r>
              <w:rPr>
                <w:rFonts w:asciiTheme="minorHAnsi" w:hAnsiTheme="minorHAnsi" w:cstheme="minorHAnsi"/>
                <w:lang w:val="en-GB"/>
              </w:rPr>
              <w:t>Data Breach Policy</w:t>
            </w:r>
          </w:p>
          <w:p w14:paraId="053F0A3C" w14:textId="2A50F0DD" w:rsidR="00913354" w:rsidRDefault="00913354" w:rsidP="00913354">
            <w:pPr>
              <w:pStyle w:val="NoSpacing"/>
              <w:numPr>
                <w:ilvl w:val="0"/>
                <w:numId w:val="25"/>
              </w:numPr>
              <w:rPr>
                <w:rFonts w:asciiTheme="minorHAnsi" w:hAnsiTheme="minorHAnsi" w:cstheme="minorHAnsi"/>
                <w:lang w:val="en-GB"/>
              </w:rPr>
            </w:pPr>
            <w:r>
              <w:rPr>
                <w:rFonts w:asciiTheme="minorHAnsi" w:hAnsiTheme="minorHAnsi" w:cstheme="minorHAnsi"/>
                <w:lang w:val="en-GB"/>
              </w:rPr>
              <w:t>Data Protection Policy</w:t>
            </w:r>
          </w:p>
          <w:p w14:paraId="2325210E" w14:textId="3A54042B" w:rsidR="00913354" w:rsidRDefault="00913354" w:rsidP="00913354">
            <w:pPr>
              <w:pStyle w:val="NoSpacing"/>
              <w:numPr>
                <w:ilvl w:val="0"/>
                <w:numId w:val="25"/>
              </w:numPr>
              <w:rPr>
                <w:rFonts w:asciiTheme="minorHAnsi" w:hAnsiTheme="minorHAnsi" w:cstheme="minorHAnsi"/>
                <w:lang w:val="en-GB"/>
              </w:rPr>
            </w:pPr>
            <w:r>
              <w:rPr>
                <w:rFonts w:asciiTheme="minorHAnsi" w:hAnsiTheme="minorHAnsi" w:cstheme="minorHAnsi"/>
                <w:lang w:val="en-GB"/>
              </w:rPr>
              <w:t>Mosterton Parish Council Standing Orders</w:t>
            </w:r>
          </w:p>
          <w:p w14:paraId="4430B7E4" w14:textId="72F33C48" w:rsidR="00913354" w:rsidRDefault="00913354" w:rsidP="00913354">
            <w:pPr>
              <w:pStyle w:val="NoSpacing"/>
              <w:numPr>
                <w:ilvl w:val="0"/>
                <w:numId w:val="25"/>
              </w:numPr>
              <w:rPr>
                <w:rFonts w:asciiTheme="minorHAnsi" w:hAnsiTheme="minorHAnsi" w:cstheme="minorHAnsi"/>
                <w:lang w:val="en-GB"/>
              </w:rPr>
            </w:pPr>
            <w:r>
              <w:rPr>
                <w:rFonts w:asciiTheme="minorHAnsi" w:hAnsiTheme="minorHAnsi" w:cstheme="minorHAnsi"/>
                <w:lang w:val="en-GB"/>
              </w:rPr>
              <w:t>Records Retention</w:t>
            </w:r>
          </w:p>
          <w:p w14:paraId="785C966E" w14:textId="528EF86A" w:rsidR="00913354" w:rsidRDefault="00913354" w:rsidP="00913354">
            <w:pPr>
              <w:pStyle w:val="NoSpacing"/>
              <w:numPr>
                <w:ilvl w:val="0"/>
                <w:numId w:val="25"/>
              </w:numPr>
              <w:rPr>
                <w:rFonts w:asciiTheme="minorHAnsi" w:hAnsiTheme="minorHAnsi" w:cstheme="minorHAnsi"/>
                <w:lang w:val="en-GB"/>
              </w:rPr>
            </w:pPr>
            <w:r>
              <w:rPr>
                <w:rFonts w:asciiTheme="minorHAnsi" w:hAnsiTheme="minorHAnsi" w:cstheme="minorHAnsi"/>
                <w:lang w:val="en-GB"/>
              </w:rPr>
              <w:t>Social Media</w:t>
            </w:r>
          </w:p>
          <w:p w14:paraId="6048DA84" w14:textId="5568B161" w:rsidR="006C4DDA" w:rsidRPr="00913354" w:rsidRDefault="00913354" w:rsidP="000D011E">
            <w:pPr>
              <w:pStyle w:val="NoSpacing"/>
              <w:numPr>
                <w:ilvl w:val="0"/>
                <w:numId w:val="25"/>
              </w:numPr>
              <w:rPr>
                <w:rFonts w:asciiTheme="minorHAnsi" w:hAnsiTheme="minorHAnsi" w:cstheme="minorHAnsi"/>
                <w:lang w:val="en-GB"/>
              </w:rPr>
            </w:pPr>
            <w:r w:rsidRPr="00913354">
              <w:rPr>
                <w:rFonts w:asciiTheme="minorHAnsi" w:hAnsiTheme="minorHAnsi" w:cstheme="minorHAnsi"/>
                <w:lang w:val="en-GB"/>
              </w:rPr>
              <w:t>Subject Access Request Procedure</w:t>
            </w:r>
          </w:p>
          <w:p w14:paraId="563D5D39" w14:textId="4E043585" w:rsidR="00CC44B6" w:rsidRDefault="00544D63" w:rsidP="00913354">
            <w:pPr>
              <w:pStyle w:val="NoSpacing"/>
              <w:rPr>
                <w:rFonts w:asciiTheme="minorHAnsi" w:hAnsiTheme="minorHAnsi" w:cstheme="minorHAnsi"/>
                <w:lang w:val="en-GB"/>
              </w:rPr>
            </w:pPr>
            <w:r>
              <w:rPr>
                <w:rFonts w:asciiTheme="minorHAnsi" w:hAnsiTheme="minorHAnsi" w:cstheme="minorHAnsi"/>
                <w:lang w:val="en-GB"/>
              </w:rPr>
              <w:t>Additionally, t</w:t>
            </w:r>
            <w:r w:rsidR="006C4DDA">
              <w:rPr>
                <w:rFonts w:asciiTheme="minorHAnsi" w:hAnsiTheme="minorHAnsi" w:cstheme="minorHAnsi"/>
                <w:lang w:val="en-GB"/>
              </w:rPr>
              <w:t xml:space="preserve">he Code of Practice </w:t>
            </w:r>
            <w:r w:rsidR="00913354">
              <w:rPr>
                <w:rFonts w:asciiTheme="minorHAnsi" w:hAnsiTheme="minorHAnsi" w:cstheme="minorHAnsi"/>
                <w:lang w:val="en-GB"/>
              </w:rPr>
              <w:t xml:space="preserve">for Parish Councillors </w:t>
            </w:r>
            <w:r w:rsidR="006C4DDA">
              <w:rPr>
                <w:rFonts w:asciiTheme="minorHAnsi" w:hAnsiTheme="minorHAnsi" w:cstheme="minorHAnsi"/>
                <w:lang w:val="en-GB"/>
              </w:rPr>
              <w:t>had been revised by the government in 2021 and this version was</w:t>
            </w:r>
            <w:r w:rsidR="00913354">
              <w:rPr>
                <w:rFonts w:asciiTheme="minorHAnsi" w:hAnsiTheme="minorHAnsi" w:cstheme="minorHAnsi"/>
                <w:lang w:val="en-GB"/>
              </w:rPr>
              <w:t xml:space="preserve"> adopted for 2022-23, replacing the current Code of Conduct based on the government’s 2011 edition</w:t>
            </w:r>
            <w:r w:rsidR="006C4DDA">
              <w:rPr>
                <w:rFonts w:asciiTheme="minorHAnsi" w:hAnsiTheme="minorHAnsi" w:cstheme="minorHAnsi"/>
                <w:lang w:val="en-GB"/>
              </w:rPr>
              <w:t>.</w:t>
            </w:r>
          </w:p>
          <w:p w14:paraId="26EF4515" w14:textId="57545C74" w:rsidR="00913354" w:rsidRPr="00AE6E62" w:rsidRDefault="00913354" w:rsidP="00913354">
            <w:pPr>
              <w:pStyle w:val="NoSpacing"/>
              <w:rPr>
                <w:rFonts w:asciiTheme="minorHAnsi" w:hAnsiTheme="minorHAnsi" w:cstheme="minorHAnsi"/>
                <w:lang w:val="en-GB"/>
              </w:rPr>
            </w:pPr>
            <w:r>
              <w:rPr>
                <w:rFonts w:asciiTheme="minorHAnsi" w:hAnsiTheme="minorHAnsi" w:cstheme="minorHAnsi"/>
                <w:lang w:val="en-GB"/>
              </w:rPr>
              <w:t>The Clerk will update the policies accordingly and place them on the website.</w:t>
            </w:r>
          </w:p>
        </w:tc>
        <w:tc>
          <w:tcPr>
            <w:tcW w:w="1518" w:type="dxa"/>
          </w:tcPr>
          <w:p w14:paraId="3A3E47CF" w14:textId="77777777" w:rsidR="00D72760" w:rsidRDefault="00D72760" w:rsidP="00CE6CF2">
            <w:pPr>
              <w:pStyle w:val="NoSpacing"/>
              <w:rPr>
                <w:rFonts w:asciiTheme="minorHAnsi" w:hAnsiTheme="minorHAnsi" w:cstheme="minorHAnsi"/>
                <w:lang w:val="en-GB"/>
              </w:rPr>
            </w:pPr>
          </w:p>
          <w:p w14:paraId="2CD902C1" w14:textId="77777777" w:rsidR="007A2E6C" w:rsidRDefault="007A2E6C" w:rsidP="00CE6CF2">
            <w:pPr>
              <w:pStyle w:val="NoSpacing"/>
              <w:rPr>
                <w:rFonts w:asciiTheme="minorHAnsi" w:hAnsiTheme="minorHAnsi" w:cstheme="minorHAnsi"/>
                <w:lang w:val="en-GB"/>
              </w:rPr>
            </w:pPr>
          </w:p>
          <w:p w14:paraId="13178EC1" w14:textId="77777777" w:rsidR="007A2E6C" w:rsidRDefault="007A2E6C" w:rsidP="00CE6CF2">
            <w:pPr>
              <w:pStyle w:val="NoSpacing"/>
              <w:rPr>
                <w:rFonts w:asciiTheme="minorHAnsi" w:hAnsiTheme="minorHAnsi" w:cstheme="minorHAnsi"/>
                <w:lang w:val="en-GB"/>
              </w:rPr>
            </w:pPr>
          </w:p>
          <w:p w14:paraId="4B66710C" w14:textId="77777777" w:rsidR="007A2E6C" w:rsidRDefault="007A2E6C" w:rsidP="00CE6CF2">
            <w:pPr>
              <w:pStyle w:val="NoSpacing"/>
              <w:rPr>
                <w:rFonts w:asciiTheme="minorHAnsi" w:hAnsiTheme="minorHAnsi" w:cstheme="minorHAnsi"/>
                <w:lang w:val="en-GB"/>
              </w:rPr>
            </w:pPr>
          </w:p>
          <w:p w14:paraId="3D994EB7" w14:textId="77777777" w:rsidR="00913354" w:rsidRDefault="00913354" w:rsidP="00CE6CF2">
            <w:pPr>
              <w:pStyle w:val="NoSpacing"/>
              <w:rPr>
                <w:rFonts w:asciiTheme="minorHAnsi" w:hAnsiTheme="minorHAnsi" w:cstheme="minorHAnsi"/>
                <w:lang w:val="en-GB"/>
              </w:rPr>
            </w:pPr>
          </w:p>
          <w:p w14:paraId="2FC55677" w14:textId="77777777" w:rsidR="00913354" w:rsidRDefault="00913354" w:rsidP="00CE6CF2">
            <w:pPr>
              <w:pStyle w:val="NoSpacing"/>
              <w:rPr>
                <w:rFonts w:asciiTheme="minorHAnsi" w:hAnsiTheme="minorHAnsi" w:cstheme="minorHAnsi"/>
                <w:lang w:val="en-GB"/>
              </w:rPr>
            </w:pPr>
          </w:p>
          <w:p w14:paraId="5C7301AE" w14:textId="77777777" w:rsidR="00913354" w:rsidRDefault="00913354" w:rsidP="00CE6CF2">
            <w:pPr>
              <w:pStyle w:val="NoSpacing"/>
              <w:rPr>
                <w:rFonts w:asciiTheme="minorHAnsi" w:hAnsiTheme="minorHAnsi" w:cstheme="minorHAnsi"/>
                <w:lang w:val="en-GB"/>
              </w:rPr>
            </w:pPr>
          </w:p>
          <w:p w14:paraId="7E0793C5" w14:textId="77777777" w:rsidR="00913354" w:rsidRDefault="00913354" w:rsidP="00CE6CF2">
            <w:pPr>
              <w:pStyle w:val="NoSpacing"/>
              <w:rPr>
                <w:rFonts w:asciiTheme="minorHAnsi" w:hAnsiTheme="minorHAnsi" w:cstheme="minorHAnsi"/>
                <w:lang w:val="en-GB"/>
              </w:rPr>
            </w:pPr>
          </w:p>
          <w:p w14:paraId="7F10F320" w14:textId="77777777" w:rsidR="00913354" w:rsidRDefault="00913354" w:rsidP="00CE6CF2">
            <w:pPr>
              <w:pStyle w:val="NoSpacing"/>
              <w:rPr>
                <w:rFonts w:asciiTheme="minorHAnsi" w:hAnsiTheme="minorHAnsi" w:cstheme="minorHAnsi"/>
                <w:lang w:val="en-GB"/>
              </w:rPr>
            </w:pPr>
          </w:p>
          <w:p w14:paraId="27281B76" w14:textId="77777777" w:rsidR="00913354" w:rsidRDefault="00913354" w:rsidP="00CE6CF2">
            <w:pPr>
              <w:pStyle w:val="NoSpacing"/>
              <w:rPr>
                <w:rFonts w:asciiTheme="minorHAnsi" w:hAnsiTheme="minorHAnsi" w:cstheme="minorHAnsi"/>
                <w:lang w:val="en-GB"/>
              </w:rPr>
            </w:pPr>
          </w:p>
          <w:p w14:paraId="78665FC4" w14:textId="77777777" w:rsidR="00913354" w:rsidRDefault="00913354" w:rsidP="00CE6CF2">
            <w:pPr>
              <w:pStyle w:val="NoSpacing"/>
              <w:rPr>
                <w:rFonts w:asciiTheme="minorHAnsi" w:hAnsiTheme="minorHAnsi" w:cstheme="minorHAnsi"/>
                <w:lang w:val="en-GB"/>
              </w:rPr>
            </w:pPr>
          </w:p>
          <w:p w14:paraId="3F04F9A3" w14:textId="77777777" w:rsidR="00913354" w:rsidRDefault="00913354" w:rsidP="00CE6CF2">
            <w:pPr>
              <w:pStyle w:val="NoSpacing"/>
              <w:rPr>
                <w:rFonts w:asciiTheme="minorHAnsi" w:hAnsiTheme="minorHAnsi" w:cstheme="minorHAnsi"/>
                <w:lang w:val="en-GB"/>
              </w:rPr>
            </w:pPr>
          </w:p>
          <w:p w14:paraId="6E5051B6" w14:textId="77777777" w:rsidR="00913354" w:rsidRDefault="00913354" w:rsidP="00CE6CF2">
            <w:pPr>
              <w:pStyle w:val="NoSpacing"/>
              <w:rPr>
                <w:rFonts w:asciiTheme="minorHAnsi" w:hAnsiTheme="minorHAnsi" w:cstheme="minorHAnsi"/>
                <w:lang w:val="en-GB"/>
              </w:rPr>
            </w:pPr>
          </w:p>
          <w:p w14:paraId="49D30FC8" w14:textId="77777777" w:rsidR="00913354" w:rsidRDefault="00913354" w:rsidP="00CE6CF2">
            <w:pPr>
              <w:pStyle w:val="NoSpacing"/>
              <w:rPr>
                <w:rFonts w:asciiTheme="minorHAnsi" w:hAnsiTheme="minorHAnsi" w:cstheme="minorHAnsi"/>
                <w:lang w:val="en-GB"/>
              </w:rPr>
            </w:pPr>
          </w:p>
          <w:p w14:paraId="4439F678" w14:textId="3CBADB58" w:rsidR="00913354" w:rsidRPr="00296784" w:rsidRDefault="00913354" w:rsidP="00CE6CF2">
            <w:pPr>
              <w:pStyle w:val="NoSpacing"/>
              <w:rPr>
                <w:rFonts w:asciiTheme="minorHAnsi" w:hAnsiTheme="minorHAnsi" w:cstheme="minorHAnsi"/>
                <w:lang w:val="en-GB"/>
              </w:rPr>
            </w:pPr>
            <w:r>
              <w:rPr>
                <w:rFonts w:asciiTheme="minorHAnsi" w:hAnsiTheme="minorHAnsi" w:cstheme="minorHAnsi"/>
                <w:lang w:val="en-GB"/>
              </w:rPr>
              <w:t>Clerk</w:t>
            </w:r>
          </w:p>
        </w:tc>
      </w:tr>
      <w:tr w:rsidR="00302FF3" w:rsidRPr="0015320F" w14:paraId="4D436626" w14:textId="77777777" w:rsidTr="00624FDB">
        <w:trPr>
          <w:trHeight w:val="560"/>
          <w:jc w:val="center"/>
        </w:trPr>
        <w:tc>
          <w:tcPr>
            <w:tcW w:w="1555" w:type="dxa"/>
            <w:shd w:val="clear" w:color="auto" w:fill="auto"/>
          </w:tcPr>
          <w:p w14:paraId="260FA1C4" w14:textId="293DFF78" w:rsidR="00302FF3" w:rsidRPr="0015320F" w:rsidRDefault="00302FF3" w:rsidP="00CE6CF2">
            <w:pPr>
              <w:spacing w:after="0" w:line="240" w:lineRule="auto"/>
              <w:contextualSpacing/>
              <w:jc w:val="center"/>
              <w:rPr>
                <w:rFonts w:asciiTheme="minorHAnsi" w:hAnsiTheme="minorHAnsi" w:cstheme="minorHAnsi"/>
                <w:b/>
                <w:bCs/>
                <w:lang w:val="en-GB"/>
              </w:rPr>
            </w:pPr>
            <w:r>
              <w:rPr>
                <w:rFonts w:asciiTheme="minorHAnsi" w:hAnsiTheme="minorHAnsi" w:cstheme="minorHAnsi"/>
                <w:b/>
                <w:bCs/>
                <w:lang w:val="en-GB"/>
              </w:rPr>
              <w:t>202</w:t>
            </w:r>
            <w:r w:rsidR="0033136A">
              <w:rPr>
                <w:rFonts w:asciiTheme="minorHAnsi" w:hAnsiTheme="minorHAnsi" w:cstheme="minorHAnsi"/>
                <w:b/>
                <w:bCs/>
                <w:lang w:val="en-GB"/>
              </w:rPr>
              <w:t>3/011</w:t>
            </w:r>
          </w:p>
        </w:tc>
        <w:tc>
          <w:tcPr>
            <w:tcW w:w="7412" w:type="dxa"/>
            <w:shd w:val="clear" w:color="auto" w:fill="auto"/>
          </w:tcPr>
          <w:p w14:paraId="0B03DCD3" w14:textId="77777777" w:rsidR="00FD6169" w:rsidRPr="000C3DC0" w:rsidRDefault="0033136A" w:rsidP="00D46051">
            <w:pPr>
              <w:pStyle w:val="NoSpacing"/>
              <w:rPr>
                <w:rFonts w:asciiTheme="minorHAnsi" w:hAnsiTheme="minorHAnsi" w:cstheme="minorHAnsi"/>
                <w:b/>
                <w:bCs/>
                <w:lang w:val="en-GB"/>
              </w:rPr>
            </w:pPr>
            <w:r w:rsidRPr="000C3DC0">
              <w:rPr>
                <w:rFonts w:asciiTheme="minorHAnsi" w:hAnsiTheme="minorHAnsi" w:cstheme="minorHAnsi"/>
                <w:b/>
                <w:bCs/>
                <w:lang w:val="en-GB"/>
              </w:rPr>
              <w:t>Planning Report</w:t>
            </w:r>
          </w:p>
          <w:p w14:paraId="40BDB4EB" w14:textId="5951EFFD" w:rsidR="009A7D2D" w:rsidRPr="000C3DC0" w:rsidRDefault="009A7D2D" w:rsidP="00D46051">
            <w:pPr>
              <w:pStyle w:val="NoSpacing"/>
              <w:rPr>
                <w:rFonts w:asciiTheme="minorHAnsi" w:hAnsiTheme="minorHAnsi" w:cstheme="minorHAnsi"/>
                <w:b/>
                <w:bCs/>
                <w:lang w:val="en-GB"/>
              </w:rPr>
            </w:pPr>
            <w:r w:rsidRPr="000C3DC0">
              <w:rPr>
                <w:rFonts w:asciiTheme="minorHAnsi" w:hAnsiTheme="minorHAnsi" w:cstheme="minorHAnsi"/>
              </w:rPr>
              <w:t>There had been no applications needing parish council comment since the last meeting on 8</w:t>
            </w:r>
            <w:r w:rsidRPr="000C3DC0">
              <w:rPr>
                <w:rFonts w:asciiTheme="minorHAnsi" w:hAnsiTheme="minorHAnsi" w:cstheme="minorHAnsi"/>
                <w:vertAlign w:val="superscript"/>
              </w:rPr>
              <w:t>th</w:t>
            </w:r>
            <w:r w:rsidRPr="000C3DC0">
              <w:rPr>
                <w:rFonts w:asciiTheme="minorHAnsi" w:hAnsiTheme="minorHAnsi" w:cstheme="minorHAnsi"/>
              </w:rPr>
              <w:t xml:space="preserve"> November 2022. For notification only, one application had been made on 28/11/2022 and since approved, regarding additional private farm tracks for agricultural use (Pickett Farm)</w:t>
            </w:r>
            <w:r w:rsidR="006C4DDA">
              <w:rPr>
                <w:rFonts w:asciiTheme="minorHAnsi" w:hAnsiTheme="minorHAnsi" w:cstheme="minorHAnsi"/>
              </w:rPr>
              <w:t>.</w:t>
            </w:r>
          </w:p>
        </w:tc>
        <w:tc>
          <w:tcPr>
            <w:tcW w:w="1518" w:type="dxa"/>
          </w:tcPr>
          <w:p w14:paraId="22F3B096" w14:textId="77777777" w:rsidR="00302FF3" w:rsidRDefault="00302FF3" w:rsidP="00CE6CF2">
            <w:pPr>
              <w:pStyle w:val="NoSpacing"/>
              <w:rPr>
                <w:rFonts w:asciiTheme="minorHAnsi" w:hAnsiTheme="minorHAnsi" w:cstheme="minorHAnsi"/>
                <w:lang w:val="en-GB"/>
              </w:rPr>
            </w:pPr>
          </w:p>
          <w:p w14:paraId="5BB2B055" w14:textId="77777777" w:rsidR="00F21104" w:rsidRDefault="00F21104" w:rsidP="00CE6CF2">
            <w:pPr>
              <w:pStyle w:val="NoSpacing"/>
              <w:rPr>
                <w:rFonts w:asciiTheme="minorHAnsi" w:hAnsiTheme="minorHAnsi" w:cstheme="minorHAnsi"/>
                <w:lang w:val="en-GB"/>
              </w:rPr>
            </w:pPr>
          </w:p>
          <w:p w14:paraId="7B0B117A" w14:textId="77777777" w:rsidR="00F21104" w:rsidRDefault="00F21104" w:rsidP="00CE6CF2">
            <w:pPr>
              <w:pStyle w:val="NoSpacing"/>
              <w:rPr>
                <w:rFonts w:asciiTheme="minorHAnsi" w:hAnsiTheme="minorHAnsi" w:cstheme="minorHAnsi"/>
                <w:lang w:val="en-GB"/>
              </w:rPr>
            </w:pPr>
          </w:p>
          <w:p w14:paraId="112EDEA3" w14:textId="77777777" w:rsidR="00F21104" w:rsidRDefault="00F21104" w:rsidP="00CE6CF2">
            <w:pPr>
              <w:pStyle w:val="NoSpacing"/>
              <w:rPr>
                <w:rFonts w:asciiTheme="minorHAnsi" w:hAnsiTheme="minorHAnsi" w:cstheme="minorHAnsi"/>
                <w:lang w:val="en-GB"/>
              </w:rPr>
            </w:pPr>
          </w:p>
          <w:p w14:paraId="48D2779C" w14:textId="17B5761A" w:rsidR="00F21104" w:rsidRPr="00296784" w:rsidRDefault="00F21104" w:rsidP="00CE6CF2">
            <w:pPr>
              <w:pStyle w:val="NoSpacing"/>
              <w:rPr>
                <w:rFonts w:asciiTheme="minorHAnsi" w:hAnsiTheme="minorHAnsi" w:cstheme="minorHAnsi"/>
                <w:lang w:val="en-GB"/>
              </w:rPr>
            </w:pPr>
          </w:p>
        </w:tc>
      </w:tr>
      <w:tr w:rsidR="00B21D04" w:rsidRPr="0015320F" w14:paraId="28269EED" w14:textId="376AE2A0" w:rsidTr="00624FDB">
        <w:trPr>
          <w:trHeight w:val="305"/>
          <w:jc w:val="center"/>
        </w:trPr>
        <w:tc>
          <w:tcPr>
            <w:tcW w:w="1555" w:type="dxa"/>
            <w:shd w:val="clear" w:color="auto" w:fill="auto"/>
          </w:tcPr>
          <w:p w14:paraId="2C796261" w14:textId="6EA70A34" w:rsidR="00296784" w:rsidRPr="0015320F" w:rsidRDefault="00296784" w:rsidP="00CE6CF2">
            <w:pPr>
              <w:spacing w:after="0" w:line="240" w:lineRule="auto"/>
              <w:contextualSpacing/>
              <w:jc w:val="center"/>
              <w:rPr>
                <w:rFonts w:asciiTheme="minorHAnsi" w:hAnsiTheme="minorHAnsi" w:cstheme="minorHAnsi"/>
                <w:b/>
                <w:bCs/>
                <w:lang w:val="en-GB"/>
              </w:rPr>
            </w:pPr>
            <w:r w:rsidRPr="0015320F">
              <w:rPr>
                <w:rFonts w:asciiTheme="minorHAnsi" w:hAnsiTheme="minorHAnsi" w:cstheme="minorHAnsi"/>
                <w:b/>
                <w:bCs/>
                <w:lang w:val="en-GB"/>
              </w:rPr>
              <w:t>202</w:t>
            </w:r>
            <w:r w:rsidR="009A7D2D">
              <w:rPr>
                <w:rFonts w:asciiTheme="minorHAnsi" w:hAnsiTheme="minorHAnsi" w:cstheme="minorHAnsi"/>
                <w:b/>
                <w:bCs/>
                <w:lang w:val="en-GB"/>
              </w:rPr>
              <w:t>3/012</w:t>
            </w:r>
          </w:p>
        </w:tc>
        <w:tc>
          <w:tcPr>
            <w:tcW w:w="7412" w:type="dxa"/>
            <w:shd w:val="clear" w:color="auto" w:fill="auto"/>
          </w:tcPr>
          <w:p w14:paraId="47BFE7A6" w14:textId="2DB57E4B" w:rsidR="00296784" w:rsidRPr="00D46051" w:rsidRDefault="00296784" w:rsidP="00B571B9">
            <w:pPr>
              <w:pStyle w:val="NoSpacing"/>
              <w:rPr>
                <w:rFonts w:asciiTheme="minorHAnsi" w:hAnsiTheme="minorHAnsi" w:cstheme="minorHAnsi"/>
                <w:bCs/>
                <w:lang w:val="en-GB"/>
              </w:rPr>
            </w:pPr>
            <w:r w:rsidRPr="00D46051">
              <w:rPr>
                <w:rFonts w:asciiTheme="minorHAnsi" w:hAnsiTheme="minorHAnsi" w:cstheme="minorHAnsi"/>
                <w:b/>
                <w:lang w:val="en-GB"/>
              </w:rPr>
              <w:t>Correspondence</w:t>
            </w:r>
            <w:r w:rsidR="00CC44B6">
              <w:rPr>
                <w:rFonts w:asciiTheme="minorHAnsi" w:hAnsiTheme="minorHAnsi" w:cstheme="minorHAnsi"/>
                <w:b/>
                <w:lang w:val="en-GB"/>
              </w:rPr>
              <w:t xml:space="preserve"> Report</w:t>
            </w:r>
            <w:r w:rsidR="00B571B9">
              <w:rPr>
                <w:rFonts w:asciiTheme="minorHAnsi" w:hAnsiTheme="minorHAnsi" w:cstheme="minorHAnsi"/>
                <w:b/>
                <w:lang w:val="en-GB"/>
              </w:rPr>
              <w:t xml:space="preserve">: </w:t>
            </w:r>
            <w:r w:rsidR="00B571B9" w:rsidRPr="00B571B9">
              <w:rPr>
                <w:rFonts w:asciiTheme="minorHAnsi" w:hAnsiTheme="minorHAnsi" w:cstheme="minorHAnsi"/>
                <w:bCs/>
                <w:lang w:val="en-GB"/>
              </w:rPr>
              <w:t xml:space="preserve">The </w:t>
            </w:r>
            <w:r w:rsidR="006C4DDA">
              <w:rPr>
                <w:rFonts w:asciiTheme="minorHAnsi" w:hAnsiTheme="minorHAnsi" w:cstheme="minorHAnsi"/>
                <w:bCs/>
                <w:lang w:val="en-GB"/>
              </w:rPr>
              <w:t>C</w:t>
            </w:r>
            <w:r w:rsidR="00B571B9" w:rsidRPr="00B571B9">
              <w:rPr>
                <w:rFonts w:asciiTheme="minorHAnsi" w:hAnsiTheme="minorHAnsi" w:cstheme="minorHAnsi"/>
                <w:bCs/>
                <w:lang w:val="en-GB"/>
              </w:rPr>
              <w:t xml:space="preserve">lerk had previously circulated and now tabled a copy of the Correspondence Report on </w:t>
            </w:r>
            <w:r w:rsidR="00B571B9">
              <w:rPr>
                <w:rFonts w:asciiTheme="minorHAnsi" w:hAnsiTheme="minorHAnsi" w:cstheme="minorHAnsi"/>
                <w:bCs/>
                <w:lang w:val="en-GB"/>
              </w:rPr>
              <w:t xml:space="preserve">village-specific </w:t>
            </w:r>
            <w:r w:rsidR="00B571B9" w:rsidRPr="00B571B9">
              <w:rPr>
                <w:rFonts w:asciiTheme="minorHAnsi" w:hAnsiTheme="minorHAnsi" w:cstheme="minorHAnsi"/>
                <w:bCs/>
                <w:lang w:val="en-GB"/>
              </w:rPr>
              <w:t>correspondence since the last meeting, both sent and received</w:t>
            </w:r>
            <w:r w:rsidR="00B571B9">
              <w:rPr>
                <w:rFonts w:asciiTheme="minorHAnsi" w:hAnsiTheme="minorHAnsi" w:cstheme="minorHAnsi"/>
                <w:bCs/>
                <w:lang w:val="en-GB"/>
              </w:rPr>
              <w:t xml:space="preserve"> (and not dealt with elsewhere on the </w:t>
            </w:r>
            <w:r w:rsidR="00B571B9">
              <w:rPr>
                <w:rFonts w:asciiTheme="minorHAnsi" w:hAnsiTheme="minorHAnsi" w:cstheme="minorHAnsi"/>
                <w:bCs/>
                <w:lang w:val="en-GB"/>
              </w:rPr>
              <w:lastRenderedPageBreak/>
              <w:t xml:space="preserve">agenda). </w:t>
            </w:r>
            <w:r w:rsidR="006C4DDA">
              <w:rPr>
                <w:rFonts w:asciiTheme="minorHAnsi" w:hAnsiTheme="minorHAnsi" w:cstheme="minorHAnsi"/>
                <w:bCs/>
                <w:lang w:val="en-GB"/>
              </w:rPr>
              <w:t>The Clerk was asked to report the broken road sign at Fairoak Way to Dorset Highways and to post up the Dorset Council Social Services fostering flier as appropriate.</w:t>
            </w:r>
          </w:p>
        </w:tc>
        <w:tc>
          <w:tcPr>
            <w:tcW w:w="1518" w:type="dxa"/>
          </w:tcPr>
          <w:p w14:paraId="69A3A7F4" w14:textId="77777777" w:rsidR="00C24509" w:rsidRDefault="00C24509" w:rsidP="00294356">
            <w:pPr>
              <w:pStyle w:val="NoSpacing"/>
              <w:rPr>
                <w:rFonts w:asciiTheme="minorHAnsi" w:hAnsiTheme="minorHAnsi" w:cstheme="minorHAnsi"/>
                <w:lang w:val="en-GB"/>
              </w:rPr>
            </w:pPr>
          </w:p>
          <w:p w14:paraId="34B39B01" w14:textId="77777777" w:rsidR="006C4DDA" w:rsidRDefault="006C4DDA" w:rsidP="00294356">
            <w:pPr>
              <w:pStyle w:val="NoSpacing"/>
              <w:rPr>
                <w:rFonts w:asciiTheme="minorHAnsi" w:hAnsiTheme="minorHAnsi" w:cstheme="minorHAnsi"/>
                <w:lang w:val="en-GB"/>
              </w:rPr>
            </w:pPr>
          </w:p>
          <w:p w14:paraId="79AC2D4E" w14:textId="77777777" w:rsidR="006C4DDA" w:rsidRDefault="006C4DDA" w:rsidP="00294356">
            <w:pPr>
              <w:pStyle w:val="NoSpacing"/>
              <w:rPr>
                <w:rFonts w:asciiTheme="minorHAnsi" w:hAnsiTheme="minorHAnsi" w:cstheme="minorHAnsi"/>
                <w:lang w:val="en-GB"/>
              </w:rPr>
            </w:pPr>
          </w:p>
          <w:p w14:paraId="53E1590E" w14:textId="77777777" w:rsidR="006C4DDA" w:rsidRDefault="006C4DDA" w:rsidP="00294356">
            <w:pPr>
              <w:pStyle w:val="NoSpacing"/>
              <w:rPr>
                <w:rFonts w:asciiTheme="minorHAnsi" w:hAnsiTheme="minorHAnsi" w:cstheme="minorHAnsi"/>
                <w:lang w:val="en-GB"/>
              </w:rPr>
            </w:pPr>
          </w:p>
          <w:p w14:paraId="48C3C58E" w14:textId="77777777" w:rsidR="006C4DDA" w:rsidRDefault="006C4DDA" w:rsidP="00294356">
            <w:pPr>
              <w:pStyle w:val="NoSpacing"/>
              <w:rPr>
                <w:rFonts w:asciiTheme="minorHAnsi" w:hAnsiTheme="minorHAnsi" w:cstheme="minorHAnsi"/>
                <w:lang w:val="en-GB"/>
              </w:rPr>
            </w:pPr>
          </w:p>
          <w:p w14:paraId="1A84DD08" w14:textId="28BDD8C0" w:rsidR="006C4DDA" w:rsidRPr="00296784" w:rsidRDefault="006C4DDA" w:rsidP="00294356">
            <w:pPr>
              <w:pStyle w:val="NoSpacing"/>
              <w:rPr>
                <w:rFonts w:asciiTheme="minorHAnsi" w:hAnsiTheme="minorHAnsi" w:cstheme="minorHAnsi"/>
                <w:lang w:val="en-GB"/>
              </w:rPr>
            </w:pPr>
            <w:r>
              <w:rPr>
                <w:rFonts w:asciiTheme="minorHAnsi" w:hAnsiTheme="minorHAnsi" w:cstheme="minorHAnsi"/>
                <w:lang w:val="en-GB"/>
              </w:rPr>
              <w:t>Clerk</w:t>
            </w:r>
          </w:p>
        </w:tc>
      </w:tr>
      <w:tr w:rsidR="00CB50D2" w:rsidRPr="0015320F" w14:paraId="76EA0E30" w14:textId="76204BA1" w:rsidTr="00B571B9">
        <w:trPr>
          <w:trHeight w:val="434"/>
          <w:jc w:val="center"/>
        </w:trPr>
        <w:tc>
          <w:tcPr>
            <w:tcW w:w="1555" w:type="dxa"/>
            <w:shd w:val="clear" w:color="auto" w:fill="auto"/>
          </w:tcPr>
          <w:p w14:paraId="109961C9" w14:textId="42E6D350" w:rsidR="00296784" w:rsidRPr="0015320F" w:rsidRDefault="00296784" w:rsidP="00CE6CF2">
            <w:pPr>
              <w:spacing w:after="0" w:line="240" w:lineRule="auto"/>
              <w:contextualSpacing/>
              <w:jc w:val="center"/>
              <w:rPr>
                <w:rFonts w:asciiTheme="minorHAnsi" w:hAnsiTheme="minorHAnsi" w:cstheme="minorHAnsi"/>
                <w:b/>
                <w:bCs/>
                <w:lang w:val="en-GB"/>
              </w:rPr>
            </w:pPr>
          </w:p>
        </w:tc>
        <w:tc>
          <w:tcPr>
            <w:tcW w:w="7412" w:type="dxa"/>
            <w:shd w:val="clear" w:color="auto" w:fill="auto"/>
          </w:tcPr>
          <w:p w14:paraId="78B92EBF" w14:textId="739CCAF0" w:rsidR="00296784" w:rsidRPr="00D46051" w:rsidRDefault="00296784" w:rsidP="00B571B9">
            <w:pPr>
              <w:pStyle w:val="NoSpacing"/>
              <w:rPr>
                <w:rFonts w:asciiTheme="minorHAnsi" w:hAnsiTheme="minorHAnsi" w:cstheme="minorHAnsi"/>
                <w:lang w:val="en-GB"/>
              </w:rPr>
            </w:pPr>
            <w:r w:rsidRPr="00D46051">
              <w:rPr>
                <w:rFonts w:asciiTheme="minorHAnsi" w:hAnsiTheme="minorHAnsi" w:cstheme="minorHAnsi"/>
                <w:b/>
                <w:bCs/>
                <w:lang w:val="en-GB"/>
              </w:rPr>
              <w:t xml:space="preserve">Public Discussion </w:t>
            </w:r>
            <w:r w:rsidR="00C24509" w:rsidRPr="00D46051">
              <w:rPr>
                <w:rFonts w:asciiTheme="minorHAnsi" w:hAnsiTheme="minorHAnsi" w:cstheme="minorHAnsi"/>
                <w:b/>
                <w:bCs/>
                <w:lang w:val="en-GB"/>
              </w:rPr>
              <w:t>of Items</w:t>
            </w:r>
            <w:r w:rsidR="00B571B9">
              <w:rPr>
                <w:rFonts w:asciiTheme="minorHAnsi" w:hAnsiTheme="minorHAnsi" w:cstheme="minorHAnsi"/>
                <w:b/>
                <w:bCs/>
                <w:lang w:val="en-GB"/>
              </w:rPr>
              <w:t xml:space="preserve">: </w:t>
            </w:r>
            <w:r w:rsidR="00B571B9" w:rsidRPr="00B571B9">
              <w:rPr>
                <w:rFonts w:asciiTheme="minorHAnsi" w:hAnsiTheme="minorHAnsi" w:cstheme="minorHAnsi"/>
                <w:lang w:val="en-GB"/>
              </w:rPr>
              <w:t>No items were discussed</w:t>
            </w:r>
          </w:p>
        </w:tc>
        <w:tc>
          <w:tcPr>
            <w:tcW w:w="1518" w:type="dxa"/>
          </w:tcPr>
          <w:p w14:paraId="50024384" w14:textId="7326028C" w:rsidR="0057307E" w:rsidRPr="00296784" w:rsidRDefault="0057307E" w:rsidP="00294356">
            <w:pPr>
              <w:pStyle w:val="NoSpacing"/>
              <w:rPr>
                <w:rFonts w:asciiTheme="minorHAnsi" w:hAnsiTheme="minorHAnsi" w:cstheme="minorHAnsi"/>
                <w:lang w:val="en-GB"/>
              </w:rPr>
            </w:pPr>
          </w:p>
        </w:tc>
      </w:tr>
    </w:tbl>
    <w:p w14:paraId="6BDFD710" w14:textId="41BD7A87" w:rsidR="004C07C2" w:rsidRDefault="00B571B9" w:rsidP="00B571B9">
      <w:pPr>
        <w:pStyle w:val="NoSpacing"/>
        <w:rPr>
          <w:rFonts w:asciiTheme="minorHAnsi" w:hAnsiTheme="minorHAnsi" w:cstheme="minorHAnsi"/>
          <w:lang w:val="en-GB"/>
        </w:rPr>
      </w:pPr>
      <w:r>
        <w:rPr>
          <w:rFonts w:asciiTheme="minorHAnsi" w:hAnsiTheme="minorHAnsi" w:cstheme="minorHAnsi"/>
          <w:lang w:val="en-GB"/>
        </w:rPr>
        <w:tab/>
      </w:r>
      <w:r w:rsidRPr="00D46051">
        <w:rPr>
          <w:rFonts w:asciiTheme="minorHAnsi" w:hAnsiTheme="minorHAnsi" w:cstheme="minorHAnsi"/>
          <w:lang w:val="en-GB"/>
        </w:rPr>
        <w:t>The meeting closed at 8.</w:t>
      </w:r>
      <w:r w:rsidR="009A7D2D">
        <w:rPr>
          <w:rFonts w:asciiTheme="minorHAnsi" w:hAnsiTheme="minorHAnsi" w:cstheme="minorHAnsi"/>
          <w:lang w:val="en-GB"/>
        </w:rPr>
        <w:t>34</w:t>
      </w:r>
      <w:r w:rsidRPr="00D46051">
        <w:rPr>
          <w:rFonts w:asciiTheme="minorHAnsi" w:hAnsiTheme="minorHAnsi" w:cstheme="minorHAnsi"/>
          <w:lang w:val="en-GB"/>
        </w:rPr>
        <w:t>pm</w:t>
      </w:r>
      <w:r>
        <w:rPr>
          <w:rFonts w:asciiTheme="minorHAnsi" w:hAnsiTheme="minorHAnsi" w:cstheme="minorHAnsi"/>
          <w:lang w:val="en-GB"/>
        </w:rPr>
        <w:t xml:space="preserve">. </w:t>
      </w:r>
    </w:p>
    <w:p w14:paraId="11BAFC73" w14:textId="77777777" w:rsidR="004C07C2" w:rsidRDefault="004C07C2" w:rsidP="00B571B9">
      <w:pPr>
        <w:pStyle w:val="NoSpacing"/>
        <w:rPr>
          <w:rFonts w:asciiTheme="minorHAnsi" w:hAnsiTheme="minorHAnsi" w:cstheme="minorHAnsi"/>
          <w:lang w:val="en-GB"/>
        </w:rPr>
      </w:pPr>
    </w:p>
    <w:p w14:paraId="36A2F9EF" w14:textId="4A1887AE" w:rsidR="00B571B9" w:rsidRPr="00D46051" w:rsidRDefault="004C07C2" w:rsidP="00B571B9">
      <w:pPr>
        <w:pStyle w:val="NoSpacing"/>
        <w:rPr>
          <w:rFonts w:asciiTheme="minorHAnsi" w:hAnsiTheme="minorHAnsi" w:cstheme="minorHAnsi"/>
          <w:lang w:val="en-GB"/>
        </w:rPr>
      </w:pPr>
      <w:r>
        <w:rPr>
          <w:rFonts w:asciiTheme="minorHAnsi" w:hAnsiTheme="minorHAnsi" w:cstheme="minorHAnsi"/>
          <w:lang w:val="en-GB"/>
        </w:rPr>
        <w:tab/>
      </w:r>
      <w:r w:rsidR="00B571B9" w:rsidRPr="00D46051">
        <w:rPr>
          <w:rFonts w:asciiTheme="minorHAnsi" w:hAnsiTheme="minorHAnsi" w:cstheme="minorHAnsi"/>
          <w:b/>
          <w:lang w:val="en-GB"/>
        </w:rPr>
        <w:t xml:space="preserve">Date of Next Meeting:  Tuesday </w:t>
      </w:r>
      <w:r w:rsidR="00B571B9">
        <w:rPr>
          <w:rFonts w:asciiTheme="minorHAnsi" w:hAnsiTheme="minorHAnsi" w:cstheme="minorHAnsi"/>
          <w:b/>
          <w:lang w:val="en-GB"/>
        </w:rPr>
        <w:t>1</w:t>
      </w:r>
      <w:r w:rsidR="009A7D2D">
        <w:rPr>
          <w:rFonts w:asciiTheme="minorHAnsi" w:hAnsiTheme="minorHAnsi" w:cstheme="minorHAnsi"/>
          <w:b/>
          <w:lang w:val="en-GB"/>
        </w:rPr>
        <w:t>4</w:t>
      </w:r>
      <w:r w:rsidR="00B571B9" w:rsidRPr="00D46051">
        <w:rPr>
          <w:rFonts w:asciiTheme="minorHAnsi" w:hAnsiTheme="minorHAnsi" w:cstheme="minorHAnsi"/>
          <w:b/>
          <w:vertAlign w:val="superscript"/>
          <w:lang w:val="en-GB"/>
        </w:rPr>
        <w:t>th</w:t>
      </w:r>
      <w:r w:rsidR="00B571B9" w:rsidRPr="00D46051">
        <w:rPr>
          <w:rFonts w:asciiTheme="minorHAnsi" w:hAnsiTheme="minorHAnsi" w:cstheme="minorHAnsi"/>
          <w:b/>
          <w:lang w:val="en-GB"/>
        </w:rPr>
        <w:t xml:space="preserve"> </w:t>
      </w:r>
      <w:r w:rsidR="009A7D2D">
        <w:rPr>
          <w:rFonts w:asciiTheme="minorHAnsi" w:hAnsiTheme="minorHAnsi" w:cstheme="minorHAnsi"/>
          <w:b/>
          <w:lang w:val="en-GB"/>
        </w:rPr>
        <w:t>March</w:t>
      </w:r>
      <w:r w:rsidR="00B571B9" w:rsidRPr="00D46051">
        <w:rPr>
          <w:rFonts w:asciiTheme="minorHAnsi" w:hAnsiTheme="minorHAnsi" w:cstheme="minorHAnsi"/>
          <w:b/>
          <w:lang w:val="en-GB"/>
        </w:rPr>
        <w:t xml:space="preserve"> 202</w:t>
      </w:r>
      <w:r w:rsidR="009A7D2D">
        <w:rPr>
          <w:rFonts w:asciiTheme="minorHAnsi" w:hAnsiTheme="minorHAnsi" w:cstheme="minorHAnsi"/>
          <w:b/>
          <w:lang w:val="en-GB"/>
        </w:rPr>
        <w:t>3</w:t>
      </w:r>
      <w:r w:rsidR="00B571B9" w:rsidRPr="00D46051">
        <w:rPr>
          <w:rFonts w:asciiTheme="minorHAnsi" w:hAnsiTheme="minorHAnsi" w:cstheme="minorHAnsi"/>
          <w:b/>
          <w:lang w:val="en-GB"/>
        </w:rPr>
        <w:t xml:space="preserve"> at 7.00pm in the Village Hall</w:t>
      </w:r>
    </w:p>
    <w:p w14:paraId="55492A10" w14:textId="5C4F8ECC" w:rsidR="005E2525" w:rsidRDefault="005E2525" w:rsidP="00294356">
      <w:pPr>
        <w:tabs>
          <w:tab w:val="left" w:pos="1080"/>
        </w:tabs>
        <w:spacing w:after="0" w:line="240" w:lineRule="auto"/>
        <w:contextualSpacing/>
        <w:rPr>
          <w:rFonts w:asciiTheme="minorHAnsi" w:hAnsiTheme="minorHAnsi" w:cstheme="minorHAnsi"/>
          <w:b/>
          <w:lang w:val="en-GB"/>
        </w:rPr>
      </w:pPr>
    </w:p>
    <w:p w14:paraId="31180A0E" w14:textId="0950E605" w:rsidR="00E70B12" w:rsidRPr="00E70B12" w:rsidRDefault="00E70B12" w:rsidP="00294356">
      <w:pPr>
        <w:tabs>
          <w:tab w:val="left" w:pos="1080"/>
        </w:tabs>
        <w:spacing w:after="0" w:line="240" w:lineRule="auto"/>
        <w:contextualSpacing/>
        <w:rPr>
          <w:rFonts w:asciiTheme="minorHAnsi" w:hAnsiTheme="minorHAnsi" w:cstheme="minorHAnsi"/>
          <w:b/>
          <w:lang w:val="en-GB"/>
        </w:rPr>
      </w:pPr>
      <w:r>
        <w:rPr>
          <w:rFonts w:asciiTheme="minorHAnsi" w:hAnsiTheme="minorHAnsi" w:cstheme="minorHAnsi"/>
          <w:b/>
          <w:lang w:val="en-GB"/>
        </w:rPr>
        <w:tab/>
      </w:r>
    </w:p>
    <w:sectPr w:rsidR="00E70B12" w:rsidRPr="00E70B12" w:rsidSect="001E4373">
      <w:headerReference w:type="even" r:id="rId8"/>
      <w:headerReference w:type="default" r:id="rId9"/>
      <w:footerReference w:type="default" r:id="rId10"/>
      <w:pgSz w:w="12240" w:h="15840"/>
      <w:pgMar w:top="510" w:right="680" w:bottom="51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2321" w14:textId="77777777" w:rsidR="00C97659" w:rsidRDefault="00C97659" w:rsidP="00C62099">
      <w:pPr>
        <w:spacing w:after="0" w:line="240" w:lineRule="auto"/>
      </w:pPr>
      <w:r>
        <w:separator/>
      </w:r>
    </w:p>
  </w:endnote>
  <w:endnote w:type="continuationSeparator" w:id="0">
    <w:p w14:paraId="2F866F20" w14:textId="77777777" w:rsidR="00C97659" w:rsidRDefault="00C97659" w:rsidP="00C6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53500"/>
      <w:docPartObj>
        <w:docPartGallery w:val="Page Numbers (Bottom of Page)"/>
        <w:docPartUnique/>
      </w:docPartObj>
    </w:sdtPr>
    <w:sdtEndPr>
      <w:rPr>
        <w:noProof/>
      </w:rPr>
    </w:sdtEndPr>
    <w:sdtContent>
      <w:p w14:paraId="6226EED8" w14:textId="30E40503" w:rsidR="00376F8B" w:rsidRDefault="00376F8B" w:rsidP="00376F8B">
        <w:pPr>
          <w:pStyle w:val="Footer"/>
        </w:pPr>
        <w:r>
          <w:t xml:space="preserve">Mosterton Parish Council Meeting held on Tuesday </w:t>
        </w:r>
        <w:r w:rsidR="00D71339">
          <w:t>10</w:t>
        </w:r>
        <w:r w:rsidR="00B21D04" w:rsidRPr="00B21D04">
          <w:rPr>
            <w:vertAlign w:val="superscript"/>
          </w:rPr>
          <w:t>th</w:t>
        </w:r>
        <w:r w:rsidR="00B21D04">
          <w:t xml:space="preserve"> </w:t>
        </w:r>
        <w:r w:rsidR="00D71339">
          <w:t>January</w:t>
        </w:r>
        <w:r>
          <w:t xml:space="preserve"> 202</w:t>
        </w:r>
        <w:r w:rsidR="00D71339">
          <w:t>3</w:t>
        </w:r>
      </w:p>
      <w:p w14:paraId="6E82F9D9" w14:textId="35D7FB89" w:rsidR="008353D0" w:rsidRDefault="00376F8B" w:rsidP="00B571B9">
        <w:pPr>
          <w:pStyle w:val="Footer"/>
        </w:pPr>
        <w:r>
          <w:t xml:space="preserve">Signed                                                                    Date                                                                                Page </w:t>
        </w:r>
        <w:r>
          <w:rPr>
            <w:b/>
            <w:sz w:val="24"/>
            <w:szCs w:val="24"/>
          </w:rPr>
          <w:fldChar w:fldCharType="begin"/>
        </w:r>
        <w:r>
          <w:rPr>
            <w:b/>
          </w:rPr>
          <w:instrText xml:space="preserve"> PAGE </w:instrText>
        </w:r>
        <w:r>
          <w:rPr>
            <w:b/>
            <w:sz w:val="24"/>
            <w:szCs w:val="24"/>
          </w:rPr>
          <w:fldChar w:fldCharType="separate"/>
        </w:r>
        <w:r>
          <w:rPr>
            <w:b/>
            <w:sz w:val="24"/>
            <w:szCs w:val="24"/>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sz w:val="24"/>
            <w:szCs w:val="24"/>
          </w:rPr>
          <w:t>5</w:t>
        </w:r>
        <w:r>
          <w:rPr>
            <w:b/>
            <w:sz w:val="24"/>
            <w:szCs w:val="24"/>
          </w:rPr>
          <w:fldChar w:fldCharType="end"/>
        </w:r>
      </w:p>
    </w:sdtContent>
  </w:sdt>
  <w:p w14:paraId="071DA00E" w14:textId="77777777" w:rsidR="002B6CF6" w:rsidRPr="002B6CF6" w:rsidRDefault="002B6CF6">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04C0" w14:textId="77777777" w:rsidR="00C97659" w:rsidRDefault="00C97659" w:rsidP="00C62099">
      <w:pPr>
        <w:spacing w:after="0" w:line="240" w:lineRule="auto"/>
      </w:pPr>
      <w:r>
        <w:separator/>
      </w:r>
    </w:p>
  </w:footnote>
  <w:footnote w:type="continuationSeparator" w:id="0">
    <w:p w14:paraId="24FCB494" w14:textId="77777777" w:rsidR="00C97659" w:rsidRDefault="00C97659" w:rsidP="00C62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155B" w14:textId="11C32C49" w:rsidR="00530499" w:rsidRDefault="00106F46">
    <w:pPr>
      <w:pStyle w:val="Header"/>
    </w:pPr>
    <w:r>
      <w:rPr>
        <w:noProof/>
      </w:rPr>
      <mc:AlternateContent>
        <mc:Choice Requires="wps">
          <w:drawing>
            <wp:anchor distT="0" distB="0" distL="114300" distR="114300" simplePos="0" relativeHeight="251657728" behindDoc="1" locked="0" layoutInCell="0" allowOverlap="1" wp14:anchorId="2A548D29" wp14:editId="7AE08109">
              <wp:simplePos x="0" y="0"/>
              <wp:positionH relativeFrom="margin">
                <wp:align>center</wp:align>
              </wp:positionH>
              <wp:positionV relativeFrom="margin">
                <wp:align>center</wp:align>
              </wp:positionV>
              <wp:extent cx="5790565" cy="3474085"/>
              <wp:effectExtent l="0" t="1266825" r="0" b="72644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90565"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D6D76" w14:textId="77777777" w:rsidR="00106F46" w:rsidRDefault="00106F46" w:rsidP="00106F46">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48D29" id="_x0000_t202" coordsize="21600,21600" o:spt="202" path="m,l,21600r21600,l21600,xe">
              <v:stroke joinstyle="miter"/>
              <v:path gradientshapeok="t" o:connecttype="rect"/>
            </v:shapetype>
            <v:shape id="WordArt 5" o:spid="_x0000_s1026" type="#_x0000_t202" style="position:absolute;margin-left:0;margin-top:0;width:455.95pt;height:273.5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" o:allowincell="f" filled="f" stroked="f">
              <v:stroke joinstyle="round"/>
              <o:lock v:ext="edit" shapetype="t"/>
              <v:textbox style="mso-fit-shape-to-text:t">
                <w:txbxContent>
                  <w:p w14:paraId="4AFD6D76" w14:textId="77777777" w:rsidR="00106F46" w:rsidRDefault="00106F46" w:rsidP="00106F46">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62F3" w14:textId="72CC022B" w:rsidR="008353D0" w:rsidRPr="008353D0" w:rsidRDefault="008353D0" w:rsidP="008353D0">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721B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0FBB"/>
    <w:multiLevelType w:val="hybridMultilevel"/>
    <w:tmpl w:val="70C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4717"/>
    <w:multiLevelType w:val="hybridMultilevel"/>
    <w:tmpl w:val="15827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E2A54"/>
    <w:multiLevelType w:val="hybridMultilevel"/>
    <w:tmpl w:val="643CBA0A"/>
    <w:lvl w:ilvl="0" w:tplc="A4721650">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C44533"/>
    <w:multiLevelType w:val="hybridMultilevel"/>
    <w:tmpl w:val="DCC63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D3B51"/>
    <w:multiLevelType w:val="hybridMultilevel"/>
    <w:tmpl w:val="0ADAA33A"/>
    <w:lvl w:ilvl="0" w:tplc="0B5409F2">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1B490109"/>
    <w:multiLevelType w:val="hybridMultilevel"/>
    <w:tmpl w:val="1E3C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27441"/>
    <w:multiLevelType w:val="hybridMultilevel"/>
    <w:tmpl w:val="0C580092"/>
    <w:lvl w:ilvl="0" w:tplc="0409000F">
      <w:start w:val="1"/>
      <w:numFmt w:val="decimal"/>
      <w:lvlText w:val="%1."/>
      <w:lvlJc w:val="left"/>
      <w:pPr>
        <w:ind w:left="4614" w:hanging="360"/>
      </w:pPr>
      <w:rPr>
        <w:rFonts w:hint="default"/>
      </w:r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8" w15:restartNumberingAfterBreak="0">
    <w:nsid w:val="2362283D"/>
    <w:multiLevelType w:val="hybridMultilevel"/>
    <w:tmpl w:val="10D8B0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E6935AB"/>
    <w:multiLevelType w:val="hybridMultilevel"/>
    <w:tmpl w:val="4B58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A1BE0"/>
    <w:multiLevelType w:val="hybridMultilevel"/>
    <w:tmpl w:val="3740DDFA"/>
    <w:lvl w:ilvl="0" w:tplc="485A23F2">
      <w:start w:val="1"/>
      <w:numFmt w:val="lowerLetter"/>
      <w:lvlText w:val="%1)"/>
      <w:lvlJc w:val="left"/>
      <w:pPr>
        <w:ind w:left="720" w:hanging="360"/>
      </w:pPr>
      <w:rPr>
        <w:rFonts w:ascii="Calibri" w:eastAsia="Calibri" w:hAnsi="Calibri" w:cs="Calibri"/>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FC049D"/>
    <w:multiLevelType w:val="hybridMultilevel"/>
    <w:tmpl w:val="3538FFBE"/>
    <w:lvl w:ilvl="0" w:tplc="939410B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32297"/>
    <w:multiLevelType w:val="hybridMultilevel"/>
    <w:tmpl w:val="A0BA8AD0"/>
    <w:lvl w:ilvl="0" w:tplc="CCBA88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9508F"/>
    <w:multiLevelType w:val="hybridMultilevel"/>
    <w:tmpl w:val="E9CAAB08"/>
    <w:lvl w:ilvl="0" w:tplc="E48C59BE">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842A9"/>
    <w:multiLevelType w:val="hybridMultilevel"/>
    <w:tmpl w:val="2AF0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32580"/>
    <w:multiLevelType w:val="hybridMultilevel"/>
    <w:tmpl w:val="F65A7C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F202E0"/>
    <w:multiLevelType w:val="hybridMultilevel"/>
    <w:tmpl w:val="E29A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24559"/>
    <w:multiLevelType w:val="hybridMultilevel"/>
    <w:tmpl w:val="430A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B4E21"/>
    <w:multiLevelType w:val="hybridMultilevel"/>
    <w:tmpl w:val="3A623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CA2CB8"/>
    <w:multiLevelType w:val="hybridMultilevel"/>
    <w:tmpl w:val="9EC42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82AB9"/>
    <w:multiLevelType w:val="hybridMultilevel"/>
    <w:tmpl w:val="AA4EF5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0C2797"/>
    <w:multiLevelType w:val="hybridMultilevel"/>
    <w:tmpl w:val="E75E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356C58"/>
    <w:multiLevelType w:val="hybridMultilevel"/>
    <w:tmpl w:val="EBA48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6924A9"/>
    <w:multiLevelType w:val="hybridMultilevel"/>
    <w:tmpl w:val="BFFC99E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05163162">
    <w:abstractNumId w:val="9"/>
  </w:num>
  <w:num w:numId="2" w16cid:durableId="2044549301">
    <w:abstractNumId w:val="7"/>
  </w:num>
  <w:num w:numId="3" w16cid:durableId="776758777">
    <w:abstractNumId w:val="0"/>
  </w:num>
  <w:num w:numId="4" w16cid:durableId="1190294624">
    <w:abstractNumId w:val="12"/>
  </w:num>
  <w:num w:numId="5" w16cid:durableId="737748404">
    <w:abstractNumId w:val="11"/>
  </w:num>
  <w:num w:numId="6" w16cid:durableId="611402819">
    <w:abstractNumId w:val="23"/>
  </w:num>
  <w:num w:numId="7" w16cid:durableId="1660422571">
    <w:abstractNumId w:val="2"/>
  </w:num>
  <w:num w:numId="8" w16cid:durableId="44107129">
    <w:abstractNumId w:val="3"/>
  </w:num>
  <w:num w:numId="9" w16cid:durableId="801120330">
    <w:abstractNumId w:val="18"/>
  </w:num>
  <w:num w:numId="10" w16cid:durableId="1678118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1762345">
    <w:abstractNumId w:val="6"/>
  </w:num>
  <w:num w:numId="12" w16cid:durableId="909341448">
    <w:abstractNumId w:val="5"/>
  </w:num>
  <w:num w:numId="13" w16cid:durableId="993416124">
    <w:abstractNumId w:val="20"/>
  </w:num>
  <w:num w:numId="14" w16cid:durableId="627782706">
    <w:abstractNumId w:val="19"/>
  </w:num>
  <w:num w:numId="15" w16cid:durableId="1764762196">
    <w:abstractNumId w:val="10"/>
  </w:num>
  <w:num w:numId="16" w16cid:durableId="2127313126">
    <w:abstractNumId w:val="22"/>
  </w:num>
  <w:num w:numId="17" w16cid:durableId="861941866">
    <w:abstractNumId w:val="8"/>
  </w:num>
  <w:num w:numId="18" w16cid:durableId="65500555">
    <w:abstractNumId w:val="15"/>
  </w:num>
  <w:num w:numId="19" w16cid:durableId="1547716214">
    <w:abstractNumId w:val="13"/>
  </w:num>
  <w:num w:numId="20" w16cid:durableId="1918442259">
    <w:abstractNumId w:val="16"/>
  </w:num>
  <w:num w:numId="21" w16cid:durableId="1371563629">
    <w:abstractNumId w:val="14"/>
  </w:num>
  <w:num w:numId="22" w16cid:durableId="895776190">
    <w:abstractNumId w:val="17"/>
  </w:num>
  <w:num w:numId="23" w16cid:durableId="849416935">
    <w:abstractNumId w:val="21"/>
  </w:num>
  <w:num w:numId="24" w16cid:durableId="810563844">
    <w:abstractNumId w:val="4"/>
  </w:num>
  <w:num w:numId="25" w16cid:durableId="127116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CD"/>
    <w:rsid w:val="000000FC"/>
    <w:rsid w:val="000005A5"/>
    <w:rsid w:val="00000DD9"/>
    <w:rsid w:val="00000FDC"/>
    <w:rsid w:val="000013E6"/>
    <w:rsid w:val="00001971"/>
    <w:rsid w:val="00001ABE"/>
    <w:rsid w:val="00001C3F"/>
    <w:rsid w:val="00002643"/>
    <w:rsid w:val="0000270D"/>
    <w:rsid w:val="00002723"/>
    <w:rsid w:val="00003336"/>
    <w:rsid w:val="0000342E"/>
    <w:rsid w:val="00003609"/>
    <w:rsid w:val="00003C7B"/>
    <w:rsid w:val="00003EC1"/>
    <w:rsid w:val="00004809"/>
    <w:rsid w:val="00004B21"/>
    <w:rsid w:val="0000535D"/>
    <w:rsid w:val="00005420"/>
    <w:rsid w:val="00005729"/>
    <w:rsid w:val="00006358"/>
    <w:rsid w:val="00006A64"/>
    <w:rsid w:val="00007815"/>
    <w:rsid w:val="00007DEF"/>
    <w:rsid w:val="0001088D"/>
    <w:rsid w:val="000110F5"/>
    <w:rsid w:val="000111EE"/>
    <w:rsid w:val="000113BE"/>
    <w:rsid w:val="000116F2"/>
    <w:rsid w:val="00011751"/>
    <w:rsid w:val="00011993"/>
    <w:rsid w:val="0001240D"/>
    <w:rsid w:val="0001263A"/>
    <w:rsid w:val="000137B0"/>
    <w:rsid w:val="000138AF"/>
    <w:rsid w:val="00013953"/>
    <w:rsid w:val="00013D31"/>
    <w:rsid w:val="0001568E"/>
    <w:rsid w:val="00015CAA"/>
    <w:rsid w:val="0001610D"/>
    <w:rsid w:val="000161D7"/>
    <w:rsid w:val="000162C6"/>
    <w:rsid w:val="000164A0"/>
    <w:rsid w:val="000164E1"/>
    <w:rsid w:val="00016B48"/>
    <w:rsid w:val="00016D8D"/>
    <w:rsid w:val="00016F93"/>
    <w:rsid w:val="00017823"/>
    <w:rsid w:val="00017DC6"/>
    <w:rsid w:val="00017DDB"/>
    <w:rsid w:val="00017E62"/>
    <w:rsid w:val="0002051E"/>
    <w:rsid w:val="00020BEB"/>
    <w:rsid w:val="00021120"/>
    <w:rsid w:val="00021719"/>
    <w:rsid w:val="00021833"/>
    <w:rsid w:val="00021868"/>
    <w:rsid w:val="000219FA"/>
    <w:rsid w:val="000223AF"/>
    <w:rsid w:val="00022C23"/>
    <w:rsid w:val="00022D8B"/>
    <w:rsid w:val="00023D12"/>
    <w:rsid w:val="00023D6A"/>
    <w:rsid w:val="00023E8B"/>
    <w:rsid w:val="00023E98"/>
    <w:rsid w:val="0002420A"/>
    <w:rsid w:val="0002473C"/>
    <w:rsid w:val="00024B68"/>
    <w:rsid w:val="00025428"/>
    <w:rsid w:val="000256CF"/>
    <w:rsid w:val="00025930"/>
    <w:rsid w:val="00025955"/>
    <w:rsid w:val="000259E2"/>
    <w:rsid w:val="00026064"/>
    <w:rsid w:val="00026065"/>
    <w:rsid w:val="00026620"/>
    <w:rsid w:val="00026AB4"/>
    <w:rsid w:val="00026CC6"/>
    <w:rsid w:val="00032EB6"/>
    <w:rsid w:val="00033D64"/>
    <w:rsid w:val="00033EDB"/>
    <w:rsid w:val="0003404A"/>
    <w:rsid w:val="000345FC"/>
    <w:rsid w:val="00035489"/>
    <w:rsid w:val="0003552B"/>
    <w:rsid w:val="000359F7"/>
    <w:rsid w:val="00035F2D"/>
    <w:rsid w:val="0003632E"/>
    <w:rsid w:val="000367D4"/>
    <w:rsid w:val="00036A10"/>
    <w:rsid w:val="00036A93"/>
    <w:rsid w:val="00037451"/>
    <w:rsid w:val="00037835"/>
    <w:rsid w:val="00037C5B"/>
    <w:rsid w:val="00037D8C"/>
    <w:rsid w:val="00037E97"/>
    <w:rsid w:val="000406C0"/>
    <w:rsid w:val="000408E3"/>
    <w:rsid w:val="00041766"/>
    <w:rsid w:val="00041BEC"/>
    <w:rsid w:val="00041EAB"/>
    <w:rsid w:val="00042170"/>
    <w:rsid w:val="00042588"/>
    <w:rsid w:val="00042CA6"/>
    <w:rsid w:val="00042D4A"/>
    <w:rsid w:val="00043447"/>
    <w:rsid w:val="00043AF2"/>
    <w:rsid w:val="00043CCA"/>
    <w:rsid w:val="00043D94"/>
    <w:rsid w:val="00044257"/>
    <w:rsid w:val="000442BD"/>
    <w:rsid w:val="000449C8"/>
    <w:rsid w:val="00044B0D"/>
    <w:rsid w:val="00044BAE"/>
    <w:rsid w:val="00044C40"/>
    <w:rsid w:val="00044D14"/>
    <w:rsid w:val="00044D52"/>
    <w:rsid w:val="00044E67"/>
    <w:rsid w:val="00044ED3"/>
    <w:rsid w:val="00045F37"/>
    <w:rsid w:val="00046DEC"/>
    <w:rsid w:val="000472C9"/>
    <w:rsid w:val="00047400"/>
    <w:rsid w:val="00047A6B"/>
    <w:rsid w:val="00050429"/>
    <w:rsid w:val="000506E5"/>
    <w:rsid w:val="00050844"/>
    <w:rsid w:val="00050BDE"/>
    <w:rsid w:val="00051DAC"/>
    <w:rsid w:val="000524E9"/>
    <w:rsid w:val="00052808"/>
    <w:rsid w:val="00052857"/>
    <w:rsid w:val="00052A54"/>
    <w:rsid w:val="00052E13"/>
    <w:rsid w:val="00052E32"/>
    <w:rsid w:val="000532A0"/>
    <w:rsid w:val="000532C2"/>
    <w:rsid w:val="00053807"/>
    <w:rsid w:val="00053EEA"/>
    <w:rsid w:val="0005413B"/>
    <w:rsid w:val="00054954"/>
    <w:rsid w:val="00055886"/>
    <w:rsid w:val="00055E37"/>
    <w:rsid w:val="0005687E"/>
    <w:rsid w:val="00056C77"/>
    <w:rsid w:val="00057550"/>
    <w:rsid w:val="00060B4F"/>
    <w:rsid w:val="00060E69"/>
    <w:rsid w:val="0006127D"/>
    <w:rsid w:val="00062809"/>
    <w:rsid w:val="00062BAC"/>
    <w:rsid w:val="0006313C"/>
    <w:rsid w:val="00063DE6"/>
    <w:rsid w:val="00064589"/>
    <w:rsid w:val="000647E9"/>
    <w:rsid w:val="00065969"/>
    <w:rsid w:val="00065E06"/>
    <w:rsid w:val="00065F36"/>
    <w:rsid w:val="000662F1"/>
    <w:rsid w:val="000662FD"/>
    <w:rsid w:val="00066C6C"/>
    <w:rsid w:val="00066EC4"/>
    <w:rsid w:val="00067C80"/>
    <w:rsid w:val="000701C7"/>
    <w:rsid w:val="000701CE"/>
    <w:rsid w:val="000715D0"/>
    <w:rsid w:val="00071E0D"/>
    <w:rsid w:val="000720A3"/>
    <w:rsid w:val="0007291E"/>
    <w:rsid w:val="0007296F"/>
    <w:rsid w:val="00072D7E"/>
    <w:rsid w:val="000731A4"/>
    <w:rsid w:val="0007334C"/>
    <w:rsid w:val="00073BB8"/>
    <w:rsid w:val="00074A5C"/>
    <w:rsid w:val="00074F6C"/>
    <w:rsid w:val="00074FE3"/>
    <w:rsid w:val="000753D7"/>
    <w:rsid w:val="000756CF"/>
    <w:rsid w:val="0007593A"/>
    <w:rsid w:val="00075EFD"/>
    <w:rsid w:val="00075F5D"/>
    <w:rsid w:val="00076ED2"/>
    <w:rsid w:val="000770EB"/>
    <w:rsid w:val="000776C3"/>
    <w:rsid w:val="000776FE"/>
    <w:rsid w:val="00077845"/>
    <w:rsid w:val="0008069C"/>
    <w:rsid w:val="000807AC"/>
    <w:rsid w:val="000817FA"/>
    <w:rsid w:val="00081A52"/>
    <w:rsid w:val="00081D82"/>
    <w:rsid w:val="00082300"/>
    <w:rsid w:val="0008283B"/>
    <w:rsid w:val="00082BAB"/>
    <w:rsid w:val="00082E3D"/>
    <w:rsid w:val="0008379C"/>
    <w:rsid w:val="00083E56"/>
    <w:rsid w:val="00085082"/>
    <w:rsid w:val="000858D2"/>
    <w:rsid w:val="0008596D"/>
    <w:rsid w:val="00085AD2"/>
    <w:rsid w:val="00085B3B"/>
    <w:rsid w:val="00085D53"/>
    <w:rsid w:val="000867AF"/>
    <w:rsid w:val="000874DA"/>
    <w:rsid w:val="0009001E"/>
    <w:rsid w:val="00090198"/>
    <w:rsid w:val="00090F43"/>
    <w:rsid w:val="00091524"/>
    <w:rsid w:val="000918F1"/>
    <w:rsid w:val="00092664"/>
    <w:rsid w:val="00092F29"/>
    <w:rsid w:val="00093730"/>
    <w:rsid w:val="00093C57"/>
    <w:rsid w:val="00093CFF"/>
    <w:rsid w:val="00093DF7"/>
    <w:rsid w:val="00094763"/>
    <w:rsid w:val="00094E99"/>
    <w:rsid w:val="000953A1"/>
    <w:rsid w:val="000961C2"/>
    <w:rsid w:val="00096237"/>
    <w:rsid w:val="00096282"/>
    <w:rsid w:val="00096A2A"/>
    <w:rsid w:val="00096C81"/>
    <w:rsid w:val="00097003"/>
    <w:rsid w:val="0009707A"/>
    <w:rsid w:val="000973BB"/>
    <w:rsid w:val="000973DC"/>
    <w:rsid w:val="0009748A"/>
    <w:rsid w:val="00097E78"/>
    <w:rsid w:val="000A027A"/>
    <w:rsid w:val="000A1BB5"/>
    <w:rsid w:val="000A1DBB"/>
    <w:rsid w:val="000A20AA"/>
    <w:rsid w:val="000A2211"/>
    <w:rsid w:val="000A349E"/>
    <w:rsid w:val="000A3D75"/>
    <w:rsid w:val="000A45A9"/>
    <w:rsid w:val="000A45FE"/>
    <w:rsid w:val="000A4A0E"/>
    <w:rsid w:val="000A4BEC"/>
    <w:rsid w:val="000A4EAD"/>
    <w:rsid w:val="000A6120"/>
    <w:rsid w:val="000A6C7A"/>
    <w:rsid w:val="000A7604"/>
    <w:rsid w:val="000A7746"/>
    <w:rsid w:val="000A78A5"/>
    <w:rsid w:val="000B0132"/>
    <w:rsid w:val="000B0175"/>
    <w:rsid w:val="000B0AC6"/>
    <w:rsid w:val="000B0DB6"/>
    <w:rsid w:val="000B1008"/>
    <w:rsid w:val="000B1B30"/>
    <w:rsid w:val="000B1D79"/>
    <w:rsid w:val="000B27DC"/>
    <w:rsid w:val="000B2B9F"/>
    <w:rsid w:val="000B3C8D"/>
    <w:rsid w:val="000B3DB7"/>
    <w:rsid w:val="000B421B"/>
    <w:rsid w:val="000B444C"/>
    <w:rsid w:val="000B44D9"/>
    <w:rsid w:val="000B4EE4"/>
    <w:rsid w:val="000B50B1"/>
    <w:rsid w:val="000B50D0"/>
    <w:rsid w:val="000B566C"/>
    <w:rsid w:val="000B5CA9"/>
    <w:rsid w:val="000B5D44"/>
    <w:rsid w:val="000B65B5"/>
    <w:rsid w:val="000B6E42"/>
    <w:rsid w:val="000B6FC9"/>
    <w:rsid w:val="000B713D"/>
    <w:rsid w:val="000B739C"/>
    <w:rsid w:val="000B7442"/>
    <w:rsid w:val="000C0632"/>
    <w:rsid w:val="000C0ED0"/>
    <w:rsid w:val="000C0F86"/>
    <w:rsid w:val="000C0FC9"/>
    <w:rsid w:val="000C0FDD"/>
    <w:rsid w:val="000C1568"/>
    <w:rsid w:val="000C1655"/>
    <w:rsid w:val="000C173F"/>
    <w:rsid w:val="000C2376"/>
    <w:rsid w:val="000C24D1"/>
    <w:rsid w:val="000C251F"/>
    <w:rsid w:val="000C2A10"/>
    <w:rsid w:val="000C2AF1"/>
    <w:rsid w:val="000C2F1F"/>
    <w:rsid w:val="000C2F51"/>
    <w:rsid w:val="000C2F97"/>
    <w:rsid w:val="000C305C"/>
    <w:rsid w:val="000C3421"/>
    <w:rsid w:val="000C3457"/>
    <w:rsid w:val="000C3537"/>
    <w:rsid w:val="000C3DC0"/>
    <w:rsid w:val="000C48AF"/>
    <w:rsid w:val="000C4B7B"/>
    <w:rsid w:val="000C4C05"/>
    <w:rsid w:val="000C510A"/>
    <w:rsid w:val="000C5222"/>
    <w:rsid w:val="000C53A5"/>
    <w:rsid w:val="000C5899"/>
    <w:rsid w:val="000C593F"/>
    <w:rsid w:val="000C5C16"/>
    <w:rsid w:val="000C78B0"/>
    <w:rsid w:val="000C79A3"/>
    <w:rsid w:val="000D06AB"/>
    <w:rsid w:val="000D089E"/>
    <w:rsid w:val="000D107A"/>
    <w:rsid w:val="000D142B"/>
    <w:rsid w:val="000D1431"/>
    <w:rsid w:val="000D1C1F"/>
    <w:rsid w:val="000D1F07"/>
    <w:rsid w:val="000D21B3"/>
    <w:rsid w:val="000D298E"/>
    <w:rsid w:val="000D438C"/>
    <w:rsid w:val="000D44C2"/>
    <w:rsid w:val="000D48E6"/>
    <w:rsid w:val="000D5336"/>
    <w:rsid w:val="000D5739"/>
    <w:rsid w:val="000D598B"/>
    <w:rsid w:val="000D6429"/>
    <w:rsid w:val="000D728A"/>
    <w:rsid w:val="000E0CD8"/>
    <w:rsid w:val="000E0D9A"/>
    <w:rsid w:val="000E0E4C"/>
    <w:rsid w:val="000E10C3"/>
    <w:rsid w:val="000E1F40"/>
    <w:rsid w:val="000E1F98"/>
    <w:rsid w:val="000E278B"/>
    <w:rsid w:val="000E2D4F"/>
    <w:rsid w:val="000E37F5"/>
    <w:rsid w:val="000E4B10"/>
    <w:rsid w:val="000E5FAC"/>
    <w:rsid w:val="000E6491"/>
    <w:rsid w:val="000E6E0E"/>
    <w:rsid w:val="000E7958"/>
    <w:rsid w:val="000E79DB"/>
    <w:rsid w:val="000F04B2"/>
    <w:rsid w:val="000F07AC"/>
    <w:rsid w:val="000F0AE3"/>
    <w:rsid w:val="000F0D56"/>
    <w:rsid w:val="000F0F54"/>
    <w:rsid w:val="000F12DF"/>
    <w:rsid w:val="000F1D99"/>
    <w:rsid w:val="000F28F7"/>
    <w:rsid w:val="000F2981"/>
    <w:rsid w:val="000F29B4"/>
    <w:rsid w:val="000F2A8B"/>
    <w:rsid w:val="000F3A31"/>
    <w:rsid w:val="000F455E"/>
    <w:rsid w:val="000F4A6E"/>
    <w:rsid w:val="000F4C16"/>
    <w:rsid w:val="000F4E35"/>
    <w:rsid w:val="000F5345"/>
    <w:rsid w:val="000F5529"/>
    <w:rsid w:val="000F56FD"/>
    <w:rsid w:val="000F5909"/>
    <w:rsid w:val="000F66B1"/>
    <w:rsid w:val="000F6BC0"/>
    <w:rsid w:val="000F6F49"/>
    <w:rsid w:val="000F7C4F"/>
    <w:rsid w:val="000F7D04"/>
    <w:rsid w:val="001005E5"/>
    <w:rsid w:val="001016FF"/>
    <w:rsid w:val="0010176B"/>
    <w:rsid w:val="00101F5B"/>
    <w:rsid w:val="00101F66"/>
    <w:rsid w:val="0010235A"/>
    <w:rsid w:val="00102799"/>
    <w:rsid w:val="001028D3"/>
    <w:rsid w:val="00102AF6"/>
    <w:rsid w:val="00102E6D"/>
    <w:rsid w:val="00103206"/>
    <w:rsid w:val="00103922"/>
    <w:rsid w:val="00103F3F"/>
    <w:rsid w:val="00104285"/>
    <w:rsid w:val="001046E2"/>
    <w:rsid w:val="001046F8"/>
    <w:rsid w:val="001048CA"/>
    <w:rsid w:val="001055DE"/>
    <w:rsid w:val="00105792"/>
    <w:rsid w:val="00106280"/>
    <w:rsid w:val="00106C34"/>
    <w:rsid w:val="00106F46"/>
    <w:rsid w:val="00107406"/>
    <w:rsid w:val="00107555"/>
    <w:rsid w:val="001077D6"/>
    <w:rsid w:val="00107943"/>
    <w:rsid w:val="00110937"/>
    <w:rsid w:val="00110945"/>
    <w:rsid w:val="00111997"/>
    <w:rsid w:val="00111A47"/>
    <w:rsid w:val="00111AC8"/>
    <w:rsid w:val="00111C98"/>
    <w:rsid w:val="00112DAE"/>
    <w:rsid w:val="00113484"/>
    <w:rsid w:val="00113825"/>
    <w:rsid w:val="00113BBD"/>
    <w:rsid w:val="00114027"/>
    <w:rsid w:val="00114273"/>
    <w:rsid w:val="001148F0"/>
    <w:rsid w:val="00114916"/>
    <w:rsid w:val="0011494A"/>
    <w:rsid w:val="001149DD"/>
    <w:rsid w:val="00115DE1"/>
    <w:rsid w:val="00116449"/>
    <w:rsid w:val="001164BA"/>
    <w:rsid w:val="001172E1"/>
    <w:rsid w:val="001179A8"/>
    <w:rsid w:val="00117EBE"/>
    <w:rsid w:val="0012090E"/>
    <w:rsid w:val="00120FBB"/>
    <w:rsid w:val="00121274"/>
    <w:rsid w:val="00121350"/>
    <w:rsid w:val="00121EE9"/>
    <w:rsid w:val="00121EF9"/>
    <w:rsid w:val="00122281"/>
    <w:rsid w:val="00122573"/>
    <w:rsid w:val="00122A4C"/>
    <w:rsid w:val="00122BC1"/>
    <w:rsid w:val="00123054"/>
    <w:rsid w:val="00123ABB"/>
    <w:rsid w:val="00123FD9"/>
    <w:rsid w:val="0012496D"/>
    <w:rsid w:val="00125057"/>
    <w:rsid w:val="00125180"/>
    <w:rsid w:val="001256DE"/>
    <w:rsid w:val="00125B6A"/>
    <w:rsid w:val="00125D00"/>
    <w:rsid w:val="0012774E"/>
    <w:rsid w:val="001278A7"/>
    <w:rsid w:val="001279D3"/>
    <w:rsid w:val="00127DE6"/>
    <w:rsid w:val="001308EA"/>
    <w:rsid w:val="00130F21"/>
    <w:rsid w:val="00130FE2"/>
    <w:rsid w:val="001310E8"/>
    <w:rsid w:val="001317C3"/>
    <w:rsid w:val="00131FEF"/>
    <w:rsid w:val="001323E9"/>
    <w:rsid w:val="001330BA"/>
    <w:rsid w:val="00133F6F"/>
    <w:rsid w:val="00133F9D"/>
    <w:rsid w:val="001344B6"/>
    <w:rsid w:val="0013456A"/>
    <w:rsid w:val="00134606"/>
    <w:rsid w:val="00135AAC"/>
    <w:rsid w:val="00136A1A"/>
    <w:rsid w:val="00136F8C"/>
    <w:rsid w:val="001375AC"/>
    <w:rsid w:val="00137A93"/>
    <w:rsid w:val="00140019"/>
    <w:rsid w:val="001400F3"/>
    <w:rsid w:val="001402C8"/>
    <w:rsid w:val="00140313"/>
    <w:rsid w:val="00140D5B"/>
    <w:rsid w:val="00141E28"/>
    <w:rsid w:val="0014223A"/>
    <w:rsid w:val="001425C3"/>
    <w:rsid w:val="00142CCE"/>
    <w:rsid w:val="00142D58"/>
    <w:rsid w:val="00142E0C"/>
    <w:rsid w:val="00142E33"/>
    <w:rsid w:val="00143613"/>
    <w:rsid w:val="00143BF7"/>
    <w:rsid w:val="001441A7"/>
    <w:rsid w:val="00144496"/>
    <w:rsid w:val="00144A64"/>
    <w:rsid w:val="00144B4A"/>
    <w:rsid w:val="00145136"/>
    <w:rsid w:val="00145703"/>
    <w:rsid w:val="0014577F"/>
    <w:rsid w:val="00145D07"/>
    <w:rsid w:val="00146332"/>
    <w:rsid w:val="0014746D"/>
    <w:rsid w:val="00147600"/>
    <w:rsid w:val="00147C64"/>
    <w:rsid w:val="00152A22"/>
    <w:rsid w:val="00152ACA"/>
    <w:rsid w:val="00152B38"/>
    <w:rsid w:val="00152F04"/>
    <w:rsid w:val="0015320F"/>
    <w:rsid w:val="001538AC"/>
    <w:rsid w:val="001538E3"/>
    <w:rsid w:val="0015401A"/>
    <w:rsid w:val="00154496"/>
    <w:rsid w:val="0015453E"/>
    <w:rsid w:val="00154BB5"/>
    <w:rsid w:val="00154C78"/>
    <w:rsid w:val="00154E12"/>
    <w:rsid w:val="00155A28"/>
    <w:rsid w:val="001567B3"/>
    <w:rsid w:val="001568F6"/>
    <w:rsid w:val="00156F50"/>
    <w:rsid w:val="00156F6E"/>
    <w:rsid w:val="00157036"/>
    <w:rsid w:val="001571D2"/>
    <w:rsid w:val="00157A93"/>
    <w:rsid w:val="00157CC0"/>
    <w:rsid w:val="001606E2"/>
    <w:rsid w:val="00161BFA"/>
    <w:rsid w:val="001623BD"/>
    <w:rsid w:val="00162491"/>
    <w:rsid w:val="001626CA"/>
    <w:rsid w:val="00162AC1"/>
    <w:rsid w:val="00162D33"/>
    <w:rsid w:val="00162D82"/>
    <w:rsid w:val="00163062"/>
    <w:rsid w:val="00163BBA"/>
    <w:rsid w:val="00163DF7"/>
    <w:rsid w:val="001643DA"/>
    <w:rsid w:val="00164489"/>
    <w:rsid w:val="001647A7"/>
    <w:rsid w:val="00164B6F"/>
    <w:rsid w:val="00164DAC"/>
    <w:rsid w:val="00164E63"/>
    <w:rsid w:val="00164EEF"/>
    <w:rsid w:val="00164EFF"/>
    <w:rsid w:val="001654A1"/>
    <w:rsid w:val="001657D7"/>
    <w:rsid w:val="00165850"/>
    <w:rsid w:val="00165B3A"/>
    <w:rsid w:val="001669E7"/>
    <w:rsid w:val="00166DD8"/>
    <w:rsid w:val="00166F77"/>
    <w:rsid w:val="00167532"/>
    <w:rsid w:val="00167C1B"/>
    <w:rsid w:val="00167DA4"/>
    <w:rsid w:val="00170111"/>
    <w:rsid w:val="00170290"/>
    <w:rsid w:val="0017057B"/>
    <w:rsid w:val="001708A6"/>
    <w:rsid w:val="00170BD6"/>
    <w:rsid w:val="001710EC"/>
    <w:rsid w:val="00171579"/>
    <w:rsid w:val="00171647"/>
    <w:rsid w:val="00172115"/>
    <w:rsid w:val="001721E5"/>
    <w:rsid w:val="001724E8"/>
    <w:rsid w:val="00172846"/>
    <w:rsid w:val="00172B89"/>
    <w:rsid w:val="00173355"/>
    <w:rsid w:val="0017352D"/>
    <w:rsid w:val="00173DF3"/>
    <w:rsid w:val="00173FAA"/>
    <w:rsid w:val="001742BC"/>
    <w:rsid w:val="00174FAD"/>
    <w:rsid w:val="00175A3D"/>
    <w:rsid w:val="001763D0"/>
    <w:rsid w:val="00176517"/>
    <w:rsid w:val="0017659A"/>
    <w:rsid w:val="00176BAE"/>
    <w:rsid w:val="00176F0D"/>
    <w:rsid w:val="00176F78"/>
    <w:rsid w:val="0017717C"/>
    <w:rsid w:val="00177698"/>
    <w:rsid w:val="00177883"/>
    <w:rsid w:val="001800D5"/>
    <w:rsid w:val="001800E5"/>
    <w:rsid w:val="0018054B"/>
    <w:rsid w:val="00180DE6"/>
    <w:rsid w:val="00180F92"/>
    <w:rsid w:val="001813D4"/>
    <w:rsid w:val="00181432"/>
    <w:rsid w:val="00181B70"/>
    <w:rsid w:val="00181F23"/>
    <w:rsid w:val="001827C0"/>
    <w:rsid w:val="00182B81"/>
    <w:rsid w:val="00182EA6"/>
    <w:rsid w:val="00183DBB"/>
    <w:rsid w:val="00183FA1"/>
    <w:rsid w:val="001840A2"/>
    <w:rsid w:val="00184172"/>
    <w:rsid w:val="001843CD"/>
    <w:rsid w:val="001845C0"/>
    <w:rsid w:val="001847AD"/>
    <w:rsid w:val="00184E51"/>
    <w:rsid w:val="00185016"/>
    <w:rsid w:val="00185118"/>
    <w:rsid w:val="001851B5"/>
    <w:rsid w:val="00185B73"/>
    <w:rsid w:val="00185F59"/>
    <w:rsid w:val="00186413"/>
    <w:rsid w:val="00186432"/>
    <w:rsid w:val="00186B2D"/>
    <w:rsid w:val="00186F43"/>
    <w:rsid w:val="00186FF2"/>
    <w:rsid w:val="00187278"/>
    <w:rsid w:val="001878D7"/>
    <w:rsid w:val="001905BC"/>
    <w:rsid w:val="001906E8"/>
    <w:rsid w:val="00190A2D"/>
    <w:rsid w:val="00190C0E"/>
    <w:rsid w:val="0019144C"/>
    <w:rsid w:val="00191667"/>
    <w:rsid w:val="00192F90"/>
    <w:rsid w:val="0019376D"/>
    <w:rsid w:val="001939EE"/>
    <w:rsid w:val="00193BDE"/>
    <w:rsid w:val="0019430E"/>
    <w:rsid w:val="00194758"/>
    <w:rsid w:val="001949CB"/>
    <w:rsid w:val="00194B64"/>
    <w:rsid w:val="00194D3F"/>
    <w:rsid w:val="0019631C"/>
    <w:rsid w:val="001965D8"/>
    <w:rsid w:val="00196623"/>
    <w:rsid w:val="001970F2"/>
    <w:rsid w:val="001971C8"/>
    <w:rsid w:val="001A04A1"/>
    <w:rsid w:val="001A07FD"/>
    <w:rsid w:val="001A1130"/>
    <w:rsid w:val="001A1186"/>
    <w:rsid w:val="001A19AD"/>
    <w:rsid w:val="001A19DD"/>
    <w:rsid w:val="001A25E3"/>
    <w:rsid w:val="001A26F2"/>
    <w:rsid w:val="001A272A"/>
    <w:rsid w:val="001A2FDF"/>
    <w:rsid w:val="001A3414"/>
    <w:rsid w:val="001A3B03"/>
    <w:rsid w:val="001A438B"/>
    <w:rsid w:val="001A4F28"/>
    <w:rsid w:val="001A55F0"/>
    <w:rsid w:val="001A5997"/>
    <w:rsid w:val="001A6570"/>
    <w:rsid w:val="001A685D"/>
    <w:rsid w:val="001A695F"/>
    <w:rsid w:val="001A731D"/>
    <w:rsid w:val="001A76CA"/>
    <w:rsid w:val="001A7BCE"/>
    <w:rsid w:val="001A7F1B"/>
    <w:rsid w:val="001B0144"/>
    <w:rsid w:val="001B0B81"/>
    <w:rsid w:val="001B1199"/>
    <w:rsid w:val="001B1BCF"/>
    <w:rsid w:val="001B1BFF"/>
    <w:rsid w:val="001B1CC6"/>
    <w:rsid w:val="001B2041"/>
    <w:rsid w:val="001B27DF"/>
    <w:rsid w:val="001B29BB"/>
    <w:rsid w:val="001B3157"/>
    <w:rsid w:val="001B32B3"/>
    <w:rsid w:val="001B43A2"/>
    <w:rsid w:val="001B5235"/>
    <w:rsid w:val="001B6A05"/>
    <w:rsid w:val="001B7015"/>
    <w:rsid w:val="001B7605"/>
    <w:rsid w:val="001B7915"/>
    <w:rsid w:val="001C00DB"/>
    <w:rsid w:val="001C0745"/>
    <w:rsid w:val="001C0A0A"/>
    <w:rsid w:val="001C0A9B"/>
    <w:rsid w:val="001C1019"/>
    <w:rsid w:val="001C11A3"/>
    <w:rsid w:val="001C11AE"/>
    <w:rsid w:val="001C1336"/>
    <w:rsid w:val="001C1BB9"/>
    <w:rsid w:val="001C22F3"/>
    <w:rsid w:val="001C2E9F"/>
    <w:rsid w:val="001C33E2"/>
    <w:rsid w:val="001C35FF"/>
    <w:rsid w:val="001C3C46"/>
    <w:rsid w:val="001C3E04"/>
    <w:rsid w:val="001C3F81"/>
    <w:rsid w:val="001C4537"/>
    <w:rsid w:val="001C4C1C"/>
    <w:rsid w:val="001C4D53"/>
    <w:rsid w:val="001C4EAE"/>
    <w:rsid w:val="001C5271"/>
    <w:rsid w:val="001C56F9"/>
    <w:rsid w:val="001C6419"/>
    <w:rsid w:val="001C66BE"/>
    <w:rsid w:val="001C67BC"/>
    <w:rsid w:val="001C6EFA"/>
    <w:rsid w:val="001C73C4"/>
    <w:rsid w:val="001C7546"/>
    <w:rsid w:val="001C7594"/>
    <w:rsid w:val="001C77B1"/>
    <w:rsid w:val="001C7C1A"/>
    <w:rsid w:val="001D0257"/>
    <w:rsid w:val="001D0352"/>
    <w:rsid w:val="001D07A8"/>
    <w:rsid w:val="001D1466"/>
    <w:rsid w:val="001D1F2E"/>
    <w:rsid w:val="001D2340"/>
    <w:rsid w:val="001D2412"/>
    <w:rsid w:val="001D26E7"/>
    <w:rsid w:val="001D2CB4"/>
    <w:rsid w:val="001D2F83"/>
    <w:rsid w:val="001D323D"/>
    <w:rsid w:val="001D3521"/>
    <w:rsid w:val="001D3AE9"/>
    <w:rsid w:val="001D3C36"/>
    <w:rsid w:val="001D3DCD"/>
    <w:rsid w:val="001D48D0"/>
    <w:rsid w:val="001D5634"/>
    <w:rsid w:val="001D5883"/>
    <w:rsid w:val="001D5B21"/>
    <w:rsid w:val="001D62D9"/>
    <w:rsid w:val="001D6451"/>
    <w:rsid w:val="001D65CE"/>
    <w:rsid w:val="001D67F5"/>
    <w:rsid w:val="001D6A15"/>
    <w:rsid w:val="001D6C16"/>
    <w:rsid w:val="001D7287"/>
    <w:rsid w:val="001D797B"/>
    <w:rsid w:val="001E0520"/>
    <w:rsid w:val="001E0882"/>
    <w:rsid w:val="001E1074"/>
    <w:rsid w:val="001E1370"/>
    <w:rsid w:val="001E13F4"/>
    <w:rsid w:val="001E16D1"/>
    <w:rsid w:val="001E16E0"/>
    <w:rsid w:val="001E17BC"/>
    <w:rsid w:val="001E26DC"/>
    <w:rsid w:val="001E36D1"/>
    <w:rsid w:val="001E3752"/>
    <w:rsid w:val="001E4160"/>
    <w:rsid w:val="001E4373"/>
    <w:rsid w:val="001E442A"/>
    <w:rsid w:val="001E486A"/>
    <w:rsid w:val="001E50E9"/>
    <w:rsid w:val="001E5104"/>
    <w:rsid w:val="001E563E"/>
    <w:rsid w:val="001E57DE"/>
    <w:rsid w:val="001E5A99"/>
    <w:rsid w:val="001E5AE7"/>
    <w:rsid w:val="001E5C5A"/>
    <w:rsid w:val="001E5FC1"/>
    <w:rsid w:val="001E607D"/>
    <w:rsid w:val="001E6B89"/>
    <w:rsid w:val="001E768C"/>
    <w:rsid w:val="001E7C09"/>
    <w:rsid w:val="001E7C4E"/>
    <w:rsid w:val="001E7C63"/>
    <w:rsid w:val="001E7E34"/>
    <w:rsid w:val="001F0350"/>
    <w:rsid w:val="001F070C"/>
    <w:rsid w:val="001F15A0"/>
    <w:rsid w:val="001F1641"/>
    <w:rsid w:val="001F1737"/>
    <w:rsid w:val="001F1FC6"/>
    <w:rsid w:val="001F2024"/>
    <w:rsid w:val="001F202A"/>
    <w:rsid w:val="001F28A8"/>
    <w:rsid w:val="001F29B7"/>
    <w:rsid w:val="001F2CB0"/>
    <w:rsid w:val="001F2EEA"/>
    <w:rsid w:val="001F30AD"/>
    <w:rsid w:val="001F31E9"/>
    <w:rsid w:val="001F52A9"/>
    <w:rsid w:val="001F5723"/>
    <w:rsid w:val="001F5EEE"/>
    <w:rsid w:val="001F6080"/>
    <w:rsid w:val="001F64EC"/>
    <w:rsid w:val="001F69B2"/>
    <w:rsid w:val="001F6A62"/>
    <w:rsid w:val="001F6D86"/>
    <w:rsid w:val="001F705B"/>
    <w:rsid w:val="001F791B"/>
    <w:rsid w:val="002002A4"/>
    <w:rsid w:val="0020031F"/>
    <w:rsid w:val="002005A8"/>
    <w:rsid w:val="00200878"/>
    <w:rsid w:val="0020099C"/>
    <w:rsid w:val="00200A8E"/>
    <w:rsid w:val="00201523"/>
    <w:rsid w:val="00201796"/>
    <w:rsid w:val="00201B68"/>
    <w:rsid w:val="002023DA"/>
    <w:rsid w:val="0020305B"/>
    <w:rsid w:val="002031A8"/>
    <w:rsid w:val="0020375D"/>
    <w:rsid w:val="0020398F"/>
    <w:rsid w:val="00203BAC"/>
    <w:rsid w:val="00203CA1"/>
    <w:rsid w:val="00204DA7"/>
    <w:rsid w:val="00205B77"/>
    <w:rsid w:val="00205B78"/>
    <w:rsid w:val="00205BB8"/>
    <w:rsid w:val="00205BD5"/>
    <w:rsid w:val="00205CAD"/>
    <w:rsid w:val="00205EB3"/>
    <w:rsid w:val="00206748"/>
    <w:rsid w:val="002068D2"/>
    <w:rsid w:val="00206BD2"/>
    <w:rsid w:val="00206CBF"/>
    <w:rsid w:val="00206E9D"/>
    <w:rsid w:val="002071B0"/>
    <w:rsid w:val="00207330"/>
    <w:rsid w:val="00207493"/>
    <w:rsid w:val="00207512"/>
    <w:rsid w:val="00207FBB"/>
    <w:rsid w:val="002102A8"/>
    <w:rsid w:val="00210983"/>
    <w:rsid w:val="002109DD"/>
    <w:rsid w:val="002111CE"/>
    <w:rsid w:val="00211281"/>
    <w:rsid w:val="00211344"/>
    <w:rsid w:val="00211390"/>
    <w:rsid w:val="00211454"/>
    <w:rsid w:val="0021184B"/>
    <w:rsid w:val="00211B1C"/>
    <w:rsid w:val="00212E8E"/>
    <w:rsid w:val="002133BD"/>
    <w:rsid w:val="002136DD"/>
    <w:rsid w:val="00213BF0"/>
    <w:rsid w:val="00213DF6"/>
    <w:rsid w:val="00214C6F"/>
    <w:rsid w:val="0021531F"/>
    <w:rsid w:val="00215694"/>
    <w:rsid w:val="00215784"/>
    <w:rsid w:val="00215B35"/>
    <w:rsid w:val="002167AD"/>
    <w:rsid w:val="00217CF1"/>
    <w:rsid w:val="00217F63"/>
    <w:rsid w:val="00220748"/>
    <w:rsid w:val="00220799"/>
    <w:rsid w:val="002207B4"/>
    <w:rsid w:val="00221329"/>
    <w:rsid w:val="00221AAF"/>
    <w:rsid w:val="00221BB1"/>
    <w:rsid w:val="002220D7"/>
    <w:rsid w:val="00223D08"/>
    <w:rsid w:val="0022425D"/>
    <w:rsid w:val="0022459C"/>
    <w:rsid w:val="00224A09"/>
    <w:rsid w:val="00224B46"/>
    <w:rsid w:val="002253F7"/>
    <w:rsid w:val="00225DA8"/>
    <w:rsid w:val="00226051"/>
    <w:rsid w:val="002260AE"/>
    <w:rsid w:val="002264CA"/>
    <w:rsid w:val="00226A4B"/>
    <w:rsid w:val="00226EC6"/>
    <w:rsid w:val="002270C3"/>
    <w:rsid w:val="00227C14"/>
    <w:rsid w:val="00230309"/>
    <w:rsid w:val="00230410"/>
    <w:rsid w:val="00230878"/>
    <w:rsid w:val="00230C65"/>
    <w:rsid w:val="00230D57"/>
    <w:rsid w:val="0023113B"/>
    <w:rsid w:val="00232200"/>
    <w:rsid w:val="00232376"/>
    <w:rsid w:val="00232399"/>
    <w:rsid w:val="00232E3E"/>
    <w:rsid w:val="00233560"/>
    <w:rsid w:val="002336A6"/>
    <w:rsid w:val="0023380F"/>
    <w:rsid w:val="00233A99"/>
    <w:rsid w:val="00233D74"/>
    <w:rsid w:val="002340EC"/>
    <w:rsid w:val="00234DEF"/>
    <w:rsid w:val="00234F41"/>
    <w:rsid w:val="0023568C"/>
    <w:rsid w:val="00235F8F"/>
    <w:rsid w:val="00236217"/>
    <w:rsid w:val="00236835"/>
    <w:rsid w:val="002369FE"/>
    <w:rsid w:val="002378EC"/>
    <w:rsid w:val="00237ADC"/>
    <w:rsid w:val="00237E52"/>
    <w:rsid w:val="0024071B"/>
    <w:rsid w:val="00240D18"/>
    <w:rsid w:val="00240E74"/>
    <w:rsid w:val="0024122C"/>
    <w:rsid w:val="00241243"/>
    <w:rsid w:val="002414C4"/>
    <w:rsid w:val="00241789"/>
    <w:rsid w:val="00242063"/>
    <w:rsid w:val="002426DA"/>
    <w:rsid w:val="00242DB9"/>
    <w:rsid w:val="00243B71"/>
    <w:rsid w:val="0024518A"/>
    <w:rsid w:val="002453EE"/>
    <w:rsid w:val="002457BC"/>
    <w:rsid w:val="00245AE1"/>
    <w:rsid w:val="00245CE3"/>
    <w:rsid w:val="00246B1F"/>
    <w:rsid w:val="00246D0D"/>
    <w:rsid w:val="00247236"/>
    <w:rsid w:val="00247360"/>
    <w:rsid w:val="002473C8"/>
    <w:rsid w:val="0024759D"/>
    <w:rsid w:val="00247E11"/>
    <w:rsid w:val="002506E0"/>
    <w:rsid w:val="00250C1D"/>
    <w:rsid w:val="00251CD9"/>
    <w:rsid w:val="00251E3C"/>
    <w:rsid w:val="00251F09"/>
    <w:rsid w:val="00252272"/>
    <w:rsid w:val="002523E6"/>
    <w:rsid w:val="0025250E"/>
    <w:rsid w:val="002533ED"/>
    <w:rsid w:val="00254E0D"/>
    <w:rsid w:val="00254E8E"/>
    <w:rsid w:val="00254F75"/>
    <w:rsid w:val="00255246"/>
    <w:rsid w:val="002553FE"/>
    <w:rsid w:val="00255884"/>
    <w:rsid w:val="00255B22"/>
    <w:rsid w:val="00255F62"/>
    <w:rsid w:val="0025606E"/>
    <w:rsid w:val="0025641A"/>
    <w:rsid w:val="00256603"/>
    <w:rsid w:val="0025683F"/>
    <w:rsid w:val="002573C8"/>
    <w:rsid w:val="002576A2"/>
    <w:rsid w:val="0026061D"/>
    <w:rsid w:val="0026096F"/>
    <w:rsid w:val="00260CA3"/>
    <w:rsid w:val="002617F0"/>
    <w:rsid w:val="00261B5F"/>
    <w:rsid w:val="002620CB"/>
    <w:rsid w:val="002622EC"/>
    <w:rsid w:val="002627DF"/>
    <w:rsid w:val="00262DBA"/>
    <w:rsid w:val="0026311F"/>
    <w:rsid w:val="002635CF"/>
    <w:rsid w:val="002639A6"/>
    <w:rsid w:val="002647B8"/>
    <w:rsid w:val="00264B84"/>
    <w:rsid w:val="00264D60"/>
    <w:rsid w:val="00264DE8"/>
    <w:rsid w:val="0026502C"/>
    <w:rsid w:val="002650CC"/>
    <w:rsid w:val="002651EC"/>
    <w:rsid w:val="002664B8"/>
    <w:rsid w:val="00266617"/>
    <w:rsid w:val="002666E0"/>
    <w:rsid w:val="00266A46"/>
    <w:rsid w:val="00266D1C"/>
    <w:rsid w:val="00267B0D"/>
    <w:rsid w:val="002705E2"/>
    <w:rsid w:val="00270766"/>
    <w:rsid w:val="002707FD"/>
    <w:rsid w:val="00270D10"/>
    <w:rsid w:val="00270E63"/>
    <w:rsid w:val="002715FF"/>
    <w:rsid w:val="00271F46"/>
    <w:rsid w:val="00272691"/>
    <w:rsid w:val="00272756"/>
    <w:rsid w:val="002728B6"/>
    <w:rsid w:val="00272A15"/>
    <w:rsid w:val="0027356F"/>
    <w:rsid w:val="0027369B"/>
    <w:rsid w:val="0027430F"/>
    <w:rsid w:val="00274316"/>
    <w:rsid w:val="0027450D"/>
    <w:rsid w:val="002746C9"/>
    <w:rsid w:val="002749E7"/>
    <w:rsid w:val="00274D1F"/>
    <w:rsid w:val="00275427"/>
    <w:rsid w:val="002754E7"/>
    <w:rsid w:val="0027551F"/>
    <w:rsid w:val="00275905"/>
    <w:rsid w:val="002774D0"/>
    <w:rsid w:val="002775C5"/>
    <w:rsid w:val="00280393"/>
    <w:rsid w:val="00280483"/>
    <w:rsid w:val="00280AE5"/>
    <w:rsid w:val="00281D49"/>
    <w:rsid w:val="00281F10"/>
    <w:rsid w:val="00281FB9"/>
    <w:rsid w:val="00282456"/>
    <w:rsid w:val="0028268A"/>
    <w:rsid w:val="00282869"/>
    <w:rsid w:val="00282C13"/>
    <w:rsid w:val="00282E18"/>
    <w:rsid w:val="002832AE"/>
    <w:rsid w:val="00283793"/>
    <w:rsid w:val="00283DFA"/>
    <w:rsid w:val="0028425E"/>
    <w:rsid w:val="00284369"/>
    <w:rsid w:val="0028461F"/>
    <w:rsid w:val="0028482A"/>
    <w:rsid w:val="00284A3F"/>
    <w:rsid w:val="00284D8A"/>
    <w:rsid w:val="002859C0"/>
    <w:rsid w:val="00285E23"/>
    <w:rsid w:val="00285E48"/>
    <w:rsid w:val="00286240"/>
    <w:rsid w:val="00286498"/>
    <w:rsid w:val="002864C7"/>
    <w:rsid w:val="002867DF"/>
    <w:rsid w:val="00286805"/>
    <w:rsid w:val="00286F4C"/>
    <w:rsid w:val="00287001"/>
    <w:rsid w:val="00287BC0"/>
    <w:rsid w:val="00287C31"/>
    <w:rsid w:val="0029015A"/>
    <w:rsid w:val="0029121F"/>
    <w:rsid w:val="002913AD"/>
    <w:rsid w:val="00291DC9"/>
    <w:rsid w:val="00292431"/>
    <w:rsid w:val="002933C3"/>
    <w:rsid w:val="00293AD8"/>
    <w:rsid w:val="00293DBC"/>
    <w:rsid w:val="00294356"/>
    <w:rsid w:val="002944C3"/>
    <w:rsid w:val="00294942"/>
    <w:rsid w:val="00294BBC"/>
    <w:rsid w:val="00295207"/>
    <w:rsid w:val="0029538C"/>
    <w:rsid w:val="00296203"/>
    <w:rsid w:val="002966C9"/>
    <w:rsid w:val="00296784"/>
    <w:rsid w:val="002969C3"/>
    <w:rsid w:val="00296D8D"/>
    <w:rsid w:val="00297257"/>
    <w:rsid w:val="00297431"/>
    <w:rsid w:val="002976E4"/>
    <w:rsid w:val="00297D8F"/>
    <w:rsid w:val="002A09FE"/>
    <w:rsid w:val="002A0FFF"/>
    <w:rsid w:val="002A12B9"/>
    <w:rsid w:val="002A13D3"/>
    <w:rsid w:val="002A14B6"/>
    <w:rsid w:val="002A1992"/>
    <w:rsid w:val="002A2033"/>
    <w:rsid w:val="002A2325"/>
    <w:rsid w:val="002A2C8F"/>
    <w:rsid w:val="002A367B"/>
    <w:rsid w:val="002A385C"/>
    <w:rsid w:val="002A3B6F"/>
    <w:rsid w:val="002A3FDE"/>
    <w:rsid w:val="002A414A"/>
    <w:rsid w:val="002A4E11"/>
    <w:rsid w:val="002A50E4"/>
    <w:rsid w:val="002A5304"/>
    <w:rsid w:val="002A5A5B"/>
    <w:rsid w:val="002A5BF2"/>
    <w:rsid w:val="002A68FE"/>
    <w:rsid w:val="002A6A10"/>
    <w:rsid w:val="002A6D74"/>
    <w:rsid w:val="002A70F9"/>
    <w:rsid w:val="002A75F5"/>
    <w:rsid w:val="002B04CC"/>
    <w:rsid w:val="002B0881"/>
    <w:rsid w:val="002B0D59"/>
    <w:rsid w:val="002B0F8A"/>
    <w:rsid w:val="002B1323"/>
    <w:rsid w:val="002B1563"/>
    <w:rsid w:val="002B262D"/>
    <w:rsid w:val="002B46F4"/>
    <w:rsid w:val="002B473A"/>
    <w:rsid w:val="002B4C37"/>
    <w:rsid w:val="002B4D61"/>
    <w:rsid w:val="002B4E3F"/>
    <w:rsid w:val="002B5647"/>
    <w:rsid w:val="002B56A3"/>
    <w:rsid w:val="002B5CDC"/>
    <w:rsid w:val="002B6051"/>
    <w:rsid w:val="002B62A5"/>
    <w:rsid w:val="002B6459"/>
    <w:rsid w:val="002B66F9"/>
    <w:rsid w:val="002B672D"/>
    <w:rsid w:val="002B675A"/>
    <w:rsid w:val="002B67E6"/>
    <w:rsid w:val="002B6CF6"/>
    <w:rsid w:val="002B6FFA"/>
    <w:rsid w:val="002B7EEC"/>
    <w:rsid w:val="002C0DD8"/>
    <w:rsid w:val="002C0F16"/>
    <w:rsid w:val="002C1503"/>
    <w:rsid w:val="002C1B2B"/>
    <w:rsid w:val="002C2C8A"/>
    <w:rsid w:val="002C3157"/>
    <w:rsid w:val="002C365F"/>
    <w:rsid w:val="002C3660"/>
    <w:rsid w:val="002C3671"/>
    <w:rsid w:val="002C3979"/>
    <w:rsid w:val="002C40EC"/>
    <w:rsid w:val="002C44D7"/>
    <w:rsid w:val="002C453D"/>
    <w:rsid w:val="002C56EB"/>
    <w:rsid w:val="002C575C"/>
    <w:rsid w:val="002C5AC4"/>
    <w:rsid w:val="002C5D5A"/>
    <w:rsid w:val="002C5F72"/>
    <w:rsid w:val="002C73A1"/>
    <w:rsid w:val="002C7E1F"/>
    <w:rsid w:val="002C7F32"/>
    <w:rsid w:val="002D002D"/>
    <w:rsid w:val="002D0579"/>
    <w:rsid w:val="002D05F1"/>
    <w:rsid w:val="002D0665"/>
    <w:rsid w:val="002D131B"/>
    <w:rsid w:val="002D1781"/>
    <w:rsid w:val="002D1E49"/>
    <w:rsid w:val="002D1E8C"/>
    <w:rsid w:val="002D1FC7"/>
    <w:rsid w:val="002D21C6"/>
    <w:rsid w:val="002D25CD"/>
    <w:rsid w:val="002D2891"/>
    <w:rsid w:val="002D30B2"/>
    <w:rsid w:val="002D31A5"/>
    <w:rsid w:val="002D3231"/>
    <w:rsid w:val="002D3C2D"/>
    <w:rsid w:val="002D3FC9"/>
    <w:rsid w:val="002D40DA"/>
    <w:rsid w:val="002D43C7"/>
    <w:rsid w:val="002D447D"/>
    <w:rsid w:val="002D4B28"/>
    <w:rsid w:val="002D5529"/>
    <w:rsid w:val="002D5AAA"/>
    <w:rsid w:val="002D5B0F"/>
    <w:rsid w:val="002D5F0F"/>
    <w:rsid w:val="002D60F3"/>
    <w:rsid w:val="002D613F"/>
    <w:rsid w:val="002D6217"/>
    <w:rsid w:val="002D6391"/>
    <w:rsid w:val="002D646F"/>
    <w:rsid w:val="002D6882"/>
    <w:rsid w:val="002D7C5B"/>
    <w:rsid w:val="002D7E2F"/>
    <w:rsid w:val="002E0BFE"/>
    <w:rsid w:val="002E138B"/>
    <w:rsid w:val="002E182C"/>
    <w:rsid w:val="002E20F1"/>
    <w:rsid w:val="002E29D9"/>
    <w:rsid w:val="002E2F19"/>
    <w:rsid w:val="002E3009"/>
    <w:rsid w:val="002E3432"/>
    <w:rsid w:val="002E4066"/>
    <w:rsid w:val="002E4079"/>
    <w:rsid w:val="002E48B9"/>
    <w:rsid w:val="002E4BFB"/>
    <w:rsid w:val="002E53D9"/>
    <w:rsid w:val="002E5AF7"/>
    <w:rsid w:val="002E652D"/>
    <w:rsid w:val="002E6A3E"/>
    <w:rsid w:val="002E6D69"/>
    <w:rsid w:val="002E6F59"/>
    <w:rsid w:val="002E734F"/>
    <w:rsid w:val="002E745B"/>
    <w:rsid w:val="002E7789"/>
    <w:rsid w:val="002E7B99"/>
    <w:rsid w:val="002E7FC3"/>
    <w:rsid w:val="002F07F2"/>
    <w:rsid w:val="002F0820"/>
    <w:rsid w:val="002F08B5"/>
    <w:rsid w:val="002F0E10"/>
    <w:rsid w:val="002F19F9"/>
    <w:rsid w:val="002F1F06"/>
    <w:rsid w:val="002F23D4"/>
    <w:rsid w:val="002F2679"/>
    <w:rsid w:val="002F26D7"/>
    <w:rsid w:val="002F28B0"/>
    <w:rsid w:val="002F2B6D"/>
    <w:rsid w:val="002F2BBE"/>
    <w:rsid w:val="002F39D8"/>
    <w:rsid w:val="002F40D7"/>
    <w:rsid w:val="002F434E"/>
    <w:rsid w:val="002F45A1"/>
    <w:rsid w:val="002F4DA0"/>
    <w:rsid w:val="002F50A7"/>
    <w:rsid w:val="002F59A8"/>
    <w:rsid w:val="002F5F41"/>
    <w:rsid w:val="002F6213"/>
    <w:rsid w:val="002F6B64"/>
    <w:rsid w:val="002F6CFC"/>
    <w:rsid w:val="002F6F56"/>
    <w:rsid w:val="002F75A8"/>
    <w:rsid w:val="002F77BC"/>
    <w:rsid w:val="002F78B5"/>
    <w:rsid w:val="002F7B1C"/>
    <w:rsid w:val="002F7B8D"/>
    <w:rsid w:val="002F7F3F"/>
    <w:rsid w:val="00300280"/>
    <w:rsid w:val="00300E42"/>
    <w:rsid w:val="00301636"/>
    <w:rsid w:val="0030184D"/>
    <w:rsid w:val="0030190E"/>
    <w:rsid w:val="00301AA7"/>
    <w:rsid w:val="00301DA8"/>
    <w:rsid w:val="0030246C"/>
    <w:rsid w:val="00302CD0"/>
    <w:rsid w:val="00302EAB"/>
    <w:rsid w:val="00302FF3"/>
    <w:rsid w:val="00302FFD"/>
    <w:rsid w:val="00302FFF"/>
    <w:rsid w:val="003031EF"/>
    <w:rsid w:val="003037CC"/>
    <w:rsid w:val="00303E06"/>
    <w:rsid w:val="00304656"/>
    <w:rsid w:val="00304895"/>
    <w:rsid w:val="00304D3B"/>
    <w:rsid w:val="0030571F"/>
    <w:rsid w:val="003066B3"/>
    <w:rsid w:val="00306C46"/>
    <w:rsid w:val="00306FBF"/>
    <w:rsid w:val="00307A31"/>
    <w:rsid w:val="00307E87"/>
    <w:rsid w:val="00310202"/>
    <w:rsid w:val="00310B17"/>
    <w:rsid w:val="00310BB3"/>
    <w:rsid w:val="00310E38"/>
    <w:rsid w:val="003127FD"/>
    <w:rsid w:val="00312902"/>
    <w:rsid w:val="00312D68"/>
    <w:rsid w:val="00312E29"/>
    <w:rsid w:val="00312E8C"/>
    <w:rsid w:val="00312F89"/>
    <w:rsid w:val="00313672"/>
    <w:rsid w:val="00313C79"/>
    <w:rsid w:val="003143FA"/>
    <w:rsid w:val="0031463B"/>
    <w:rsid w:val="00314847"/>
    <w:rsid w:val="00314B92"/>
    <w:rsid w:val="00314FC7"/>
    <w:rsid w:val="00315D9B"/>
    <w:rsid w:val="00315E14"/>
    <w:rsid w:val="00315F32"/>
    <w:rsid w:val="003162A9"/>
    <w:rsid w:val="003163BF"/>
    <w:rsid w:val="00316BB5"/>
    <w:rsid w:val="00316CAC"/>
    <w:rsid w:val="00316FDF"/>
    <w:rsid w:val="0031716F"/>
    <w:rsid w:val="0031729A"/>
    <w:rsid w:val="0031766B"/>
    <w:rsid w:val="00317684"/>
    <w:rsid w:val="00317A16"/>
    <w:rsid w:val="00317F2B"/>
    <w:rsid w:val="00320C82"/>
    <w:rsid w:val="00320D54"/>
    <w:rsid w:val="00321132"/>
    <w:rsid w:val="0032114D"/>
    <w:rsid w:val="003211D3"/>
    <w:rsid w:val="00321399"/>
    <w:rsid w:val="00321692"/>
    <w:rsid w:val="00321B7A"/>
    <w:rsid w:val="00321D1B"/>
    <w:rsid w:val="003221D7"/>
    <w:rsid w:val="00322347"/>
    <w:rsid w:val="0032236E"/>
    <w:rsid w:val="00322462"/>
    <w:rsid w:val="00322624"/>
    <w:rsid w:val="00324401"/>
    <w:rsid w:val="00324704"/>
    <w:rsid w:val="00324995"/>
    <w:rsid w:val="00324A07"/>
    <w:rsid w:val="003253C0"/>
    <w:rsid w:val="003256E5"/>
    <w:rsid w:val="00325793"/>
    <w:rsid w:val="00325D0A"/>
    <w:rsid w:val="00325F02"/>
    <w:rsid w:val="003263AA"/>
    <w:rsid w:val="00326866"/>
    <w:rsid w:val="00327178"/>
    <w:rsid w:val="003277BB"/>
    <w:rsid w:val="00330115"/>
    <w:rsid w:val="00330332"/>
    <w:rsid w:val="00330807"/>
    <w:rsid w:val="00330912"/>
    <w:rsid w:val="00330B68"/>
    <w:rsid w:val="0033136A"/>
    <w:rsid w:val="00331B62"/>
    <w:rsid w:val="00331F54"/>
    <w:rsid w:val="003327F1"/>
    <w:rsid w:val="00332A14"/>
    <w:rsid w:val="00332A74"/>
    <w:rsid w:val="00333556"/>
    <w:rsid w:val="00333A19"/>
    <w:rsid w:val="003348A7"/>
    <w:rsid w:val="0033509B"/>
    <w:rsid w:val="00335275"/>
    <w:rsid w:val="003370E3"/>
    <w:rsid w:val="0033735C"/>
    <w:rsid w:val="003377F3"/>
    <w:rsid w:val="00337A1F"/>
    <w:rsid w:val="00337B8C"/>
    <w:rsid w:val="00337D23"/>
    <w:rsid w:val="00337F8E"/>
    <w:rsid w:val="0034014A"/>
    <w:rsid w:val="00340896"/>
    <w:rsid w:val="003414CB"/>
    <w:rsid w:val="003414F3"/>
    <w:rsid w:val="00342C95"/>
    <w:rsid w:val="00342CEE"/>
    <w:rsid w:val="00342F93"/>
    <w:rsid w:val="0034322B"/>
    <w:rsid w:val="00343250"/>
    <w:rsid w:val="00343D8D"/>
    <w:rsid w:val="00343E0A"/>
    <w:rsid w:val="00343EEF"/>
    <w:rsid w:val="003442A8"/>
    <w:rsid w:val="00344C7D"/>
    <w:rsid w:val="00344D1D"/>
    <w:rsid w:val="0034598A"/>
    <w:rsid w:val="00345A2F"/>
    <w:rsid w:val="00345E2C"/>
    <w:rsid w:val="00346333"/>
    <w:rsid w:val="003463D8"/>
    <w:rsid w:val="00347109"/>
    <w:rsid w:val="0034775C"/>
    <w:rsid w:val="0034781A"/>
    <w:rsid w:val="00347F2F"/>
    <w:rsid w:val="00350794"/>
    <w:rsid w:val="0035093B"/>
    <w:rsid w:val="0035126F"/>
    <w:rsid w:val="003519C5"/>
    <w:rsid w:val="00352062"/>
    <w:rsid w:val="00352268"/>
    <w:rsid w:val="00352751"/>
    <w:rsid w:val="00353838"/>
    <w:rsid w:val="0035414D"/>
    <w:rsid w:val="00354171"/>
    <w:rsid w:val="0035454C"/>
    <w:rsid w:val="00354EDE"/>
    <w:rsid w:val="00354F5D"/>
    <w:rsid w:val="0035501A"/>
    <w:rsid w:val="003552FE"/>
    <w:rsid w:val="00355525"/>
    <w:rsid w:val="0035572E"/>
    <w:rsid w:val="003557BB"/>
    <w:rsid w:val="00355B3C"/>
    <w:rsid w:val="0035695A"/>
    <w:rsid w:val="00356AEC"/>
    <w:rsid w:val="00357050"/>
    <w:rsid w:val="003574BB"/>
    <w:rsid w:val="00357938"/>
    <w:rsid w:val="00357A2E"/>
    <w:rsid w:val="0036004C"/>
    <w:rsid w:val="003601FB"/>
    <w:rsid w:val="00360A06"/>
    <w:rsid w:val="00360A72"/>
    <w:rsid w:val="00360C5F"/>
    <w:rsid w:val="0036116A"/>
    <w:rsid w:val="00361219"/>
    <w:rsid w:val="00362379"/>
    <w:rsid w:val="0036252F"/>
    <w:rsid w:val="00362566"/>
    <w:rsid w:val="00362C7E"/>
    <w:rsid w:val="00363BC2"/>
    <w:rsid w:val="00363FB8"/>
    <w:rsid w:val="003640BF"/>
    <w:rsid w:val="0036426E"/>
    <w:rsid w:val="003649C1"/>
    <w:rsid w:val="00364F86"/>
    <w:rsid w:val="003651DC"/>
    <w:rsid w:val="0036586E"/>
    <w:rsid w:val="0036593D"/>
    <w:rsid w:val="00365C3E"/>
    <w:rsid w:val="003664C8"/>
    <w:rsid w:val="00366643"/>
    <w:rsid w:val="003669AE"/>
    <w:rsid w:val="0036722C"/>
    <w:rsid w:val="00367D97"/>
    <w:rsid w:val="0037018F"/>
    <w:rsid w:val="003707EE"/>
    <w:rsid w:val="00370ABD"/>
    <w:rsid w:val="00371283"/>
    <w:rsid w:val="0037141D"/>
    <w:rsid w:val="00371C70"/>
    <w:rsid w:val="00371CDB"/>
    <w:rsid w:val="00371E9A"/>
    <w:rsid w:val="0037298D"/>
    <w:rsid w:val="003732B3"/>
    <w:rsid w:val="003740A5"/>
    <w:rsid w:val="003740B7"/>
    <w:rsid w:val="003746F4"/>
    <w:rsid w:val="00374B2B"/>
    <w:rsid w:val="00374D10"/>
    <w:rsid w:val="003753B6"/>
    <w:rsid w:val="003754F5"/>
    <w:rsid w:val="003762B9"/>
    <w:rsid w:val="003768D6"/>
    <w:rsid w:val="003769D3"/>
    <w:rsid w:val="00376F8B"/>
    <w:rsid w:val="00377813"/>
    <w:rsid w:val="00377B2B"/>
    <w:rsid w:val="00380780"/>
    <w:rsid w:val="00380A71"/>
    <w:rsid w:val="00381087"/>
    <w:rsid w:val="00381129"/>
    <w:rsid w:val="003817E5"/>
    <w:rsid w:val="00381C30"/>
    <w:rsid w:val="00382727"/>
    <w:rsid w:val="003834DC"/>
    <w:rsid w:val="00383A39"/>
    <w:rsid w:val="00383BB5"/>
    <w:rsid w:val="003843FD"/>
    <w:rsid w:val="00384A86"/>
    <w:rsid w:val="00384B73"/>
    <w:rsid w:val="00384FE0"/>
    <w:rsid w:val="003868FC"/>
    <w:rsid w:val="00386AA5"/>
    <w:rsid w:val="00386B98"/>
    <w:rsid w:val="00386C37"/>
    <w:rsid w:val="00386CF0"/>
    <w:rsid w:val="0038721E"/>
    <w:rsid w:val="003872F1"/>
    <w:rsid w:val="00387560"/>
    <w:rsid w:val="00387C79"/>
    <w:rsid w:val="003902AB"/>
    <w:rsid w:val="0039037C"/>
    <w:rsid w:val="0039082E"/>
    <w:rsid w:val="00390A56"/>
    <w:rsid w:val="00390BD7"/>
    <w:rsid w:val="00391202"/>
    <w:rsid w:val="003913B4"/>
    <w:rsid w:val="0039145E"/>
    <w:rsid w:val="00391744"/>
    <w:rsid w:val="00392241"/>
    <w:rsid w:val="0039237F"/>
    <w:rsid w:val="00392EEF"/>
    <w:rsid w:val="00392F9E"/>
    <w:rsid w:val="00393400"/>
    <w:rsid w:val="00393930"/>
    <w:rsid w:val="00394A5C"/>
    <w:rsid w:val="0039567A"/>
    <w:rsid w:val="0039576F"/>
    <w:rsid w:val="00396468"/>
    <w:rsid w:val="003969C0"/>
    <w:rsid w:val="003974A2"/>
    <w:rsid w:val="003A0234"/>
    <w:rsid w:val="003A0461"/>
    <w:rsid w:val="003A0F70"/>
    <w:rsid w:val="003A10AF"/>
    <w:rsid w:val="003A13C2"/>
    <w:rsid w:val="003A2079"/>
    <w:rsid w:val="003A236B"/>
    <w:rsid w:val="003A28EF"/>
    <w:rsid w:val="003A29F8"/>
    <w:rsid w:val="003A2BDA"/>
    <w:rsid w:val="003A35CE"/>
    <w:rsid w:val="003A366D"/>
    <w:rsid w:val="003A3907"/>
    <w:rsid w:val="003A39C1"/>
    <w:rsid w:val="003A3D42"/>
    <w:rsid w:val="003A429D"/>
    <w:rsid w:val="003A4320"/>
    <w:rsid w:val="003A493E"/>
    <w:rsid w:val="003A49D2"/>
    <w:rsid w:val="003A5222"/>
    <w:rsid w:val="003A55CA"/>
    <w:rsid w:val="003A62DC"/>
    <w:rsid w:val="003A6867"/>
    <w:rsid w:val="003A6B2D"/>
    <w:rsid w:val="003A77BC"/>
    <w:rsid w:val="003A7A94"/>
    <w:rsid w:val="003B01CD"/>
    <w:rsid w:val="003B0566"/>
    <w:rsid w:val="003B090E"/>
    <w:rsid w:val="003B09A5"/>
    <w:rsid w:val="003B105D"/>
    <w:rsid w:val="003B1081"/>
    <w:rsid w:val="003B17E6"/>
    <w:rsid w:val="003B206C"/>
    <w:rsid w:val="003B234C"/>
    <w:rsid w:val="003B2E73"/>
    <w:rsid w:val="003B3084"/>
    <w:rsid w:val="003B3092"/>
    <w:rsid w:val="003B32BC"/>
    <w:rsid w:val="003B354D"/>
    <w:rsid w:val="003B3D33"/>
    <w:rsid w:val="003B3E8D"/>
    <w:rsid w:val="003B450A"/>
    <w:rsid w:val="003B4848"/>
    <w:rsid w:val="003B4B22"/>
    <w:rsid w:val="003B4C1E"/>
    <w:rsid w:val="003B4FED"/>
    <w:rsid w:val="003B526B"/>
    <w:rsid w:val="003B5A02"/>
    <w:rsid w:val="003B5A80"/>
    <w:rsid w:val="003B5F16"/>
    <w:rsid w:val="003B6A3D"/>
    <w:rsid w:val="003B6C04"/>
    <w:rsid w:val="003B6C50"/>
    <w:rsid w:val="003B7266"/>
    <w:rsid w:val="003B748B"/>
    <w:rsid w:val="003B7606"/>
    <w:rsid w:val="003B78E6"/>
    <w:rsid w:val="003B7D13"/>
    <w:rsid w:val="003B7D4F"/>
    <w:rsid w:val="003C0439"/>
    <w:rsid w:val="003C0CEF"/>
    <w:rsid w:val="003C0F40"/>
    <w:rsid w:val="003C21F6"/>
    <w:rsid w:val="003C22CC"/>
    <w:rsid w:val="003C253E"/>
    <w:rsid w:val="003C2CE3"/>
    <w:rsid w:val="003C2D68"/>
    <w:rsid w:val="003C31E9"/>
    <w:rsid w:val="003C37E5"/>
    <w:rsid w:val="003C3D73"/>
    <w:rsid w:val="003C42B0"/>
    <w:rsid w:val="003C5073"/>
    <w:rsid w:val="003C52B6"/>
    <w:rsid w:val="003C532B"/>
    <w:rsid w:val="003C56E3"/>
    <w:rsid w:val="003C59DD"/>
    <w:rsid w:val="003C5B9E"/>
    <w:rsid w:val="003C5FCC"/>
    <w:rsid w:val="003C6355"/>
    <w:rsid w:val="003C655D"/>
    <w:rsid w:val="003C6A71"/>
    <w:rsid w:val="003C7375"/>
    <w:rsid w:val="003C763B"/>
    <w:rsid w:val="003C7641"/>
    <w:rsid w:val="003C770F"/>
    <w:rsid w:val="003C78D3"/>
    <w:rsid w:val="003C7CF9"/>
    <w:rsid w:val="003D0225"/>
    <w:rsid w:val="003D04E7"/>
    <w:rsid w:val="003D1123"/>
    <w:rsid w:val="003D133E"/>
    <w:rsid w:val="003D17A7"/>
    <w:rsid w:val="003D1A2C"/>
    <w:rsid w:val="003D1A53"/>
    <w:rsid w:val="003D1BC4"/>
    <w:rsid w:val="003D200E"/>
    <w:rsid w:val="003D20E3"/>
    <w:rsid w:val="003D3348"/>
    <w:rsid w:val="003D35FB"/>
    <w:rsid w:val="003D3630"/>
    <w:rsid w:val="003D39FD"/>
    <w:rsid w:val="003D3BC8"/>
    <w:rsid w:val="003D3C21"/>
    <w:rsid w:val="003D452D"/>
    <w:rsid w:val="003D4EB1"/>
    <w:rsid w:val="003D53F9"/>
    <w:rsid w:val="003D56ED"/>
    <w:rsid w:val="003D5717"/>
    <w:rsid w:val="003D5CCE"/>
    <w:rsid w:val="003D6EA6"/>
    <w:rsid w:val="003D6EF2"/>
    <w:rsid w:val="003D6FF8"/>
    <w:rsid w:val="003D76C6"/>
    <w:rsid w:val="003D7D1B"/>
    <w:rsid w:val="003E0259"/>
    <w:rsid w:val="003E06B1"/>
    <w:rsid w:val="003E0F03"/>
    <w:rsid w:val="003E169E"/>
    <w:rsid w:val="003E26E7"/>
    <w:rsid w:val="003E2A17"/>
    <w:rsid w:val="003E364D"/>
    <w:rsid w:val="003E3C92"/>
    <w:rsid w:val="003E3D54"/>
    <w:rsid w:val="003E3F0C"/>
    <w:rsid w:val="003E4179"/>
    <w:rsid w:val="003E4BD2"/>
    <w:rsid w:val="003E5205"/>
    <w:rsid w:val="003E5272"/>
    <w:rsid w:val="003E5A2C"/>
    <w:rsid w:val="003E60FD"/>
    <w:rsid w:val="003E613D"/>
    <w:rsid w:val="003E6512"/>
    <w:rsid w:val="003E685C"/>
    <w:rsid w:val="003F0311"/>
    <w:rsid w:val="003F06BA"/>
    <w:rsid w:val="003F0E58"/>
    <w:rsid w:val="003F0F1B"/>
    <w:rsid w:val="003F19FB"/>
    <w:rsid w:val="003F2156"/>
    <w:rsid w:val="003F22EE"/>
    <w:rsid w:val="003F231C"/>
    <w:rsid w:val="003F25A0"/>
    <w:rsid w:val="003F26D9"/>
    <w:rsid w:val="003F33AB"/>
    <w:rsid w:val="003F373A"/>
    <w:rsid w:val="003F4099"/>
    <w:rsid w:val="003F4605"/>
    <w:rsid w:val="003F5008"/>
    <w:rsid w:val="003F5927"/>
    <w:rsid w:val="003F5B38"/>
    <w:rsid w:val="003F743C"/>
    <w:rsid w:val="003F7D1C"/>
    <w:rsid w:val="00400318"/>
    <w:rsid w:val="004005D1"/>
    <w:rsid w:val="00400862"/>
    <w:rsid w:val="004016EB"/>
    <w:rsid w:val="004019A2"/>
    <w:rsid w:val="00401D08"/>
    <w:rsid w:val="00401E7F"/>
    <w:rsid w:val="00402563"/>
    <w:rsid w:val="0040260B"/>
    <w:rsid w:val="00402F3F"/>
    <w:rsid w:val="00403363"/>
    <w:rsid w:val="00403719"/>
    <w:rsid w:val="00403D60"/>
    <w:rsid w:val="004042E4"/>
    <w:rsid w:val="00404711"/>
    <w:rsid w:val="00404712"/>
    <w:rsid w:val="00404E1C"/>
    <w:rsid w:val="00404F6E"/>
    <w:rsid w:val="00405AED"/>
    <w:rsid w:val="00406121"/>
    <w:rsid w:val="0040672E"/>
    <w:rsid w:val="00406F2C"/>
    <w:rsid w:val="00407955"/>
    <w:rsid w:val="00407EE1"/>
    <w:rsid w:val="00407FFE"/>
    <w:rsid w:val="004108A8"/>
    <w:rsid w:val="004108C7"/>
    <w:rsid w:val="004108D5"/>
    <w:rsid w:val="0041152D"/>
    <w:rsid w:val="00411E72"/>
    <w:rsid w:val="00411EF4"/>
    <w:rsid w:val="00411F7A"/>
    <w:rsid w:val="0041274D"/>
    <w:rsid w:val="0041334E"/>
    <w:rsid w:val="004136F3"/>
    <w:rsid w:val="00413F52"/>
    <w:rsid w:val="004141A8"/>
    <w:rsid w:val="004145A6"/>
    <w:rsid w:val="00415260"/>
    <w:rsid w:val="00415400"/>
    <w:rsid w:val="00415494"/>
    <w:rsid w:val="00415E77"/>
    <w:rsid w:val="004162A6"/>
    <w:rsid w:val="00416951"/>
    <w:rsid w:val="00417BE8"/>
    <w:rsid w:val="00417C4A"/>
    <w:rsid w:val="0042005C"/>
    <w:rsid w:val="004202E4"/>
    <w:rsid w:val="004202F5"/>
    <w:rsid w:val="004203AA"/>
    <w:rsid w:val="00420667"/>
    <w:rsid w:val="00420691"/>
    <w:rsid w:val="00420905"/>
    <w:rsid w:val="004218C0"/>
    <w:rsid w:val="0042196A"/>
    <w:rsid w:val="00422779"/>
    <w:rsid w:val="0042349B"/>
    <w:rsid w:val="00423A36"/>
    <w:rsid w:val="00423CB0"/>
    <w:rsid w:val="00423CFF"/>
    <w:rsid w:val="004240D8"/>
    <w:rsid w:val="004245D8"/>
    <w:rsid w:val="004249BA"/>
    <w:rsid w:val="00424F77"/>
    <w:rsid w:val="00425238"/>
    <w:rsid w:val="00425A48"/>
    <w:rsid w:val="00425E2B"/>
    <w:rsid w:val="00425F36"/>
    <w:rsid w:val="00426B67"/>
    <w:rsid w:val="00426D8B"/>
    <w:rsid w:val="00427633"/>
    <w:rsid w:val="0042795F"/>
    <w:rsid w:val="00427F70"/>
    <w:rsid w:val="0043132F"/>
    <w:rsid w:val="0043166E"/>
    <w:rsid w:val="00431E3A"/>
    <w:rsid w:val="004327BD"/>
    <w:rsid w:val="0043327F"/>
    <w:rsid w:val="004333C0"/>
    <w:rsid w:val="00433425"/>
    <w:rsid w:val="004334DA"/>
    <w:rsid w:val="00433648"/>
    <w:rsid w:val="00433A8F"/>
    <w:rsid w:val="004343FD"/>
    <w:rsid w:val="004344FF"/>
    <w:rsid w:val="00434893"/>
    <w:rsid w:val="0043503C"/>
    <w:rsid w:val="004352BA"/>
    <w:rsid w:val="00435463"/>
    <w:rsid w:val="004358D1"/>
    <w:rsid w:val="00435C32"/>
    <w:rsid w:val="00435EA1"/>
    <w:rsid w:val="004362C4"/>
    <w:rsid w:val="004362DF"/>
    <w:rsid w:val="00436471"/>
    <w:rsid w:val="00436689"/>
    <w:rsid w:val="00436D1B"/>
    <w:rsid w:val="00436EBC"/>
    <w:rsid w:val="00436FE4"/>
    <w:rsid w:val="0043780E"/>
    <w:rsid w:val="00437C8E"/>
    <w:rsid w:val="00437D13"/>
    <w:rsid w:val="00437D25"/>
    <w:rsid w:val="00440C68"/>
    <w:rsid w:val="00441B94"/>
    <w:rsid w:val="00441E55"/>
    <w:rsid w:val="004424D4"/>
    <w:rsid w:val="00442BE1"/>
    <w:rsid w:val="0044364C"/>
    <w:rsid w:val="00444899"/>
    <w:rsid w:val="00444FF3"/>
    <w:rsid w:val="004452FC"/>
    <w:rsid w:val="004454B0"/>
    <w:rsid w:val="0044577E"/>
    <w:rsid w:val="00445B84"/>
    <w:rsid w:val="00446B4E"/>
    <w:rsid w:val="00447355"/>
    <w:rsid w:val="004478C3"/>
    <w:rsid w:val="00447C3A"/>
    <w:rsid w:val="004503CC"/>
    <w:rsid w:val="004508C7"/>
    <w:rsid w:val="00452241"/>
    <w:rsid w:val="00452836"/>
    <w:rsid w:val="00452C68"/>
    <w:rsid w:val="00453EBF"/>
    <w:rsid w:val="00454392"/>
    <w:rsid w:val="00455088"/>
    <w:rsid w:val="00455092"/>
    <w:rsid w:val="004553FD"/>
    <w:rsid w:val="0045543D"/>
    <w:rsid w:val="00455C9E"/>
    <w:rsid w:val="00456046"/>
    <w:rsid w:val="00456700"/>
    <w:rsid w:val="00457272"/>
    <w:rsid w:val="0045733E"/>
    <w:rsid w:val="004579E5"/>
    <w:rsid w:val="004579F2"/>
    <w:rsid w:val="00457E39"/>
    <w:rsid w:val="00457EB2"/>
    <w:rsid w:val="00457EBA"/>
    <w:rsid w:val="00457F7F"/>
    <w:rsid w:val="00460190"/>
    <w:rsid w:val="00460469"/>
    <w:rsid w:val="00460564"/>
    <w:rsid w:val="004608F6"/>
    <w:rsid w:val="004609FE"/>
    <w:rsid w:val="00461022"/>
    <w:rsid w:val="0046170E"/>
    <w:rsid w:val="004620ED"/>
    <w:rsid w:val="0046216E"/>
    <w:rsid w:val="00462AF4"/>
    <w:rsid w:val="00463590"/>
    <w:rsid w:val="00463984"/>
    <w:rsid w:val="00463C75"/>
    <w:rsid w:val="00464016"/>
    <w:rsid w:val="00464260"/>
    <w:rsid w:val="00464FFF"/>
    <w:rsid w:val="0046572E"/>
    <w:rsid w:val="00465ADE"/>
    <w:rsid w:val="00465EEB"/>
    <w:rsid w:val="00465F92"/>
    <w:rsid w:val="00465F94"/>
    <w:rsid w:val="00466355"/>
    <w:rsid w:val="00466595"/>
    <w:rsid w:val="00466B7F"/>
    <w:rsid w:val="00466C37"/>
    <w:rsid w:val="00466CA9"/>
    <w:rsid w:val="00467081"/>
    <w:rsid w:val="00467453"/>
    <w:rsid w:val="00467581"/>
    <w:rsid w:val="004675D2"/>
    <w:rsid w:val="004678AF"/>
    <w:rsid w:val="00467B81"/>
    <w:rsid w:val="004702E7"/>
    <w:rsid w:val="00470470"/>
    <w:rsid w:val="0047053A"/>
    <w:rsid w:val="00470E2A"/>
    <w:rsid w:val="0047124A"/>
    <w:rsid w:val="004712C6"/>
    <w:rsid w:val="004715D0"/>
    <w:rsid w:val="00471994"/>
    <w:rsid w:val="004719E6"/>
    <w:rsid w:val="00471EAB"/>
    <w:rsid w:val="0047243B"/>
    <w:rsid w:val="00472643"/>
    <w:rsid w:val="004726EE"/>
    <w:rsid w:val="00472C16"/>
    <w:rsid w:val="00473172"/>
    <w:rsid w:val="0047331D"/>
    <w:rsid w:val="004741AE"/>
    <w:rsid w:val="0047475D"/>
    <w:rsid w:val="004749BF"/>
    <w:rsid w:val="00475D84"/>
    <w:rsid w:val="004770C1"/>
    <w:rsid w:val="004770CE"/>
    <w:rsid w:val="004778D4"/>
    <w:rsid w:val="00477AE9"/>
    <w:rsid w:val="00477C84"/>
    <w:rsid w:val="00477C9B"/>
    <w:rsid w:val="00477CF3"/>
    <w:rsid w:val="00477D50"/>
    <w:rsid w:val="00477F91"/>
    <w:rsid w:val="00480148"/>
    <w:rsid w:val="00480FCD"/>
    <w:rsid w:val="004813E4"/>
    <w:rsid w:val="004813F2"/>
    <w:rsid w:val="004817EB"/>
    <w:rsid w:val="00481F7A"/>
    <w:rsid w:val="0048202A"/>
    <w:rsid w:val="0048220F"/>
    <w:rsid w:val="0048228F"/>
    <w:rsid w:val="00482512"/>
    <w:rsid w:val="00483276"/>
    <w:rsid w:val="00483E23"/>
    <w:rsid w:val="00484B0E"/>
    <w:rsid w:val="00484D87"/>
    <w:rsid w:val="0048502C"/>
    <w:rsid w:val="004861DD"/>
    <w:rsid w:val="00486355"/>
    <w:rsid w:val="0048650B"/>
    <w:rsid w:val="00486964"/>
    <w:rsid w:val="00486A42"/>
    <w:rsid w:val="004877B7"/>
    <w:rsid w:val="00487B0B"/>
    <w:rsid w:val="00487DCC"/>
    <w:rsid w:val="00490880"/>
    <w:rsid w:val="004911DF"/>
    <w:rsid w:val="004911E4"/>
    <w:rsid w:val="0049137E"/>
    <w:rsid w:val="004913BA"/>
    <w:rsid w:val="00491412"/>
    <w:rsid w:val="0049303A"/>
    <w:rsid w:val="0049380E"/>
    <w:rsid w:val="00493AF2"/>
    <w:rsid w:val="00493BCA"/>
    <w:rsid w:val="00494BE9"/>
    <w:rsid w:val="00494D18"/>
    <w:rsid w:val="00494DEA"/>
    <w:rsid w:val="004963A9"/>
    <w:rsid w:val="0049676C"/>
    <w:rsid w:val="00496A37"/>
    <w:rsid w:val="00496EB2"/>
    <w:rsid w:val="004974CF"/>
    <w:rsid w:val="004A01AB"/>
    <w:rsid w:val="004A0466"/>
    <w:rsid w:val="004A0982"/>
    <w:rsid w:val="004A0AF9"/>
    <w:rsid w:val="004A20D9"/>
    <w:rsid w:val="004A20FF"/>
    <w:rsid w:val="004A26CF"/>
    <w:rsid w:val="004A291B"/>
    <w:rsid w:val="004A2CBA"/>
    <w:rsid w:val="004A2D76"/>
    <w:rsid w:val="004A2F9C"/>
    <w:rsid w:val="004A3766"/>
    <w:rsid w:val="004A3858"/>
    <w:rsid w:val="004A3E4A"/>
    <w:rsid w:val="004A45F3"/>
    <w:rsid w:val="004A4F7F"/>
    <w:rsid w:val="004A50D9"/>
    <w:rsid w:val="004A5238"/>
    <w:rsid w:val="004A5283"/>
    <w:rsid w:val="004A5682"/>
    <w:rsid w:val="004A59D1"/>
    <w:rsid w:val="004A5D29"/>
    <w:rsid w:val="004A624F"/>
    <w:rsid w:val="004A63E7"/>
    <w:rsid w:val="004A6DA8"/>
    <w:rsid w:val="004A7094"/>
    <w:rsid w:val="004A74EB"/>
    <w:rsid w:val="004A7BE6"/>
    <w:rsid w:val="004A7E89"/>
    <w:rsid w:val="004B0001"/>
    <w:rsid w:val="004B06BC"/>
    <w:rsid w:val="004B1196"/>
    <w:rsid w:val="004B129B"/>
    <w:rsid w:val="004B2275"/>
    <w:rsid w:val="004B2ABF"/>
    <w:rsid w:val="004B2B01"/>
    <w:rsid w:val="004B32FB"/>
    <w:rsid w:val="004B3414"/>
    <w:rsid w:val="004B41DA"/>
    <w:rsid w:val="004B44C0"/>
    <w:rsid w:val="004B51B7"/>
    <w:rsid w:val="004B5A6D"/>
    <w:rsid w:val="004B5D70"/>
    <w:rsid w:val="004B60BA"/>
    <w:rsid w:val="004B6689"/>
    <w:rsid w:val="004B6943"/>
    <w:rsid w:val="004B69EE"/>
    <w:rsid w:val="004B6CE4"/>
    <w:rsid w:val="004B6FBB"/>
    <w:rsid w:val="004B6FDF"/>
    <w:rsid w:val="004B705E"/>
    <w:rsid w:val="004B75F2"/>
    <w:rsid w:val="004B78E2"/>
    <w:rsid w:val="004B7967"/>
    <w:rsid w:val="004C03F9"/>
    <w:rsid w:val="004C05D8"/>
    <w:rsid w:val="004C07C2"/>
    <w:rsid w:val="004C0E6E"/>
    <w:rsid w:val="004C1441"/>
    <w:rsid w:val="004C240E"/>
    <w:rsid w:val="004C274C"/>
    <w:rsid w:val="004C28DD"/>
    <w:rsid w:val="004C2E0A"/>
    <w:rsid w:val="004C3B8C"/>
    <w:rsid w:val="004C497E"/>
    <w:rsid w:val="004C49E7"/>
    <w:rsid w:val="004C501E"/>
    <w:rsid w:val="004C5046"/>
    <w:rsid w:val="004C5640"/>
    <w:rsid w:val="004C59D2"/>
    <w:rsid w:val="004C5B83"/>
    <w:rsid w:val="004C5CAD"/>
    <w:rsid w:val="004C5FC3"/>
    <w:rsid w:val="004C644D"/>
    <w:rsid w:val="004C64D0"/>
    <w:rsid w:val="004C6B0D"/>
    <w:rsid w:val="004C6D47"/>
    <w:rsid w:val="004C76A3"/>
    <w:rsid w:val="004C7BA9"/>
    <w:rsid w:val="004C7DA9"/>
    <w:rsid w:val="004C7EAD"/>
    <w:rsid w:val="004D0008"/>
    <w:rsid w:val="004D04F3"/>
    <w:rsid w:val="004D0819"/>
    <w:rsid w:val="004D0AF0"/>
    <w:rsid w:val="004D0D79"/>
    <w:rsid w:val="004D19E4"/>
    <w:rsid w:val="004D1B21"/>
    <w:rsid w:val="004D1BFB"/>
    <w:rsid w:val="004D1FFE"/>
    <w:rsid w:val="004D20E3"/>
    <w:rsid w:val="004D2511"/>
    <w:rsid w:val="004D2A00"/>
    <w:rsid w:val="004D2A4D"/>
    <w:rsid w:val="004D2FED"/>
    <w:rsid w:val="004D38F2"/>
    <w:rsid w:val="004D3B11"/>
    <w:rsid w:val="004D4745"/>
    <w:rsid w:val="004D4986"/>
    <w:rsid w:val="004D4D16"/>
    <w:rsid w:val="004D501F"/>
    <w:rsid w:val="004D5D20"/>
    <w:rsid w:val="004D6049"/>
    <w:rsid w:val="004D6135"/>
    <w:rsid w:val="004D6315"/>
    <w:rsid w:val="004D6B7C"/>
    <w:rsid w:val="004D70AC"/>
    <w:rsid w:val="004D7573"/>
    <w:rsid w:val="004D783C"/>
    <w:rsid w:val="004E0D32"/>
    <w:rsid w:val="004E0ED9"/>
    <w:rsid w:val="004E162F"/>
    <w:rsid w:val="004E2133"/>
    <w:rsid w:val="004E231F"/>
    <w:rsid w:val="004E2A13"/>
    <w:rsid w:val="004E2E99"/>
    <w:rsid w:val="004E4197"/>
    <w:rsid w:val="004E53F2"/>
    <w:rsid w:val="004E5DC2"/>
    <w:rsid w:val="004E633A"/>
    <w:rsid w:val="004E671E"/>
    <w:rsid w:val="004E6B70"/>
    <w:rsid w:val="004E7020"/>
    <w:rsid w:val="004F0069"/>
    <w:rsid w:val="004F0302"/>
    <w:rsid w:val="004F155C"/>
    <w:rsid w:val="004F1628"/>
    <w:rsid w:val="004F20B5"/>
    <w:rsid w:val="004F2DC7"/>
    <w:rsid w:val="004F30D5"/>
    <w:rsid w:val="004F316D"/>
    <w:rsid w:val="004F3382"/>
    <w:rsid w:val="004F373F"/>
    <w:rsid w:val="004F3DDD"/>
    <w:rsid w:val="004F4191"/>
    <w:rsid w:val="004F4A54"/>
    <w:rsid w:val="004F4D0B"/>
    <w:rsid w:val="004F5419"/>
    <w:rsid w:val="004F5E3F"/>
    <w:rsid w:val="004F608D"/>
    <w:rsid w:val="004F6A59"/>
    <w:rsid w:val="004F6FB2"/>
    <w:rsid w:val="004F7AEF"/>
    <w:rsid w:val="004F7D17"/>
    <w:rsid w:val="00500243"/>
    <w:rsid w:val="00500F85"/>
    <w:rsid w:val="00501B59"/>
    <w:rsid w:val="00501D77"/>
    <w:rsid w:val="00501E4F"/>
    <w:rsid w:val="0050274F"/>
    <w:rsid w:val="00502A91"/>
    <w:rsid w:val="00502ED2"/>
    <w:rsid w:val="00503E41"/>
    <w:rsid w:val="00504103"/>
    <w:rsid w:val="00504326"/>
    <w:rsid w:val="0050470D"/>
    <w:rsid w:val="00504ED9"/>
    <w:rsid w:val="00504FBE"/>
    <w:rsid w:val="005055B6"/>
    <w:rsid w:val="005056EC"/>
    <w:rsid w:val="005058EF"/>
    <w:rsid w:val="00505C50"/>
    <w:rsid w:val="00506080"/>
    <w:rsid w:val="005063B3"/>
    <w:rsid w:val="005068FA"/>
    <w:rsid w:val="00506D65"/>
    <w:rsid w:val="0050742C"/>
    <w:rsid w:val="0050795D"/>
    <w:rsid w:val="00507CC7"/>
    <w:rsid w:val="005105BD"/>
    <w:rsid w:val="0051098F"/>
    <w:rsid w:val="00510C80"/>
    <w:rsid w:val="00510F12"/>
    <w:rsid w:val="00510F43"/>
    <w:rsid w:val="00511329"/>
    <w:rsid w:val="0051132C"/>
    <w:rsid w:val="005114FB"/>
    <w:rsid w:val="00511D86"/>
    <w:rsid w:val="00511DEF"/>
    <w:rsid w:val="0051225F"/>
    <w:rsid w:val="005123DA"/>
    <w:rsid w:val="005124D5"/>
    <w:rsid w:val="005124FF"/>
    <w:rsid w:val="005129D6"/>
    <w:rsid w:val="0051310B"/>
    <w:rsid w:val="00513D02"/>
    <w:rsid w:val="00513E87"/>
    <w:rsid w:val="00514969"/>
    <w:rsid w:val="00514C8C"/>
    <w:rsid w:val="0051659D"/>
    <w:rsid w:val="00516648"/>
    <w:rsid w:val="00516A85"/>
    <w:rsid w:val="00516B04"/>
    <w:rsid w:val="00516E30"/>
    <w:rsid w:val="00516EB4"/>
    <w:rsid w:val="00517198"/>
    <w:rsid w:val="00517BE9"/>
    <w:rsid w:val="0052026E"/>
    <w:rsid w:val="00520C92"/>
    <w:rsid w:val="005211B7"/>
    <w:rsid w:val="00521B26"/>
    <w:rsid w:val="00521C48"/>
    <w:rsid w:val="00521C64"/>
    <w:rsid w:val="005224ED"/>
    <w:rsid w:val="005235CF"/>
    <w:rsid w:val="005235FB"/>
    <w:rsid w:val="00523E86"/>
    <w:rsid w:val="00523F78"/>
    <w:rsid w:val="00524B0B"/>
    <w:rsid w:val="00524C3A"/>
    <w:rsid w:val="00524D99"/>
    <w:rsid w:val="00524FEC"/>
    <w:rsid w:val="0052674E"/>
    <w:rsid w:val="00526783"/>
    <w:rsid w:val="005269D7"/>
    <w:rsid w:val="005269ED"/>
    <w:rsid w:val="00526B61"/>
    <w:rsid w:val="00526B87"/>
    <w:rsid w:val="00527050"/>
    <w:rsid w:val="00527C92"/>
    <w:rsid w:val="0053002A"/>
    <w:rsid w:val="00530499"/>
    <w:rsid w:val="0053076D"/>
    <w:rsid w:val="00530BFC"/>
    <w:rsid w:val="00530C83"/>
    <w:rsid w:val="00530F7B"/>
    <w:rsid w:val="005315C2"/>
    <w:rsid w:val="00531E8D"/>
    <w:rsid w:val="00532F12"/>
    <w:rsid w:val="005331FF"/>
    <w:rsid w:val="0053370B"/>
    <w:rsid w:val="005339FD"/>
    <w:rsid w:val="005344A9"/>
    <w:rsid w:val="005347D0"/>
    <w:rsid w:val="00534B82"/>
    <w:rsid w:val="005351FB"/>
    <w:rsid w:val="00535E30"/>
    <w:rsid w:val="00535F4B"/>
    <w:rsid w:val="00536438"/>
    <w:rsid w:val="005364E6"/>
    <w:rsid w:val="00536615"/>
    <w:rsid w:val="00536983"/>
    <w:rsid w:val="00536BD0"/>
    <w:rsid w:val="0053733B"/>
    <w:rsid w:val="005378EB"/>
    <w:rsid w:val="0054021A"/>
    <w:rsid w:val="00540897"/>
    <w:rsid w:val="00540B4A"/>
    <w:rsid w:val="00540CE3"/>
    <w:rsid w:val="005412C6"/>
    <w:rsid w:val="0054139F"/>
    <w:rsid w:val="005414DA"/>
    <w:rsid w:val="005422EA"/>
    <w:rsid w:val="00544127"/>
    <w:rsid w:val="00544366"/>
    <w:rsid w:val="0054438C"/>
    <w:rsid w:val="00544D63"/>
    <w:rsid w:val="005468D5"/>
    <w:rsid w:val="00546AB8"/>
    <w:rsid w:val="00546B1D"/>
    <w:rsid w:val="00546CE7"/>
    <w:rsid w:val="00547814"/>
    <w:rsid w:val="00547885"/>
    <w:rsid w:val="00547B22"/>
    <w:rsid w:val="00547C2D"/>
    <w:rsid w:val="00547D29"/>
    <w:rsid w:val="00547ECF"/>
    <w:rsid w:val="00547F5D"/>
    <w:rsid w:val="005501F6"/>
    <w:rsid w:val="005504A3"/>
    <w:rsid w:val="00551043"/>
    <w:rsid w:val="005518AB"/>
    <w:rsid w:val="005519D7"/>
    <w:rsid w:val="00551D30"/>
    <w:rsid w:val="00551FEB"/>
    <w:rsid w:val="0055232D"/>
    <w:rsid w:val="005529AF"/>
    <w:rsid w:val="00552C0C"/>
    <w:rsid w:val="00552E25"/>
    <w:rsid w:val="0055331B"/>
    <w:rsid w:val="005536F4"/>
    <w:rsid w:val="00553B08"/>
    <w:rsid w:val="00553E7B"/>
    <w:rsid w:val="005541E4"/>
    <w:rsid w:val="00554335"/>
    <w:rsid w:val="00554ACA"/>
    <w:rsid w:val="00555316"/>
    <w:rsid w:val="00555393"/>
    <w:rsid w:val="005563B3"/>
    <w:rsid w:val="0055681F"/>
    <w:rsid w:val="00556DA1"/>
    <w:rsid w:val="00556FF6"/>
    <w:rsid w:val="0055756A"/>
    <w:rsid w:val="00557CB9"/>
    <w:rsid w:val="00557FC2"/>
    <w:rsid w:val="00560189"/>
    <w:rsid w:val="005601B2"/>
    <w:rsid w:val="005607A9"/>
    <w:rsid w:val="005608EE"/>
    <w:rsid w:val="00561240"/>
    <w:rsid w:val="0056148C"/>
    <w:rsid w:val="00561B9F"/>
    <w:rsid w:val="00561DD5"/>
    <w:rsid w:val="0056269A"/>
    <w:rsid w:val="0056287D"/>
    <w:rsid w:val="00562B91"/>
    <w:rsid w:val="005631A3"/>
    <w:rsid w:val="00563D1E"/>
    <w:rsid w:val="005642C2"/>
    <w:rsid w:val="005645F2"/>
    <w:rsid w:val="00565061"/>
    <w:rsid w:val="00565538"/>
    <w:rsid w:val="005655C4"/>
    <w:rsid w:val="0056567B"/>
    <w:rsid w:val="005659DB"/>
    <w:rsid w:val="00565A6C"/>
    <w:rsid w:val="00565DDA"/>
    <w:rsid w:val="00566473"/>
    <w:rsid w:val="0056667D"/>
    <w:rsid w:val="005666BB"/>
    <w:rsid w:val="00566FB7"/>
    <w:rsid w:val="00570111"/>
    <w:rsid w:val="00570212"/>
    <w:rsid w:val="005703E1"/>
    <w:rsid w:val="005706DA"/>
    <w:rsid w:val="0057090A"/>
    <w:rsid w:val="00570CBC"/>
    <w:rsid w:val="0057108E"/>
    <w:rsid w:val="00571353"/>
    <w:rsid w:val="0057216B"/>
    <w:rsid w:val="00572258"/>
    <w:rsid w:val="005722E6"/>
    <w:rsid w:val="005723CD"/>
    <w:rsid w:val="00572580"/>
    <w:rsid w:val="00572D18"/>
    <w:rsid w:val="00572EC8"/>
    <w:rsid w:val="0057307E"/>
    <w:rsid w:val="00573DEE"/>
    <w:rsid w:val="005740FC"/>
    <w:rsid w:val="00574219"/>
    <w:rsid w:val="005745A3"/>
    <w:rsid w:val="00574708"/>
    <w:rsid w:val="00574FA5"/>
    <w:rsid w:val="005755A3"/>
    <w:rsid w:val="00575E48"/>
    <w:rsid w:val="00576AF6"/>
    <w:rsid w:val="0057760E"/>
    <w:rsid w:val="0058001F"/>
    <w:rsid w:val="005806AA"/>
    <w:rsid w:val="0058074D"/>
    <w:rsid w:val="005807E9"/>
    <w:rsid w:val="00580A89"/>
    <w:rsid w:val="00581567"/>
    <w:rsid w:val="0058192F"/>
    <w:rsid w:val="005819B6"/>
    <w:rsid w:val="00581F92"/>
    <w:rsid w:val="005822D4"/>
    <w:rsid w:val="005827A5"/>
    <w:rsid w:val="005828F5"/>
    <w:rsid w:val="005829E0"/>
    <w:rsid w:val="00582D2F"/>
    <w:rsid w:val="00583B98"/>
    <w:rsid w:val="00583CE3"/>
    <w:rsid w:val="00583D38"/>
    <w:rsid w:val="00583DA7"/>
    <w:rsid w:val="00584689"/>
    <w:rsid w:val="00584AC2"/>
    <w:rsid w:val="00584B15"/>
    <w:rsid w:val="00584B92"/>
    <w:rsid w:val="00584FCB"/>
    <w:rsid w:val="00585665"/>
    <w:rsid w:val="00585D1F"/>
    <w:rsid w:val="0058608C"/>
    <w:rsid w:val="005862EE"/>
    <w:rsid w:val="00586527"/>
    <w:rsid w:val="0058659F"/>
    <w:rsid w:val="00586A14"/>
    <w:rsid w:val="00586F36"/>
    <w:rsid w:val="0058771C"/>
    <w:rsid w:val="0058797D"/>
    <w:rsid w:val="00587BFD"/>
    <w:rsid w:val="00590205"/>
    <w:rsid w:val="00590718"/>
    <w:rsid w:val="00590BDD"/>
    <w:rsid w:val="0059199E"/>
    <w:rsid w:val="00591C23"/>
    <w:rsid w:val="00592606"/>
    <w:rsid w:val="0059286E"/>
    <w:rsid w:val="005935F3"/>
    <w:rsid w:val="005938B5"/>
    <w:rsid w:val="005938BE"/>
    <w:rsid w:val="00593F91"/>
    <w:rsid w:val="00593FD2"/>
    <w:rsid w:val="00594643"/>
    <w:rsid w:val="00594806"/>
    <w:rsid w:val="00594E24"/>
    <w:rsid w:val="00594F05"/>
    <w:rsid w:val="00594FEF"/>
    <w:rsid w:val="00595190"/>
    <w:rsid w:val="00595E76"/>
    <w:rsid w:val="0059618D"/>
    <w:rsid w:val="00596654"/>
    <w:rsid w:val="00596818"/>
    <w:rsid w:val="00597293"/>
    <w:rsid w:val="00597588"/>
    <w:rsid w:val="005975FB"/>
    <w:rsid w:val="00597F87"/>
    <w:rsid w:val="005A0C89"/>
    <w:rsid w:val="005A0CB5"/>
    <w:rsid w:val="005A13B8"/>
    <w:rsid w:val="005A1A81"/>
    <w:rsid w:val="005A217D"/>
    <w:rsid w:val="005A22A5"/>
    <w:rsid w:val="005A2C91"/>
    <w:rsid w:val="005A3017"/>
    <w:rsid w:val="005A315C"/>
    <w:rsid w:val="005A3322"/>
    <w:rsid w:val="005A34A6"/>
    <w:rsid w:val="005A3A15"/>
    <w:rsid w:val="005A4E36"/>
    <w:rsid w:val="005A5690"/>
    <w:rsid w:val="005A5B86"/>
    <w:rsid w:val="005A5E0A"/>
    <w:rsid w:val="005A6097"/>
    <w:rsid w:val="005A7456"/>
    <w:rsid w:val="005A77EE"/>
    <w:rsid w:val="005B0232"/>
    <w:rsid w:val="005B0972"/>
    <w:rsid w:val="005B0BDB"/>
    <w:rsid w:val="005B10AF"/>
    <w:rsid w:val="005B10C3"/>
    <w:rsid w:val="005B196B"/>
    <w:rsid w:val="005B1BC0"/>
    <w:rsid w:val="005B3252"/>
    <w:rsid w:val="005B3CB1"/>
    <w:rsid w:val="005B3F71"/>
    <w:rsid w:val="005B4A67"/>
    <w:rsid w:val="005B4B92"/>
    <w:rsid w:val="005B50D1"/>
    <w:rsid w:val="005B5859"/>
    <w:rsid w:val="005B61C1"/>
    <w:rsid w:val="005B627E"/>
    <w:rsid w:val="005B663D"/>
    <w:rsid w:val="005B6973"/>
    <w:rsid w:val="005B6F78"/>
    <w:rsid w:val="005B74D0"/>
    <w:rsid w:val="005B7BD0"/>
    <w:rsid w:val="005B7F40"/>
    <w:rsid w:val="005C0118"/>
    <w:rsid w:val="005C01DF"/>
    <w:rsid w:val="005C0E3E"/>
    <w:rsid w:val="005C175E"/>
    <w:rsid w:val="005C1FF0"/>
    <w:rsid w:val="005C2C69"/>
    <w:rsid w:val="005C33D5"/>
    <w:rsid w:val="005C369F"/>
    <w:rsid w:val="005C37AD"/>
    <w:rsid w:val="005C3CC7"/>
    <w:rsid w:val="005C3EE5"/>
    <w:rsid w:val="005C4939"/>
    <w:rsid w:val="005C4B2E"/>
    <w:rsid w:val="005C4F9C"/>
    <w:rsid w:val="005C577E"/>
    <w:rsid w:val="005C5AC7"/>
    <w:rsid w:val="005C5C59"/>
    <w:rsid w:val="005C5C94"/>
    <w:rsid w:val="005C5F4C"/>
    <w:rsid w:val="005C5F5C"/>
    <w:rsid w:val="005C64E0"/>
    <w:rsid w:val="005C674B"/>
    <w:rsid w:val="005C68BB"/>
    <w:rsid w:val="005C71CA"/>
    <w:rsid w:val="005C72B6"/>
    <w:rsid w:val="005C7516"/>
    <w:rsid w:val="005C7608"/>
    <w:rsid w:val="005C779B"/>
    <w:rsid w:val="005C7988"/>
    <w:rsid w:val="005C7F7E"/>
    <w:rsid w:val="005D0364"/>
    <w:rsid w:val="005D0D7C"/>
    <w:rsid w:val="005D1299"/>
    <w:rsid w:val="005D1821"/>
    <w:rsid w:val="005D1F17"/>
    <w:rsid w:val="005D1FF8"/>
    <w:rsid w:val="005D2962"/>
    <w:rsid w:val="005D3AFB"/>
    <w:rsid w:val="005D4533"/>
    <w:rsid w:val="005D4621"/>
    <w:rsid w:val="005D5786"/>
    <w:rsid w:val="005D58BF"/>
    <w:rsid w:val="005D5C74"/>
    <w:rsid w:val="005D643F"/>
    <w:rsid w:val="005D695A"/>
    <w:rsid w:val="005D6F77"/>
    <w:rsid w:val="005D7D8F"/>
    <w:rsid w:val="005D7F89"/>
    <w:rsid w:val="005E0860"/>
    <w:rsid w:val="005E087A"/>
    <w:rsid w:val="005E0A4C"/>
    <w:rsid w:val="005E1420"/>
    <w:rsid w:val="005E1DC4"/>
    <w:rsid w:val="005E2525"/>
    <w:rsid w:val="005E289D"/>
    <w:rsid w:val="005E2BE4"/>
    <w:rsid w:val="005E2C4C"/>
    <w:rsid w:val="005E2CB5"/>
    <w:rsid w:val="005E30BA"/>
    <w:rsid w:val="005E3860"/>
    <w:rsid w:val="005E3EE2"/>
    <w:rsid w:val="005E4678"/>
    <w:rsid w:val="005E4A87"/>
    <w:rsid w:val="005E5035"/>
    <w:rsid w:val="005E5652"/>
    <w:rsid w:val="005E5670"/>
    <w:rsid w:val="005E585F"/>
    <w:rsid w:val="005E62EB"/>
    <w:rsid w:val="005E66D4"/>
    <w:rsid w:val="005E6BF2"/>
    <w:rsid w:val="005E6BF7"/>
    <w:rsid w:val="005E6CC2"/>
    <w:rsid w:val="005E6F0A"/>
    <w:rsid w:val="005E7CC0"/>
    <w:rsid w:val="005F1205"/>
    <w:rsid w:val="005F1427"/>
    <w:rsid w:val="005F1673"/>
    <w:rsid w:val="005F1749"/>
    <w:rsid w:val="005F1DD7"/>
    <w:rsid w:val="005F1FC7"/>
    <w:rsid w:val="005F2022"/>
    <w:rsid w:val="005F293D"/>
    <w:rsid w:val="005F29DD"/>
    <w:rsid w:val="005F2D1A"/>
    <w:rsid w:val="005F4378"/>
    <w:rsid w:val="005F48D8"/>
    <w:rsid w:val="005F4FB2"/>
    <w:rsid w:val="005F53B2"/>
    <w:rsid w:val="005F5A51"/>
    <w:rsid w:val="005F77A1"/>
    <w:rsid w:val="005F78C7"/>
    <w:rsid w:val="005F7A81"/>
    <w:rsid w:val="005F7A85"/>
    <w:rsid w:val="0060060A"/>
    <w:rsid w:val="006009B6"/>
    <w:rsid w:val="00600C14"/>
    <w:rsid w:val="006014AD"/>
    <w:rsid w:val="00601620"/>
    <w:rsid w:val="00601732"/>
    <w:rsid w:val="006017D5"/>
    <w:rsid w:val="0060206F"/>
    <w:rsid w:val="0060223F"/>
    <w:rsid w:val="00602641"/>
    <w:rsid w:val="00602E67"/>
    <w:rsid w:val="006037BD"/>
    <w:rsid w:val="00603B56"/>
    <w:rsid w:val="0060417C"/>
    <w:rsid w:val="006045DB"/>
    <w:rsid w:val="00604C7B"/>
    <w:rsid w:val="00604FBC"/>
    <w:rsid w:val="006056E9"/>
    <w:rsid w:val="00605EBB"/>
    <w:rsid w:val="00605FB3"/>
    <w:rsid w:val="006060DB"/>
    <w:rsid w:val="006065C2"/>
    <w:rsid w:val="006066BE"/>
    <w:rsid w:val="0060677F"/>
    <w:rsid w:val="00606BCF"/>
    <w:rsid w:val="00607011"/>
    <w:rsid w:val="00607292"/>
    <w:rsid w:val="00607819"/>
    <w:rsid w:val="00607829"/>
    <w:rsid w:val="00610765"/>
    <w:rsid w:val="006108AD"/>
    <w:rsid w:val="0061108C"/>
    <w:rsid w:val="0061153C"/>
    <w:rsid w:val="00611B2D"/>
    <w:rsid w:val="0061204C"/>
    <w:rsid w:val="006120EB"/>
    <w:rsid w:val="00612A3F"/>
    <w:rsid w:val="00612B7C"/>
    <w:rsid w:val="006131B4"/>
    <w:rsid w:val="00613B13"/>
    <w:rsid w:val="00613B16"/>
    <w:rsid w:val="0061418B"/>
    <w:rsid w:val="00614612"/>
    <w:rsid w:val="00614885"/>
    <w:rsid w:val="006149A2"/>
    <w:rsid w:val="006149D3"/>
    <w:rsid w:val="0061513E"/>
    <w:rsid w:val="006158E6"/>
    <w:rsid w:val="00615B1F"/>
    <w:rsid w:val="00616340"/>
    <w:rsid w:val="006169EF"/>
    <w:rsid w:val="00616BDC"/>
    <w:rsid w:val="006173B2"/>
    <w:rsid w:val="00617777"/>
    <w:rsid w:val="006177CF"/>
    <w:rsid w:val="0062023C"/>
    <w:rsid w:val="006205F5"/>
    <w:rsid w:val="0062173B"/>
    <w:rsid w:val="006221BF"/>
    <w:rsid w:val="006225DD"/>
    <w:rsid w:val="006227BA"/>
    <w:rsid w:val="00622A92"/>
    <w:rsid w:val="00623643"/>
    <w:rsid w:val="00623D92"/>
    <w:rsid w:val="00623F9A"/>
    <w:rsid w:val="00623FAB"/>
    <w:rsid w:val="00624151"/>
    <w:rsid w:val="0062431C"/>
    <w:rsid w:val="00624456"/>
    <w:rsid w:val="00624F4D"/>
    <w:rsid w:val="00624FDB"/>
    <w:rsid w:val="00625354"/>
    <w:rsid w:val="00626A0F"/>
    <w:rsid w:val="0062708F"/>
    <w:rsid w:val="00627211"/>
    <w:rsid w:val="00627255"/>
    <w:rsid w:val="0063055E"/>
    <w:rsid w:val="006309BF"/>
    <w:rsid w:val="006317A4"/>
    <w:rsid w:val="00631BDC"/>
    <w:rsid w:val="006324E7"/>
    <w:rsid w:val="0063333B"/>
    <w:rsid w:val="00633564"/>
    <w:rsid w:val="00633623"/>
    <w:rsid w:val="006336C4"/>
    <w:rsid w:val="00633B78"/>
    <w:rsid w:val="00634262"/>
    <w:rsid w:val="006346DF"/>
    <w:rsid w:val="00634766"/>
    <w:rsid w:val="00634DFF"/>
    <w:rsid w:val="006367E8"/>
    <w:rsid w:val="0063742C"/>
    <w:rsid w:val="00637682"/>
    <w:rsid w:val="0063772F"/>
    <w:rsid w:val="00637811"/>
    <w:rsid w:val="00637CEC"/>
    <w:rsid w:val="00637ECE"/>
    <w:rsid w:val="00637EE8"/>
    <w:rsid w:val="006405C3"/>
    <w:rsid w:val="006405E0"/>
    <w:rsid w:val="00640ACC"/>
    <w:rsid w:val="00640DCD"/>
    <w:rsid w:val="00640DE5"/>
    <w:rsid w:val="006418A7"/>
    <w:rsid w:val="00641EBD"/>
    <w:rsid w:val="006421FD"/>
    <w:rsid w:val="00642252"/>
    <w:rsid w:val="00642413"/>
    <w:rsid w:val="0064288E"/>
    <w:rsid w:val="00643147"/>
    <w:rsid w:val="00643313"/>
    <w:rsid w:val="00643525"/>
    <w:rsid w:val="00643873"/>
    <w:rsid w:val="00643B8D"/>
    <w:rsid w:val="00643C0E"/>
    <w:rsid w:val="00644308"/>
    <w:rsid w:val="00644712"/>
    <w:rsid w:val="00644C7A"/>
    <w:rsid w:val="0064509E"/>
    <w:rsid w:val="00645206"/>
    <w:rsid w:val="006454F2"/>
    <w:rsid w:val="006465E2"/>
    <w:rsid w:val="0064680D"/>
    <w:rsid w:val="006470E4"/>
    <w:rsid w:val="00647181"/>
    <w:rsid w:val="00647D91"/>
    <w:rsid w:val="006505F5"/>
    <w:rsid w:val="00650828"/>
    <w:rsid w:val="00650872"/>
    <w:rsid w:val="00650CA1"/>
    <w:rsid w:val="00651134"/>
    <w:rsid w:val="00651443"/>
    <w:rsid w:val="0065179C"/>
    <w:rsid w:val="00651A4A"/>
    <w:rsid w:val="006522E9"/>
    <w:rsid w:val="006524FD"/>
    <w:rsid w:val="00653191"/>
    <w:rsid w:val="00653363"/>
    <w:rsid w:val="006535BA"/>
    <w:rsid w:val="00653C43"/>
    <w:rsid w:val="00653E5C"/>
    <w:rsid w:val="0065402A"/>
    <w:rsid w:val="00654043"/>
    <w:rsid w:val="00654145"/>
    <w:rsid w:val="006543B0"/>
    <w:rsid w:val="00654B83"/>
    <w:rsid w:val="006555BC"/>
    <w:rsid w:val="00655B90"/>
    <w:rsid w:val="00656F96"/>
    <w:rsid w:val="00656FB0"/>
    <w:rsid w:val="00656FE4"/>
    <w:rsid w:val="00657587"/>
    <w:rsid w:val="00657893"/>
    <w:rsid w:val="00657B17"/>
    <w:rsid w:val="00657DC5"/>
    <w:rsid w:val="00660549"/>
    <w:rsid w:val="00660C85"/>
    <w:rsid w:val="00661366"/>
    <w:rsid w:val="00661367"/>
    <w:rsid w:val="006613E4"/>
    <w:rsid w:val="00662306"/>
    <w:rsid w:val="00662FD9"/>
    <w:rsid w:val="00663A96"/>
    <w:rsid w:val="00663E6C"/>
    <w:rsid w:val="00663F92"/>
    <w:rsid w:val="00664B2D"/>
    <w:rsid w:val="00664E94"/>
    <w:rsid w:val="00664F9A"/>
    <w:rsid w:val="006656FE"/>
    <w:rsid w:val="00665EFE"/>
    <w:rsid w:val="00666431"/>
    <w:rsid w:val="00666526"/>
    <w:rsid w:val="0066784B"/>
    <w:rsid w:val="006706D2"/>
    <w:rsid w:val="006709AB"/>
    <w:rsid w:val="00670B1D"/>
    <w:rsid w:val="00671EE8"/>
    <w:rsid w:val="0067213B"/>
    <w:rsid w:val="006728DF"/>
    <w:rsid w:val="0067297A"/>
    <w:rsid w:val="00672AA4"/>
    <w:rsid w:val="00672D69"/>
    <w:rsid w:val="00673DF9"/>
    <w:rsid w:val="00674443"/>
    <w:rsid w:val="00674CDB"/>
    <w:rsid w:val="00674E1C"/>
    <w:rsid w:val="0067541A"/>
    <w:rsid w:val="00675420"/>
    <w:rsid w:val="0067578F"/>
    <w:rsid w:val="006758DB"/>
    <w:rsid w:val="006772F7"/>
    <w:rsid w:val="00677B87"/>
    <w:rsid w:val="006804EE"/>
    <w:rsid w:val="00681935"/>
    <w:rsid w:val="00682690"/>
    <w:rsid w:val="00682CC4"/>
    <w:rsid w:val="00683103"/>
    <w:rsid w:val="00683733"/>
    <w:rsid w:val="00683B92"/>
    <w:rsid w:val="00683F9B"/>
    <w:rsid w:val="00684014"/>
    <w:rsid w:val="00684A20"/>
    <w:rsid w:val="00684EAE"/>
    <w:rsid w:val="006857AB"/>
    <w:rsid w:val="00685973"/>
    <w:rsid w:val="006862FF"/>
    <w:rsid w:val="006866A3"/>
    <w:rsid w:val="006879FB"/>
    <w:rsid w:val="00687CDE"/>
    <w:rsid w:val="00687F01"/>
    <w:rsid w:val="00687FB4"/>
    <w:rsid w:val="006903F0"/>
    <w:rsid w:val="00690931"/>
    <w:rsid w:val="00690BC5"/>
    <w:rsid w:val="00691A70"/>
    <w:rsid w:val="00692F5C"/>
    <w:rsid w:val="0069380F"/>
    <w:rsid w:val="00693B08"/>
    <w:rsid w:val="00693D2C"/>
    <w:rsid w:val="006940A4"/>
    <w:rsid w:val="006945EF"/>
    <w:rsid w:val="0069510D"/>
    <w:rsid w:val="00696ACF"/>
    <w:rsid w:val="00697768"/>
    <w:rsid w:val="00697FFB"/>
    <w:rsid w:val="006A0305"/>
    <w:rsid w:val="006A089B"/>
    <w:rsid w:val="006A0AC8"/>
    <w:rsid w:val="006A0BAA"/>
    <w:rsid w:val="006A0FB2"/>
    <w:rsid w:val="006A28AB"/>
    <w:rsid w:val="006A290B"/>
    <w:rsid w:val="006A295D"/>
    <w:rsid w:val="006A2C1F"/>
    <w:rsid w:val="006A379E"/>
    <w:rsid w:val="006A41F2"/>
    <w:rsid w:val="006A4B74"/>
    <w:rsid w:val="006A4E1A"/>
    <w:rsid w:val="006A55F6"/>
    <w:rsid w:val="006A5C99"/>
    <w:rsid w:val="006A5E24"/>
    <w:rsid w:val="006A5E98"/>
    <w:rsid w:val="006A76D5"/>
    <w:rsid w:val="006A7732"/>
    <w:rsid w:val="006B03F6"/>
    <w:rsid w:val="006B0FDA"/>
    <w:rsid w:val="006B1127"/>
    <w:rsid w:val="006B11E4"/>
    <w:rsid w:val="006B1CBA"/>
    <w:rsid w:val="006B2461"/>
    <w:rsid w:val="006B27D3"/>
    <w:rsid w:val="006B2B7D"/>
    <w:rsid w:val="006B2C51"/>
    <w:rsid w:val="006B3AC6"/>
    <w:rsid w:val="006B3E43"/>
    <w:rsid w:val="006B4511"/>
    <w:rsid w:val="006B47F6"/>
    <w:rsid w:val="006B4E84"/>
    <w:rsid w:val="006B5BA6"/>
    <w:rsid w:val="006B6B1E"/>
    <w:rsid w:val="006B6B75"/>
    <w:rsid w:val="006B6C52"/>
    <w:rsid w:val="006B6CB7"/>
    <w:rsid w:val="006B7674"/>
    <w:rsid w:val="006B7959"/>
    <w:rsid w:val="006B7E57"/>
    <w:rsid w:val="006C08BB"/>
    <w:rsid w:val="006C10B4"/>
    <w:rsid w:val="006C14D6"/>
    <w:rsid w:val="006C1668"/>
    <w:rsid w:val="006C1B88"/>
    <w:rsid w:val="006C212D"/>
    <w:rsid w:val="006C2331"/>
    <w:rsid w:val="006C241C"/>
    <w:rsid w:val="006C2CAA"/>
    <w:rsid w:val="006C3202"/>
    <w:rsid w:val="006C3A54"/>
    <w:rsid w:val="006C3B1A"/>
    <w:rsid w:val="006C3CD5"/>
    <w:rsid w:val="006C44B3"/>
    <w:rsid w:val="006C452C"/>
    <w:rsid w:val="006C49E6"/>
    <w:rsid w:val="006C4DDA"/>
    <w:rsid w:val="006C54AC"/>
    <w:rsid w:val="006C56D3"/>
    <w:rsid w:val="006C6001"/>
    <w:rsid w:val="006C6967"/>
    <w:rsid w:val="006D018C"/>
    <w:rsid w:val="006D0293"/>
    <w:rsid w:val="006D0350"/>
    <w:rsid w:val="006D07A3"/>
    <w:rsid w:val="006D0C46"/>
    <w:rsid w:val="006D10F9"/>
    <w:rsid w:val="006D1994"/>
    <w:rsid w:val="006D1A89"/>
    <w:rsid w:val="006D1CFA"/>
    <w:rsid w:val="006D27D4"/>
    <w:rsid w:val="006D3275"/>
    <w:rsid w:val="006D3669"/>
    <w:rsid w:val="006D43BA"/>
    <w:rsid w:val="006D4752"/>
    <w:rsid w:val="006D5278"/>
    <w:rsid w:val="006D54E2"/>
    <w:rsid w:val="006D557F"/>
    <w:rsid w:val="006D561F"/>
    <w:rsid w:val="006D57B7"/>
    <w:rsid w:val="006D57F4"/>
    <w:rsid w:val="006D5F7A"/>
    <w:rsid w:val="006D63C4"/>
    <w:rsid w:val="006D6477"/>
    <w:rsid w:val="006D6BA0"/>
    <w:rsid w:val="006D6D13"/>
    <w:rsid w:val="006D6DFC"/>
    <w:rsid w:val="006D74F3"/>
    <w:rsid w:val="006D7556"/>
    <w:rsid w:val="006D776E"/>
    <w:rsid w:val="006E0125"/>
    <w:rsid w:val="006E0338"/>
    <w:rsid w:val="006E03EF"/>
    <w:rsid w:val="006E070E"/>
    <w:rsid w:val="006E0DD2"/>
    <w:rsid w:val="006E0E19"/>
    <w:rsid w:val="006E170E"/>
    <w:rsid w:val="006E175F"/>
    <w:rsid w:val="006E1DCE"/>
    <w:rsid w:val="006E2258"/>
    <w:rsid w:val="006E29F1"/>
    <w:rsid w:val="006E2B00"/>
    <w:rsid w:val="006E31A3"/>
    <w:rsid w:val="006E33E3"/>
    <w:rsid w:val="006E4360"/>
    <w:rsid w:val="006E4C1B"/>
    <w:rsid w:val="006E549A"/>
    <w:rsid w:val="006E5C77"/>
    <w:rsid w:val="006E5FF0"/>
    <w:rsid w:val="006E60E7"/>
    <w:rsid w:val="006E6263"/>
    <w:rsid w:val="006E63EE"/>
    <w:rsid w:val="006E6BC9"/>
    <w:rsid w:val="006E6D9F"/>
    <w:rsid w:val="006E742D"/>
    <w:rsid w:val="006E7EDB"/>
    <w:rsid w:val="006E7F05"/>
    <w:rsid w:val="006F073E"/>
    <w:rsid w:val="006F1381"/>
    <w:rsid w:val="006F16D6"/>
    <w:rsid w:val="006F2101"/>
    <w:rsid w:val="006F2DFD"/>
    <w:rsid w:val="006F2F77"/>
    <w:rsid w:val="006F3222"/>
    <w:rsid w:val="006F3615"/>
    <w:rsid w:val="006F3B20"/>
    <w:rsid w:val="006F3CEC"/>
    <w:rsid w:val="006F3DA6"/>
    <w:rsid w:val="006F4846"/>
    <w:rsid w:val="006F4AEF"/>
    <w:rsid w:val="006F4BDB"/>
    <w:rsid w:val="006F4E1F"/>
    <w:rsid w:val="006F58B7"/>
    <w:rsid w:val="006F6008"/>
    <w:rsid w:val="006F6037"/>
    <w:rsid w:val="006F6175"/>
    <w:rsid w:val="006F6252"/>
    <w:rsid w:val="006F637C"/>
    <w:rsid w:val="006F6534"/>
    <w:rsid w:val="006F6BB8"/>
    <w:rsid w:val="006F72CC"/>
    <w:rsid w:val="006F74B0"/>
    <w:rsid w:val="006F7A19"/>
    <w:rsid w:val="00700ACC"/>
    <w:rsid w:val="00700FE5"/>
    <w:rsid w:val="00701363"/>
    <w:rsid w:val="0070170F"/>
    <w:rsid w:val="00701B16"/>
    <w:rsid w:val="00702CA0"/>
    <w:rsid w:val="00702D88"/>
    <w:rsid w:val="00702ECB"/>
    <w:rsid w:val="00702ED4"/>
    <w:rsid w:val="00702FF1"/>
    <w:rsid w:val="00703459"/>
    <w:rsid w:val="00703879"/>
    <w:rsid w:val="00704075"/>
    <w:rsid w:val="00704425"/>
    <w:rsid w:val="007048C2"/>
    <w:rsid w:val="00705103"/>
    <w:rsid w:val="00705385"/>
    <w:rsid w:val="00705650"/>
    <w:rsid w:val="007058A6"/>
    <w:rsid w:val="00705946"/>
    <w:rsid w:val="0070598C"/>
    <w:rsid w:val="00705B4C"/>
    <w:rsid w:val="00705C86"/>
    <w:rsid w:val="00706458"/>
    <w:rsid w:val="00706ED6"/>
    <w:rsid w:val="00707234"/>
    <w:rsid w:val="00707BFB"/>
    <w:rsid w:val="007105C5"/>
    <w:rsid w:val="007106FF"/>
    <w:rsid w:val="0071090C"/>
    <w:rsid w:val="00710C40"/>
    <w:rsid w:val="00710D2E"/>
    <w:rsid w:val="00710F28"/>
    <w:rsid w:val="00711DFC"/>
    <w:rsid w:val="0071264B"/>
    <w:rsid w:val="007128A4"/>
    <w:rsid w:val="00712DFA"/>
    <w:rsid w:val="00712FD3"/>
    <w:rsid w:val="00713139"/>
    <w:rsid w:val="00713145"/>
    <w:rsid w:val="00713C33"/>
    <w:rsid w:val="00713D97"/>
    <w:rsid w:val="00713ECD"/>
    <w:rsid w:val="00713F23"/>
    <w:rsid w:val="0071496F"/>
    <w:rsid w:val="00715114"/>
    <w:rsid w:val="007155CB"/>
    <w:rsid w:val="00715758"/>
    <w:rsid w:val="007160EB"/>
    <w:rsid w:val="007168E1"/>
    <w:rsid w:val="007173F9"/>
    <w:rsid w:val="007176A7"/>
    <w:rsid w:val="00720854"/>
    <w:rsid w:val="00720D96"/>
    <w:rsid w:val="00720E6D"/>
    <w:rsid w:val="0072167C"/>
    <w:rsid w:val="00721CFB"/>
    <w:rsid w:val="00722244"/>
    <w:rsid w:val="00722520"/>
    <w:rsid w:val="00722772"/>
    <w:rsid w:val="00723003"/>
    <w:rsid w:val="007230F1"/>
    <w:rsid w:val="00723122"/>
    <w:rsid w:val="00723750"/>
    <w:rsid w:val="00723947"/>
    <w:rsid w:val="00724035"/>
    <w:rsid w:val="0072424E"/>
    <w:rsid w:val="007242FC"/>
    <w:rsid w:val="0072432D"/>
    <w:rsid w:val="00724C66"/>
    <w:rsid w:val="00724F85"/>
    <w:rsid w:val="0072551A"/>
    <w:rsid w:val="0072571D"/>
    <w:rsid w:val="00725786"/>
    <w:rsid w:val="00725C76"/>
    <w:rsid w:val="007268B4"/>
    <w:rsid w:val="00726A42"/>
    <w:rsid w:val="00726F6C"/>
    <w:rsid w:val="00727079"/>
    <w:rsid w:val="007273FB"/>
    <w:rsid w:val="00727A2D"/>
    <w:rsid w:val="00727C33"/>
    <w:rsid w:val="007301B6"/>
    <w:rsid w:val="007308A7"/>
    <w:rsid w:val="00731CBE"/>
    <w:rsid w:val="00731E8F"/>
    <w:rsid w:val="00732360"/>
    <w:rsid w:val="0073264C"/>
    <w:rsid w:val="00732AA1"/>
    <w:rsid w:val="00733C91"/>
    <w:rsid w:val="00734501"/>
    <w:rsid w:val="00734680"/>
    <w:rsid w:val="00734977"/>
    <w:rsid w:val="007349E4"/>
    <w:rsid w:val="00734F02"/>
    <w:rsid w:val="00735311"/>
    <w:rsid w:val="007354EE"/>
    <w:rsid w:val="00735CB3"/>
    <w:rsid w:val="007360A4"/>
    <w:rsid w:val="007360FA"/>
    <w:rsid w:val="00736952"/>
    <w:rsid w:val="00736FE6"/>
    <w:rsid w:val="00737632"/>
    <w:rsid w:val="00737940"/>
    <w:rsid w:val="0074025F"/>
    <w:rsid w:val="007405B6"/>
    <w:rsid w:val="007411F8"/>
    <w:rsid w:val="0074199A"/>
    <w:rsid w:val="00741AC5"/>
    <w:rsid w:val="00741E27"/>
    <w:rsid w:val="0074244F"/>
    <w:rsid w:val="0074246E"/>
    <w:rsid w:val="00742BC8"/>
    <w:rsid w:val="00742D2E"/>
    <w:rsid w:val="0074335C"/>
    <w:rsid w:val="007437B6"/>
    <w:rsid w:val="00744177"/>
    <w:rsid w:val="007441A1"/>
    <w:rsid w:val="00744344"/>
    <w:rsid w:val="00744867"/>
    <w:rsid w:val="00744F6D"/>
    <w:rsid w:val="0074502E"/>
    <w:rsid w:val="007450A5"/>
    <w:rsid w:val="00745390"/>
    <w:rsid w:val="007454A6"/>
    <w:rsid w:val="00745EB2"/>
    <w:rsid w:val="007461EE"/>
    <w:rsid w:val="007468CF"/>
    <w:rsid w:val="00746B38"/>
    <w:rsid w:val="00746F65"/>
    <w:rsid w:val="007471D5"/>
    <w:rsid w:val="00747550"/>
    <w:rsid w:val="007478BE"/>
    <w:rsid w:val="00747942"/>
    <w:rsid w:val="00747AD4"/>
    <w:rsid w:val="007513CA"/>
    <w:rsid w:val="0075203B"/>
    <w:rsid w:val="00752CFD"/>
    <w:rsid w:val="007531CE"/>
    <w:rsid w:val="00753385"/>
    <w:rsid w:val="00753698"/>
    <w:rsid w:val="007539B7"/>
    <w:rsid w:val="007545AB"/>
    <w:rsid w:val="00754694"/>
    <w:rsid w:val="00754903"/>
    <w:rsid w:val="00754E15"/>
    <w:rsid w:val="00755721"/>
    <w:rsid w:val="00755811"/>
    <w:rsid w:val="00755ADD"/>
    <w:rsid w:val="00755DD8"/>
    <w:rsid w:val="007560C6"/>
    <w:rsid w:val="00756111"/>
    <w:rsid w:val="007562DB"/>
    <w:rsid w:val="0075631A"/>
    <w:rsid w:val="007564A5"/>
    <w:rsid w:val="00756FBE"/>
    <w:rsid w:val="00757602"/>
    <w:rsid w:val="007601AA"/>
    <w:rsid w:val="00760851"/>
    <w:rsid w:val="00760FE7"/>
    <w:rsid w:val="00761082"/>
    <w:rsid w:val="00761396"/>
    <w:rsid w:val="00761877"/>
    <w:rsid w:val="00761B5E"/>
    <w:rsid w:val="00761C7B"/>
    <w:rsid w:val="00762431"/>
    <w:rsid w:val="00762523"/>
    <w:rsid w:val="0076302D"/>
    <w:rsid w:val="007630B1"/>
    <w:rsid w:val="0076327E"/>
    <w:rsid w:val="00763383"/>
    <w:rsid w:val="007639BC"/>
    <w:rsid w:val="007647AF"/>
    <w:rsid w:val="00764828"/>
    <w:rsid w:val="00764F4E"/>
    <w:rsid w:val="007659FF"/>
    <w:rsid w:val="00765AF6"/>
    <w:rsid w:val="00766517"/>
    <w:rsid w:val="00766B95"/>
    <w:rsid w:val="00767015"/>
    <w:rsid w:val="00767872"/>
    <w:rsid w:val="00767E13"/>
    <w:rsid w:val="007709A5"/>
    <w:rsid w:val="007709F3"/>
    <w:rsid w:val="00770F66"/>
    <w:rsid w:val="00771286"/>
    <w:rsid w:val="007712BA"/>
    <w:rsid w:val="0077137E"/>
    <w:rsid w:val="007721A7"/>
    <w:rsid w:val="0077253E"/>
    <w:rsid w:val="00772BFF"/>
    <w:rsid w:val="00772CF3"/>
    <w:rsid w:val="00772D0B"/>
    <w:rsid w:val="00772D76"/>
    <w:rsid w:val="007733C5"/>
    <w:rsid w:val="00773747"/>
    <w:rsid w:val="00774145"/>
    <w:rsid w:val="007742B1"/>
    <w:rsid w:val="0077465B"/>
    <w:rsid w:val="00774848"/>
    <w:rsid w:val="00774A71"/>
    <w:rsid w:val="00774BDE"/>
    <w:rsid w:val="00774D5E"/>
    <w:rsid w:val="00774DD0"/>
    <w:rsid w:val="00775495"/>
    <w:rsid w:val="007761E8"/>
    <w:rsid w:val="007762AC"/>
    <w:rsid w:val="00776B4D"/>
    <w:rsid w:val="0077714E"/>
    <w:rsid w:val="0078146F"/>
    <w:rsid w:val="00781BE2"/>
    <w:rsid w:val="00781CEE"/>
    <w:rsid w:val="00781F0D"/>
    <w:rsid w:val="00781F7F"/>
    <w:rsid w:val="007820B9"/>
    <w:rsid w:val="0078275B"/>
    <w:rsid w:val="00782779"/>
    <w:rsid w:val="00782E02"/>
    <w:rsid w:val="007832D7"/>
    <w:rsid w:val="007838E8"/>
    <w:rsid w:val="00783C21"/>
    <w:rsid w:val="007849D4"/>
    <w:rsid w:val="00784D36"/>
    <w:rsid w:val="00785039"/>
    <w:rsid w:val="00785250"/>
    <w:rsid w:val="00785779"/>
    <w:rsid w:val="00785A81"/>
    <w:rsid w:val="00786249"/>
    <w:rsid w:val="007869D6"/>
    <w:rsid w:val="00786B6C"/>
    <w:rsid w:val="00786BF1"/>
    <w:rsid w:val="00786D9C"/>
    <w:rsid w:val="00786FFD"/>
    <w:rsid w:val="00787293"/>
    <w:rsid w:val="007875B3"/>
    <w:rsid w:val="00787629"/>
    <w:rsid w:val="007878D2"/>
    <w:rsid w:val="007900B4"/>
    <w:rsid w:val="00790417"/>
    <w:rsid w:val="0079041A"/>
    <w:rsid w:val="00790496"/>
    <w:rsid w:val="007906FD"/>
    <w:rsid w:val="00790DDE"/>
    <w:rsid w:val="0079137C"/>
    <w:rsid w:val="0079152D"/>
    <w:rsid w:val="00791AF0"/>
    <w:rsid w:val="00791CD6"/>
    <w:rsid w:val="007923A5"/>
    <w:rsid w:val="007927EA"/>
    <w:rsid w:val="00792842"/>
    <w:rsid w:val="007928E4"/>
    <w:rsid w:val="00792979"/>
    <w:rsid w:val="00792DCE"/>
    <w:rsid w:val="00792E1C"/>
    <w:rsid w:val="007937D8"/>
    <w:rsid w:val="00793853"/>
    <w:rsid w:val="0079394F"/>
    <w:rsid w:val="00793BAF"/>
    <w:rsid w:val="00793E6D"/>
    <w:rsid w:val="00793F1E"/>
    <w:rsid w:val="0079456A"/>
    <w:rsid w:val="007946E4"/>
    <w:rsid w:val="00794C15"/>
    <w:rsid w:val="00794D23"/>
    <w:rsid w:val="00795400"/>
    <w:rsid w:val="00795512"/>
    <w:rsid w:val="00795DB9"/>
    <w:rsid w:val="00795F92"/>
    <w:rsid w:val="00796535"/>
    <w:rsid w:val="0079664D"/>
    <w:rsid w:val="007969A3"/>
    <w:rsid w:val="00796BE0"/>
    <w:rsid w:val="00797094"/>
    <w:rsid w:val="007A005C"/>
    <w:rsid w:val="007A0106"/>
    <w:rsid w:val="007A0B1F"/>
    <w:rsid w:val="007A1023"/>
    <w:rsid w:val="007A1268"/>
    <w:rsid w:val="007A168F"/>
    <w:rsid w:val="007A18EF"/>
    <w:rsid w:val="007A1A29"/>
    <w:rsid w:val="007A1B9C"/>
    <w:rsid w:val="007A1C60"/>
    <w:rsid w:val="007A1D08"/>
    <w:rsid w:val="007A1DA1"/>
    <w:rsid w:val="007A20D7"/>
    <w:rsid w:val="007A2183"/>
    <w:rsid w:val="007A24E4"/>
    <w:rsid w:val="007A2678"/>
    <w:rsid w:val="007A2688"/>
    <w:rsid w:val="007A2E6C"/>
    <w:rsid w:val="007A33EF"/>
    <w:rsid w:val="007A3E65"/>
    <w:rsid w:val="007A4A4A"/>
    <w:rsid w:val="007A4AAF"/>
    <w:rsid w:val="007A5699"/>
    <w:rsid w:val="007A5A24"/>
    <w:rsid w:val="007A5B43"/>
    <w:rsid w:val="007A5D98"/>
    <w:rsid w:val="007A644B"/>
    <w:rsid w:val="007A6BCE"/>
    <w:rsid w:val="007A6F27"/>
    <w:rsid w:val="007A6FAC"/>
    <w:rsid w:val="007A75BB"/>
    <w:rsid w:val="007A7A73"/>
    <w:rsid w:val="007B1428"/>
    <w:rsid w:val="007B163E"/>
    <w:rsid w:val="007B1644"/>
    <w:rsid w:val="007B1DD1"/>
    <w:rsid w:val="007B2C85"/>
    <w:rsid w:val="007B2D71"/>
    <w:rsid w:val="007B3458"/>
    <w:rsid w:val="007B3FF1"/>
    <w:rsid w:val="007B459C"/>
    <w:rsid w:val="007B45F9"/>
    <w:rsid w:val="007B46EE"/>
    <w:rsid w:val="007B4F46"/>
    <w:rsid w:val="007B5137"/>
    <w:rsid w:val="007B5B56"/>
    <w:rsid w:val="007B5E03"/>
    <w:rsid w:val="007B5F0B"/>
    <w:rsid w:val="007B6359"/>
    <w:rsid w:val="007B6508"/>
    <w:rsid w:val="007B737B"/>
    <w:rsid w:val="007C07E6"/>
    <w:rsid w:val="007C0B11"/>
    <w:rsid w:val="007C1442"/>
    <w:rsid w:val="007C1A2C"/>
    <w:rsid w:val="007C1C6E"/>
    <w:rsid w:val="007C1D23"/>
    <w:rsid w:val="007C2028"/>
    <w:rsid w:val="007C2445"/>
    <w:rsid w:val="007C2A90"/>
    <w:rsid w:val="007C2BC4"/>
    <w:rsid w:val="007C357C"/>
    <w:rsid w:val="007C39A8"/>
    <w:rsid w:val="007C3B59"/>
    <w:rsid w:val="007C3D68"/>
    <w:rsid w:val="007C3DEA"/>
    <w:rsid w:val="007C44BD"/>
    <w:rsid w:val="007C480F"/>
    <w:rsid w:val="007C4B1A"/>
    <w:rsid w:val="007C57A0"/>
    <w:rsid w:val="007C5906"/>
    <w:rsid w:val="007C6C62"/>
    <w:rsid w:val="007C6F73"/>
    <w:rsid w:val="007C774A"/>
    <w:rsid w:val="007C78FC"/>
    <w:rsid w:val="007D0826"/>
    <w:rsid w:val="007D11FB"/>
    <w:rsid w:val="007D1950"/>
    <w:rsid w:val="007D1CBA"/>
    <w:rsid w:val="007D29DB"/>
    <w:rsid w:val="007D3E80"/>
    <w:rsid w:val="007D42F1"/>
    <w:rsid w:val="007D4538"/>
    <w:rsid w:val="007D4579"/>
    <w:rsid w:val="007D530E"/>
    <w:rsid w:val="007D55B6"/>
    <w:rsid w:val="007D5AD3"/>
    <w:rsid w:val="007D5B9F"/>
    <w:rsid w:val="007D5CB6"/>
    <w:rsid w:val="007D6902"/>
    <w:rsid w:val="007D75EB"/>
    <w:rsid w:val="007D7789"/>
    <w:rsid w:val="007D7963"/>
    <w:rsid w:val="007E0417"/>
    <w:rsid w:val="007E058A"/>
    <w:rsid w:val="007E0AE3"/>
    <w:rsid w:val="007E0EB8"/>
    <w:rsid w:val="007E0FE3"/>
    <w:rsid w:val="007E18FA"/>
    <w:rsid w:val="007E194B"/>
    <w:rsid w:val="007E1F23"/>
    <w:rsid w:val="007E27FF"/>
    <w:rsid w:val="007E2972"/>
    <w:rsid w:val="007E3A43"/>
    <w:rsid w:val="007E3FB0"/>
    <w:rsid w:val="007E4508"/>
    <w:rsid w:val="007E4995"/>
    <w:rsid w:val="007E501A"/>
    <w:rsid w:val="007E56E3"/>
    <w:rsid w:val="007E57E9"/>
    <w:rsid w:val="007E5866"/>
    <w:rsid w:val="007E5892"/>
    <w:rsid w:val="007E5D3E"/>
    <w:rsid w:val="007E5FB6"/>
    <w:rsid w:val="007E6953"/>
    <w:rsid w:val="007E6BBB"/>
    <w:rsid w:val="007E7631"/>
    <w:rsid w:val="007E7890"/>
    <w:rsid w:val="007E78DA"/>
    <w:rsid w:val="007E7DB5"/>
    <w:rsid w:val="007F06C6"/>
    <w:rsid w:val="007F138A"/>
    <w:rsid w:val="007F13AD"/>
    <w:rsid w:val="007F17EB"/>
    <w:rsid w:val="007F1BB3"/>
    <w:rsid w:val="007F2080"/>
    <w:rsid w:val="007F22B5"/>
    <w:rsid w:val="007F277B"/>
    <w:rsid w:val="007F3747"/>
    <w:rsid w:val="007F3B90"/>
    <w:rsid w:val="007F41AA"/>
    <w:rsid w:val="007F4532"/>
    <w:rsid w:val="007F45C1"/>
    <w:rsid w:val="007F4A3B"/>
    <w:rsid w:val="007F4FE5"/>
    <w:rsid w:val="007F5082"/>
    <w:rsid w:val="007F50C3"/>
    <w:rsid w:val="007F5883"/>
    <w:rsid w:val="007F5A20"/>
    <w:rsid w:val="007F5FF7"/>
    <w:rsid w:val="007F6133"/>
    <w:rsid w:val="007F6237"/>
    <w:rsid w:val="007F626B"/>
    <w:rsid w:val="007F6536"/>
    <w:rsid w:val="007F672C"/>
    <w:rsid w:val="007F75BC"/>
    <w:rsid w:val="007F79C2"/>
    <w:rsid w:val="0080009A"/>
    <w:rsid w:val="00800200"/>
    <w:rsid w:val="008008A4"/>
    <w:rsid w:val="008009A4"/>
    <w:rsid w:val="00800CB6"/>
    <w:rsid w:val="00801A45"/>
    <w:rsid w:val="00801A56"/>
    <w:rsid w:val="00801D4F"/>
    <w:rsid w:val="00801E99"/>
    <w:rsid w:val="0080203B"/>
    <w:rsid w:val="00802544"/>
    <w:rsid w:val="00802822"/>
    <w:rsid w:val="00802BDC"/>
    <w:rsid w:val="00802ED8"/>
    <w:rsid w:val="00803184"/>
    <w:rsid w:val="008033D4"/>
    <w:rsid w:val="00803740"/>
    <w:rsid w:val="008037A4"/>
    <w:rsid w:val="00803CAA"/>
    <w:rsid w:val="00803F92"/>
    <w:rsid w:val="008042A8"/>
    <w:rsid w:val="00804710"/>
    <w:rsid w:val="00804938"/>
    <w:rsid w:val="00804D95"/>
    <w:rsid w:val="008056BE"/>
    <w:rsid w:val="00805BC1"/>
    <w:rsid w:val="00805D34"/>
    <w:rsid w:val="0080649A"/>
    <w:rsid w:val="00806520"/>
    <w:rsid w:val="00806CE7"/>
    <w:rsid w:val="00807014"/>
    <w:rsid w:val="00807117"/>
    <w:rsid w:val="0080713C"/>
    <w:rsid w:val="008078E1"/>
    <w:rsid w:val="00807B9D"/>
    <w:rsid w:val="00807E0D"/>
    <w:rsid w:val="00810107"/>
    <w:rsid w:val="00810A15"/>
    <w:rsid w:val="00811028"/>
    <w:rsid w:val="008116E0"/>
    <w:rsid w:val="008124C4"/>
    <w:rsid w:val="00812F1A"/>
    <w:rsid w:val="00813100"/>
    <w:rsid w:val="00813330"/>
    <w:rsid w:val="0081346B"/>
    <w:rsid w:val="008138A3"/>
    <w:rsid w:val="00814124"/>
    <w:rsid w:val="00814679"/>
    <w:rsid w:val="00814811"/>
    <w:rsid w:val="00815131"/>
    <w:rsid w:val="00815689"/>
    <w:rsid w:val="00815762"/>
    <w:rsid w:val="008160C3"/>
    <w:rsid w:val="008164C3"/>
    <w:rsid w:val="00816FC8"/>
    <w:rsid w:val="008175BF"/>
    <w:rsid w:val="00817EF4"/>
    <w:rsid w:val="00817F31"/>
    <w:rsid w:val="00820365"/>
    <w:rsid w:val="0082064B"/>
    <w:rsid w:val="008208A1"/>
    <w:rsid w:val="00821048"/>
    <w:rsid w:val="008213B8"/>
    <w:rsid w:val="00821683"/>
    <w:rsid w:val="0082185A"/>
    <w:rsid w:val="008228D6"/>
    <w:rsid w:val="00822DB1"/>
    <w:rsid w:val="00822F09"/>
    <w:rsid w:val="008230B4"/>
    <w:rsid w:val="00824837"/>
    <w:rsid w:val="00824C3D"/>
    <w:rsid w:val="00824D81"/>
    <w:rsid w:val="00824E7C"/>
    <w:rsid w:val="008262CD"/>
    <w:rsid w:val="0082642E"/>
    <w:rsid w:val="00826502"/>
    <w:rsid w:val="008266F1"/>
    <w:rsid w:val="0082698E"/>
    <w:rsid w:val="00826A38"/>
    <w:rsid w:val="0082788B"/>
    <w:rsid w:val="00827B76"/>
    <w:rsid w:val="00830033"/>
    <w:rsid w:val="00830304"/>
    <w:rsid w:val="00830816"/>
    <w:rsid w:val="0083084E"/>
    <w:rsid w:val="008309BE"/>
    <w:rsid w:val="008316FF"/>
    <w:rsid w:val="00831DD9"/>
    <w:rsid w:val="008329A2"/>
    <w:rsid w:val="00832F48"/>
    <w:rsid w:val="00833436"/>
    <w:rsid w:val="00833470"/>
    <w:rsid w:val="008335AD"/>
    <w:rsid w:val="0083362B"/>
    <w:rsid w:val="008336B4"/>
    <w:rsid w:val="00833831"/>
    <w:rsid w:val="00833BAE"/>
    <w:rsid w:val="008341F5"/>
    <w:rsid w:val="00834497"/>
    <w:rsid w:val="00834B97"/>
    <w:rsid w:val="00834D2A"/>
    <w:rsid w:val="00834DC6"/>
    <w:rsid w:val="00835348"/>
    <w:rsid w:val="008353D0"/>
    <w:rsid w:val="008359A7"/>
    <w:rsid w:val="00835D99"/>
    <w:rsid w:val="00835F78"/>
    <w:rsid w:val="00836411"/>
    <w:rsid w:val="008368BD"/>
    <w:rsid w:val="00836AFB"/>
    <w:rsid w:val="00836C75"/>
    <w:rsid w:val="00837E8D"/>
    <w:rsid w:val="008403C8"/>
    <w:rsid w:val="00840E78"/>
    <w:rsid w:val="008414BF"/>
    <w:rsid w:val="0084192E"/>
    <w:rsid w:val="00841A7A"/>
    <w:rsid w:val="00842411"/>
    <w:rsid w:val="00842665"/>
    <w:rsid w:val="008426A4"/>
    <w:rsid w:val="00842C79"/>
    <w:rsid w:val="00842CBF"/>
    <w:rsid w:val="00843052"/>
    <w:rsid w:val="008432AE"/>
    <w:rsid w:val="0084445B"/>
    <w:rsid w:val="00844649"/>
    <w:rsid w:val="008449A5"/>
    <w:rsid w:val="008449C9"/>
    <w:rsid w:val="00844A6E"/>
    <w:rsid w:val="00844C90"/>
    <w:rsid w:val="0084507A"/>
    <w:rsid w:val="00845626"/>
    <w:rsid w:val="00845790"/>
    <w:rsid w:val="00845F44"/>
    <w:rsid w:val="0084601C"/>
    <w:rsid w:val="0084605F"/>
    <w:rsid w:val="00846147"/>
    <w:rsid w:val="0084695E"/>
    <w:rsid w:val="0084719E"/>
    <w:rsid w:val="008471C1"/>
    <w:rsid w:val="0084779E"/>
    <w:rsid w:val="00847B2C"/>
    <w:rsid w:val="00847D3A"/>
    <w:rsid w:val="008503D3"/>
    <w:rsid w:val="008509C8"/>
    <w:rsid w:val="00851150"/>
    <w:rsid w:val="00851DD8"/>
    <w:rsid w:val="008521BE"/>
    <w:rsid w:val="00852405"/>
    <w:rsid w:val="00852C17"/>
    <w:rsid w:val="00853203"/>
    <w:rsid w:val="008544E9"/>
    <w:rsid w:val="00854C46"/>
    <w:rsid w:val="00854E0A"/>
    <w:rsid w:val="00855063"/>
    <w:rsid w:val="008551B5"/>
    <w:rsid w:val="008557F5"/>
    <w:rsid w:val="00855B24"/>
    <w:rsid w:val="00855BC2"/>
    <w:rsid w:val="00855DA8"/>
    <w:rsid w:val="008566CC"/>
    <w:rsid w:val="00856CEF"/>
    <w:rsid w:val="00857403"/>
    <w:rsid w:val="00857A1B"/>
    <w:rsid w:val="00857B45"/>
    <w:rsid w:val="00857B61"/>
    <w:rsid w:val="00857C08"/>
    <w:rsid w:val="008608BD"/>
    <w:rsid w:val="00860DBA"/>
    <w:rsid w:val="00861304"/>
    <w:rsid w:val="00861760"/>
    <w:rsid w:val="008617D5"/>
    <w:rsid w:val="00861F41"/>
    <w:rsid w:val="0086244A"/>
    <w:rsid w:val="00862705"/>
    <w:rsid w:val="00862817"/>
    <w:rsid w:val="00863425"/>
    <w:rsid w:val="00863C81"/>
    <w:rsid w:val="008645A6"/>
    <w:rsid w:val="00864A23"/>
    <w:rsid w:val="00864C1E"/>
    <w:rsid w:val="00864F4C"/>
    <w:rsid w:val="00865734"/>
    <w:rsid w:val="0086592B"/>
    <w:rsid w:val="00865D89"/>
    <w:rsid w:val="008660DD"/>
    <w:rsid w:val="008668FD"/>
    <w:rsid w:val="00867C00"/>
    <w:rsid w:val="00867FA0"/>
    <w:rsid w:val="0087037E"/>
    <w:rsid w:val="00870405"/>
    <w:rsid w:val="008704EE"/>
    <w:rsid w:val="00870795"/>
    <w:rsid w:val="00870B6F"/>
    <w:rsid w:val="00871282"/>
    <w:rsid w:val="008712DC"/>
    <w:rsid w:val="008718F3"/>
    <w:rsid w:val="00871EBC"/>
    <w:rsid w:val="00871F52"/>
    <w:rsid w:val="00872575"/>
    <w:rsid w:val="00872A92"/>
    <w:rsid w:val="00872E86"/>
    <w:rsid w:val="00873267"/>
    <w:rsid w:val="008739B6"/>
    <w:rsid w:val="008739E1"/>
    <w:rsid w:val="008749AF"/>
    <w:rsid w:val="00875502"/>
    <w:rsid w:val="008756BF"/>
    <w:rsid w:val="00875D48"/>
    <w:rsid w:val="008769D3"/>
    <w:rsid w:val="00876BF2"/>
    <w:rsid w:val="00876CA9"/>
    <w:rsid w:val="00876EE6"/>
    <w:rsid w:val="008774FB"/>
    <w:rsid w:val="0087795A"/>
    <w:rsid w:val="00877C8B"/>
    <w:rsid w:val="008809E1"/>
    <w:rsid w:val="00880EC7"/>
    <w:rsid w:val="008815AD"/>
    <w:rsid w:val="00881677"/>
    <w:rsid w:val="00881CE7"/>
    <w:rsid w:val="008820C7"/>
    <w:rsid w:val="00882643"/>
    <w:rsid w:val="00882DB2"/>
    <w:rsid w:val="00882E4A"/>
    <w:rsid w:val="00882FD1"/>
    <w:rsid w:val="00883312"/>
    <w:rsid w:val="00883C1D"/>
    <w:rsid w:val="00883F11"/>
    <w:rsid w:val="0088426E"/>
    <w:rsid w:val="00884CEB"/>
    <w:rsid w:val="00885A57"/>
    <w:rsid w:val="00886424"/>
    <w:rsid w:val="00886BDF"/>
    <w:rsid w:val="008871A4"/>
    <w:rsid w:val="0089020E"/>
    <w:rsid w:val="008903EA"/>
    <w:rsid w:val="0089095D"/>
    <w:rsid w:val="00890BC0"/>
    <w:rsid w:val="00890CB2"/>
    <w:rsid w:val="00890D78"/>
    <w:rsid w:val="0089197B"/>
    <w:rsid w:val="00892228"/>
    <w:rsid w:val="0089264A"/>
    <w:rsid w:val="00892907"/>
    <w:rsid w:val="00892ACD"/>
    <w:rsid w:val="00892FAC"/>
    <w:rsid w:val="0089316C"/>
    <w:rsid w:val="00893260"/>
    <w:rsid w:val="008937E3"/>
    <w:rsid w:val="00894CC1"/>
    <w:rsid w:val="00894ED4"/>
    <w:rsid w:val="0089590B"/>
    <w:rsid w:val="00895A3F"/>
    <w:rsid w:val="00896227"/>
    <w:rsid w:val="00896A42"/>
    <w:rsid w:val="00896E85"/>
    <w:rsid w:val="00896FF9"/>
    <w:rsid w:val="00897668"/>
    <w:rsid w:val="00897C27"/>
    <w:rsid w:val="00897C2E"/>
    <w:rsid w:val="008A01AA"/>
    <w:rsid w:val="008A01B1"/>
    <w:rsid w:val="008A074F"/>
    <w:rsid w:val="008A0B38"/>
    <w:rsid w:val="008A0C6A"/>
    <w:rsid w:val="008A14E6"/>
    <w:rsid w:val="008A214C"/>
    <w:rsid w:val="008A2726"/>
    <w:rsid w:val="008A2782"/>
    <w:rsid w:val="008A2934"/>
    <w:rsid w:val="008A2BE7"/>
    <w:rsid w:val="008A2E5D"/>
    <w:rsid w:val="008A3B5C"/>
    <w:rsid w:val="008A466E"/>
    <w:rsid w:val="008A4ED7"/>
    <w:rsid w:val="008A52D2"/>
    <w:rsid w:val="008A52FF"/>
    <w:rsid w:val="008A64BD"/>
    <w:rsid w:val="008A79C7"/>
    <w:rsid w:val="008A7A24"/>
    <w:rsid w:val="008A7C8F"/>
    <w:rsid w:val="008A7EEA"/>
    <w:rsid w:val="008B1AE7"/>
    <w:rsid w:val="008B2167"/>
    <w:rsid w:val="008B25D3"/>
    <w:rsid w:val="008B2C87"/>
    <w:rsid w:val="008B2F09"/>
    <w:rsid w:val="008B2F9C"/>
    <w:rsid w:val="008B3088"/>
    <w:rsid w:val="008B3E21"/>
    <w:rsid w:val="008B501A"/>
    <w:rsid w:val="008B6119"/>
    <w:rsid w:val="008B681C"/>
    <w:rsid w:val="008B6A9D"/>
    <w:rsid w:val="008B6C48"/>
    <w:rsid w:val="008B7ACD"/>
    <w:rsid w:val="008B7D03"/>
    <w:rsid w:val="008B7F8F"/>
    <w:rsid w:val="008C0607"/>
    <w:rsid w:val="008C1167"/>
    <w:rsid w:val="008C17F7"/>
    <w:rsid w:val="008C1825"/>
    <w:rsid w:val="008C2E75"/>
    <w:rsid w:val="008C3F82"/>
    <w:rsid w:val="008C4033"/>
    <w:rsid w:val="008C4A0C"/>
    <w:rsid w:val="008C4F1C"/>
    <w:rsid w:val="008C521A"/>
    <w:rsid w:val="008C530A"/>
    <w:rsid w:val="008C553B"/>
    <w:rsid w:val="008C5899"/>
    <w:rsid w:val="008C5BA6"/>
    <w:rsid w:val="008C5C06"/>
    <w:rsid w:val="008C6400"/>
    <w:rsid w:val="008C679B"/>
    <w:rsid w:val="008C6B49"/>
    <w:rsid w:val="008C6E3E"/>
    <w:rsid w:val="008C7168"/>
    <w:rsid w:val="008C73CF"/>
    <w:rsid w:val="008C76A9"/>
    <w:rsid w:val="008C7F26"/>
    <w:rsid w:val="008C7F8A"/>
    <w:rsid w:val="008D018E"/>
    <w:rsid w:val="008D05E4"/>
    <w:rsid w:val="008D06EC"/>
    <w:rsid w:val="008D0E89"/>
    <w:rsid w:val="008D0EF8"/>
    <w:rsid w:val="008D1ABB"/>
    <w:rsid w:val="008D1FFD"/>
    <w:rsid w:val="008D23CB"/>
    <w:rsid w:val="008D2775"/>
    <w:rsid w:val="008D28B2"/>
    <w:rsid w:val="008D2932"/>
    <w:rsid w:val="008D2B63"/>
    <w:rsid w:val="008D2BEE"/>
    <w:rsid w:val="008D3319"/>
    <w:rsid w:val="008D3454"/>
    <w:rsid w:val="008D3719"/>
    <w:rsid w:val="008D3A2B"/>
    <w:rsid w:val="008D3DD5"/>
    <w:rsid w:val="008D4C44"/>
    <w:rsid w:val="008D55FF"/>
    <w:rsid w:val="008D608A"/>
    <w:rsid w:val="008D615E"/>
    <w:rsid w:val="008D656D"/>
    <w:rsid w:val="008D6AC5"/>
    <w:rsid w:val="008D70B0"/>
    <w:rsid w:val="008D7168"/>
    <w:rsid w:val="008D75AD"/>
    <w:rsid w:val="008D7C0F"/>
    <w:rsid w:val="008E134B"/>
    <w:rsid w:val="008E1BC2"/>
    <w:rsid w:val="008E1D41"/>
    <w:rsid w:val="008E2981"/>
    <w:rsid w:val="008E358E"/>
    <w:rsid w:val="008E3D4B"/>
    <w:rsid w:val="008E40AD"/>
    <w:rsid w:val="008E4480"/>
    <w:rsid w:val="008E494A"/>
    <w:rsid w:val="008E4BF8"/>
    <w:rsid w:val="008E5421"/>
    <w:rsid w:val="008E5835"/>
    <w:rsid w:val="008E5D3E"/>
    <w:rsid w:val="008E5D87"/>
    <w:rsid w:val="008E62EB"/>
    <w:rsid w:val="008E7015"/>
    <w:rsid w:val="008E73B7"/>
    <w:rsid w:val="008E7DCE"/>
    <w:rsid w:val="008F0997"/>
    <w:rsid w:val="008F1363"/>
    <w:rsid w:val="008F13A2"/>
    <w:rsid w:val="008F1BC7"/>
    <w:rsid w:val="008F22C7"/>
    <w:rsid w:val="008F22EB"/>
    <w:rsid w:val="008F233A"/>
    <w:rsid w:val="008F2473"/>
    <w:rsid w:val="008F2627"/>
    <w:rsid w:val="008F2A3E"/>
    <w:rsid w:val="008F31A6"/>
    <w:rsid w:val="008F3820"/>
    <w:rsid w:val="008F4253"/>
    <w:rsid w:val="008F45CC"/>
    <w:rsid w:val="008F557D"/>
    <w:rsid w:val="008F5820"/>
    <w:rsid w:val="008F5F64"/>
    <w:rsid w:val="008F66DA"/>
    <w:rsid w:val="008F6743"/>
    <w:rsid w:val="008F6AC6"/>
    <w:rsid w:val="008F6E82"/>
    <w:rsid w:val="008F7D80"/>
    <w:rsid w:val="009003AC"/>
    <w:rsid w:val="0090040C"/>
    <w:rsid w:val="00900AD2"/>
    <w:rsid w:val="00900CBE"/>
    <w:rsid w:val="009015C7"/>
    <w:rsid w:val="00901C56"/>
    <w:rsid w:val="00901EE5"/>
    <w:rsid w:val="00902433"/>
    <w:rsid w:val="00902607"/>
    <w:rsid w:val="009027EF"/>
    <w:rsid w:val="00902FA1"/>
    <w:rsid w:val="00903D27"/>
    <w:rsid w:val="0090436C"/>
    <w:rsid w:val="009044C9"/>
    <w:rsid w:val="00904FCD"/>
    <w:rsid w:val="00905CD5"/>
    <w:rsid w:val="009063CE"/>
    <w:rsid w:val="00906C45"/>
    <w:rsid w:val="00906C96"/>
    <w:rsid w:val="00906D24"/>
    <w:rsid w:val="00906DE0"/>
    <w:rsid w:val="0091055D"/>
    <w:rsid w:val="0091070F"/>
    <w:rsid w:val="009108F2"/>
    <w:rsid w:val="00910DC6"/>
    <w:rsid w:val="00910E14"/>
    <w:rsid w:val="00910E30"/>
    <w:rsid w:val="009116BB"/>
    <w:rsid w:val="009126C8"/>
    <w:rsid w:val="00912DEE"/>
    <w:rsid w:val="009132CC"/>
    <w:rsid w:val="00913354"/>
    <w:rsid w:val="0091348B"/>
    <w:rsid w:val="009138AB"/>
    <w:rsid w:val="00913F1B"/>
    <w:rsid w:val="00914272"/>
    <w:rsid w:val="00915266"/>
    <w:rsid w:val="009153C0"/>
    <w:rsid w:val="00915589"/>
    <w:rsid w:val="0091625D"/>
    <w:rsid w:val="009162CC"/>
    <w:rsid w:val="009163A4"/>
    <w:rsid w:val="00916A2F"/>
    <w:rsid w:val="0092015C"/>
    <w:rsid w:val="009203E6"/>
    <w:rsid w:val="0092047A"/>
    <w:rsid w:val="00920F13"/>
    <w:rsid w:val="00921394"/>
    <w:rsid w:val="0092173C"/>
    <w:rsid w:val="00922032"/>
    <w:rsid w:val="009220EF"/>
    <w:rsid w:val="0092214D"/>
    <w:rsid w:val="00922C78"/>
    <w:rsid w:val="009241D3"/>
    <w:rsid w:val="009243D1"/>
    <w:rsid w:val="009244C0"/>
    <w:rsid w:val="009244C9"/>
    <w:rsid w:val="00924716"/>
    <w:rsid w:val="00924FE3"/>
    <w:rsid w:val="00925304"/>
    <w:rsid w:val="0092556E"/>
    <w:rsid w:val="0092578E"/>
    <w:rsid w:val="009261B6"/>
    <w:rsid w:val="009271F6"/>
    <w:rsid w:val="00927E40"/>
    <w:rsid w:val="00930107"/>
    <w:rsid w:val="009302DD"/>
    <w:rsid w:val="009310C6"/>
    <w:rsid w:val="00931253"/>
    <w:rsid w:val="00931AAD"/>
    <w:rsid w:val="00931D1A"/>
    <w:rsid w:val="00932C8E"/>
    <w:rsid w:val="00932F43"/>
    <w:rsid w:val="00933303"/>
    <w:rsid w:val="00933946"/>
    <w:rsid w:val="00934144"/>
    <w:rsid w:val="009353CC"/>
    <w:rsid w:val="009358B7"/>
    <w:rsid w:val="009369F6"/>
    <w:rsid w:val="00936CC0"/>
    <w:rsid w:val="00936CDC"/>
    <w:rsid w:val="00937443"/>
    <w:rsid w:val="0094028C"/>
    <w:rsid w:val="009404E4"/>
    <w:rsid w:val="00940B37"/>
    <w:rsid w:val="00940CBC"/>
    <w:rsid w:val="009417B6"/>
    <w:rsid w:val="00941DEB"/>
    <w:rsid w:val="00943D9F"/>
    <w:rsid w:val="00944B99"/>
    <w:rsid w:val="009472EC"/>
    <w:rsid w:val="00947B09"/>
    <w:rsid w:val="00947DB9"/>
    <w:rsid w:val="009509EF"/>
    <w:rsid w:val="0095120A"/>
    <w:rsid w:val="00951868"/>
    <w:rsid w:val="00952619"/>
    <w:rsid w:val="00952D3D"/>
    <w:rsid w:val="0095390C"/>
    <w:rsid w:val="00953B55"/>
    <w:rsid w:val="00953C7F"/>
    <w:rsid w:val="00954079"/>
    <w:rsid w:val="00954175"/>
    <w:rsid w:val="00954622"/>
    <w:rsid w:val="00954D25"/>
    <w:rsid w:val="0095502E"/>
    <w:rsid w:val="00955136"/>
    <w:rsid w:val="009552CB"/>
    <w:rsid w:val="0095570D"/>
    <w:rsid w:val="0095582F"/>
    <w:rsid w:val="0095592F"/>
    <w:rsid w:val="00955DDA"/>
    <w:rsid w:val="009566AF"/>
    <w:rsid w:val="00956B64"/>
    <w:rsid w:val="00956EED"/>
    <w:rsid w:val="00956F20"/>
    <w:rsid w:val="00957140"/>
    <w:rsid w:val="0095740B"/>
    <w:rsid w:val="0095776E"/>
    <w:rsid w:val="009579C4"/>
    <w:rsid w:val="00957B25"/>
    <w:rsid w:val="00957C07"/>
    <w:rsid w:val="00960204"/>
    <w:rsid w:val="00960305"/>
    <w:rsid w:val="00960344"/>
    <w:rsid w:val="00960421"/>
    <w:rsid w:val="00960ECD"/>
    <w:rsid w:val="00961457"/>
    <w:rsid w:val="00961C85"/>
    <w:rsid w:val="00962196"/>
    <w:rsid w:val="00962784"/>
    <w:rsid w:val="0096281C"/>
    <w:rsid w:val="00962B6D"/>
    <w:rsid w:val="00962D3A"/>
    <w:rsid w:val="0096351E"/>
    <w:rsid w:val="009635E9"/>
    <w:rsid w:val="0096375F"/>
    <w:rsid w:val="00964703"/>
    <w:rsid w:val="009648B2"/>
    <w:rsid w:val="00964D8A"/>
    <w:rsid w:val="00965440"/>
    <w:rsid w:val="009655C5"/>
    <w:rsid w:val="009662D2"/>
    <w:rsid w:val="00966CA5"/>
    <w:rsid w:val="00967258"/>
    <w:rsid w:val="00967570"/>
    <w:rsid w:val="009678DA"/>
    <w:rsid w:val="00970060"/>
    <w:rsid w:val="00970259"/>
    <w:rsid w:val="00970840"/>
    <w:rsid w:val="009710AA"/>
    <w:rsid w:val="00971197"/>
    <w:rsid w:val="009716F1"/>
    <w:rsid w:val="00973357"/>
    <w:rsid w:val="00973C74"/>
    <w:rsid w:val="00973CC9"/>
    <w:rsid w:val="00973D1D"/>
    <w:rsid w:val="00973DA7"/>
    <w:rsid w:val="00973E87"/>
    <w:rsid w:val="00974703"/>
    <w:rsid w:val="00974C48"/>
    <w:rsid w:val="009751DB"/>
    <w:rsid w:val="009752E2"/>
    <w:rsid w:val="0097627C"/>
    <w:rsid w:val="0097664D"/>
    <w:rsid w:val="00977D4F"/>
    <w:rsid w:val="00980287"/>
    <w:rsid w:val="00980711"/>
    <w:rsid w:val="0098097F"/>
    <w:rsid w:val="009809EE"/>
    <w:rsid w:val="00980F7B"/>
    <w:rsid w:val="00981221"/>
    <w:rsid w:val="0098142A"/>
    <w:rsid w:val="009823A2"/>
    <w:rsid w:val="00982962"/>
    <w:rsid w:val="00982EC0"/>
    <w:rsid w:val="00983DF8"/>
    <w:rsid w:val="00984097"/>
    <w:rsid w:val="00984614"/>
    <w:rsid w:val="009848B3"/>
    <w:rsid w:val="00985F68"/>
    <w:rsid w:val="009863E5"/>
    <w:rsid w:val="00986CFB"/>
    <w:rsid w:val="0098754D"/>
    <w:rsid w:val="009900C9"/>
    <w:rsid w:val="00990229"/>
    <w:rsid w:val="00990D90"/>
    <w:rsid w:val="0099125A"/>
    <w:rsid w:val="0099157E"/>
    <w:rsid w:val="009918E9"/>
    <w:rsid w:val="009931F5"/>
    <w:rsid w:val="0099376B"/>
    <w:rsid w:val="0099388A"/>
    <w:rsid w:val="00993CAE"/>
    <w:rsid w:val="0099531A"/>
    <w:rsid w:val="00995F30"/>
    <w:rsid w:val="009969DE"/>
    <w:rsid w:val="00996A22"/>
    <w:rsid w:val="00997210"/>
    <w:rsid w:val="009979C3"/>
    <w:rsid w:val="009A0102"/>
    <w:rsid w:val="009A013A"/>
    <w:rsid w:val="009A0233"/>
    <w:rsid w:val="009A05E2"/>
    <w:rsid w:val="009A0620"/>
    <w:rsid w:val="009A074B"/>
    <w:rsid w:val="009A1AD2"/>
    <w:rsid w:val="009A1E40"/>
    <w:rsid w:val="009A1FAB"/>
    <w:rsid w:val="009A2DE4"/>
    <w:rsid w:val="009A38B3"/>
    <w:rsid w:val="009A39B2"/>
    <w:rsid w:val="009A3E02"/>
    <w:rsid w:val="009A4220"/>
    <w:rsid w:val="009A4270"/>
    <w:rsid w:val="009A4842"/>
    <w:rsid w:val="009A5327"/>
    <w:rsid w:val="009A54D0"/>
    <w:rsid w:val="009A5A9D"/>
    <w:rsid w:val="009A5EE9"/>
    <w:rsid w:val="009A6028"/>
    <w:rsid w:val="009A6466"/>
    <w:rsid w:val="009A6795"/>
    <w:rsid w:val="009A6CB0"/>
    <w:rsid w:val="009A6CF6"/>
    <w:rsid w:val="009A7666"/>
    <w:rsid w:val="009A779F"/>
    <w:rsid w:val="009A7D2D"/>
    <w:rsid w:val="009A7F2F"/>
    <w:rsid w:val="009B0416"/>
    <w:rsid w:val="009B05A3"/>
    <w:rsid w:val="009B05B6"/>
    <w:rsid w:val="009B0A0C"/>
    <w:rsid w:val="009B1810"/>
    <w:rsid w:val="009B1A90"/>
    <w:rsid w:val="009B2216"/>
    <w:rsid w:val="009B24A7"/>
    <w:rsid w:val="009B2F05"/>
    <w:rsid w:val="009B3208"/>
    <w:rsid w:val="009B3474"/>
    <w:rsid w:val="009B441D"/>
    <w:rsid w:val="009B4DC5"/>
    <w:rsid w:val="009B58F6"/>
    <w:rsid w:val="009B66C7"/>
    <w:rsid w:val="009B6AB6"/>
    <w:rsid w:val="009B751F"/>
    <w:rsid w:val="009B75EE"/>
    <w:rsid w:val="009B7A9B"/>
    <w:rsid w:val="009B7C52"/>
    <w:rsid w:val="009B7ECD"/>
    <w:rsid w:val="009B7EFB"/>
    <w:rsid w:val="009C012A"/>
    <w:rsid w:val="009C050B"/>
    <w:rsid w:val="009C05C8"/>
    <w:rsid w:val="009C0D40"/>
    <w:rsid w:val="009C110B"/>
    <w:rsid w:val="009C1649"/>
    <w:rsid w:val="009C2073"/>
    <w:rsid w:val="009C2669"/>
    <w:rsid w:val="009C397D"/>
    <w:rsid w:val="009C436B"/>
    <w:rsid w:val="009C45DA"/>
    <w:rsid w:val="009C4790"/>
    <w:rsid w:val="009C5412"/>
    <w:rsid w:val="009C602C"/>
    <w:rsid w:val="009C61B2"/>
    <w:rsid w:val="009C626F"/>
    <w:rsid w:val="009C69FE"/>
    <w:rsid w:val="009C6B5C"/>
    <w:rsid w:val="009C708D"/>
    <w:rsid w:val="009C74F7"/>
    <w:rsid w:val="009C799D"/>
    <w:rsid w:val="009C7BAF"/>
    <w:rsid w:val="009D0123"/>
    <w:rsid w:val="009D0542"/>
    <w:rsid w:val="009D0626"/>
    <w:rsid w:val="009D0637"/>
    <w:rsid w:val="009D09EA"/>
    <w:rsid w:val="009D19EF"/>
    <w:rsid w:val="009D215A"/>
    <w:rsid w:val="009D2169"/>
    <w:rsid w:val="009D23D6"/>
    <w:rsid w:val="009D2D11"/>
    <w:rsid w:val="009D3644"/>
    <w:rsid w:val="009D375C"/>
    <w:rsid w:val="009D3865"/>
    <w:rsid w:val="009D3F47"/>
    <w:rsid w:val="009D3F9B"/>
    <w:rsid w:val="009D42E3"/>
    <w:rsid w:val="009D43EB"/>
    <w:rsid w:val="009D454A"/>
    <w:rsid w:val="009D475C"/>
    <w:rsid w:val="009D476B"/>
    <w:rsid w:val="009D4F41"/>
    <w:rsid w:val="009D5130"/>
    <w:rsid w:val="009D5E8B"/>
    <w:rsid w:val="009D6162"/>
    <w:rsid w:val="009D65A3"/>
    <w:rsid w:val="009D68D2"/>
    <w:rsid w:val="009D6E67"/>
    <w:rsid w:val="009D7788"/>
    <w:rsid w:val="009D7EA6"/>
    <w:rsid w:val="009E02B8"/>
    <w:rsid w:val="009E04CD"/>
    <w:rsid w:val="009E0688"/>
    <w:rsid w:val="009E0A13"/>
    <w:rsid w:val="009E0FCE"/>
    <w:rsid w:val="009E154C"/>
    <w:rsid w:val="009E18F9"/>
    <w:rsid w:val="009E1D27"/>
    <w:rsid w:val="009E3926"/>
    <w:rsid w:val="009E3967"/>
    <w:rsid w:val="009E3AB5"/>
    <w:rsid w:val="009E3B69"/>
    <w:rsid w:val="009E42E7"/>
    <w:rsid w:val="009E455C"/>
    <w:rsid w:val="009E45A7"/>
    <w:rsid w:val="009E45C4"/>
    <w:rsid w:val="009E47E8"/>
    <w:rsid w:val="009E48FC"/>
    <w:rsid w:val="009E5223"/>
    <w:rsid w:val="009E556B"/>
    <w:rsid w:val="009E58F9"/>
    <w:rsid w:val="009E5969"/>
    <w:rsid w:val="009E5D85"/>
    <w:rsid w:val="009E5FC6"/>
    <w:rsid w:val="009E630E"/>
    <w:rsid w:val="009E63D2"/>
    <w:rsid w:val="009E6469"/>
    <w:rsid w:val="009E6506"/>
    <w:rsid w:val="009E673C"/>
    <w:rsid w:val="009E69EC"/>
    <w:rsid w:val="009E6D6D"/>
    <w:rsid w:val="009E73C5"/>
    <w:rsid w:val="009F086C"/>
    <w:rsid w:val="009F0DC1"/>
    <w:rsid w:val="009F1089"/>
    <w:rsid w:val="009F15AF"/>
    <w:rsid w:val="009F2063"/>
    <w:rsid w:val="009F25E4"/>
    <w:rsid w:val="009F2658"/>
    <w:rsid w:val="009F26ED"/>
    <w:rsid w:val="009F28DC"/>
    <w:rsid w:val="009F2AD5"/>
    <w:rsid w:val="009F2CFA"/>
    <w:rsid w:val="009F2DE8"/>
    <w:rsid w:val="009F2F51"/>
    <w:rsid w:val="009F3294"/>
    <w:rsid w:val="009F32C6"/>
    <w:rsid w:val="009F3CB3"/>
    <w:rsid w:val="009F425B"/>
    <w:rsid w:val="009F4386"/>
    <w:rsid w:val="009F4AEB"/>
    <w:rsid w:val="009F5274"/>
    <w:rsid w:val="009F5800"/>
    <w:rsid w:val="009F5D7E"/>
    <w:rsid w:val="009F5D9F"/>
    <w:rsid w:val="009F6A5F"/>
    <w:rsid w:val="009F7119"/>
    <w:rsid w:val="009F7914"/>
    <w:rsid w:val="009F7D52"/>
    <w:rsid w:val="00A00EB5"/>
    <w:rsid w:val="00A013B8"/>
    <w:rsid w:val="00A014EE"/>
    <w:rsid w:val="00A01704"/>
    <w:rsid w:val="00A01E80"/>
    <w:rsid w:val="00A01F83"/>
    <w:rsid w:val="00A02837"/>
    <w:rsid w:val="00A032FC"/>
    <w:rsid w:val="00A037F8"/>
    <w:rsid w:val="00A03A54"/>
    <w:rsid w:val="00A05045"/>
    <w:rsid w:val="00A05412"/>
    <w:rsid w:val="00A0560D"/>
    <w:rsid w:val="00A059F4"/>
    <w:rsid w:val="00A05B53"/>
    <w:rsid w:val="00A06BE2"/>
    <w:rsid w:val="00A06CD0"/>
    <w:rsid w:val="00A100DD"/>
    <w:rsid w:val="00A1034F"/>
    <w:rsid w:val="00A1041A"/>
    <w:rsid w:val="00A1067A"/>
    <w:rsid w:val="00A1105F"/>
    <w:rsid w:val="00A11782"/>
    <w:rsid w:val="00A11A02"/>
    <w:rsid w:val="00A11A7F"/>
    <w:rsid w:val="00A11CC3"/>
    <w:rsid w:val="00A11E46"/>
    <w:rsid w:val="00A125A1"/>
    <w:rsid w:val="00A12715"/>
    <w:rsid w:val="00A12EE1"/>
    <w:rsid w:val="00A131C3"/>
    <w:rsid w:val="00A133FB"/>
    <w:rsid w:val="00A13686"/>
    <w:rsid w:val="00A13730"/>
    <w:rsid w:val="00A13D58"/>
    <w:rsid w:val="00A142FE"/>
    <w:rsid w:val="00A1452E"/>
    <w:rsid w:val="00A14F5D"/>
    <w:rsid w:val="00A15038"/>
    <w:rsid w:val="00A15A96"/>
    <w:rsid w:val="00A15BB7"/>
    <w:rsid w:val="00A15C88"/>
    <w:rsid w:val="00A16DBC"/>
    <w:rsid w:val="00A171A7"/>
    <w:rsid w:val="00A176CE"/>
    <w:rsid w:val="00A177F1"/>
    <w:rsid w:val="00A17A1D"/>
    <w:rsid w:val="00A17B57"/>
    <w:rsid w:val="00A2007D"/>
    <w:rsid w:val="00A20499"/>
    <w:rsid w:val="00A2089E"/>
    <w:rsid w:val="00A2090F"/>
    <w:rsid w:val="00A20B0C"/>
    <w:rsid w:val="00A210E8"/>
    <w:rsid w:val="00A21897"/>
    <w:rsid w:val="00A229A4"/>
    <w:rsid w:val="00A229D7"/>
    <w:rsid w:val="00A2326A"/>
    <w:rsid w:val="00A23831"/>
    <w:rsid w:val="00A23985"/>
    <w:rsid w:val="00A248A1"/>
    <w:rsid w:val="00A24C9D"/>
    <w:rsid w:val="00A24EAF"/>
    <w:rsid w:val="00A25756"/>
    <w:rsid w:val="00A25913"/>
    <w:rsid w:val="00A25AEC"/>
    <w:rsid w:val="00A25C2D"/>
    <w:rsid w:val="00A25CE0"/>
    <w:rsid w:val="00A25E1B"/>
    <w:rsid w:val="00A2605D"/>
    <w:rsid w:val="00A26711"/>
    <w:rsid w:val="00A267D2"/>
    <w:rsid w:val="00A26FAD"/>
    <w:rsid w:val="00A27016"/>
    <w:rsid w:val="00A27512"/>
    <w:rsid w:val="00A27636"/>
    <w:rsid w:val="00A27783"/>
    <w:rsid w:val="00A27D3D"/>
    <w:rsid w:val="00A30F23"/>
    <w:rsid w:val="00A31423"/>
    <w:rsid w:val="00A3178F"/>
    <w:rsid w:val="00A31DD4"/>
    <w:rsid w:val="00A32753"/>
    <w:rsid w:val="00A32B25"/>
    <w:rsid w:val="00A32EA5"/>
    <w:rsid w:val="00A333DD"/>
    <w:rsid w:val="00A3346C"/>
    <w:rsid w:val="00A3486F"/>
    <w:rsid w:val="00A34AA3"/>
    <w:rsid w:val="00A34BFB"/>
    <w:rsid w:val="00A34D91"/>
    <w:rsid w:val="00A35CBF"/>
    <w:rsid w:val="00A37B28"/>
    <w:rsid w:val="00A37D97"/>
    <w:rsid w:val="00A37F4C"/>
    <w:rsid w:val="00A37F55"/>
    <w:rsid w:val="00A404A3"/>
    <w:rsid w:val="00A40639"/>
    <w:rsid w:val="00A4086C"/>
    <w:rsid w:val="00A40BDE"/>
    <w:rsid w:val="00A40DFD"/>
    <w:rsid w:val="00A4153F"/>
    <w:rsid w:val="00A41AA7"/>
    <w:rsid w:val="00A427B2"/>
    <w:rsid w:val="00A432CC"/>
    <w:rsid w:val="00A43644"/>
    <w:rsid w:val="00A4368D"/>
    <w:rsid w:val="00A4394A"/>
    <w:rsid w:val="00A44003"/>
    <w:rsid w:val="00A44A1F"/>
    <w:rsid w:val="00A44A7A"/>
    <w:rsid w:val="00A44C40"/>
    <w:rsid w:val="00A459BB"/>
    <w:rsid w:val="00A46375"/>
    <w:rsid w:val="00A4716A"/>
    <w:rsid w:val="00A474DC"/>
    <w:rsid w:val="00A47628"/>
    <w:rsid w:val="00A47983"/>
    <w:rsid w:val="00A47AA8"/>
    <w:rsid w:val="00A50260"/>
    <w:rsid w:val="00A50C61"/>
    <w:rsid w:val="00A5163D"/>
    <w:rsid w:val="00A5164C"/>
    <w:rsid w:val="00A51D22"/>
    <w:rsid w:val="00A5257C"/>
    <w:rsid w:val="00A52EDA"/>
    <w:rsid w:val="00A53514"/>
    <w:rsid w:val="00A539D8"/>
    <w:rsid w:val="00A53BFA"/>
    <w:rsid w:val="00A54688"/>
    <w:rsid w:val="00A54F8E"/>
    <w:rsid w:val="00A551A9"/>
    <w:rsid w:val="00A553A0"/>
    <w:rsid w:val="00A55419"/>
    <w:rsid w:val="00A55A15"/>
    <w:rsid w:val="00A55A2E"/>
    <w:rsid w:val="00A55EE7"/>
    <w:rsid w:val="00A56424"/>
    <w:rsid w:val="00A56529"/>
    <w:rsid w:val="00A565B2"/>
    <w:rsid w:val="00A56681"/>
    <w:rsid w:val="00A56D3E"/>
    <w:rsid w:val="00A5768D"/>
    <w:rsid w:val="00A5773E"/>
    <w:rsid w:val="00A57FAE"/>
    <w:rsid w:val="00A60028"/>
    <w:rsid w:val="00A609A6"/>
    <w:rsid w:val="00A60CE2"/>
    <w:rsid w:val="00A61325"/>
    <w:rsid w:val="00A61691"/>
    <w:rsid w:val="00A617EE"/>
    <w:rsid w:val="00A618BD"/>
    <w:rsid w:val="00A61BEC"/>
    <w:rsid w:val="00A61F67"/>
    <w:rsid w:val="00A6231F"/>
    <w:rsid w:val="00A6396C"/>
    <w:rsid w:val="00A64130"/>
    <w:rsid w:val="00A66922"/>
    <w:rsid w:val="00A67500"/>
    <w:rsid w:val="00A67A34"/>
    <w:rsid w:val="00A70477"/>
    <w:rsid w:val="00A70FB6"/>
    <w:rsid w:val="00A711EE"/>
    <w:rsid w:val="00A7124A"/>
    <w:rsid w:val="00A71818"/>
    <w:rsid w:val="00A71E9C"/>
    <w:rsid w:val="00A7203C"/>
    <w:rsid w:val="00A729F3"/>
    <w:rsid w:val="00A73A71"/>
    <w:rsid w:val="00A73F58"/>
    <w:rsid w:val="00A73FDF"/>
    <w:rsid w:val="00A74171"/>
    <w:rsid w:val="00A74AD4"/>
    <w:rsid w:val="00A74F5C"/>
    <w:rsid w:val="00A74FF5"/>
    <w:rsid w:val="00A75569"/>
    <w:rsid w:val="00A7559F"/>
    <w:rsid w:val="00A756FF"/>
    <w:rsid w:val="00A75AA5"/>
    <w:rsid w:val="00A75F19"/>
    <w:rsid w:val="00A75F54"/>
    <w:rsid w:val="00A765F2"/>
    <w:rsid w:val="00A7797B"/>
    <w:rsid w:val="00A81490"/>
    <w:rsid w:val="00A818A1"/>
    <w:rsid w:val="00A81A5E"/>
    <w:rsid w:val="00A82C25"/>
    <w:rsid w:val="00A832C9"/>
    <w:rsid w:val="00A8428B"/>
    <w:rsid w:val="00A84926"/>
    <w:rsid w:val="00A84CAA"/>
    <w:rsid w:val="00A84DC4"/>
    <w:rsid w:val="00A8547F"/>
    <w:rsid w:val="00A85577"/>
    <w:rsid w:val="00A85672"/>
    <w:rsid w:val="00A85BEF"/>
    <w:rsid w:val="00A86557"/>
    <w:rsid w:val="00A868C0"/>
    <w:rsid w:val="00A87167"/>
    <w:rsid w:val="00A874A1"/>
    <w:rsid w:val="00A87BC8"/>
    <w:rsid w:val="00A87CA3"/>
    <w:rsid w:val="00A9015C"/>
    <w:rsid w:val="00A90886"/>
    <w:rsid w:val="00A90C00"/>
    <w:rsid w:val="00A90C63"/>
    <w:rsid w:val="00A91346"/>
    <w:rsid w:val="00A9182E"/>
    <w:rsid w:val="00A91CB0"/>
    <w:rsid w:val="00A9260E"/>
    <w:rsid w:val="00A92912"/>
    <w:rsid w:val="00A92970"/>
    <w:rsid w:val="00A92A7E"/>
    <w:rsid w:val="00A9326B"/>
    <w:rsid w:val="00A936CF"/>
    <w:rsid w:val="00A93C9C"/>
    <w:rsid w:val="00A94557"/>
    <w:rsid w:val="00A94B08"/>
    <w:rsid w:val="00A951F1"/>
    <w:rsid w:val="00A9527A"/>
    <w:rsid w:val="00A9551D"/>
    <w:rsid w:val="00A956C8"/>
    <w:rsid w:val="00A95948"/>
    <w:rsid w:val="00A95C62"/>
    <w:rsid w:val="00A968AC"/>
    <w:rsid w:val="00A96CB2"/>
    <w:rsid w:val="00A97098"/>
    <w:rsid w:val="00A97722"/>
    <w:rsid w:val="00A97836"/>
    <w:rsid w:val="00AA006C"/>
    <w:rsid w:val="00AA01A7"/>
    <w:rsid w:val="00AA029F"/>
    <w:rsid w:val="00AA0975"/>
    <w:rsid w:val="00AA0989"/>
    <w:rsid w:val="00AA0A7A"/>
    <w:rsid w:val="00AA0F38"/>
    <w:rsid w:val="00AA171F"/>
    <w:rsid w:val="00AA2266"/>
    <w:rsid w:val="00AA2720"/>
    <w:rsid w:val="00AA2C8D"/>
    <w:rsid w:val="00AA2C9A"/>
    <w:rsid w:val="00AA301C"/>
    <w:rsid w:val="00AA34EB"/>
    <w:rsid w:val="00AA565A"/>
    <w:rsid w:val="00AA70AC"/>
    <w:rsid w:val="00AA7CAB"/>
    <w:rsid w:val="00AA7DD9"/>
    <w:rsid w:val="00AB08E5"/>
    <w:rsid w:val="00AB0B46"/>
    <w:rsid w:val="00AB0B81"/>
    <w:rsid w:val="00AB10A6"/>
    <w:rsid w:val="00AB1330"/>
    <w:rsid w:val="00AB1537"/>
    <w:rsid w:val="00AB1F15"/>
    <w:rsid w:val="00AB23F7"/>
    <w:rsid w:val="00AB288F"/>
    <w:rsid w:val="00AB29C6"/>
    <w:rsid w:val="00AB2EAD"/>
    <w:rsid w:val="00AB3075"/>
    <w:rsid w:val="00AB35AC"/>
    <w:rsid w:val="00AB3D27"/>
    <w:rsid w:val="00AB462A"/>
    <w:rsid w:val="00AB4D77"/>
    <w:rsid w:val="00AB555C"/>
    <w:rsid w:val="00AB5BE7"/>
    <w:rsid w:val="00AB5C16"/>
    <w:rsid w:val="00AB64EB"/>
    <w:rsid w:val="00AC0347"/>
    <w:rsid w:val="00AC05A3"/>
    <w:rsid w:val="00AC0E45"/>
    <w:rsid w:val="00AC14ED"/>
    <w:rsid w:val="00AC1569"/>
    <w:rsid w:val="00AC1649"/>
    <w:rsid w:val="00AC1877"/>
    <w:rsid w:val="00AC1923"/>
    <w:rsid w:val="00AC1F35"/>
    <w:rsid w:val="00AC3F94"/>
    <w:rsid w:val="00AC431F"/>
    <w:rsid w:val="00AC4929"/>
    <w:rsid w:val="00AC4FCE"/>
    <w:rsid w:val="00AC5249"/>
    <w:rsid w:val="00AC5E9A"/>
    <w:rsid w:val="00AC67A3"/>
    <w:rsid w:val="00AC6857"/>
    <w:rsid w:val="00AC71C6"/>
    <w:rsid w:val="00AC7523"/>
    <w:rsid w:val="00AC772A"/>
    <w:rsid w:val="00AC77FF"/>
    <w:rsid w:val="00AC7A73"/>
    <w:rsid w:val="00AC7E3E"/>
    <w:rsid w:val="00AD0443"/>
    <w:rsid w:val="00AD045B"/>
    <w:rsid w:val="00AD0ECF"/>
    <w:rsid w:val="00AD11E6"/>
    <w:rsid w:val="00AD16C0"/>
    <w:rsid w:val="00AD1B24"/>
    <w:rsid w:val="00AD1F89"/>
    <w:rsid w:val="00AD2D6F"/>
    <w:rsid w:val="00AD2DA9"/>
    <w:rsid w:val="00AD37B8"/>
    <w:rsid w:val="00AD3F94"/>
    <w:rsid w:val="00AD4D8C"/>
    <w:rsid w:val="00AD4E37"/>
    <w:rsid w:val="00AD510B"/>
    <w:rsid w:val="00AD5322"/>
    <w:rsid w:val="00AD5412"/>
    <w:rsid w:val="00AD559A"/>
    <w:rsid w:val="00AD5FF3"/>
    <w:rsid w:val="00AD6662"/>
    <w:rsid w:val="00AD6F62"/>
    <w:rsid w:val="00AD6FAC"/>
    <w:rsid w:val="00AD7BC1"/>
    <w:rsid w:val="00AE0451"/>
    <w:rsid w:val="00AE1266"/>
    <w:rsid w:val="00AE17F1"/>
    <w:rsid w:val="00AE2F92"/>
    <w:rsid w:val="00AE366E"/>
    <w:rsid w:val="00AE44B9"/>
    <w:rsid w:val="00AE4CD0"/>
    <w:rsid w:val="00AE5441"/>
    <w:rsid w:val="00AE557C"/>
    <w:rsid w:val="00AE55E9"/>
    <w:rsid w:val="00AE5971"/>
    <w:rsid w:val="00AE5D35"/>
    <w:rsid w:val="00AE60B9"/>
    <w:rsid w:val="00AE62A7"/>
    <w:rsid w:val="00AE63C0"/>
    <w:rsid w:val="00AE68BA"/>
    <w:rsid w:val="00AE6C08"/>
    <w:rsid w:val="00AE6E62"/>
    <w:rsid w:val="00AE7254"/>
    <w:rsid w:val="00AE753D"/>
    <w:rsid w:val="00AE767F"/>
    <w:rsid w:val="00AE7AF4"/>
    <w:rsid w:val="00AE7D6C"/>
    <w:rsid w:val="00AE7F30"/>
    <w:rsid w:val="00AE7FB6"/>
    <w:rsid w:val="00AF017B"/>
    <w:rsid w:val="00AF02C3"/>
    <w:rsid w:val="00AF09AD"/>
    <w:rsid w:val="00AF13B4"/>
    <w:rsid w:val="00AF1976"/>
    <w:rsid w:val="00AF2508"/>
    <w:rsid w:val="00AF2A2B"/>
    <w:rsid w:val="00AF2D1E"/>
    <w:rsid w:val="00AF31A8"/>
    <w:rsid w:val="00AF3413"/>
    <w:rsid w:val="00AF392B"/>
    <w:rsid w:val="00AF4D3F"/>
    <w:rsid w:val="00AF601A"/>
    <w:rsid w:val="00AF60D3"/>
    <w:rsid w:val="00AF6366"/>
    <w:rsid w:val="00AF64CF"/>
    <w:rsid w:val="00AF6571"/>
    <w:rsid w:val="00AF75FF"/>
    <w:rsid w:val="00AF786F"/>
    <w:rsid w:val="00B00C8F"/>
    <w:rsid w:val="00B02826"/>
    <w:rsid w:val="00B02965"/>
    <w:rsid w:val="00B02E97"/>
    <w:rsid w:val="00B02F40"/>
    <w:rsid w:val="00B035B7"/>
    <w:rsid w:val="00B0386C"/>
    <w:rsid w:val="00B04636"/>
    <w:rsid w:val="00B046F6"/>
    <w:rsid w:val="00B04C61"/>
    <w:rsid w:val="00B05BA4"/>
    <w:rsid w:val="00B05FCE"/>
    <w:rsid w:val="00B066D0"/>
    <w:rsid w:val="00B06FBA"/>
    <w:rsid w:val="00B0704A"/>
    <w:rsid w:val="00B0798E"/>
    <w:rsid w:val="00B07C97"/>
    <w:rsid w:val="00B10A83"/>
    <w:rsid w:val="00B10AD8"/>
    <w:rsid w:val="00B10DF9"/>
    <w:rsid w:val="00B111B3"/>
    <w:rsid w:val="00B11A35"/>
    <w:rsid w:val="00B11E65"/>
    <w:rsid w:val="00B11F05"/>
    <w:rsid w:val="00B121EE"/>
    <w:rsid w:val="00B1276D"/>
    <w:rsid w:val="00B127B4"/>
    <w:rsid w:val="00B12C50"/>
    <w:rsid w:val="00B12EDC"/>
    <w:rsid w:val="00B136B4"/>
    <w:rsid w:val="00B138C8"/>
    <w:rsid w:val="00B14B45"/>
    <w:rsid w:val="00B14E7E"/>
    <w:rsid w:val="00B158D7"/>
    <w:rsid w:val="00B15E30"/>
    <w:rsid w:val="00B16300"/>
    <w:rsid w:val="00B16609"/>
    <w:rsid w:val="00B16646"/>
    <w:rsid w:val="00B16C8A"/>
    <w:rsid w:val="00B16E68"/>
    <w:rsid w:val="00B173F9"/>
    <w:rsid w:val="00B1764A"/>
    <w:rsid w:val="00B176FC"/>
    <w:rsid w:val="00B17F11"/>
    <w:rsid w:val="00B20820"/>
    <w:rsid w:val="00B20C32"/>
    <w:rsid w:val="00B21981"/>
    <w:rsid w:val="00B21C79"/>
    <w:rsid w:val="00B21D04"/>
    <w:rsid w:val="00B22116"/>
    <w:rsid w:val="00B2296E"/>
    <w:rsid w:val="00B22999"/>
    <w:rsid w:val="00B23223"/>
    <w:rsid w:val="00B23E13"/>
    <w:rsid w:val="00B23EE3"/>
    <w:rsid w:val="00B24184"/>
    <w:rsid w:val="00B243B2"/>
    <w:rsid w:val="00B24DED"/>
    <w:rsid w:val="00B25003"/>
    <w:rsid w:val="00B25794"/>
    <w:rsid w:val="00B25CB2"/>
    <w:rsid w:val="00B26A2D"/>
    <w:rsid w:val="00B26DBF"/>
    <w:rsid w:val="00B27BFE"/>
    <w:rsid w:val="00B3066F"/>
    <w:rsid w:val="00B30EF2"/>
    <w:rsid w:val="00B317C6"/>
    <w:rsid w:val="00B319AB"/>
    <w:rsid w:val="00B31D8C"/>
    <w:rsid w:val="00B331EB"/>
    <w:rsid w:val="00B33216"/>
    <w:rsid w:val="00B33283"/>
    <w:rsid w:val="00B33B59"/>
    <w:rsid w:val="00B3401E"/>
    <w:rsid w:val="00B35145"/>
    <w:rsid w:val="00B356B2"/>
    <w:rsid w:val="00B3574F"/>
    <w:rsid w:val="00B357F7"/>
    <w:rsid w:val="00B359F0"/>
    <w:rsid w:val="00B35D39"/>
    <w:rsid w:val="00B35DE6"/>
    <w:rsid w:val="00B36718"/>
    <w:rsid w:val="00B372E6"/>
    <w:rsid w:val="00B37A65"/>
    <w:rsid w:val="00B37D01"/>
    <w:rsid w:val="00B40184"/>
    <w:rsid w:val="00B402B0"/>
    <w:rsid w:val="00B4038D"/>
    <w:rsid w:val="00B40812"/>
    <w:rsid w:val="00B410B1"/>
    <w:rsid w:val="00B41179"/>
    <w:rsid w:val="00B417F9"/>
    <w:rsid w:val="00B42041"/>
    <w:rsid w:val="00B420C1"/>
    <w:rsid w:val="00B4214C"/>
    <w:rsid w:val="00B421DC"/>
    <w:rsid w:val="00B42347"/>
    <w:rsid w:val="00B42466"/>
    <w:rsid w:val="00B4352F"/>
    <w:rsid w:val="00B4397E"/>
    <w:rsid w:val="00B43AD8"/>
    <w:rsid w:val="00B445C7"/>
    <w:rsid w:val="00B44A23"/>
    <w:rsid w:val="00B44E55"/>
    <w:rsid w:val="00B44EEC"/>
    <w:rsid w:val="00B44F5B"/>
    <w:rsid w:val="00B453B7"/>
    <w:rsid w:val="00B4642B"/>
    <w:rsid w:val="00B47576"/>
    <w:rsid w:val="00B479DD"/>
    <w:rsid w:val="00B47BFE"/>
    <w:rsid w:val="00B47D49"/>
    <w:rsid w:val="00B5057A"/>
    <w:rsid w:val="00B5064D"/>
    <w:rsid w:val="00B50694"/>
    <w:rsid w:val="00B50BE7"/>
    <w:rsid w:val="00B50C68"/>
    <w:rsid w:val="00B51A5C"/>
    <w:rsid w:val="00B531D8"/>
    <w:rsid w:val="00B53739"/>
    <w:rsid w:val="00B53998"/>
    <w:rsid w:val="00B544C1"/>
    <w:rsid w:val="00B5454C"/>
    <w:rsid w:val="00B55AA1"/>
    <w:rsid w:val="00B56E3A"/>
    <w:rsid w:val="00B5705C"/>
    <w:rsid w:val="00B571B9"/>
    <w:rsid w:val="00B57459"/>
    <w:rsid w:val="00B57633"/>
    <w:rsid w:val="00B57700"/>
    <w:rsid w:val="00B60303"/>
    <w:rsid w:val="00B605C3"/>
    <w:rsid w:val="00B60AB3"/>
    <w:rsid w:val="00B60F45"/>
    <w:rsid w:val="00B61C39"/>
    <w:rsid w:val="00B6249D"/>
    <w:rsid w:val="00B6272F"/>
    <w:rsid w:val="00B6285B"/>
    <w:rsid w:val="00B643DE"/>
    <w:rsid w:val="00B64A94"/>
    <w:rsid w:val="00B64A96"/>
    <w:rsid w:val="00B65148"/>
    <w:rsid w:val="00B651FF"/>
    <w:rsid w:val="00B653FE"/>
    <w:rsid w:val="00B65EB6"/>
    <w:rsid w:val="00B6678C"/>
    <w:rsid w:val="00B66D17"/>
    <w:rsid w:val="00B672AA"/>
    <w:rsid w:val="00B67C0B"/>
    <w:rsid w:val="00B7034F"/>
    <w:rsid w:val="00B70AC6"/>
    <w:rsid w:val="00B70D24"/>
    <w:rsid w:val="00B70FBB"/>
    <w:rsid w:val="00B71078"/>
    <w:rsid w:val="00B71F5E"/>
    <w:rsid w:val="00B72427"/>
    <w:rsid w:val="00B724A2"/>
    <w:rsid w:val="00B72643"/>
    <w:rsid w:val="00B72C9D"/>
    <w:rsid w:val="00B7300E"/>
    <w:rsid w:val="00B73391"/>
    <w:rsid w:val="00B73FFC"/>
    <w:rsid w:val="00B7459B"/>
    <w:rsid w:val="00B74608"/>
    <w:rsid w:val="00B747F9"/>
    <w:rsid w:val="00B749E9"/>
    <w:rsid w:val="00B74FF4"/>
    <w:rsid w:val="00B752EF"/>
    <w:rsid w:val="00B7534D"/>
    <w:rsid w:val="00B758F4"/>
    <w:rsid w:val="00B75FA7"/>
    <w:rsid w:val="00B76224"/>
    <w:rsid w:val="00B767A4"/>
    <w:rsid w:val="00B8032A"/>
    <w:rsid w:val="00B803DF"/>
    <w:rsid w:val="00B80B3D"/>
    <w:rsid w:val="00B8114B"/>
    <w:rsid w:val="00B81646"/>
    <w:rsid w:val="00B816AB"/>
    <w:rsid w:val="00B81704"/>
    <w:rsid w:val="00B8233A"/>
    <w:rsid w:val="00B8295B"/>
    <w:rsid w:val="00B8359C"/>
    <w:rsid w:val="00B83D7A"/>
    <w:rsid w:val="00B83E28"/>
    <w:rsid w:val="00B84022"/>
    <w:rsid w:val="00B84123"/>
    <w:rsid w:val="00B84615"/>
    <w:rsid w:val="00B849F5"/>
    <w:rsid w:val="00B84A84"/>
    <w:rsid w:val="00B84D3C"/>
    <w:rsid w:val="00B857F7"/>
    <w:rsid w:val="00B85DED"/>
    <w:rsid w:val="00B86400"/>
    <w:rsid w:val="00B8691C"/>
    <w:rsid w:val="00B86E77"/>
    <w:rsid w:val="00B86EBD"/>
    <w:rsid w:val="00B8721B"/>
    <w:rsid w:val="00B873CB"/>
    <w:rsid w:val="00B874EE"/>
    <w:rsid w:val="00B90148"/>
    <w:rsid w:val="00B90476"/>
    <w:rsid w:val="00B904FB"/>
    <w:rsid w:val="00B91730"/>
    <w:rsid w:val="00B9194C"/>
    <w:rsid w:val="00B92157"/>
    <w:rsid w:val="00B926FF"/>
    <w:rsid w:val="00B9359E"/>
    <w:rsid w:val="00B93AB3"/>
    <w:rsid w:val="00B94132"/>
    <w:rsid w:val="00B94354"/>
    <w:rsid w:val="00B94D41"/>
    <w:rsid w:val="00B952D3"/>
    <w:rsid w:val="00B954A8"/>
    <w:rsid w:val="00B95C81"/>
    <w:rsid w:val="00B9698B"/>
    <w:rsid w:val="00B969E4"/>
    <w:rsid w:val="00B96C16"/>
    <w:rsid w:val="00B972C5"/>
    <w:rsid w:val="00B97386"/>
    <w:rsid w:val="00B979E8"/>
    <w:rsid w:val="00B97CAD"/>
    <w:rsid w:val="00B97CE7"/>
    <w:rsid w:val="00BA037A"/>
    <w:rsid w:val="00BA15C8"/>
    <w:rsid w:val="00BA169C"/>
    <w:rsid w:val="00BA17D5"/>
    <w:rsid w:val="00BA2135"/>
    <w:rsid w:val="00BA215F"/>
    <w:rsid w:val="00BA2226"/>
    <w:rsid w:val="00BA3037"/>
    <w:rsid w:val="00BA3152"/>
    <w:rsid w:val="00BA342C"/>
    <w:rsid w:val="00BA386A"/>
    <w:rsid w:val="00BA3ACC"/>
    <w:rsid w:val="00BA402C"/>
    <w:rsid w:val="00BA48D6"/>
    <w:rsid w:val="00BA492B"/>
    <w:rsid w:val="00BA4BF4"/>
    <w:rsid w:val="00BA4DB5"/>
    <w:rsid w:val="00BA50B5"/>
    <w:rsid w:val="00BA5101"/>
    <w:rsid w:val="00BA565D"/>
    <w:rsid w:val="00BA5A03"/>
    <w:rsid w:val="00BA62A3"/>
    <w:rsid w:val="00BA689E"/>
    <w:rsid w:val="00BA6B4C"/>
    <w:rsid w:val="00BA76D0"/>
    <w:rsid w:val="00BA7E6F"/>
    <w:rsid w:val="00BA7F94"/>
    <w:rsid w:val="00BB0357"/>
    <w:rsid w:val="00BB05F5"/>
    <w:rsid w:val="00BB11E7"/>
    <w:rsid w:val="00BB13DD"/>
    <w:rsid w:val="00BB193D"/>
    <w:rsid w:val="00BB29E4"/>
    <w:rsid w:val="00BB3832"/>
    <w:rsid w:val="00BB386C"/>
    <w:rsid w:val="00BB3E9F"/>
    <w:rsid w:val="00BB4348"/>
    <w:rsid w:val="00BB437C"/>
    <w:rsid w:val="00BB4C25"/>
    <w:rsid w:val="00BB58CF"/>
    <w:rsid w:val="00BB5DC0"/>
    <w:rsid w:val="00BB5E0C"/>
    <w:rsid w:val="00BB6193"/>
    <w:rsid w:val="00BB61FC"/>
    <w:rsid w:val="00BB690C"/>
    <w:rsid w:val="00BB69E8"/>
    <w:rsid w:val="00BB78DA"/>
    <w:rsid w:val="00BB79AF"/>
    <w:rsid w:val="00BB7C02"/>
    <w:rsid w:val="00BB7D5A"/>
    <w:rsid w:val="00BC11B6"/>
    <w:rsid w:val="00BC1508"/>
    <w:rsid w:val="00BC154C"/>
    <w:rsid w:val="00BC19D0"/>
    <w:rsid w:val="00BC1C26"/>
    <w:rsid w:val="00BC1E46"/>
    <w:rsid w:val="00BC1FC0"/>
    <w:rsid w:val="00BC26BE"/>
    <w:rsid w:val="00BC3671"/>
    <w:rsid w:val="00BC3EC8"/>
    <w:rsid w:val="00BC4B72"/>
    <w:rsid w:val="00BC4C9F"/>
    <w:rsid w:val="00BC4D4D"/>
    <w:rsid w:val="00BC5204"/>
    <w:rsid w:val="00BC5223"/>
    <w:rsid w:val="00BC52AE"/>
    <w:rsid w:val="00BC52D1"/>
    <w:rsid w:val="00BC5BB3"/>
    <w:rsid w:val="00BC5C7A"/>
    <w:rsid w:val="00BC69B4"/>
    <w:rsid w:val="00BC6AFC"/>
    <w:rsid w:val="00BC729B"/>
    <w:rsid w:val="00BC76D7"/>
    <w:rsid w:val="00BC771A"/>
    <w:rsid w:val="00BC7B47"/>
    <w:rsid w:val="00BD005E"/>
    <w:rsid w:val="00BD0533"/>
    <w:rsid w:val="00BD1FE0"/>
    <w:rsid w:val="00BD2552"/>
    <w:rsid w:val="00BD2D00"/>
    <w:rsid w:val="00BD2D61"/>
    <w:rsid w:val="00BD33FD"/>
    <w:rsid w:val="00BD340F"/>
    <w:rsid w:val="00BD3590"/>
    <w:rsid w:val="00BD499A"/>
    <w:rsid w:val="00BD4C48"/>
    <w:rsid w:val="00BD51CD"/>
    <w:rsid w:val="00BD557E"/>
    <w:rsid w:val="00BD55A5"/>
    <w:rsid w:val="00BD6449"/>
    <w:rsid w:val="00BD67D7"/>
    <w:rsid w:val="00BD6D57"/>
    <w:rsid w:val="00BD7619"/>
    <w:rsid w:val="00BD76BE"/>
    <w:rsid w:val="00BD76DF"/>
    <w:rsid w:val="00BD7983"/>
    <w:rsid w:val="00BE0942"/>
    <w:rsid w:val="00BE1038"/>
    <w:rsid w:val="00BE127D"/>
    <w:rsid w:val="00BE1870"/>
    <w:rsid w:val="00BE1C0E"/>
    <w:rsid w:val="00BE23DC"/>
    <w:rsid w:val="00BE25FD"/>
    <w:rsid w:val="00BE2FC2"/>
    <w:rsid w:val="00BE39AF"/>
    <w:rsid w:val="00BE39FE"/>
    <w:rsid w:val="00BE4459"/>
    <w:rsid w:val="00BE460E"/>
    <w:rsid w:val="00BE4678"/>
    <w:rsid w:val="00BE61C6"/>
    <w:rsid w:val="00BE6497"/>
    <w:rsid w:val="00BE795B"/>
    <w:rsid w:val="00BE7EE4"/>
    <w:rsid w:val="00BF06FA"/>
    <w:rsid w:val="00BF08F5"/>
    <w:rsid w:val="00BF0FAC"/>
    <w:rsid w:val="00BF1513"/>
    <w:rsid w:val="00BF16AD"/>
    <w:rsid w:val="00BF1872"/>
    <w:rsid w:val="00BF1B12"/>
    <w:rsid w:val="00BF1FBC"/>
    <w:rsid w:val="00BF2507"/>
    <w:rsid w:val="00BF2957"/>
    <w:rsid w:val="00BF2A6B"/>
    <w:rsid w:val="00BF2EAF"/>
    <w:rsid w:val="00BF3B76"/>
    <w:rsid w:val="00BF46F3"/>
    <w:rsid w:val="00BF4ED5"/>
    <w:rsid w:val="00BF4FE3"/>
    <w:rsid w:val="00BF50FE"/>
    <w:rsid w:val="00BF54B3"/>
    <w:rsid w:val="00BF58F7"/>
    <w:rsid w:val="00BF5AEC"/>
    <w:rsid w:val="00BF5FEB"/>
    <w:rsid w:val="00BF62A8"/>
    <w:rsid w:val="00BF6657"/>
    <w:rsid w:val="00BF6761"/>
    <w:rsid w:val="00BF6A1B"/>
    <w:rsid w:val="00BF6CAC"/>
    <w:rsid w:val="00BF6D04"/>
    <w:rsid w:val="00BF7078"/>
    <w:rsid w:val="00BF716B"/>
    <w:rsid w:val="00BF728E"/>
    <w:rsid w:val="00BF770F"/>
    <w:rsid w:val="00BF78BA"/>
    <w:rsid w:val="00BF7AD1"/>
    <w:rsid w:val="00BF7D15"/>
    <w:rsid w:val="00C005CE"/>
    <w:rsid w:val="00C00AF7"/>
    <w:rsid w:val="00C00B4B"/>
    <w:rsid w:val="00C00F0E"/>
    <w:rsid w:val="00C01263"/>
    <w:rsid w:val="00C0170D"/>
    <w:rsid w:val="00C018B8"/>
    <w:rsid w:val="00C01C2C"/>
    <w:rsid w:val="00C01DA5"/>
    <w:rsid w:val="00C01EEF"/>
    <w:rsid w:val="00C03E2F"/>
    <w:rsid w:val="00C03FA0"/>
    <w:rsid w:val="00C04069"/>
    <w:rsid w:val="00C044CA"/>
    <w:rsid w:val="00C044D8"/>
    <w:rsid w:val="00C047F1"/>
    <w:rsid w:val="00C049FF"/>
    <w:rsid w:val="00C05CC7"/>
    <w:rsid w:val="00C05D18"/>
    <w:rsid w:val="00C0621A"/>
    <w:rsid w:val="00C06537"/>
    <w:rsid w:val="00C06941"/>
    <w:rsid w:val="00C06CF3"/>
    <w:rsid w:val="00C077E6"/>
    <w:rsid w:val="00C07828"/>
    <w:rsid w:val="00C0798B"/>
    <w:rsid w:val="00C10006"/>
    <w:rsid w:val="00C10F12"/>
    <w:rsid w:val="00C110DC"/>
    <w:rsid w:val="00C11568"/>
    <w:rsid w:val="00C11E52"/>
    <w:rsid w:val="00C124AB"/>
    <w:rsid w:val="00C12E05"/>
    <w:rsid w:val="00C13663"/>
    <w:rsid w:val="00C1442A"/>
    <w:rsid w:val="00C144F5"/>
    <w:rsid w:val="00C15AA4"/>
    <w:rsid w:val="00C164B7"/>
    <w:rsid w:val="00C17616"/>
    <w:rsid w:val="00C17BE9"/>
    <w:rsid w:val="00C20248"/>
    <w:rsid w:val="00C205CF"/>
    <w:rsid w:val="00C207C1"/>
    <w:rsid w:val="00C207EC"/>
    <w:rsid w:val="00C20E8A"/>
    <w:rsid w:val="00C20F7B"/>
    <w:rsid w:val="00C22256"/>
    <w:rsid w:val="00C23552"/>
    <w:rsid w:val="00C23F54"/>
    <w:rsid w:val="00C24509"/>
    <w:rsid w:val="00C24720"/>
    <w:rsid w:val="00C24810"/>
    <w:rsid w:val="00C24BDF"/>
    <w:rsid w:val="00C24FDD"/>
    <w:rsid w:val="00C25D3A"/>
    <w:rsid w:val="00C25F2F"/>
    <w:rsid w:val="00C26449"/>
    <w:rsid w:val="00C264BE"/>
    <w:rsid w:val="00C26601"/>
    <w:rsid w:val="00C26B52"/>
    <w:rsid w:val="00C26E50"/>
    <w:rsid w:val="00C271BC"/>
    <w:rsid w:val="00C27FCD"/>
    <w:rsid w:val="00C30340"/>
    <w:rsid w:val="00C3091F"/>
    <w:rsid w:val="00C30B6C"/>
    <w:rsid w:val="00C314D2"/>
    <w:rsid w:val="00C31E4F"/>
    <w:rsid w:val="00C3278B"/>
    <w:rsid w:val="00C330DC"/>
    <w:rsid w:val="00C33950"/>
    <w:rsid w:val="00C33C9D"/>
    <w:rsid w:val="00C33FA3"/>
    <w:rsid w:val="00C340BF"/>
    <w:rsid w:val="00C34A64"/>
    <w:rsid w:val="00C34AD3"/>
    <w:rsid w:val="00C35026"/>
    <w:rsid w:val="00C362F3"/>
    <w:rsid w:val="00C369FC"/>
    <w:rsid w:val="00C36C08"/>
    <w:rsid w:val="00C36D44"/>
    <w:rsid w:val="00C3758A"/>
    <w:rsid w:val="00C37872"/>
    <w:rsid w:val="00C402F3"/>
    <w:rsid w:val="00C4035C"/>
    <w:rsid w:val="00C40602"/>
    <w:rsid w:val="00C40A01"/>
    <w:rsid w:val="00C40E22"/>
    <w:rsid w:val="00C4109D"/>
    <w:rsid w:val="00C42AA3"/>
    <w:rsid w:val="00C42DD5"/>
    <w:rsid w:val="00C42E8E"/>
    <w:rsid w:val="00C43124"/>
    <w:rsid w:val="00C43228"/>
    <w:rsid w:val="00C4380D"/>
    <w:rsid w:val="00C4382A"/>
    <w:rsid w:val="00C44321"/>
    <w:rsid w:val="00C4434A"/>
    <w:rsid w:val="00C44780"/>
    <w:rsid w:val="00C4531C"/>
    <w:rsid w:val="00C45681"/>
    <w:rsid w:val="00C456A0"/>
    <w:rsid w:val="00C45BA2"/>
    <w:rsid w:val="00C46E23"/>
    <w:rsid w:val="00C4702D"/>
    <w:rsid w:val="00C50129"/>
    <w:rsid w:val="00C509B3"/>
    <w:rsid w:val="00C50EBD"/>
    <w:rsid w:val="00C51BB9"/>
    <w:rsid w:val="00C51F06"/>
    <w:rsid w:val="00C52636"/>
    <w:rsid w:val="00C52D17"/>
    <w:rsid w:val="00C5302E"/>
    <w:rsid w:val="00C53409"/>
    <w:rsid w:val="00C536EB"/>
    <w:rsid w:val="00C53737"/>
    <w:rsid w:val="00C540C7"/>
    <w:rsid w:val="00C54536"/>
    <w:rsid w:val="00C546A3"/>
    <w:rsid w:val="00C54AF1"/>
    <w:rsid w:val="00C55C22"/>
    <w:rsid w:val="00C55E8B"/>
    <w:rsid w:val="00C55F7E"/>
    <w:rsid w:val="00C56335"/>
    <w:rsid w:val="00C563ED"/>
    <w:rsid w:val="00C576D9"/>
    <w:rsid w:val="00C604CD"/>
    <w:rsid w:val="00C60F68"/>
    <w:rsid w:val="00C61BD9"/>
    <w:rsid w:val="00C62099"/>
    <w:rsid w:val="00C62278"/>
    <w:rsid w:val="00C622D8"/>
    <w:rsid w:val="00C62879"/>
    <w:rsid w:val="00C62EAD"/>
    <w:rsid w:val="00C63521"/>
    <w:rsid w:val="00C6366A"/>
    <w:rsid w:val="00C644F0"/>
    <w:rsid w:val="00C6469F"/>
    <w:rsid w:val="00C64F63"/>
    <w:rsid w:val="00C65BBF"/>
    <w:rsid w:val="00C66208"/>
    <w:rsid w:val="00C66A51"/>
    <w:rsid w:val="00C66F70"/>
    <w:rsid w:val="00C676BB"/>
    <w:rsid w:val="00C676F8"/>
    <w:rsid w:val="00C67767"/>
    <w:rsid w:val="00C67775"/>
    <w:rsid w:val="00C701C6"/>
    <w:rsid w:val="00C708C2"/>
    <w:rsid w:val="00C70E51"/>
    <w:rsid w:val="00C7127C"/>
    <w:rsid w:val="00C71722"/>
    <w:rsid w:val="00C71DB0"/>
    <w:rsid w:val="00C720D9"/>
    <w:rsid w:val="00C72301"/>
    <w:rsid w:val="00C72650"/>
    <w:rsid w:val="00C729F8"/>
    <w:rsid w:val="00C72B5F"/>
    <w:rsid w:val="00C731FB"/>
    <w:rsid w:val="00C7360A"/>
    <w:rsid w:val="00C7389D"/>
    <w:rsid w:val="00C741B9"/>
    <w:rsid w:val="00C745F9"/>
    <w:rsid w:val="00C7576E"/>
    <w:rsid w:val="00C7585E"/>
    <w:rsid w:val="00C75F01"/>
    <w:rsid w:val="00C76C2F"/>
    <w:rsid w:val="00C76E59"/>
    <w:rsid w:val="00C77424"/>
    <w:rsid w:val="00C77CD2"/>
    <w:rsid w:val="00C80462"/>
    <w:rsid w:val="00C80C39"/>
    <w:rsid w:val="00C81131"/>
    <w:rsid w:val="00C811EB"/>
    <w:rsid w:val="00C814FD"/>
    <w:rsid w:val="00C826DE"/>
    <w:rsid w:val="00C82E55"/>
    <w:rsid w:val="00C8345C"/>
    <w:rsid w:val="00C836B1"/>
    <w:rsid w:val="00C83F42"/>
    <w:rsid w:val="00C842F4"/>
    <w:rsid w:val="00C84C07"/>
    <w:rsid w:val="00C8534E"/>
    <w:rsid w:val="00C86378"/>
    <w:rsid w:val="00C8659F"/>
    <w:rsid w:val="00C869C1"/>
    <w:rsid w:val="00C86B62"/>
    <w:rsid w:val="00C87594"/>
    <w:rsid w:val="00C9023D"/>
    <w:rsid w:val="00C90DAE"/>
    <w:rsid w:val="00C919D1"/>
    <w:rsid w:val="00C91C2D"/>
    <w:rsid w:val="00C92761"/>
    <w:rsid w:val="00C92DA1"/>
    <w:rsid w:val="00C93115"/>
    <w:rsid w:val="00C93877"/>
    <w:rsid w:val="00C93933"/>
    <w:rsid w:val="00C9451D"/>
    <w:rsid w:val="00C948C2"/>
    <w:rsid w:val="00C94BEE"/>
    <w:rsid w:val="00C95102"/>
    <w:rsid w:val="00C963F1"/>
    <w:rsid w:val="00C97659"/>
    <w:rsid w:val="00C97748"/>
    <w:rsid w:val="00C97FD7"/>
    <w:rsid w:val="00CA03F3"/>
    <w:rsid w:val="00CA0BAB"/>
    <w:rsid w:val="00CA0FC7"/>
    <w:rsid w:val="00CA13A1"/>
    <w:rsid w:val="00CA1750"/>
    <w:rsid w:val="00CA1978"/>
    <w:rsid w:val="00CA23FC"/>
    <w:rsid w:val="00CA2D6D"/>
    <w:rsid w:val="00CA3198"/>
    <w:rsid w:val="00CA3A19"/>
    <w:rsid w:val="00CA3E5B"/>
    <w:rsid w:val="00CA4439"/>
    <w:rsid w:val="00CA463C"/>
    <w:rsid w:val="00CA48D2"/>
    <w:rsid w:val="00CA4A32"/>
    <w:rsid w:val="00CA4F5B"/>
    <w:rsid w:val="00CA5367"/>
    <w:rsid w:val="00CA5998"/>
    <w:rsid w:val="00CA5C09"/>
    <w:rsid w:val="00CA65A4"/>
    <w:rsid w:val="00CA6B9E"/>
    <w:rsid w:val="00CA6C7E"/>
    <w:rsid w:val="00CA6D80"/>
    <w:rsid w:val="00CA6F84"/>
    <w:rsid w:val="00CA7555"/>
    <w:rsid w:val="00CA784C"/>
    <w:rsid w:val="00CA79E9"/>
    <w:rsid w:val="00CA7D68"/>
    <w:rsid w:val="00CA7DB2"/>
    <w:rsid w:val="00CB10EC"/>
    <w:rsid w:val="00CB15D2"/>
    <w:rsid w:val="00CB1935"/>
    <w:rsid w:val="00CB2037"/>
    <w:rsid w:val="00CB21D9"/>
    <w:rsid w:val="00CB2288"/>
    <w:rsid w:val="00CB2521"/>
    <w:rsid w:val="00CB2F57"/>
    <w:rsid w:val="00CB311C"/>
    <w:rsid w:val="00CB34B6"/>
    <w:rsid w:val="00CB3864"/>
    <w:rsid w:val="00CB3D84"/>
    <w:rsid w:val="00CB41F4"/>
    <w:rsid w:val="00CB4224"/>
    <w:rsid w:val="00CB50D2"/>
    <w:rsid w:val="00CB55AF"/>
    <w:rsid w:val="00CB5B66"/>
    <w:rsid w:val="00CB637E"/>
    <w:rsid w:val="00CB6380"/>
    <w:rsid w:val="00CB63ED"/>
    <w:rsid w:val="00CB6C19"/>
    <w:rsid w:val="00CB717F"/>
    <w:rsid w:val="00CB71AD"/>
    <w:rsid w:val="00CB7251"/>
    <w:rsid w:val="00CB72C2"/>
    <w:rsid w:val="00CB7EE8"/>
    <w:rsid w:val="00CC045A"/>
    <w:rsid w:val="00CC0595"/>
    <w:rsid w:val="00CC0B66"/>
    <w:rsid w:val="00CC156D"/>
    <w:rsid w:val="00CC1F1D"/>
    <w:rsid w:val="00CC2524"/>
    <w:rsid w:val="00CC3AE5"/>
    <w:rsid w:val="00CC4162"/>
    <w:rsid w:val="00CC429F"/>
    <w:rsid w:val="00CC44B6"/>
    <w:rsid w:val="00CC45CA"/>
    <w:rsid w:val="00CC45D8"/>
    <w:rsid w:val="00CC460B"/>
    <w:rsid w:val="00CC4DAE"/>
    <w:rsid w:val="00CC5663"/>
    <w:rsid w:val="00CC618E"/>
    <w:rsid w:val="00CC6F9A"/>
    <w:rsid w:val="00CC7598"/>
    <w:rsid w:val="00CD01B5"/>
    <w:rsid w:val="00CD0828"/>
    <w:rsid w:val="00CD08A6"/>
    <w:rsid w:val="00CD0F92"/>
    <w:rsid w:val="00CD177B"/>
    <w:rsid w:val="00CD1D98"/>
    <w:rsid w:val="00CD2675"/>
    <w:rsid w:val="00CD3222"/>
    <w:rsid w:val="00CD359A"/>
    <w:rsid w:val="00CD378F"/>
    <w:rsid w:val="00CD3A3E"/>
    <w:rsid w:val="00CD3EE8"/>
    <w:rsid w:val="00CD40D5"/>
    <w:rsid w:val="00CD48D6"/>
    <w:rsid w:val="00CD4A16"/>
    <w:rsid w:val="00CD50FD"/>
    <w:rsid w:val="00CD5258"/>
    <w:rsid w:val="00CD56D3"/>
    <w:rsid w:val="00CD5816"/>
    <w:rsid w:val="00CD5958"/>
    <w:rsid w:val="00CD6F2E"/>
    <w:rsid w:val="00CD6FC2"/>
    <w:rsid w:val="00CD78CF"/>
    <w:rsid w:val="00CD7DF1"/>
    <w:rsid w:val="00CD7E36"/>
    <w:rsid w:val="00CD7E5A"/>
    <w:rsid w:val="00CE035A"/>
    <w:rsid w:val="00CE06B4"/>
    <w:rsid w:val="00CE0C21"/>
    <w:rsid w:val="00CE1051"/>
    <w:rsid w:val="00CE12AB"/>
    <w:rsid w:val="00CE16A7"/>
    <w:rsid w:val="00CE1B10"/>
    <w:rsid w:val="00CE20DA"/>
    <w:rsid w:val="00CE2243"/>
    <w:rsid w:val="00CE30FC"/>
    <w:rsid w:val="00CE32B5"/>
    <w:rsid w:val="00CE3726"/>
    <w:rsid w:val="00CE3F50"/>
    <w:rsid w:val="00CE4879"/>
    <w:rsid w:val="00CE5E5A"/>
    <w:rsid w:val="00CE5FEB"/>
    <w:rsid w:val="00CE642B"/>
    <w:rsid w:val="00CE689A"/>
    <w:rsid w:val="00CE6C1A"/>
    <w:rsid w:val="00CE6CF2"/>
    <w:rsid w:val="00CE6FE7"/>
    <w:rsid w:val="00CE7056"/>
    <w:rsid w:val="00CE7BC6"/>
    <w:rsid w:val="00CE7CFB"/>
    <w:rsid w:val="00CF0759"/>
    <w:rsid w:val="00CF1231"/>
    <w:rsid w:val="00CF1305"/>
    <w:rsid w:val="00CF1C34"/>
    <w:rsid w:val="00CF1CBA"/>
    <w:rsid w:val="00CF1F55"/>
    <w:rsid w:val="00CF25E0"/>
    <w:rsid w:val="00CF26A1"/>
    <w:rsid w:val="00CF2D81"/>
    <w:rsid w:val="00CF310B"/>
    <w:rsid w:val="00CF352F"/>
    <w:rsid w:val="00CF38CC"/>
    <w:rsid w:val="00CF3C99"/>
    <w:rsid w:val="00CF44D0"/>
    <w:rsid w:val="00CF486F"/>
    <w:rsid w:val="00CF4929"/>
    <w:rsid w:val="00CF499E"/>
    <w:rsid w:val="00CF4F5A"/>
    <w:rsid w:val="00CF5A8C"/>
    <w:rsid w:val="00CF5BB4"/>
    <w:rsid w:val="00CF5D1A"/>
    <w:rsid w:val="00CF6B5C"/>
    <w:rsid w:val="00CF6FA3"/>
    <w:rsid w:val="00CF72A2"/>
    <w:rsid w:val="00CF733B"/>
    <w:rsid w:val="00CF7340"/>
    <w:rsid w:val="00CF74D6"/>
    <w:rsid w:val="00D00430"/>
    <w:rsid w:val="00D01168"/>
    <w:rsid w:val="00D01609"/>
    <w:rsid w:val="00D0216B"/>
    <w:rsid w:val="00D0225A"/>
    <w:rsid w:val="00D02F12"/>
    <w:rsid w:val="00D03048"/>
    <w:rsid w:val="00D03400"/>
    <w:rsid w:val="00D044EE"/>
    <w:rsid w:val="00D047D5"/>
    <w:rsid w:val="00D050C0"/>
    <w:rsid w:val="00D05A07"/>
    <w:rsid w:val="00D05BAD"/>
    <w:rsid w:val="00D06054"/>
    <w:rsid w:val="00D065B6"/>
    <w:rsid w:val="00D06827"/>
    <w:rsid w:val="00D06973"/>
    <w:rsid w:val="00D06A33"/>
    <w:rsid w:val="00D06B7B"/>
    <w:rsid w:val="00D06D46"/>
    <w:rsid w:val="00D0738E"/>
    <w:rsid w:val="00D073D8"/>
    <w:rsid w:val="00D10023"/>
    <w:rsid w:val="00D1008E"/>
    <w:rsid w:val="00D101B3"/>
    <w:rsid w:val="00D1064D"/>
    <w:rsid w:val="00D11217"/>
    <w:rsid w:val="00D113C7"/>
    <w:rsid w:val="00D113F5"/>
    <w:rsid w:val="00D113FF"/>
    <w:rsid w:val="00D11762"/>
    <w:rsid w:val="00D1182E"/>
    <w:rsid w:val="00D12330"/>
    <w:rsid w:val="00D12BB5"/>
    <w:rsid w:val="00D12D94"/>
    <w:rsid w:val="00D13121"/>
    <w:rsid w:val="00D133BB"/>
    <w:rsid w:val="00D134DD"/>
    <w:rsid w:val="00D1398A"/>
    <w:rsid w:val="00D13F86"/>
    <w:rsid w:val="00D1417A"/>
    <w:rsid w:val="00D14231"/>
    <w:rsid w:val="00D144DA"/>
    <w:rsid w:val="00D14AE3"/>
    <w:rsid w:val="00D14BB2"/>
    <w:rsid w:val="00D1502F"/>
    <w:rsid w:val="00D15404"/>
    <w:rsid w:val="00D157DC"/>
    <w:rsid w:val="00D1607E"/>
    <w:rsid w:val="00D16BD7"/>
    <w:rsid w:val="00D1738F"/>
    <w:rsid w:val="00D176E9"/>
    <w:rsid w:val="00D1799B"/>
    <w:rsid w:val="00D17BBD"/>
    <w:rsid w:val="00D17C48"/>
    <w:rsid w:val="00D2046D"/>
    <w:rsid w:val="00D206EE"/>
    <w:rsid w:val="00D20751"/>
    <w:rsid w:val="00D2156C"/>
    <w:rsid w:val="00D21679"/>
    <w:rsid w:val="00D21BDB"/>
    <w:rsid w:val="00D222D4"/>
    <w:rsid w:val="00D22690"/>
    <w:rsid w:val="00D2292B"/>
    <w:rsid w:val="00D23343"/>
    <w:rsid w:val="00D233DD"/>
    <w:rsid w:val="00D239BD"/>
    <w:rsid w:val="00D23A28"/>
    <w:rsid w:val="00D23A73"/>
    <w:rsid w:val="00D23C91"/>
    <w:rsid w:val="00D24032"/>
    <w:rsid w:val="00D243AC"/>
    <w:rsid w:val="00D24A8D"/>
    <w:rsid w:val="00D24AFA"/>
    <w:rsid w:val="00D25075"/>
    <w:rsid w:val="00D25865"/>
    <w:rsid w:val="00D25CE7"/>
    <w:rsid w:val="00D26282"/>
    <w:rsid w:val="00D26C8A"/>
    <w:rsid w:val="00D26DD6"/>
    <w:rsid w:val="00D26F3A"/>
    <w:rsid w:val="00D279C5"/>
    <w:rsid w:val="00D279D5"/>
    <w:rsid w:val="00D27C99"/>
    <w:rsid w:val="00D30647"/>
    <w:rsid w:val="00D311D4"/>
    <w:rsid w:val="00D31C22"/>
    <w:rsid w:val="00D31D3D"/>
    <w:rsid w:val="00D32261"/>
    <w:rsid w:val="00D33681"/>
    <w:rsid w:val="00D33FD0"/>
    <w:rsid w:val="00D3487F"/>
    <w:rsid w:val="00D34CDD"/>
    <w:rsid w:val="00D35A3B"/>
    <w:rsid w:val="00D35A60"/>
    <w:rsid w:val="00D35AA7"/>
    <w:rsid w:val="00D35ABB"/>
    <w:rsid w:val="00D36091"/>
    <w:rsid w:val="00D36311"/>
    <w:rsid w:val="00D36345"/>
    <w:rsid w:val="00D369D0"/>
    <w:rsid w:val="00D36B03"/>
    <w:rsid w:val="00D36D7A"/>
    <w:rsid w:val="00D36EB7"/>
    <w:rsid w:val="00D37424"/>
    <w:rsid w:val="00D37530"/>
    <w:rsid w:val="00D375C9"/>
    <w:rsid w:val="00D40049"/>
    <w:rsid w:val="00D402B4"/>
    <w:rsid w:val="00D403EC"/>
    <w:rsid w:val="00D4072F"/>
    <w:rsid w:val="00D40C8B"/>
    <w:rsid w:val="00D41B28"/>
    <w:rsid w:val="00D41F28"/>
    <w:rsid w:val="00D43610"/>
    <w:rsid w:val="00D437C4"/>
    <w:rsid w:val="00D4392E"/>
    <w:rsid w:val="00D43FDF"/>
    <w:rsid w:val="00D44010"/>
    <w:rsid w:val="00D44184"/>
    <w:rsid w:val="00D44251"/>
    <w:rsid w:val="00D44A23"/>
    <w:rsid w:val="00D458A5"/>
    <w:rsid w:val="00D4602C"/>
    <w:rsid w:val="00D46051"/>
    <w:rsid w:val="00D4639C"/>
    <w:rsid w:val="00D46412"/>
    <w:rsid w:val="00D46A9E"/>
    <w:rsid w:val="00D46AF0"/>
    <w:rsid w:val="00D47079"/>
    <w:rsid w:val="00D471A0"/>
    <w:rsid w:val="00D47575"/>
    <w:rsid w:val="00D478FC"/>
    <w:rsid w:val="00D47ABB"/>
    <w:rsid w:val="00D47B68"/>
    <w:rsid w:val="00D47EEF"/>
    <w:rsid w:val="00D502E0"/>
    <w:rsid w:val="00D50A63"/>
    <w:rsid w:val="00D516A3"/>
    <w:rsid w:val="00D516E0"/>
    <w:rsid w:val="00D52593"/>
    <w:rsid w:val="00D5285D"/>
    <w:rsid w:val="00D528A7"/>
    <w:rsid w:val="00D53415"/>
    <w:rsid w:val="00D534A8"/>
    <w:rsid w:val="00D53832"/>
    <w:rsid w:val="00D53878"/>
    <w:rsid w:val="00D53E65"/>
    <w:rsid w:val="00D552EB"/>
    <w:rsid w:val="00D55431"/>
    <w:rsid w:val="00D55515"/>
    <w:rsid w:val="00D557AD"/>
    <w:rsid w:val="00D55832"/>
    <w:rsid w:val="00D55863"/>
    <w:rsid w:val="00D55E80"/>
    <w:rsid w:val="00D560DF"/>
    <w:rsid w:val="00D563C8"/>
    <w:rsid w:val="00D5649C"/>
    <w:rsid w:val="00D566F0"/>
    <w:rsid w:val="00D56E4E"/>
    <w:rsid w:val="00D56E56"/>
    <w:rsid w:val="00D56FD7"/>
    <w:rsid w:val="00D5724A"/>
    <w:rsid w:val="00D574D4"/>
    <w:rsid w:val="00D576F7"/>
    <w:rsid w:val="00D5781A"/>
    <w:rsid w:val="00D57967"/>
    <w:rsid w:val="00D57C2E"/>
    <w:rsid w:val="00D60291"/>
    <w:rsid w:val="00D60BC3"/>
    <w:rsid w:val="00D60DD3"/>
    <w:rsid w:val="00D60EED"/>
    <w:rsid w:val="00D6161C"/>
    <w:rsid w:val="00D6178D"/>
    <w:rsid w:val="00D61CD7"/>
    <w:rsid w:val="00D625ED"/>
    <w:rsid w:val="00D6279D"/>
    <w:rsid w:val="00D62A62"/>
    <w:rsid w:val="00D62AB1"/>
    <w:rsid w:val="00D6341B"/>
    <w:rsid w:val="00D63719"/>
    <w:rsid w:val="00D639E8"/>
    <w:rsid w:val="00D646A2"/>
    <w:rsid w:val="00D64751"/>
    <w:rsid w:val="00D65151"/>
    <w:rsid w:val="00D65228"/>
    <w:rsid w:val="00D65293"/>
    <w:rsid w:val="00D6573F"/>
    <w:rsid w:val="00D65A84"/>
    <w:rsid w:val="00D66746"/>
    <w:rsid w:val="00D66883"/>
    <w:rsid w:val="00D66CA4"/>
    <w:rsid w:val="00D66E69"/>
    <w:rsid w:val="00D67460"/>
    <w:rsid w:val="00D675A9"/>
    <w:rsid w:val="00D67C23"/>
    <w:rsid w:val="00D705CD"/>
    <w:rsid w:val="00D707EB"/>
    <w:rsid w:val="00D70BB4"/>
    <w:rsid w:val="00D71339"/>
    <w:rsid w:val="00D71849"/>
    <w:rsid w:val="00D71BE3"/>
    <w:rsid w:val="00D71DA7"/>
    <w:rsid w:val="00D72215"/>
    <w:rsid w:val="00D72270"/>
    <w:rsid w:val="00D72276"/>
    <w:rsid w:val="00D722C2"/>
    <w:rsid w:val="00D72760"/>
    <w:rsid w:val="00D72906"/>
    <w:rsid w:val="00D729ED"/>
    <w:rsid w:val="00D73B73"/>
    <w:rsid w:val="00D7412E"/>
    <w:rsid w:val="00D743C8"/>
    <w:rsid w:val="00D74A8F"/>
    <w:rsid w:val="00D74C79"/>
    <w:rsid w:val="00D75C56"/>
    <w:rsid w:val="00D75E43"/>
    <w:rsid w:val="00D76872"/>
    <w:rsid w:val="00D772E7"/>
    <w:rsid w:val="00D7732D"/>
    <w:rsid w:val="00D8000B"/>
    <w:rsid w:val="00D80028"/>
    <w:rsid w:val="00D8082F"/>
    <w:rsid w:val="00D80D64"/>
    <w:rsid w:val="00D816B0"/>
    <w:rsid w:val="00D81728"/>
    <w:rsid w:val="00D81EFC"/>
    <w:rsid w:val="00D82332"/>
    <w:rsid w:val="00D8359D"/>
    <w:rsid w:val="00D83622"/>
    <w:rsid w:val="00D83784"/>
    <w:rsid w:val="00D83CB3"/>
    <w:rsid w:val="00D83F2E"/>
    <w:rsid w:val="00D8408A"/>
    <w:rsid w:val="00D847AF"/>
    <w:rsid w:val="00D84F45"/>
    <w:rsid w:val="00D850DA"/>
    <w:rsid w:val="00D85775"/>
    <w:rsid w:val="00D8584C"/>
    <w:rsid w:val="00D85A2D"/>
    <w:rsid w:val="00D85DFA"/>
    <w:rsid w:val="00D85FFF"/>
    <w:rsid w:val="00D863F9"/>
    <w:rsid w:val="00D86D64"/>
    <w:rsid w:val="00D86DD0"/>
    <w:rsid w:val="00D86EFC"/>
    <w:rsid w:val="00D87E41"/>
    <w:rsid w:val="00D87F60"/>
    <w:rsid w:val="00D903CE"/>
    <w:rsid w:val="00D90409"/>
    <w:rsid w:val="00D9091B"/>
    <w:rsid w:val="00D91159"/>
    <w:rsid w:val="00D9202A"/>
    <w:rsid w:val="00D92B0A"/>
    <w:rsid w:val="00D93127"/>
    <w:rsid w:val="00D934CF"/>
    <w:rsid w:val="00D93831"/>
    <w:rsid w:val="00D942BA"/>
    <w:rsid w:val="00D94D57"/>
    <w:rsid w:val="00D95224"/>
    <w:rsid w:val="00D96710"/>
    <w:rsid w:val="00D96B39"/>
    <w:rsid w:val="00D96EC5"/>
    <w:rsid w:val="00D97196"/>
    <w:rsid w:val="00D971B0"/>
    <w:rsid w:val="00D9751B"/>
    <w:rsid w:val="00D97EA2"/>
    <w:rsid w:val="00DA0982"/>
    <w:rsid w:val="00DA1377"/>
    <w:rsid w:val="00DA170D"/>
    <w:rsid w:val="00DA1AD6"/>
    <w:rsid w:val="00DA22E6"/>
    <w:rsid w:val="00DA2800"/>
    <w:rsid w:val="00DA3209"/>
    <w:rsid w:val="00DA34E6"/>
    <w:rsid w:val="00DA37CD"/>
    <w:rsid w:val="00DA390F"/>
    <w:rsid w:val="00DA40E7"/>
    <w:rsid w:val="00DA440B"/>
    <w:rsid w:val="00DA51B4"/>
    <w:rsid w:val="00DA5608"/>
    <w:rsid w:val="00DA583D"/>
    <w:rsid w:val="00DA5AEA"/>
    <w:rsid w:val="00DA5CF3"/>
    <w:rsid w:val="00DA5D44"/>
    <w:rsid w:val="00DA60DD"/>
    <w:rsid w:val="00DA6257"/>
    <w:rsid w:val="00DA67B5"/>
    <w:rsid w:val="00DA6952"/>
    <w:rsid w:val="00DA6B78"/>
    <w:rsid w:val="00DA70CC"/>
    <w:rsid w:val="00DA73A8"/>
    <w:rsid w:val="00DA751C"/>
    <w:rsid w:val="00DA78F7"/>
    <w:rsid w:val="00DA7AF4"/>
    <w:rsid w:val="00DB0FE4"/>
    <w:rsid w:val="00DB1130"/>
    <w:rsid w:val="00DB269F"/>
    <w:rsid w:val="00DB3453"/>
    <w:rsid w:val="00DB3540"/>
    <w:rsid w:val="00DB3DA4"/>
    <w:rsid w:val="00DB42A8"/>
    <w:rsid w:val="00DB45CB"/>
    <w:rsid w:val="00DB4867"/>
    <w:rsid w:val="00DB5869"/>
    <w:rsid w:val="00DB6ECE"/>
    <w:rsid w:val="00DB71E1"/>
    <w:rsid w:val="00DB75BD"/>
    <w:rsid w:val="00DB75D4"/>
    <w:rsid w:val="00DB7653"/>
    <w:rsid w:val="00DB7BCD"/>
    <w:rsid w:val="00DB7D9C"/>
    <w:rsid w:val="00DC00F5"/>
    <w:rsid w:val="00DC0267"/>
    <w:rsid w:val="00DC0FBF"/>
    <w:rsid w:val="00DC13E0"/>
    <w:rsid w:val="00DC13FB"/>
    <w:rsid w:val="00DC14CF"/>
    <w:rsid w:val="00DC179E"/>
    <w:rsid w:val="00DC1B17"/>
    <w:rsid w:val="00DC1B3F"/>
    <w:rsid w:val="00DC35C3"/>
    <w:rsid w:val="00DC3826"/>
    <w:rsid w:val="00DC402F"/>
    <w:rsid w:val="00DC500B"/>
    <w:rsid w:val="00DC628E"/>
    <w:rsid w:val="00DC6A69"/>
    <w:rsid w:val="00DC7A22"/>
    <w:rsid w:val="00DD0178"/>
    <w:rsid w:val="00DD21DF"/>
    <w:rsid w:val="00DD2222"/>
    <w:rsid w:val="00DD2B72"/>
    <w:rsid w:val="00DD2B94"/>
    <w:rsid w:val="00DD2BD4"/>
    <w:rsid w:val="00DD2F22"/>
    <w:rsid w:val="00DD2FDC"/>
    <w:rsid w:val="00DD3133"/>
    <w:rsid w:val="00DD31DD"/>
    <w:rsid w:val="00DD3471"/>
    <w:rsid w:val="00DD3C59"/>
    <w:rsid w:val="00DD3F47"/>
    <w:rsid w:val="00DD422F"/>
    <w:rsid w:val="00DD45E9"/>
    <w:rsid w:val="00DD4695"/>
    <w:rsid w:val="00DD4A74"/>
    <w:rsid w:val="00DD557B"/>
    <w:rsid w:val="00DD5C69"/>
    <w:rsid w:val="00DD6110"/>
    <w:rsid w:val="00DD64FF"/>
    <w:rsid w:val="00DD6790"/>
    <w:rsid w:val="00DD6B97"/>
    <w:rsid w:val="00DD72B0"/>
    <w:rsid w:val="00DD767E"/>
    <w:rsid w:val="00DD79C4"/>
    <w:rsid w:val="00DE07A4"/>
    <w:rsid w:val="00DE0954"/>
    <w:rsid w:val="00DE0B02"/>
    <w:rsid w:val="00DE134F"/>
    <w:rsid w:val="00DE219A"/>
    <w:rsid w:val="00DE2708"/>
    <w:rsid w:val="00DE30EC"/>
    <w:rsid w:val="00DE395F"/>
    <w:rsid w:val="00DE40A3"/>
    <w:rsid w:val="00DE40C5"/>
    <w:rsid w:val="00DE41CD"/>
    <w:rsid w:val="00DE43D6"/>
    <w:rsid w:val="00DE4E39"/>
    <w:rsid w:val="00DE5A35"/>
    <w:rsid w:val="00DE5C6E"/>
    <w:rsid w:val="00DE6267"/>
    <w:rsid w:val="00DE64B3"/>
    <w:rsid w:val="00DE6534"/>
    <w:rsid w:val="00DE668A"/>
    <w:rsid w:val="00DE66CE"/>
    <w:rsid w:val="00DE66D9"/>
    <w:rsid w:val="00DE6F1C"/>
    <w:rsid w:val="00DE7022"/>
    <w:rsid w:val="00DE7D51"/>
    <w:rsid w:val="00DF0011"/>
    <w:rsid w:val="00DF0250"/>
    <w:rsid w:val="00DF08E1"/>
    <w:rsid w:val="00DF10AF"/>
    <w:rsid w:val="00DF122A"/>
    <w:rsid w:val="00DF1240"/>
    <w:rsid w:val="00DF1355"/>
    <w:rsid w:val="00DF1A18"/>
    <w:rsid w:val="00DF1A7A"/>
    <w:rsid w:val="00DF218C"/>
    <w:rsid w:val="00DF275D"/>
    <w:rsid w:val="00DF350A"/>
    <w:rsid w:val="00DF3715"/>
    <w:rsid w:val="00DF3B1E"/>
    <w:rsid w:val="00DF3E0E"/>
    <w:rsid w:val="00DF424B"/>
    <w:rsid w:val="00DF4548"/>
    <w:rsid w:val="00DF573D"/>
    <w:rsid w:val="00DF5FD3"/>
    <w:rsid w:val="00DF6138"/>
    <w:rsid w:val="00DF6BF0"/>
    <w:rsid w:val="00DF6FCB"/>
    <w:rsid w:val="00DF76DA"/>
    <w:rsid w:val="00DF782C"/>
    <w:rsid w:val="00E00912"/>
    <w:rsid w:val="00E00CC2"/>
    <w:rsid w:val="00E00D42"/>
    <w:rsid w:val="00E00E2F"/>
    <w:rsid w:val="00E010DE"/>
    <w:rsid w:val="00E015FE"/>
    <w:rsid w:val="00E01977"/>
    <w:rsid w:val="00E027D7"/>
    <w:rsid w:val="00E02939"/>
    <w:rsid w:val="00E02C19"/>
    <w:rsid w:val="00E02E5C"/>
    <w:rsid w:val="00E04626"/>
    <w:rsid w:val="00E04629"/>
    <w:rsid w:val="00E047BF"/>
    <w:rsid w:val="00E04FA0"/>
    <w:rsid w:val="00E05270"/>
    <w:rsid w:val="00E0566A"/>
    <w:rsid w:val="00E064F2"/>
    <w:rsid w:val="00E06A1C"/>
    <w:rsid w:val="00E0702D"/>
    <w:rsid w:val="00E0744C"/>
    <w:rsid w:val="00E07F83"/>
    <w:rsid w:val="00E103AD"/>
    <w:rsid w:val="00E10D97"/>
    <w:rsid w:val="00E1114E"/>
    <w:rsid w:val="00E111BE"/>
    <w:rsid w:val="00E11BC1"/>
    <w:rsid w:val="00E12230"/>
    <w:rsid w:val="00E12ADF"/>
    <w:rsid w:val="00E13079"/>
    <w:rsid w:val="00E136E2"/>
    <w:rsid w:val="00E13986"/>
    <w:rsid w:val="00E140D3"/>
    <w:rsid w:val="00E14A49"/>
    <w:rsid w:val="00E1500F"/>
    <w:rsid w:val="00E15665"/>
    <w:rsid w:val="00E15FE2"/>
    <w:rsid w:val="00E16EB3"/>
    <w:rsid w:val="00E16F19"/>
    <w:rsid w:val="00E170B3"/>
    <w:rsid w:val="00E17181"/>
    <w:rsid w:val="00E17C7D"/>
    <w:rsid w:val="00E20217"/>
    <w:rsid w:val="00E20A3F"/>
    <w:rsid w:val="00E21243"/>
    <w:rsid w:val="00E21260"/>
    <w:rsid w:val="00E21FFD"/>
    <w:rsid w:val="00E2259C"/>
    <w:rsid w:val="00E236C1"/>
    <w:rsid w:val="00E23BD2"/>
    <w:rsid w:val="00E23DC8"/>
    <w:rsid w:val="00E24283"/>
    <w:rsid w:val="00E2451E"/>
    <w:rsid w:val="00E24656"/>
    <w:rsid w:val="00E246B6"/>
    <w:rsid w:val="00E2473C"/>
    <w:rsid w:val="00E24F62"/>
    <w:rsid w:val="00E254A8"/>
    <w:rsid w:val="00E257EC"/>
    <w:rsid w:val="00E25A89"/>
    <w:rsid w:val="00E26251"/>
    <w:rsid w:val="00E2757E"/>
    <w:rsid w:val="00E303F8"/>
    <w:rsid w:val="00E307CB"/>
    <w:rsid w:val="00E307F3"/>
    <w:rsid w:val="00E30DDF"/>
    <w:rsid w:val="00E31521"/>
    <w:rsid w:val="00E31AD1"/>
    <w:rsid w:val="00E31DB8"/>
    <w:rsid w:val="00E32167"/>
    <w:rsid w:val="00E323B1"/>
    <w:rsid w:val="00E32633"/>
    <w:rsid w:val="00E32803"/>
    <w:rsid w:val="00E33508"/>
    <w:rsid w:val="00E3363B"/>
    <w:rsid w:val="00E33AD8"/>
    <w:rsid w:val="00E33BFA"/>
    <w:rsid w:val="00E33C44"/>
    <w:rsid w:val="00E33DC2"/>
    <w:rsid w:val="00E341D8"/>
    <w:rsid w:val="00E342F2"/>
    <w:rsid w:val="00E34A45"/>
    <w:rsid w:val="00E34B1B"/>
    <w:rsid w:val="00E34EEB"/>
    <w:rsid w:val="00E3508D"/>
    <w:rsid w:val="00E350CB"/>
    <w:rsid w:val="00E3560A"/>
    <w:rsid w:val="00E35BCB"/>
    <w:rsid w:val="00E35E07"/>
    <w:rsid w:val="00E37717"/>
    <w:rsid w:val="00E37A55"/>
    <w:rsid w:val="00E406C6"/>
    <w:rsid w:val="00E40E52"/>
    <w:rsid w:val="00E41EE8"/>
    <w:rsid w:val="00E41F77"/>
    <w:rsid w:val="00E42306"/>
    <w:rsid w:val="00E423B0"/>
    <w:rsid w:val="00E42931"/>
    <w:rsid w:val="00E42D58"/>
    <w:rsid w:val="00E431C6"/>
    <w:rsid w:val="00E43520"/>
    <w:rsid w:val="00E43643"/>
    <w:rsid w:val="00E4369C"/>
    <w:rsid w:val="00E44054"/>
    <w:rsid w:val="00E4493E"/>
    <w:rsid w:val="00E449AC"/>
    <w:rsid w:val="00E44BDC"/>
    <w:rsid w:val="00E44FDB"/>
    <w:rsid w:val="00E46BDA"/>
    <w:rsid w:val="00E476DF"/>
    <w:rsid w:val="00E47DC4"/>
    <w:rsid w:val="00E47E7A"/>
    <w:rsid w:val="00E503D3"/>
    <w:rsid w:val="00E50BFA"/>
    <w:rsid w:val="00E50CEF"/>
    <w:rsid w:val="00E511FF"/>
    <w:rsid w:val="00E51248"/>
    <w:rsid w:val="00E51923"/>
    <w:rsid w:val="00E52283"/>
    <w:rsid w:val="00E52849"/>
    <w:rsid w:val="00E538B6"/>
    <w:rsid w:val="00E53DB7"/>
    <w:rsid w:val="00E53DD3"/>
    <w:rsid w:val="00E53E6E"/>
    <w:rsid w:val="00E54212"/>
    <w:rsid w:val="00E54A75"/>
    <w:rsid w:val="00E557B8"/>
    <w:rsid w:val="00E55912"/>
    <w:rsid w:val="00E5593F"/>
    <w:rsid w:val="00E56AD6"/>
    <w:rsid w:val="00E56DDC"/>
    <w:rsid w:val="00E5729C"/>
    <w:rsid w:val="00E60C0F"/>
    <w:rsid w:val="00E61939"/>
    <w:rsid w:val="00E61950"/>
    <w:rsid w:val="00E61AEB"/>
    <w:rsid w:val="00E62912"/>
    <w:rsid w:val="00E62A2A"/>
    <w:rsid w:val="00E63217"/>
    <w:rsid w:val="00E63807"/>
    <w:rsid w:val="00E639A1"/>
    <w:rsid w:val="00E63B32"/>
    <w:rsid w:val="00E63BEA"/>
    <w:rsid w:val="00E63DE5"/>
    <w:rsid w:val="00E64147"/>
    <w:rsid w:val="00E642DA"/>
    <w:rsid w:val="00E64349"/>
    <w:rsid w:val="00E648AB"/>
    <w:rsid w:val="00E64A72"/>
    <w:rsid w:val="00E64B22"/>
    <w:rsid w:val="00E653E0"/>
    <w:rsid w:val="00E663D6"/>
    <w:rsid w:val="00E666D2"/>
    <w:rsid w:val="00E66810"/>
    <w:rsid w:val="00E66868"/>
    <w:rsid w:val="00E66CA6"/>
    <w:rsid w:val="00E66FDF"/>
    <w:rsid w:val="00E67DD1"/>
    <w:rsid w:val="00E67E44"/>
    <w:rsid w:val="00E70989"/>
    <w:rsid w:val="00E70B12"/>
    <w:rsid w:val="00E70E1F"/>
    <w:rsid w:val="00E71938"/>
    <w:rsid w:val="00E722AD"/>
    <w:rsid w:val="00E724C7"/>
    <w:rsid w:val="00E72B90"/>
    <w:rsid w:val="00E72EAA"/>
    <w:rsid w:val="00E73040"/>
    <w:rsid w:val="00E730B6"/>
    <w:rsid w:val="00E73121"/>
    <w:rsid w:val="00E731B9"/>
    <w:rsid w:val="00E73B3D"/>
    <w:rsid w:val="00E742D1"/>
    <w:rsid w:val="00E746EE"/>
    <w:rsid w:val="00E74C5E"/>
    <w:rsid w:val="00E74DF5"/>
    <w:rsid w:val="00E75AD0"/>
    <w:rsid w:val="00E7625D"/>
    <w:rsid w:val="00E766CD"/>
    <w:rsid w:val="00E7675C"/>
    <w:rsid w:val="00E76927"/>
    <w:rsid w:val="00E76BAE"/>
    <w:rsid w:val="00E775B9"/>
    <w:rsid w:val="00E77702"/>
    <w:rsid w:val="00E8032C"/>
    <w:rsid w:val="00E80A10"/>
    <w:rsid w:val="00E80AF3"/>
    <w:rsid w:val="00E80B1E"/>
    <w:rsid w:val="00E80BC8"/>
    <w:rsid w:val="00E812EE"/>
    <w:rsid w:val="00E820CE"/>
    <w:rsid w:val="00E82950"/>
    <w:rsid w:val="00E829AA"/>
    <w:rsid w:val="00E82E1F"/>
    <w:rsid w:val="00E83950"/>
    <w:rsid w:val="00E840F3"/>
    <w:rsid w:val="00E8413D"/>
    <w:rsid w:val="00E841C2"/>
    <w:rsid w:val="00E84C89"/>
    <w:rsid w:val="00E85510"/>
    <w:rsid w:val="00E86671"/>
    <w:rsid w:val="00E870AE"/>
    <w:rsid w:val="00E8738A"/>
    <w:rsid w:val="00E874BE"/>
    <w:rsid w:val="00E874DF"/>
    <w:rsid w:val="00E87559"/>
    <w:rsid w:val="00E878E4"/>
    <w:rsid w:val="00E879AC"/>
    <w:rsid w:val="00E879F0"/>
    <w:rsid w:val="00E900BB"/>
    <w:rsid w:val="00E900FA"/>
    <w:rsid w:val="00E9072B"/>
    <w:rsid w:val="00E90919"/>
    <w:rsid w:val="00E913FB"/>
    <w:rsid w:val="00E914A4"/>
    <w:rsid w:val="00E915C8"/>
    <w:rsid w:val="00E91713"/>
    <w:rsid w:val="00E918E0"/>
    <w:rsid w:val="00E91EBC"/>
    <w:rsid w:val="00E92638"/>
    <w:rsid w:val="00E926E9"/>
    <w:rsid w:val="00E92B3D"/>
    <w:rsid w:val="00E93648"/>
    <w:rsid w:val="00E93F55"/>
    <w:rsid w:val="00E93FB0"/>
    <w:rsid w:val="00E946A9"/>
    <w:rsid w:val="00E948B6"/>
    <w:rsid w:val="00E958CB"/>
    <w:rsid w:val="00E9597F"/>
    <w:rsid w:val="00E95D1C"/>
    <w:rsid w:val="00E96152"/>
    <w:rsid w:val="00E96239"/>
    <w:rsid w:val="00E964F5"/>
    <w:rsid w:val="00E967A3"/>
    <w:rsid w:val="00E9796F"/>
    <w:rsid w:val="00E97C96"/>
    <w:rsid w:val="00EA0097"/>
    <w:rsid w:val="00EA08F8"/>
    <w:rsid w:val="00EA0A9F"/>
    <w:rsid w:val="00EA0C1C"/>
    <w:rsid w:val="00EA1A01"/>
    <w:rsid w:val="00EA1BB4"/>
    <w:rsid w:val="00EA21C9"/>
    <w:rsid w:val="00EA2CC3"/>
    <w:rsid w:val="00EA2E10"/>
    <w:rsid w:val="00EA362F"/>
    <w:rsid w:val="00EA401D"/>
    <w:rsid w:val="00EA42D9"/>
    <w:rsid w:val="00EA4E84"/>
    <w:rsid w:val="00EA5619"/>
    <w:rsid w:val="00EA5CFF"/>
    <w:rsid w:val="00EA638E"/>
    <w:rsid w:val="00EA6C17"/>
    <w:rsid w:val="00EA70B6"/>
    <w:rsid w:val="00EA7A28"/>
    <w:rsid w:val="00EB04C7"/>
    <w:rsid w:val="00EB0536"/>
    <w:rsid w:val="00EB0A3C"/>
    <w:rsid w:val="00EB0B1D"/>
    <w:rsid w:val="00EB0B5D"/>
    <w:rsid w:val="00EB1A38"/>
    <w:rsid w:val="00EB1D0D"/>
    <w:rsid w:val="00EB1D5A"/>
    <w:rsid w:val="00EB1D65"/>
    <w:rsid w:val="00EB1EAF"/>
    <w:rsid w:val="00EB1FA2"/>
    <w:rsid w:val="00EB2585"/>
    <w:rsid w:val="00EB4399"/>
    <w:rsid w:val="00EB49E4"/>
    <w:rsid w:val="00EB4BFF"/>
    <w:rsid w:val="00EB4D14"/>
    <w:rsid w:val="00EB4E49"/>
    <w:rsid w:val="00EB501E"/>
    <w:rsid w:val="00EB5E81"/>
    <w:rsid w:val="00EB61D4"/>
    <w:rsid w:val="00EB6672"/>
    <w:rsid w:val="00EB6A19"/>
    <w:rsid w:val="00EB7415"/>
    <w:rsid w:val="00EB7A26"/>
    <w:rsid w:val="00EB7EBB"/>
    <w:rsid w:val="00EC0341"/>
    <w:rsid w:val="00EC0953"/>
    <w:rsid w:val="00EC0D98"/>
    <w:rsid w:val="00EC1A87"/>
    <w:rsid w:val="00EC21D8"/>
    <w:rsid w:val="00EC252D"/>
    <w:rsid w:val="00EC2597"/>
    <w:rsid w:val="00EC2EC2"/>
    <w:rsid w:val="00EC30E9"/>
    <w:rsid w:val="00EC3350"/>
    <w:rsid w:val="00EC3594"/>
    <w:rsid w:val="00EC37F5"/>
    <w:rsid w:val="00EC3852"/>
    <w:rsid w:val="00EC3942"/>
    <w:rsid w:val="00EC44FE"/>
    <w:rsid w:val="00EC4519"/>
    <w:rsid w:val="00EC4814"/>
    <w:rsid w:val="00EC4E0B"/>
    <w:rsid w:val="00EC5370"/>
    <w:rsid w:val="00EC5FE2"/>
    <w:rsid w:val="00EC6009"/>
    <w:rsid w:val="00EC6A46"/>
    <w:rsid w:val="00EC6D18"/>
    <w:rsid w:val="00EC7408"/>
    <w:rsid w:val="00EC75BA"/>
    <w:rsid w:val="00EC781A"/>
    <w:rsid w:val="00EC7E59"/>
    <w:rsid w:val="00ED022B"/>
    <w:rsid w:val="00ED083B"/>
    <w:rsid w:val="00ED0E5F"/>
    <w:rsid w:val="00ED1254"/>
    <w:rsid w:val="00ED13D2"/>
    <w:rsid w:val="00ED15C4"/>
    <w:rsid w:val="00ED2B7F"/>
    <w:rsid w:val="00ED2DF4"/>
    <w:rsid w:val="00ED31DC"/>
    <w:rsid w:val="00ED3B3B"/>
    <w:rsid w:val="00ED4002"/>
    <w:rsid w:val="00ED4205"/>
    <w:rsid w:val="00ED42D7"/>
    <w:rsid w:val="00ED47D6"/>
    <w:rsid w:val="00ED4CED"/>
    <w:rsid w:val="00ED4F74"/>
    <w:rsid w:val="00ED61C1"/>
    <w:rsid w:val="00ED6895"/>
    <w:rsid w:val="00ED698C"/>
    <w:rsid w:val="00ED7131"/>
    <w:rsid w:val="00ED72BF"/>
    <w:rsid w:val="00ED72DB"/>
    <w:rsid w:val="00ED7469"/>
    <w:rsid w:val="00ED776A"/>
    <w:rsid w:val="00ED7923"/>
    <w:rsid w:val="00ED7F3E"/>
    <w:rsid w:val="00EE01AB"/>
    <w:rsid w:val="00EE0E5C"/>
    <w:rsid w:val="00EE0EC7"/>
    <w:rsid w:val="00EE10FF"/>
    <w:rsid w:val="00EE1BA0"/>
    <w:rsid w:val="00EE1E46"/>
    <w:rsid w:val="00EE1EBC"/>
    <w:rsid w:val="00EE1FC7"/>
    <w:rsid w:val="00EE23AD"/>
    <w:rsid w:val="00EE2589"/>
    <w:rsid w:val="00EE2990"/>
    <w:rsid w:val="00EE3055"/>
    <w:rsid w:val="00EE330F"/>
    <w:rsid w:val="00EE3368"/>
    <w:rsid w:val="00EE3563"/>
    <w:rsid w:val="00EE4508"/>
    <w:rsid w:val="00EE47DE"/>
    <w:rsid w:val="00EE4DC7"/>
    <w:rsid w:val="00EE5478"/>
    <w:rsid w:val="00EE63F2"/>
    <w:rsid w:val="00EE6AD5"/>
    <w:rsid w:val="00EE70C3"/>
    <w:rsid w:val="00EE7357"/>
    <w:rsid w:val="00EF029A"/>
    <w:rsid w:val="00EF10EB"/>
    <w:rsid w:val="00EF16C3"/>
    <w:rsid w:val="00EF2BC9"/>
    <w:rsid w:val="00EF2C5D"/>
    <w:rsid w:val="00EF2E31"/>
    <w:rsid w:val="00EF319C"/>
    <w:rsid w:val="00EF4031"/>
    <w:rsid w:val="00EF410F"/>
    <w:rsid w:val="00EF4314"/>
    <w:rsid w:val="00EF46D0"/>
    <w:rsid w:val="00EF4CBA"/>
    <w:rsid w:val="00EF4CD0"/>
    <w:rsid w:val="00EF4D5E"/>
    <w:rsid w:val="00EF4D97"/>
    <w:rsid w:val="00EF5194"/>
    <w:rsid w:val="00EF60FA"/>
    <w:rsid w:val="00EF6485"/>
    <w:rsid w:val="00EF6691"/>
    <w:rsid w:val="00EF6E4D"/>
    <w:rsid w:val="00EF7D9A"/>
    <w:rsid w:val="00F00B0F"/>
    <w:rsid w:val="00F01611"/>
    <w:rsid w:val="00F01656"/>
    <w:rsid w:val="00F01826"/>
    <w:rsid w:val="00F01EDD"/>
    <w:rsid w:val="00F025C0"/>
    <w:rsid w:val="00F02D20"/>
    <w:rsid w:val="00F02DB9"/>
    <w:rsid w:val="00F02DCF"/>
    <w:rsid w:val="00F02E09"/>
    <w:rsid w:val="00F03078"/>
    <w:rsid w:val="00F04CDC"/>
    <w:rsid w:val="00F04E43"/>
    <w:rsid w:val="00F04FA6"/>
    <w:rsid w:val="00F0518F"/>
    <w:rsid w:val="00F05895"/>
    <w:rsid w:val="00F05C07"/>
    <w:rsid w:val="00F05F14"/>
    <w:rsid w:val="00F05F78"/>
    <w:rsid w:val="00F05F8C"/>
    <w:rsid w:val="00F0665E"/>
    <w:rsid w:val="00F0671E"/>
    <w:rsid w:val="00F067AF"/>
    <w:rsid w:val="00F07E67"/>
    <w:rsid w:val="00F10671"/>
    <w:rsid w:val="00F10C67"/>
    <w:rsid w:val="00F10FD8"/>
    <w:rsid w:val="00F113B3"/>
    <w:rsid w:val="00F11451"/>
    <w:rsid w:val="00F12693"/>
    <w:rsid w:val="00F1269D"/>
    <w:rsid w:val="00F1274E"/>
    <w:rsid w:val="00F129A7"/>
    <w:rsid w:val="00F12CBD"/>
    <w:rsid w:val="00F135C0"/>
    <w:rsid w:val="00F139A8"/>
    <w:rsid w:val="00F13BBB"/>
    <w:rsid w:val="00F1431E"/>
    <w:rsid w:val="00F14622"/>
    <w:rsid w:val="00F14A8F"/>
    <w:rsid w:val="00F14B84"/>
    <w:rsid w:val="00F154EA"/>
    <w:rsid w:val="00F16271"/>
    <w:rsid w:val="00F162AD"/>
    <w:rsid w:val="00F167D3"/>
    <w:rsid w:val="00F16F5D"/>
    <w:rsid w:val="00F173DB"/>
    <w:rsid w:val="00F174F2"/>
    <w:rsid w:val="00F176CF"/>
    <w:rsid w:val="00F17736"/>
    <w:rsid w:val="00F17F5F"/>
    <w:rsid w:val="00F2002F"/>
    <w:rsid w:val="00F20C7C"/>
    <w:rsid w:val="00F21104"/>
    <w:rsid w:val="00F212E3"/>
    <w:rsid w:val="00F216D4"/>
    <w:rsid w:val="00F21706"/>
    <w:rsid w:val="00F21AC5"/>
    <w:rsid w:val="00F21EB8"/>
    <w:rsid w:val="00F21F03"/>
    <w:rsid w:val="00F21F6E"/>
    <w:rsid w:val="00F222ED"/>
    <w:rsid w:val="00F2247A"/>
    <w:rsid w:val="00F2292A"/>
    <w:rsid w:val="00F2292B"/>
    <w:rsid w:val="00F22E68"/>
    <w:rsid w:val="00F230E1"/>
    <w:rsid w:val="00F23193"/>
    <w:rsid w:val="00F23199"/>
    <w:rsid w:val="00F2332F"/>
    <w:rsid w:val="00F23A71"/>
    <w:rsid w:val="00F243DF"/>
    <w:rsid w:val="00F24A55"/>
    <w:rsid w:val="00F24ADA"/>
    <w:rsid w:val="00F24CD4"/>
    <w:rsid w:val="00F25619"/>
    <w:rsid w:val="00F25B23"/>
    <w:rsid w:val="00F260A1"/>
    <w:rsid w:val="00F26580"/>
    <w:rsid w:val="00F26E0E"/>
    <w:rsid w:val="00F27531"/>
    <w:rsid w:val="00F27DDA"/>
    <w:rsid w:val="00F27E3D"/>
    <w:rsid w:val="00F302A8"/>
    <w:rsid w:val="00F302CE"/>
    <w:rsid w:val="00F30372"/>
    <w:rsid w:val="00F30AF9"/>
    <w:rsid w:val="00F30F0B"/>
    <w:rsid w:val="00F317B6"/>
    <w:rsid w:val="00F31C24"/>
    <w:rsid w:val="00F31D33"/>
    <w:rsid w:val="00F31EA9"/>
    <w:rsid w:val="00F32020"/>
    <w:rsid w:val="00F32C03"/>
    <w:rsid w:val="00F32D61"/>
    <w:rsid w:val="00F32D65"/>
    <w:rsid w:val="00F33710"/>
    <w:rsid w:val="00F33933"/>
    <w:rsid w:val="00F33A53"/>
    <w:rsid w:val="00F3430F"/>
    <w:rsid w:val="00F34888"/>
    <w:rsid w:val="00F35832"/>
    <w:rsid w:val="00F358BA"/>
    <w:rsid w:val="00F3668C"/>
    <w:rsid w:val="00F36DBC"/>
    <w:rsid w:val="00F375C0"/>
    <w:rsid w:val="00F37BD1"/>
    <w:rsid w:val="00F400C0"/>
    <w:rsid w:val="00F402FF"/>
    <w:rsid w:val="00F40FD9"/>
    <w:rsid w:val="00F411D4"/>
    <w:rsid w:val="00F4123D"/>
    <w:rsid w:val="00F41664"/>
    <w:rsid w:val="00F42717"/>
    <w:rsid w:val="00F427B5"/>
    <w:rsid w:val="00F429D7"/>
    <w:rsid w:val="00F4318F"/>
    <w:rsid w:val="00F44341"/>
    <w:rsid w:val="00F445EB"/>
    <w:rsid w:val="00F44932"/>
    <w:rsid w:val="00F44EE2"/>
    <w:rsid w:val="00F44EE7"/>
    <w:rsid w:val="00F45123"/>
    <w:rsid w:val="00F45A9C"/>
    <w:rsid w:val="00F45FDB"/>
    <w:rsid w:val="00F46638"/>
    <w:rsid w:val="00F47B60"/>
    <w:rsid w:val="00F47BCA"/>
    <w:rsid w:val="00F504FF"/>
    <w:rsid w:val="00F50659"/>
    <w:rsid w:val="00F509DC"/>
    <w:rsid w:val="00F509FA"/>
    <w:rsid w:val="00F5114B"/>
    <w:rsid w:val="00F515AE"/>
    <w:rsid w:val="00F516E8"/>
    <w:rsid w:val="00F51B1E"/>
    <w:rsid w:val="00F51DE6"/>
    <w:rsid w:val="00F51F80"/>
    <w:rsid w:val="00F5212D"/>
    <w:rsid w:val="00F52223"/>
    <w:rsid w:val="00F522ED"/>
    <w:rsid w:val="00F529E9"/>
    <w:rsid w:val="00F53770"/>
    <w:rsid w:val="00F53DEC"/>
    <w:rsid w:val="00F54037"/>
    <w:rsid w:val="00F540C8"/>
    <w:rsid w:val="00F541B8"/>
    <w:rsid w:val="00F548B5"/>
    <w:rsid w:val="00F54AE1"/>
    <w:rsid w:val="00F54CDA"/>
    <w:rsid w:val="00F55558"/>
    <w:rsid w:val="00F555A7"/>
    <w:rsid w:val="00F55767"/>
    <w:rsid w:val="00F56597"/>
    <w:rsid w:val="00F56987"/>
    <w:rsid w:val="00F5710B"/>
    <w:rsid w:val="00F571E9"/>
    <w:rsid w:val="00F5768F"/>
    <w:rsid w:val="00F57748"/>
    <w:rsid w:val="00F579A2"/>
    <w:rsid w:val="00F60BC3"/>
    <w:rsid w:val="00F60F32"/>
    <w:rsid w:val="00F62F79"/>
    <w:rsid w:val="00F63282"/>
    <w:rsid w:val="00F63647"/>
    <w:rsid w:val="00F6373C"/>
    <w:rsid w:val="00F638A5"/>
    <w:rsid w:val="00F63982"/>
    <w:rsid w:val="00F63D68"/>
    <w:rsid w:val="00F63FB3"/>
    <w:rsid w:val="00F64207"/>
    <w:rsid w:val="00F64220"/>
    <w:rsid w:val="00F64607"/>
    <w:rsid w:val="00F64754"/>
    <w:rsid w:val="00F64A47"/>
    <w:rsid w:val="00F6501B"/>
    <w:rsid w:val="00F656EC"/>
    <w:rsid w:val="00F65E87"/>
    <w:rsid w:val="00F66907"/>
    <w:rsid w:val="00F66DD3"/>
    <w:rsid w:val="00F6758C"/>
    <w:rsid w:val="00F67887"/>
    <w:rsid w:val="00F701A5"/>
    <w:rsid w:val="00F7093A"/>
    <w:rsid w:val="00F709E8"/>
    <w:rsid w:val="00F7102E"/>
    <w:rsid w:val="00F712CE"/>
    <w:rsid w:val="00F71447"/>
    <w:rsid w:val="00F718A6"/>
    <w:rsid w:val="00F7199C"/>
    <w:rsid w:val="00F71F8F"/>
    <w:rsid w:val="00F720F4"/>
    <w:rsid w:val="00F723F5"/>
    <w:rsid w:val="00F72BDD"/>
    <w:rsid w:val="00F740A9"/>
    <w:rsid w:val="00F745D3"/>
    <w:rsid w:val="00F74611"/>
    <w:rsid w:val="00F74D85"/>
    <w:rsid w:val="00F74EA6"/>
    <w:rsid w:val="00F75609"/>
    <w:rsid w:val="00F756A3"/>
    <w:rsid w:val="00F756A8"/>
    <w:rsid w:val="00F758E5"/>
    <w:rsid w:val="00F75A7C"/>
    <w:rsid w:val="00F7612C"/>
    <w:rsid w:val="00F763E7"/>
    <w:rsid w:val="00F766B7"/>
    <w:rsid w:val="00F768D6"/>
    <w:rsid w:val="00F76DA3"/>
    <w:rsid w:val="00F805DB"/>
    <w:rsid w:val="00F80B6A"/>
    <w:rsid w:val="00F80BB3"/>
    <w:rsid w:val="00F80E14"/>
    <w:rsid w:val="00F80E82"/>
    <w:rsid w:val="00F813A0"/>
    <w:rsid w:val="00F817F7"/>
    <w:rsid w:val="00F81B64"/>
    <w:rsid w:val="00F81C45"/>
    <w:rsid w:val="00F8256F"/>
    <w:rsid w:val="00F827CE"/>
    <w:rsid w:val="00F837C3"/>
    <w:rsid w:val="00F83866"/>
    <w:rsid w:val="00F840E3"/>
    <w:rsid w:val="00F841D2"/>
    <w:rsid w:val="00F84772"/>
    <w:rsid w:val="00F84BA6"/>
    <w:rsid w:val="00F84BEE"/>
    <w:rsid w:val="00F856AD"/>
    <w:rsid w:val="00F858AE"/>
    <w:rsid w:val="00F85E96"/>
    <w:rsid w:val="00F86370"/>
    <w:rsid w:val="00F86420"/>
    <w:rsid w:val="00F86C5B"/>
    <w:rsid w:val="00F87417"/>
    <w:rsid w:val="00F876C5"/>
    <w:rsid w:val="00F87A4A"/>
    <w:rsid w:val="00F87C9B"/>
    <w:rsid w:val="00F87CC4"/>
    <w:rsid w:val="00F905E8"/>
    <w:rsid w:val="00F90851"/>
    <w:rsid w:val="00F91228"/>
    <w:rsid w:val="00F9137C"/>
    <w:rsid w:val="00F9177B"/>
    <w:rsid w:val="00F91D42"/>
    <w:rsid w:val="00F92891"/>
    <w:rsid w:val="00F93211"/>
    <w:rsid w:val="00F93C26"/>
    <w:rsid w:val="00F93F78"/>
    <w:rsid w:val="00F94693"/>
    <w:rsid w:val="00F94971"/>
    <w:rsid w:val="00F9573D"/>
    <w:rsid w:val="00F95915"/>
    <w:rsid w:val="00F95935"/>
    <w:rsid w:val="00F95FEF"/>
    <w:rsid w:val="00F96258"/>
    <w:rsid w:val="00F96668"/>
    <w:rsid w:val="00F97144"/>
    <w:rsid w:val="00F974BE"/>
    <w:rsid w:val="00F97F4E"/>
    <w:rsid w:val="00FA022D"/>
    <w:rsid w:val="00FA026A"/>
    <w:rsid w:val="00FA0AC4"/>
    <w:rsid w:val="00FA132C"/>
    <w:rsid w:val="00FA13D8"/>
    <w:rsid w:val="00FA1A5F"/>
    <w:rsid w:val="00FA1B55"/>
    <w:rsid w:val="00FA1CB3"/>
    <w:rsid w:val="00FA2020"/>
    <w:rsid w:val="00FA2677"/>
    <w:rsid w:val="00FA26B6"/>
    <w:rsid w:val="00FA2912"/>
    <w:rsid w:val="00FA29B0"/>
    <w:rsid w:val="00FA2A8D"/>
    <w:rsid w:val="00FA3550"/>
    <w:rsid w:val="00FA35EF"/>
    <w:rsid w:val="00FA3EEB"/>
    <w:rsid w:val="00FA4340"/>
    <w:rsid w:val="00FA455E"/>
    <w:rsid w:val="00FA4AC4"/>
    <w:rsid w:val="00FA4B12"/>
    <w:rsid w:val="00FA5091"/>
    <w:rsid w:val="00FA55A4"/>
    <w:rsid w:val="00FA5A3B"/>
    <w:rsid w:val="00FA6529"/>
    <w:rsid w:val="00FA65F6"/>
    <w:rsid w:val="00FA67EC"/>
    <w:rsid w:val="00FA6B98"/>
    <w:rsid w:val="00FA6EB9"/>
    <w:rsid w:val="00FA7368"/>
    <w:rsid w:val="00FA7669"/>
    <w:rsid w:val="00FA7917"/>
    <w:rsid w:val="00FA7F45"/>
    <w:rsid w:val="00FB143E"/>
    <w:rsid w:val="00FB2746"/>
    <w:rsid w:val="00FB2844"/>
    <w:rsid w:val="00FB2DF1"/>
    <w:rsid w:val="00FB2F95"/>
    <w:rsid w:val="00FB34F8"/>
    <w:rsid w:val="00FB3BBE"/>
    <w:rsid w:val="00FB3E2B"/>
    <w:rsid w:val="00FB3F0B"/>
    <w:rsid w:val="00FB4084"/>
    <w:rsid w:val="00FB4560"/>
    <w:rsid w:val="00FB45C9"/>
    <w:rsid w:val="00FB4EBD"/>
    <w:rsid w:val="00FB5221"/>
    <w:rsid w:val="00FB5D44"/>
    <w:rsid w:val="00FB610D"/>
    <w:rsid w:val="00FB6E33"/>
    <w:rsid w:val="00FB6EAF"/>
    <w:rsid w:val="00FB7A28"/>
    <w:rsid w:val="00FB7BEF"/>
    <w:rsid w:val="00FC0220"/>
    <w:rsid w:val="00FC0530"/>
    <w:rsid w:val="00FC079C"/>
    <w:rsid w:val="00FC121A"/>
    <w:rsid w:val="00FC1227"/>
    <w:rsid w:val="00FC153E"/>
    <w:rsid w:val="00FC155B"/>
    <w:rsid w:val="00FC1C80"/>
    <w:rsid w:val="00FC1EFF"/>
    <w:rsid w:val="00FC2C36"/>
    <w:rsid w:val="00FC2C65"/>
    <w:rsid w:val="00FC322F"/>
    <w:rsid w:val="00FC33D1"/>
    <w:rsid w:val="00FC3F35"/>
    <w:rsid w:val="00FC3FBA"/>
    <w:rsid w:val="00FC40B5"/>
    <w:rsid w:val="00FC4343"/>
    <w:rsid w:val="00FC44CD"/>
    <w:rsid w:val="00FC54C8"/>
    <w:rsid w:val="00FC5764"/>
    <w:rsid w:val="00FC5835"/>
    <w:rsid w:val="00FC5966"/>
    <w:rsid w:val="00FC5B21"/>
    <w:rsid w:val="00FC5D46"/>
    <w:rsid w:val="00FC5E62"/>
    <w:rsid w:val="00FC7382"/>
    <w:rsid w:val="00FC793E"/>
    <w:rsid w:val="00FD0657"/>
    <w:rsid w:val="00FD066C"/>
    <w:rsid w:val="00FD0AEB"/>
    <w:rsid w:val="00FD137D"/>
    <w:rsid w:val="00FD16BA"/>
    <w:rsid w:val="00FD1F36"/>
    <w:rsid w:val="00FD2AF5"/>
    <w:rsid w:val="00FD2BC4"/>
    <w:rsid w:val="00FD2BCA"/>
    <w:rsid w:val="00FD348D"/>
    <w:rsid w:val="00FD3AD1"/>
    <w:rsid w:val="00FD3E3E"/>
    <w:rsid w:val="00FD4617"/>
    <w:rsid w:val="00FD49D2"/>
    <w:rsid w:val="00FD4B12"/>
    <w:rsid w:val="00FD4F34"/>
    <w:rsid w:val="00FD4FD7"/>
    <w:rsid w:val="00FD516A"/>
    <w:rsid w:val="00FD56F1"/>
    <w:rsid w:val="00FD5EB2"/>
    <w:rsid w:val="00FD6169"/>
    <w:rsid w:val="00FD6E40"/>
    <w:rsid w:val="00FD7310"/>
    <w:rsid w:val="00FD757D"/>
    <w:rsid w:val="00FD7768"/>
    <w:rsid w:val="00FE01B0"/>
    <w:rsid w:val="00FE03D8"/>
    <w:rsid w:val="00FE07FE"/>
    <w:rsid w:val="00FE09F6"/>
    <w:rsid w:val="00FE0E65"/>
    <w:rsid w:val="00FE0E8B"/>
    <w:rsid w:val="00FE0F23"/>
    <w:rsid w:val="00FE15C4"/>
    <w:rsid w:val="00FE1762"/>
    <w:rsid w:val="00FE1956"/>
    <w:rsid w:val="00FE1B62"/>
    <w:rsid w:val="00FE1E00"/>
    <w:rsid w:val="00FE1E1F"/>
    <w:rsid w:val="00FE262A"/>
    <w:rsid w:val="00FE27F0"/>
    <w:rsid w:val="00FE3F21"/>
    <w:rsid w:val="00FE43F6"/>
    <w:rsid w:val="00FE4F1D"/>
    <w:rsid w:val="00FE509A"/>
    <w:rsid w:val="00FE5461"/>
    <w:rsid w:val="00FE5676"/>
    <w:rsid w:val="00FE5F74"/>
    <w:rsid w:val="00FE63CA"/>
    <w:rsid w:val="00FE6449"/>
    <w:rsid w:val="00FE6774"/>
    <w:rsid w:val="00FE67C2"/>
    <w:rsid w:val="00FE69A4"/>
    <w:rsid w:val="00FE6AB8"/>
    <w:rsid w:val="00FE6CA6"/>
    <w:rsid w:val="00FE702D"/>
    <w:rsid w:val="00FE7306"/>
    <w:rsid w:val="00FE798E"/>
    <w:rsid w:val="00FE7EBC"/>
    <w:rsid w:val="00FF0327"/>
    <w:rsid w:val="00FF083D"/>
    <w:rsid w:val="00FF0DC7"/>
    <w:rsid w:val="00FF0FF3"/>
    <w:rsid w:val="00FF0FFE"/>
    <w:rsid w:val="00FF12D0"/>
    <w:rsid w:val="00FF13EF"/>
    <w:rsid w:val="00FF142E"/>
    <w:rsid w:val="00FF18BA"/>
    <w:rsid w:val="00FF1D9A"/>
    <w:rsid w:val="00FF1F6E"/>
    <w:rsid w:val="00FF2148"/>
    <w:rsid w:val="00FF2417"/>
    <w:rsid w:val="00FF304D"/>
    <w:rsid w:val="00FF36CA"/>
    <w:rsid w:val="00FF36D9"/>
    <w:rsid w:val="00FF430B"/>
    <w:rsid w:val="00FF430F"/>
    <w:rsid w:val="00FF4362"/>
    <w:rsid w:val="00FF459E"/>
    <w:rsid w:val="00FF462A"/>
    <w:rsid w:val="00FF47B0"/>
    <w:rsid w:val="00FF48F3"/>
    <w:rsid w:val="00FF4EBE"/>
    <w:rsid w:val="00FF5DAE"/>
    <w:rsid w:val="00FF6C23"/>
    <w:rsid w:val="00FF7A43"/>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D43E"/>
  <w15:chartTrackingRefBased/>
  <w15:docId w15:val="{F58935DF-DBEF-4E8E-940D-4BF76C97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B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0272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7CD"/>
    <w:pPr>
      <w:ind w:left="720"/>
      <w:contextualSpacing/>
    </w:pPr>
  </w:style>
  <w:style w:type="paragraph" w:styleId="NoSpacing">
    <w:name w:val="No Spacing"/>
    <w:uiPriority w:val="1"/>
    <w:qFormat/>
    <w:rsid w:val="005519D7"/>
    <w:rPr>
      <w:sz w:val="22"/>
      <w:szCs w:val="22"/>
      <w:lang w:val="en-US" w:eastAsia="en-US"/>
    </w:rPr>
  </w:style>
  <w:style w:type="character" w:styleId="Hyperlink">
    <w:name w:val="Hyperlink"/>
    <w:uiPriority w:val="99"/>
    <w:unhideWhenUsed/>
    <w:rsid w:val="005C0118"/>
    <w:rPr>
      <w:color w:val="0000FF"/>
      <w:u w:val="single"/>
    </w:rPr>
  </w:style>
  <w:style w:type="paragraph" w:styleId="ListBullet">
    <w:name w:val="List Bullet"/>
    <w:basedOn w:val="Normal"/>
    <w:uiPriority w:val="99"/>
    <w:unhideWhenUsed/>
    <w:rsid w:val="006E29F1"/>
    <w:pPr>
      <w:numPr>
        <w:numId w:val="3"/>
      </w:numPr>
      <w:contextualSpacing/>
    </w:pPr>
  </w:style>
  <w:style w:type="paragraph" w:styleId="Header">
    <w:name w:val="header"/>
    <w:basedOn w:val="Normal"/>
    <w:link w:val="HeaderChar"/>
    <w:uiPriority w:val="99"/>
    <w:unhideWhenUsed/>
    <w:rsid w:val="00C62099"/>
    <w:pPr>
      <w:tabs>
        <w:tab w:val="center" w:pos="4513"/>
        <w:tab w:val="right" w:pos="9026"/>
      </w:tabs>
    </w:pPr>
  </w:style>
  <w:style w:type="character" w:customStyle="1" w:styleId="HeaderChar">
    <w:name w:val="Header Char"/>
    <w:link w:val="Header"/>
    <w:uiPriority w:val="99"/>
    <w:rsid w:val="00C62099"/>
    <w:rPr>
      <w:sz w:val="22"/>
      <w:szCs w:val="22"/>
      <w:lang w:val="en-US" w:eastAsia="en-US"/>
    </w:rPr>
  </w:style>
  <w:style w:type="paragraph" w:styleId="Footer">
    <w:name w:val="footer"/>
    <w:basedOn w:val="Normal"/>
    <w:link w:val="FooterChar"/>
    <w:uiPriority w:val="99"/>
    <w:unhideWhenUsed/>
    <w:rsid w:val="00C62099"/>
    <w:pPr>
      <w:tabs>
        <w:tab w:val="center" w:pos="4513"/>
        <w:tab w:val="right" w:pos="9026"/>
      </w:tabs>
    </w:pPr>
  </w:style>
  <w:style w:type="character" w:customStyle="1" w:styleId="FooterChar">
    <w:name w:val="Footer Char"/>
    <w:link w:val="Footer"/>
    <w:uiPriority w:val="99"/>
    <w:rsid w:val="00C62099"/>
    <w:rPr>
      <w:sz w:val="22"/>
      <w:szCs w:val="22"/>
      <w:lang w:val="en-US" w:eastAsia="en-US"/>
    </w:rPr>
  </w:style>
  <w:style w:type="paragraph" w:styleId="BodyTextIndent">
    <w:name w:val="Body Text Indent"/>
    <w:basedOn w:val="Normal"/>
    <w:link w:val="BodyTextIndentChar"/>
    <w:rsid w:val="008B2F9C"/>
    <w:pPr>
      <w:spacing w:after="0" w:line="240" w:lineRule="auto"/>
      <w:ind w:left="720"/>
    </w:pPr>
    <w:rPr>
      <w:rFonts w:ascii="Times New Roman" w:eastAsia="Times New Roman" w:hAnsi="Times New Roman"/>
      <w:sz w:val="24"/>
      <w:szCs w:val="20"/>
      <w:lang w:eastAsia="x-none"/>
    </w:rPr>
  </w:style>
  <w:style w:type="character" w:customStyle="1" w:styleId="BodyTextIndentChar">
    <w:name w:val="Body Text Indent Char"/>
    <w:link w:val="BodyTextIndent"/>
    <w:rsid w:val="008B2F9C"/>
    <w:rPr>
      <w:rFonts w:ascii="Times New Roman" w:eastAsia="Times New Roman" w:hAnsi="Times New Roman"/>
      <w:sz w:val="24"/>
      <w:lang w:val="en-US" w:eastAsia="x-none"/>
    </w:rPr>
  </w:style>
  <w:style w:type="paragraph" w:styleId="BalloonText">
    <w:name w:val="Balloon Text"/>
    <w:basedOn w:val="Normal"/>
    <w:link w:val="BalloonTextChar"/>
    <w:uiPriority w:val="99"/>
    <w:semiHidden/>
    <w:unhideWhenUsed/>
    <w:rsid w:val="00E04F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04FA0"/>
    <w:rPr>
      <w:rFonts w:ascii="Segoe UI" w:hAnsi="Segoe UI" w:cs="Segoe UI"/>
      <w:sz w:val="18"/>
      <w:szCs w:val="18"/>
      <w:lang w:val="en-US" w:eastAsia="en-US"/>
    </w:rPr>
  </w:style>
  <w:style w:type="table" w:styleId="TableGrid">
    <w:name w:val="Table Grid"/>
    <w:basedOn w:val="TableNormal"/>
    <w:uiPriority w:val="59"/>
    <w:rsid w:val="006B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8756B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etainfo">
    <w:name w:val="metainfo"/>
    <w:basedOn w:val="Normal"/>
    <w:rsid w:val="008756B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divider">
    <w:name w:val="divider"/>
    <w:rsid w:val="008756BF"/>
  </w:style>
  <w:style w:type="character" w:styleId="UnresolvedMention">
    <w:name w:val="Unresolved Mention"/>
    <w:uiPriority w:val="99"/>
    <w:semiHidden/>
    <w:unhideWhenUsed/>
    <w:rsid w:val="001F1641"/>
    <w:rPr>
      <w:color w:val="605E5C"/>
      <w:shd w:val="clear" w:color="auto" w:fill="E1DFDD"/>
    </w:rPr>
  </w:style>
  <w:style w:type="character" w:customStyle="1" w:styleId="Heading1Char">
    <w:name w:val="Heading 1 Char"/>
    <w:link w:val="Heading1"/>
    <w:uiPriority w:val="9"/>
    <w:rsid w:val="00002723"/>
    <w:rPr>
      <w:rFonts w:ascii="Calibri Light" w:eastAsia="Times New Roman" w:hAnsi="Calibri Light" w:cs="Times New Roman"/>
      <w:b/>
      <w:bCs/>
      <w:kern w:val="32"/>
      <w:sz w:val="32"/>
      <w:szCs w:val="32"/>
      <w:lang w:val="en-US" w:eastAsia="en-US"/>
    </w:rPr>
  </w:style>
  <w:style w:type="paragraph" w:customStyle="1" w:styleId="Default">
    <w:name w:val="Default"/>
    <w:rsid w:val="00ED083B"/>
    <w:pPr>
      <w:autoSpaceDE w:val="0"/>
      <w:autoSpaceDN w:val="0"/>
      <w:adjustRightInd w:val="0"/>
    </w:pPr>
    <w:rPr>
      <w:rFonts w:ascii="Arial" w:hAnsi="Arial" w:cs="Arial"/>
      <w:color w:val="000000"/>
      <w:sz w:val="24"/>
      <w:szCs w:val="24"/>
      <w:lang w:eastAsia="en-US"/>
    </w:rPr>
  </w:style>
  <w:style w:type="paragraph" w:customStyle="1" w:styleId="onecomwebmail-msonormal">
    <w:name w:val="onecomwebmail-msonormal"/>
    <w:basedOn w:val="Normal"/>
    <w:rsid w:val="002F19F9"/>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501">
      <w:bodyDiv w:val="1"/>
      <w:marLeft w:val="0"/>
      <w:marRight w:val="0"/>
      <w:marTop w:val="0"/>
      <w:marBottom w:val="0"/>
      <w:divBdr>
        <w:top w:val="none" w:sz="0" w:space="0" w:color="auto"/>
        <w:left w:val="none" w:sz="0" w:space="0" w:color="auto"/>
        <w:bottom w:val="none" w:sz="0" w:space="0" w:color="auto"/>
        <w:right w:val="none" w:sz="0" w:space="0" w:color="auto"/>
      </w:divBdr>
    </w:div>
    <w:div w:id="3061583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65216599">
          <w:marLeft w:val="0"/>
          <w:marRight w:val="0"/>
          <w:marTop w:val="0"/>
          <w:marBottom w:val="0"/>
          <w:divBdr>
            <w:top w:val="none" w:sz="0" w:space="0" w:color="auto"/>
            <w:left w:val="none" w:sz="0" w:space="0" w:color="auto"/>
            <w:bottom w:val="none" w:sz="0" w:space="0" w:color="auto"/>
            <w:right w:val="none" w:sz="0" w:space="0" w:color="auto"/>
          </w:divBdr>
          <w:divsChild>
            <w:div w:id="1535577793">
              <w:marLeft w:val="0"/>
              <w:marRight w:val="0"/>
              <w:marTop w:val="0"/>
              <w:marBottom w:val="0"/>
              <w:divBdr>
                <w:top w:val="single" w:sz="6" w:space="0" w:color="000000"/>
                <w:left w:val="single" w:sz="6" w:space="0" w:color="000000"/>
                <w:bottom w:val="single" w:sz="6" w:space="0" w:color="000000"/>
                <w:right w:val="single" w:sz="6" w:space="0" w:color="000000"/>
              </w:divBdr>
              <w:divsChild>
                <w:div w:id="16269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4309">
      <w:bodyDiv w:val="1"/>
      <w:marLeft w:val="0"/>
      <w:marRight w:val="0"/>
      <w:marTop w:val="0"/>
      <w:marBottom w:val="0"/>
      <w:divBdr>
        <w:top w:val="none" w:sz="0" w:space="0" w:color="auto"/>
        <w:left w:val="none" w:sz="0" w:space="0" w:color="auto"/>
        <w:bottom w:val="none" w:sz="0" w:space="0" w:color="auto"/>
        <w:right w:val="none" w:sz="0" w:space="0" w:color="auto"/>
      </w:divBdr>
    </w:div>
    <w:div w:id="83188493">
      <w:bodyDiv w:val="1"/>
      <w:marLeft w:val="0"/>
      <w:marRight w:val="0"/>
      <w:marTop w:val="0"/>
      <w:marBottom w:val="0"/>
      <w:divBdr>
        <w:top w:val="none" w:sz="0" w:space="0" w:color="auto"/>
        <w:left w:val="none" w:sz="0" w:space="0" w:color="auto"/>
        <w:bottom w:val="none" w:sz="0" w:space="0" w:color="auto"/>
        <w:right w:val="none" w:sz="0" w:space="0" w:color="auto"/>
      </w:divBdr>
    </w:div>
    <w:div w:id="130177918">
      <w:bodyDiv w:val="1"/>
      <w:marLeft w:val="0"/>
      <w:marRight w:val="0"/>
      <w:marTop w:val="0"/>
      <w:marBottom w:val="0"/>
      <w:divBdr>
        <w:top w:val="none" w:sz="0" w:space="0" w:color="auto"/>
        <w:left w:val="none" w:sz="0" w:space="0" w:color="auto"/>
        <w:bottom w:val="none" w:sz="0" w:space="0" w:color="auto"/>
        <w:right w:val="none" w:sz="0" w:space="0" w:color="auto"/>
      </w:divBdr>
    </w:div>
    <w:div w:id="138231848">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343976219">
          <w:marLeft w:val="0"/>
          <w:marRight w:val="0"/>
          <w:marTop w:val="0"/>
          <w:marBottom w:val="0"/>
          <w:divBdr>
            <w:top w:val="none" w:sz="0" w:space="0" w:color="auto"/>
            <w:left w:val="none" w:sz="0" w:space="0" w:color="auto"/>
            <w:bottom w:val="none" w:sz="0" w:space="0" w:color="auto"/>
            <w:right w:val="none" w:sz="0" w:space="0" w:color="auto"/>
          </w:divBdr>
          <w:divsChild>
            <w:div w:id="1717731075">
              <w:marLeft w:val="0"/>
              <w:marRight w:val="0"/>
              <w:marTop w:val="0"/>
              <w:marBottom w:val="0"/>
              <w:divBdr>
                <w:top w:val="single" w:sz="6" w:space="0" w:color="000000"/>
                <w:left w:val="single" w:sz="6" w:space="0" w:color="000000"/>
                <w:bottom w:val="single" w:sz="6" w:space="0" w:color="000000"/>
                <w:right w:val="single" w:sz="6" w:space="0" w:color="000000"/>
              </w:divBdr>
              <w:divsChild>
                <w:div w:id="12254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769">
      <w:bodyDiv w:val="1"/>
      <w:marLeft w:val="0"/>
      <w:marRight w:val="0"/>
      <w:marTop w:val="0"/>
      <w:marBottom w:val="0"/>
      <w:divBdr>
        <w:top w:val="none" w:sz="0" w:space="0" w:color="auto"/>
        <w:left w:val="none" w:sz="0" w:space="0" w:color="auto"/>
        <w:bottom w:val="none" w:sz="0" w:space="0" w:color="auto"/>
        <w:right w:val="none" w:sz="0" w:space="0" w:color="auto"/>
      </w:divBdr>
    </w:div>
    <w:div w:id="215972367">
      <w:bodyDiv w:val="1"/>
      <w:marLeft w:val="713"/>
      <w:marRight w:val="713"/>
      <w:marTop w:val="713"/>
      <w:marBottom w:val="713"/>
      <w:divBdr>
        <w:top w:val="none" w:sz="0" w:space="0" w:color="auto"/>
        <w:left w:val="none" w:sz="0" w:space="0" w:color="auto"/>
        <w:bottom w:val="none" w:sz="0" w:space="0" w:color="auto"/>
        <w:right w:val="none" w:sz="0" w:space="0" w:color="auto"/>
      </w:divBdr>
      <w:divsChild>
        <w:div w:id="761755977">
          <w:marLeft w:val="0"/>
          <w:marRight w:val="0"/>
          <w:marTop w:val="0"/>
          <w:marBottom w:val="0"/>
          <w:divBdr>
            <w:top w:val="none" w:sz="0" w:space="0" w:color="auto"/>
            <w:left w:val="none" w:sz="0" w:space="0" w:color="auto"/>
            <w:bottom w:val="none" w:sz="0" w:space="0" w:color="auto"/>
            <w:right w:val="none" w:sz="0" w:space="0" w:color="auto"/>
          </w:divBdr>
          <w:divsChild>
            <w:div w:id="1489787081">
              <w:marLeft w:val="0"/>
              <w:marRight w:val="0"/>
              <w:marTop w:val="0"/>
              <w:marBottom w:val="0"/>
              <w:divBdr>
                <w:top w:val="single" w:sz="6" w:space="0" w:color="000000"/>
                <w:left w:val="single" w:sz="6" w:space="0" w:color="000000"/>
                <w:bottom w:val="single" w:sz="6" w:space="0" w:color="000000"/>
                <w:right w:val="single" w:sz="6" w:space="0" w:color="000000"/>
              </w:divBdr>
              <w:divsChild>
                <w:div w:id="3105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8523">
      <w:bodyDiv w:val="1"/>
      <w:marLeft w:val="0"/>
      <w:marRight w:val="0"/>
      <w:marTop w:val="0"/>
      <w:marBottom w:val="0"/>
      <w:divBdr>
        <w:top w:val="none" w:sz="0" w:space="0" w:color="auto"/>
        <w:left w:val="none" w:sz="0" w:space="0" w:color="auto"/>
        <w:bottom w:val="none" w:sz="0" w:space="0" w:color="auto"/>
        <w:right w:val="none" w:sz="0" w:space="0" w:color="auto"/>
      </w:divBdr>
    </w:div>
    <w:div w:id="29498795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187794620">
          <w:marLeft w:val="0"/>
          <w:marRight w:val="0"/>
          <w:marTop w:val="0"/>
          <w:marBottom w:val="0"/>
          <w:divBdr>
            <w:top w:val="none" w:sz="0" w:space="0" w:color="auto"/>
            <w:left w:val="none" w:sz="0" w:space="0" w:color="auto"/>
            <w:bottom w:val="none" w:sz="0" w:space="0" w:color="auto"/>
            <w:right w:val="none" w:sz="0" w:space="0" w:color="auto"/>
          </w:divBdr>
          <w:divsChild>
            <w:div w:id="831876989">
              <w:marLeft w:val="0"/>
              <w:marRight w:val="0"/>
              <w:marTop w:val="0"/>
              <w:marBottom w:val="0"/>
              <w:divBdr>
                <w:top w:val="single" w:sz="6" w:space="0" w:color="000000"/>
                <w:left w:val="single" w:sz="6" w:space="0" w:color="000000"/>
                <w:bottom w:val="single" w:sz="6" w:space="0" w:color="000000"/>
                <w:right w:val="single" w:sz="6" w:space="0" w:color="000000"/>
              </w:divBdr>
              <w:divsChild>
                <w:div w:id="731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7273">
      <w:bodyDiv w:val="1"/>
      <w:marLeft w:val="750"/>
      <w:marRight w:val="750"/>
      <w:marTop w:val="750"/>
      <w:marBottom w:val="750"/>
      <w:divBdr>
        <w:top w:val="none" w:sz="0" w:space="0" w:color="auto"/>
        <w:left w:val="none" w:sz="0" w:space="0" w:color="auto"/>
        <w:bottom w:val="none" w:sz="0" w:space="0" w:color="auto"/>
        <w:right w:val="none" w:sz="0" w:space="0" w:color="auto"/>
      </w:divBdr>
      <w:divsChild>
        <w:div w:id="347876142">
          <w:marLeft w:val="0"/>
          <w:marRight w:val="0"/>
          <w:marTop w:val="0"/>
          <w:marBottom w:val="0"/>
          <w:divBdr>
            <w:top w:val="none" w:sz="0" w:space="0" w:color="auto"/>
            <w:left w:val="none" w:sz="0" w:space="0" w:color="auto"/>
            <w:bottom w:val="none" w:sz="0" w:space="0" w:color="auto"/>
            <w:right w:val="none" w:sz="0" w:space="0" w:color="auto"/>
          </w:divBdr>
          <w:divsChild>
            <w:div w:id="295992663">
              <w:marLeft w:val="0"/>
              <w:marRight w:val="0"/>
              <w:marTop w:val="0"/>
              <w:marBottom w:val="0"/>
              <w:divBdr>
                <w:top w:val="single" w:sz="6" w:space="0" w:color="000000"/>
                <w:left w:val="single" w:sz="6" w:space="0" w:color="000000"/>
                <w:bottom w:val="single" w:sz="6" w:space="0" w:color="000000"/>
                <w:right w:val="single" w:sz="6" w:space="0" w:color="000000"/>
              </w:divBdr>
              <w:divsChild>
                <w:div w:id="1347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2660">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449591318">
          <w:marLeft w:val="0"/>
          <w:marRight w:val="0"/>
          <w:marTop w:val="0"/>
          <w:marBottom w:val="0"/>
          <w:divBdr>
            <w:top w:val="none" w:sz="0" w:space="0" w:color="auto"/>
            <w:left w:val="none" w:sz="0" w:space="0" w:color="auto"/>
            <w:bottom w:val="none" w:sz="0" w:space="0" w:color="auto"/>
            <w:right w:val="none" w:sz="0" w:space="0" w:color="auto"/>
          </w:divBdr>
          <w:divsChild>
            <w:div w:id="39525887">
              <w:marLeft w:val="0"/>
              <w:marRight w:val="0"/>
              <w:marTop w:val="0"/>
              <w:marBottom w:val="0"/>
              <w:divBdr>
                <w:top w:val="single" w:sz="6" w:space="0" w:color="000000"/>
                <w:left w:val="single" w:sz="6" w:space="0" w:color="000000"/>
                <w:bottom w:val="single" w:sz="6" w:space="0" w:color="000000"/>
                <w:right w:val="single" w:sz="6" w:space="0" w:color="000000"/>
              </w:divBdr>
              <w:divsChild>
                <w:div w:id="18065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7952">
      <w:bodyDiv w:val="1"/>
      <w:marLeft w:val="0"/>
      <w:marRight w:val="0"/>
      <w:marTop w:val="0"/>
      <w:marBottom w:val="0"/>
      <w:divBdr>
        <w:top w:val="none" w:sz="0" w:space="0" w:color="auto"/>
        <w:left w:val="none" w:sz="0" w:space="0" w:color="auto"/>
        <w:bottom w:val="none" w:sz="0" w:space="0" w:color="auto"/>
        <w:right w:val="none" w:sz="0" w:space="0" w:color="auto"/>
      </w:divBdr>
    </w:div>
    <w:div w:id="416949210">
      <w:bodyDiv w:val="1"/>
      <w:marLeft w:val="750"/>
      <w:marRight w:val="750"/>
      <w:marTop w:val="750"/>
      <w:marBottom w:val="750"/>
      <w:divBdr>
        <w:top w:val="none" w:sz="0" w:space="0" w:color="auto"/>
        <w:left w:val="none" w:sz="0" w:space="0" w:color="auto"/>
        <w:bottom w:val="none" w:sz="0" w:space="0" w:color="auto"/>
        <w:right w:val="none" w:sz="0" w:space="0" w:color="auto"/>
      </w:divBdr>
      <w:divsChild>
        <w:div w:id="506940155">
          <w:marLeft w:val="0"/>
          <w:marRight w:val="0"/>
          <w:marTop w:val="0"/>
          <w:marBottom w:val="0"/>
          <w:divBdr>
            <w:top w:val="none" w:sz="0" w:space="0" w:color="auto"/>
            <w:left w:val="none" w:sz="0" w:space="0" w:color="auto"/>
            <w:bottom w:val="none" w:sz="0" w:space="0" w:color="auto"/>
            <w:right w:val="none" w:sz="0" w:space="0" w:color="auto"/>
          </w:divBdr>
          <w:divsChild>
            <w:div w:id="1023021408">
              <w:marLeft w:val="0"/>
              <w:marRight w:val="0"/>
              <w:marTop w:val="0"/>
              <w:marBottom w:val="0"/>
              <w:divBdr>
                <w:top w:val="single" w:sz="6" w:space="0" w:color="000000"/>
                <w:left w:val="single" w:sz="6" w:space="0" w:color="000000"/>
                <w:bottom w:val="single" w:sz="6" w:space="0" w:color="000000"/>
                <w:right w:val="single" w:sz="6" w:space="0" w:color="000000"/>
              </w:divBdr>
              <w:divsChild>
                <w:div w:id="8367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3699">
      <w:bodyDiv w:val="1"/>
      <w:marLeft w:val="0"/>
      <w:marRight w:val="0"/>
      <w:marTop w:val="0"/>
      <w:marBottom w:val="0"/>
      <w:divBdr>
        <w:top w:val="none" w:sz="0" w:space="0" w:color="auto"/>
        <w:left w:val="none" w:sz="0" w:space="0" w:color="auto"/>
        <w:bottom w:val="none" w:sz="0" w:space="0" w:color="auto"/>
        <w:right w:val="none" w:sz="0" w:space="0" w:color="auto"/>
      </w:divBdr>
    </w:div>
    <w:div w:id="518928750">
      <w:bodyDiv w:val="1"/>
      <w:marLeft w:val="878"/>
      <w:marRight w:val="878"/>
      <w:marTop w:val="878"/>
      <w:marBottom w:val="878"/>
      <w:divBdr>
        <w:top w:val="none" w:sz="0" w:space="0" w:color="auto"/>
        <w:left w:val="none" w:sz="0" w:space="0" w:color="auto"/>
        <w:bottom w:val="none" w:sz="0" w:space="0" w:color="auto"/>
        <w:right w:val="none" w:sz="0" w:space="0" w:color="auto"/>
      </w:divBdr>
      <w:divsChild>
        <w:div w:id="748581236">
          <w:marLeft w:val="0"/>
          <w:marRight w:val="0"/>
          <w:marTop w:val="0"/>
          <w:marBottom w:val="0"/>
          <w:divBdr>
            <w:top w:val="none" w:sz="0" w:space="0" w:color="auto"/>
            <w:left w:val="none" w:sz="0" w:space="0" w:color="auto"/>
            <w:bottom w:val="none" w:sz="0" w:space="0" w:color="auto"/>
            <w:right w:val="none" w:sz="0" w:space="0" w:color="auto"/>
          </w:divBdr>
          <w:divsChild>
            <w:div w:id="650327722">
              <w:marLeft w:val="0"/>
              <w:marRight w:val="0"/>
              <w:marTop w:val="0"/>
              <w:marBottom w:val="0"/>
              <w:divBdr>
                <w:top w:val="single" w:sz="6" w:space="0" w:color="000000"/>
                <w:left w:val="single" w:sz="6" w:space="0" w:color="000000"/>
                <w:bottom w:val="single" w:sz="6" w:space="0" w:color="000000"/>
                <w:right w:val="single" w:sz="6" w:space="0" w:color="000000"/>
              </w:divBdr>
              <w:divsChild>
                <w:div w:id="21362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8748">
      <w:bodyDiv w:val="1"/>
      <w:marLeft w:val="0"/>
      <w:marRight w:val="0"/>
      <w:marTop w:val="0"/>
      <w:marBottom w:val="0"/>
      <w:divBdr>
        <w:top w:val="none" w:sz="0" w:space="0" w:color="auto"/>
        <w:left w:val="none" w:sz="0" w:space="0" w:color="auto"/>
        <w:bottom w:val="none" w:sz="0" w:space="0" w:color="auto"/>
        <w:right w:val="none" w:sz="0" w:space="0" w:color="auto"/>
      </w:divBdr>
    </w:div>
    <w:div w:id="541554878">
      <w:bodyDiv w:val="1"/>
      <w:marLeft w:val="0"/>
      <w:marRight w:val="0"/>
      <w:marTop w:val="0"/>
      <w:marBottom w:val="0"/>
      <w:divBdr>
        <w:top w:val="none" w:sz="0" w:space="0" w:color="auto"/>
        <w:left w:val="none" w:sz="0" w:space="0" w:color="auto"/>
        <w:bottom w:val="none" w:sz="0" w:space="0" w:color="auto"/>
        <w:right w:val="none" w:sz="0" w:space="0" w:color="auto"/>
      </w:divBdr>
    </w:div>
    <w:div w:id="866674996">
      <w:bodyDiv w:val="1"/>
      <w:marLeft w:val="0"/>
      <w:marRight w:val="0"/>
      <w:marTop w:val="0"/>
      <w:marBottom w:val="0"/>
      <w:divBdr>
        <w:top w:val="none" w:sz="0" w:space="0" w:color="auto"/>
        <w:left w:val="none" w:sz="0" w:space="0" w:color="auto"/>
        <w:bottom w:val="none" w:sz="0" w:space="0" w:color="auto"/>
        <w:right w:val="none" w:sz="0" w:space="0" w:color="auto"/>
      </w:divBdr>
    </w:div>
    <w:div w:id="882251538">
      <w:bodyDiv w:val="1"/>
      <w:marLeft w:val="0"/>
      <w:marRight w:val="0"/>
      <w:marTop w:val="0"/>
      <w:marBottom w:val="0"/>
      <w:divBdr>
        <w:top w:val="none" w:sz="0" w:space="0" w:color="auto"/>
        <w:left w:val="none" w:sz="0" w:space="0" w:color="auto"/>
        <w:bottom w:val="none" w:sz="0" w:space="0" w:color="auto"/>
        <w:right w:val="none" w:sz="0" w:space="0" w:color="auto"/>
      </w:divBdr>
    </w:div>
    <w:div w:id="886722092">
      <w:bodyDiv w:val="1"/>
      <w:marLeft w:val="713"/>
      <w:marRight w:val="713"/>
      <w:marTop w:val="713"/>
      <w:marBottom w:val="713"/>
      <w:divBdr>
        <w:top w:val="none" w:sz="0" w:space="0" w:color="auto"/>
        <w:left w:val="none" w:sz="0" w:space="0" w:color="auto"/>
        <w:bottom w:val="none" w:sz="0" w:space="0" w:color="auto"/>
        <w:right w:val="none" w:sz="0" w:space="0" w:color="auto"/>
      </w:divBdr>
      <w:divsChild>
        <w:div w:id="1390492097">
          <w:marLeft w:val="0"/>
          <w:marRight w:val="0"/>
          <w:marTop w:val="0"/>
          <w:marBottom w:val="0"/>
          <w:divBdr>
            <w:top w:val="none" w:sz="0" w:space="0" w:color="auto"/>
            <w:left w:val="none" w:sz="0" w:space="0" w:color="auto"/>
            <w:bottom w:val="none" w:sz="0" w:space="0" w:color="auto"/>
            <w:right w:val="none" w:sz="0" w:space="0" w:color="auto"/>
          </w:divBdr>
          <w:divsChild>
            <w:div w:id="1346787803">
              <w:marLeft w:val="0"/>
              <w:marRight w:val="0"/>
              <w:marTop w:val="0"/>
              <w:marBottom w:val="0"/>
              <w:divBdr>
                <w:top w:val="single" w:sz="6" w:space="0" w:color="000000"/>
                <w:left w:val="single" w:sz="6" w:space="0" w:color="000000"/>
                <w:bottom w:val="single" w:sz="6" w:space="0" w:color="000000"/>
                <w:right w:val="single" w:sz="6" w:space="0" w:color="000000"/>
              </w:divBdr>
              <w:divsChild>
                <w:div w:id="12635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1279">
      <w:bodyDiv w:val="1"/>
      <w:marLeft w:val="0"/>
      <w:marRight w:val="0"/>
      <w:marTop w:val="0"/>
      <w:marBottom w:val="0"/>
      <w:divBdr>
        <w:top w:val="none" w:sz="0" w:space="0" w:color="auto"/>
        <w:left w:val="none" w:sz="0" w:space="0" w:color="auto"/>
        <w:bottom w:val="none" w:sz="0" w:space="0" w:color="auto"/>
        <w:right w:val="none" w:sz="0" w:space="0" w:color="auto"/>
      </w:divBdr>
    </w:div>
    <w:div w:id="89477965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326636760">
          <w:marLeft w:val="0"/>
          <w:marRight w:val="0"/>
          <w:marTop w:val="0"/>
          <w:marBottom w:val="0"/>
          <w:divBdr>
            <w:top w:val="none" w:sz="0" w:space="0" w:color="auto"/>
            <w:left w:val="none" w:sz="0" w:space="0" w:color="auto"/>
            <w:bottom w:val="none" w:sz="0" w:space="0" w:color="auto"/>
            <w:right w:val="none" w:sz="0" w:space="0" w:color="auto"/>
          </w:divBdr>
          <w:divsChild>
            <w:div w:id="524565715">
              <w:marLeft w:val="0"/>
              <w:marRight w:val="0"/>
              <w:marTop w:val="0"/>
              <w:marBottom w:val="0"/>
              <w:divBdr>
                <w:top w:val="single" w:sz="6" w:space="0" w:color="000000"/>
                <w:left w:val="single" w:sz="6" w:space="0" w:color="000000"/>
                <w:bottom w:val="single" w:sz="6" w:space="0" w:color="000000"/>
                <w:right w:val="single" w:sz="6" w:space="0" w:color="000000"/>
              </w:divBdr>
              <w:divsChild>
                <w:div w:id="872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63177">
      <w:bodyDiv w:val="1"/>
      <w:marLeft w:val="0"/>
      <w:marRight w:val="0"/>
      <w:marTop w:val="0"/>
      <w:marBottom w:val="0"/>
      <w:divBdr>
        <w:top w:val="none" w:sz="0" w:space="0" w:color="auto"/>
        <w:left w:val="none" w:sz="0" w:space="0" w:color="auto"/>
        <w:bottom w:val="none" w:sz="0" w:space="0" w:color="auto"/>
        <w:right w:val="none" w:sz="0" w:space="0" w:color="auto"/>
      </w:divBdr>
    </w:div>
    <w:div w:id="1114444712">
      <w:bodyDiv w:val="1"/>
      <w:marLeft w:val="0"/>
      <w:marRight w:val="0"/>
      <w:marTop w:val="0"/>
      <w:marBottom w:val="0"/>
      <w:divBdr>
        <w:top w:val="none" w:sz="0" w:space="0" w:color="auto"/>
        <w:left w:val="none" w:sz="0" w:space="0" w:color="auto"/>
        <w:bottom w:val="none" w:sz="0" w:space="0" w:color="auto"/>
        <w:right w:val="none" w:sz="0" w:space="0" w:color="auto"/>
      </w:divBdr>
    </w:div>
    <w:div w:id="1120491091">
      <w:bodyDiv w:val="1"/>
      <w:marLeft w:val="0"/>
      <w:marRight w:val="0"/>
      <w:marTop w:val="0"/>
      <w:marBottom w:val="0"/>
      <w:divBdr>
        <w:top w:val="none" w:sz="0" w:space="0" w:color="auto"/>
        <w:left w:val="none" w:sz="0" w:space="0" w:color="auto"/>
        <w:bottom w:val="none" w:sz="0" w:space="0" w:color="auto"/>
        <w:right w:val="none" w:sz="0" w:space="0" w:color="auto"/>
      </w:divBdr>
    </w:div>
    <w:div w:id="1259294978">
      <w:bodyDiv w:val="1"/>
      <w:marLeft w:val="750"/>
      <w:marRight w:val="750"/>
      <w:marTop w:val="750"/>
      <w:marBottom w:val="750"/>
      <w:divBdr>
        <w:top w:val="none" w:sz="0" w:space="0" w:color="auto"/>
        <w:left w:val="none" w:sz="0" w:space="0" w:color="auto"/>
        <w:bottom w:val="none" w:sz="0" w:space="0" w:color="auto"/>
        <w:right w:val="none" w:sz="0" w:space="0" w:color="auto"/>
      </w:divBdr>
      <w:divsChild>
        <w:div w:id="850684283">
          <w:marLeft w:val="0"/>
          <w:marRight w:val="0"/>
          <w:marTop w:val="0"/>
          <w:marBottom w:val="0"/>
          <w:divBdr>
            <w:top w:val="none" w:sz="0" w:space="0" w:color="auto"/>
            <w:left w:val="none" w:sz="0" w:space="0" w:color="auto"/>
            <w:bottom w:val="none" w:sz="0" w:space="0" w:color="auto"/>
            <w:right w:val="none" w:sz="0" w:space="0" w:color="auto"/>
          </w:divBdr>
          <w:divsChild>
            <w:div w:id="1909460467">
              <w:marLeft w:val="0"/>
              <w:marRight w:val="0"/>
              <w:marTop w:val="0"/>
              <w:marBottom w:val="0"/>
              <w:divBdr>
                <w:top w:val="single" w:sz="6" w:space="0" w:color="000000"/>
                <w:left w:val="single" w:sz="6" w:space="0" w:color="000000"/>
                <w:bottom w:val="single" w:sz="6" w:space="0" w:color="000000"/>
                <w:right w:val="single" w:sz="6" w:space="0" w:color="000000"/>
              </w:divBdr>
              <w:divsChild>
                <w:div w:id="200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6462">
      <w:bodyDiv w:val="1"/>
      <w:marLeft w:val="0"/>
      <w:marRight w:val="0"/>
      <w:marTop w:val="0"/>
      <w:marBottom w:val="0"/>
      <w:divBdr>
        <w:top w:val="none" w:sz="0" w:space="0" w:color="auto"/>
        <w:left w:val="none" w:sz="0" w:space="0" w:color="auto"/>
        <w:bottom w:val="none" w:sz="0" w:space="0" w:color="auto"/>
        <w:right w:val="none" w:sz="0" w:space="0" w:color="auto"/>
      </w:divBdr>
    </w:div>
    <w:div w:id="1388799223">
      <w:bodyDiv w:val="1"/>
      <w:marLeft w:val="0"/>
      <w:marRight w:val="0"/>
      <w:marTop w:val="0"/>
      <w:marBottom w:val="0"/>
      <w:divBdr>
        <w:top w:val="none" w:sz="0" w:space="0" w:color="auto"/>
        <w:left w:val="none" w:sz="0" w:space="0" w:color="auto"/>
        <w:bottom w:val="none" w:sz="0" w:space="0" w:color="auto"/>
        <w:right w:val="none" w:sz="0" w:space="0" w:color="auto"/>
      </w:divBdr>
    </w:div>
    <w:div w:id="1444306365">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297875950">
          <w:marLeft w:val="0"/>
          <w:marRight w:val="0"/>
          <w:marTop w:val="0"/>
          <w:marBottom w:val="0"/>
          <w:divBdr>
            <w:top w:val="none" w:sz="0" w:space="0" w:color="auto"/>
            <w:left w:val="none" w:sz="0" w:space="0" w:color="auto"/>
            <w:bottom w:val="none" w:sz="0" w:space="0" w:color="auto"/>
            <w:right w:val="none" w:sz="0" w:space="0" w:color="auto"/>
          </w:divBdr>
          <w:divsChild>
            <w:div w:id="1701543680">
              <w:marLeft w:val="0"/>
              <w:marRight w:val="0"/>
              <w:marTop w:val="0"/>
              <w:marBottom w:val="0"/>
              <w:divBdr>
                <w:top w:val="single" w:sz="6" w:space="0" w:color="000000"/>
                <w:left w:val="single" w:sz="6" w:space="0" w:color="000000"/>
                <w:bottom w:val="single" w:sz="6" w:space="0" w:color="000000"/>
                <w:right w:val="single" w:sz="6" w:space="0" w:color="000000"/>
              </w:divBdr>
              <w:divsChild>
                <w:div w:id="5577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2062">
      <w:bodyDiv w:val="1"/>
      <w:marLeft w:val="0"/>
      <w:marRight w:val="0"/>
      <w:marTop w:val="0"/>
      <w:marBottom w:val="0"/>
      <w:divBdr>
        <w:top w:val="none" w:sz="0" w:space="0" w:color="auto"/>
        <w:left w:val="none" w:sz="0" w:space="0" w:color="auto"/>
        <w:bottom w:val="none" w:sz="0" w:space="0" w:color="auto"/>
        <w:right w:val="none" w:sz="0" w:space="0" w:color="auto"/>
      </w:divBdr>
    </w:div>
    <w:div w:id="1575045608">
      <w:bodyDiv w:val="1"/>
      <w:marLeft w:val="0"/>
      <w:marRight w:val="0"/>
      <w:marTop w:val="0"/>
      <w:marBottom w:val="0"/>
      <w:divBdr>
        <w:top w:val="none" w:sz="0" w:space="0" w:color="auto"/>
        <w:left w:val="none" w:sz="0" w:space="0" w:color="auto"/>
        <w:bottom w:val="none" w:sz="0" w:space="0" w:color="auto"/>
        <w:right w:val="none" w:sz="0" w:space="0" w:color="auto"/>
      </w:divBdr>
    </w:div>
    <w:div w:id="1625770516">
      <w:bodyDiv w:val="1"/>
      <w:marLeft w:val="0"/>
      <w:marRight w:val="0"/>
      <w:marTop w:val="0"/>
      <w:marBottom w:val="0"/>
      <w:divBdr>
        <w:top w:val="none" w:sz="0" w:space="0" w:color="auto"/>
        <w:left w:val="none" w:sz="0" w:space="0" w:color="auto"/>
        <w:bottom w:val="none" w:sz="0" w:space="0" w:color="auto"/>
        <w:right w:val="none" w:sz="0" w:space="0" w:color="auto"/>
      </w:divBdr>
    </w:div>
    <w:div w:id="1659773316">
      <w:bodyDiv w:val="1"/>
      <w:marLeft w:val="0"/>
      <w:marRight w:val="0"/>
      <w:marTop w:val="0"/>
      <w:marBottom w:val="0"/>
      <w:divBdr>
        <w:top w:val="none" w:sz="0" w:space="0" w:color="auto"/>
        <w:left w:val="none" w:sz="0" w:space="0" w:color="auto"/>
        <w:bottom w:val="none" w:sz="0" w:space="0" w:color="auto"/>
        <w:right w:val="none" w:sz="0" w:space="0" w:color="auto"/>
      </w:divBdr>
    </w:div>
    <w:div w:id="1695692514">
      <w:bodyDiv w:val="1"/>
      <w:marLeft w:val="0"/>
      <w:marRight w:val="0"/>
      <w:marTop w:val="0"/>
      <w:marBottom w:val="0"/>
      <w:divBdr>
        <w:top w:val="none" w:sz="0" w:space="0" w:color="auto"/>
        <w:left w:val="none" w:sz="0" w:space="0" w:color="auto"/>
        <w:bottom w:val="none" w:sz="0" w:space="0" w:color="auto"/>
        <w:right w:val="none" w:sz="0" w:space="0" w:color="auto"/>
      </w:divBdr>
    </w:div>
    <w:div w:id="1756585787">
      <w:bodyDiv w:val="1"/>
      <w:marLeft w:val="0"/>
      <w:marRight w:val="0"/>
      <w:marTop w:val="0"/>
      <w:marBottom w:val="0"/>
      <w:divBdr>
        <w:top w:val="none" w:sz="0" w:space="0" w:color="auto"/>
        <w:left w:val="none" w:sz="0" w:space="0" w:color="auto"/>
        <w:bottom w:val="none" w:sz="0" w:space="0" w:color="auto"/>
        <w:right w:val="none" w:sz="0" w:space="0" w:color="auto"/>
      </w:divBdr>
    </w:div>
    <w:div w:id="1775663801">
      <w:bodyDiv w:val="1"/>
      <w:marLeft w:val="0"/>
      <w:marRight w:val="0"/>
      <w:marTop w:val="0"/>
      <w:marBottom w:val="0"/>
      <w:divBdr>
        <w:top w:val="none" w:sz="0" w:space="0" w:color="auto"/>
        <w:left w:val="none" w:sz="0" w:space="0" w:color="auto"/>
        <w:bottom w:val="none" w:sz="0" w:space="0" w:color="auto"/>
        <w:right w:val="none" w:sz="0" w:space="0" w:color="auto"/>
      </w:divBdr>
    </w:div>
    <w:div w:id="1807895863">
      <w:bodyDiv w:val="1"/>
      <w:marLeft w:val="0"/>
      <w:marRight w:val="0"/>
      <w:marTop w:val="0"/>
      <w:marBottom w:val="0"/>
      <w:divBdr>
        <w:top w:val="none" w:sz="0" w:space="0" w:color="auto"/>
        <w:left w:val="none" w:sz="0" w:space="0" w:color="auto"/>
        <w:bottom w:val="none" w:sz="0" w:space="0" w:color="auto"/>
        <w:right w:val="none" w:sz="0" w:space="0" w:color="auto"/>
      </w:divBdr>
    </w:div>
    <w:div w:id="1840267172">
      <w:bodyDiv w:val="1"/>
      <w:marLeft w:val="0"/>
      <w:marRight w:val="0"/>
      <w:marTop w:val="0"/>
      <w:marBottom w:val="0"/>
      <w:divBdr>
        <w:top w:val="none" w:sz="0" w:space="0" w:color="auto"/>
        <w:left w:val="none" w:sz="0" w:space="0" w:color="auto"/>
        <w:bottom w:val="none" w:sz="0" w:space="0" w:color="auto"/>
        <w:right w:val="none" w:sz="0" w:space="0" w:color="auto"/>
      </w:divBdr>
    </w:div>
    <w:div w:id="1891526872">
      <w:bodyDiv w:val="1"/>
      <w:marLeft w:val="0"/>
      <w:marRight w:val="0"/>
      <w:marTop w:val="0"/>
      <w:marBottom w:val="0"/>
      <w:divBdr>
        <w:top w:val="none" w:sz="0" w:space="0" w:color="auto"/>
        <w:left w:val="none" w:sz="0" w:space="0" w:color="auto"/>
        <w:bottom w:val="none" w:sz="0" w:space="0" w:color="auto"/>
        <w:right w:val="none" w:sz="0" w:space="0" w:color="auto"/>
      </w:divBdr>
    </w:div>
    <w:div w:id="1926915306">
      <w:bodyDiv w:val="1"/>
      <w:marLeft w:val="0"/>
      <w:marRight w:val="0"/>
      <w:marTop w:val="0"/>
      <w:marBottom w:val="0"/>
      <w:divBdr>
        <w:top w:val="none" w:sz="0" w:space="0" w:color="auto"/>
        <w:left w:val="none" w:sz="0" w:space="0" w:color="auto"/>
        <w:bottom w:val="none" w:sz="0" w:space="0" w:color="auto"/>
        <w:right w:val="none" w:sz="0" w:space="0" w:color="auto"/>
      </w:divBdr>
    </w:div>
    <w:div w:id="1963001370">
      <w:bodyDiv w:val="1"/>
      <w:marLeft w:val="0"/>
      <w:marRight w:val="0"/>
      <w:marTop w:val="0"/>
      <w:marBottom w:val="0"/>
      <w:divBdr>
        <w:top w:val="none" w:sz="0" w:space="0" w:color="auto"/>
        <w:left w:val="none" w:sz="0" w:space="0" w:color="auto"/>
        <w:bottom w:val="none" w:sz="0" w:space="0" w:color="auto"/>
        <w:right w:val="none" w:sz="0" w:space="0" w:color="auto"/>
      </w:divBdr>
    </w:div>
    <w:div w:id="2018923082">
      <w:bodyDiv w:val="1"/>
      <w:marLeft w:val="878"/>
      <w:marRight w:val="878"/>
      <w:marTop w:val="878"/>
      <w:marBottom w:val="878"/>
      <w:divBdr>
        <w:top w:val="none" w:sz="0" w:space="0" w:color="auto"/>
        <w:left w:val="none" w:sz="0" w:space="0" w:color="auto"/>
        <w:bottom w:val="none" w:sz="0" w:space="0" w:color="auto"/>
        <w:right w:val="none" w:sz="0" w:space="0" w:color="auto"/>
      </w:divBdr>
      <w:divsChild>
        <w:div w:id="256061383">
          <w:marLeft w:val="0"/>
          <w:marRight w:val="0"/>
          <w:marTop w:val="0"/>
          <w:marBottom w:val="0"/>
          <w:divBdr>
            <w:top w:val="none" w:sz="0" w:space="0" w:color="auto"/>
            <w:left w:val="none" w:sz="0" w:space="0" w:color="auto"/>
            <w:bottom w:val="none" w:sz="0" w:space="0" w:color="auto"/>
            <w:right w:val="none" w:sz="0" w:space="0" w:color="auto"/>
          </w:divBdr>
          <w:divsChild>
            <w:div w:id="2147160776">
              <w:marLeft w:val="0"/>
              <w:marRight w:val="0"/>
              <w:marTop w:val="0"/>
              <w:marBottom w:val="0"/>
              <w:divBdr>
                <w:top w:val="single" w:sz="6" w:space="0" w:color="000000"/>
                <w:left w:val="single" w:sz="6" w:space="0" w:color="000000"/>
                <w:bottom w:val="single" w:sz="6" w:space="0" w:color="000000"/>
                <w:right w:val="single" w:sz="6" w:space="0" w:color="000000"/>
              </w:divBdr>
              <w:divsChild>
                <w:div w:id="1536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835">
      <w:bodyDiv w:val="1"/>
      <w:marLeft w:val="0"/>
      <w:marRight w:val="0"/>
      <w:marTop w:val="0"/>
      <w:marBottom w:val="0"/>
      <w:divBdr>
        <w:top w:val="none" w:sz="0" w:space="0" w:color="auto"/>
        <w:left w:val="none" w:sz="0" w:space="0" w:color="auto"/>
        <w:bottom w:val="none" w:sz="0" w:space="0" w:color="auto"/>
        <w:right w:val="none" w:sz="0" w:space="0" w:color="auto"/>
      </w:divBdr>
    </w:div>
    <w:div w:id="2079555183">
      <w:bodyDiv w:val="1"/>
      <w:marLeft w:val="0"/>
      <w:marRight w:val="0"/>
      <w:marTop w:val="0"/>
      <w:marBottom w:val="0"/>
      <w:divBdr>
        <w:top w:val="none" w:sz="0" w:space="0" w:color="auto"/>
        <w:left w:val="none" w:sz="0" w:space="0" w:color="auto"/>
        <w:bottom w:val="none" w:sz="0" w:space="0" w:color="auto"/>
        <w:right w:val="none" w:sz="0" w:space="0" w:color="auto"/>
      </w:divBdr>
    </w:div>
    <w:div w:id="2108959688">
      <w:bodyDiv w:val="1"/>
      <w:marLeft w:val="0"/>
      <w:marRight w:val="0"/>
      <w:marTop w:val="0"/>
      <w:marBottom w:val="0"/>
      <w:divBdr>
        <w:top w:val="none" w:sz="0" w:space="0" w:color="auto"/>
        <w:left w:val="none" w:sz="0" w:space="0" w:color="auto"/>
        <w:bottom w:val="none" w:sz="0" w:space="0" w:color="auto"/>
        <w:right w:val="none" w:sz="0" w:space="0" w:color="auto"/>
      </w:divBdr>
    </w:div>
    <w:div w:id="2111391226">
      <w:bodyDiv w:val="1"/>
      <w:marLeft w:val="750"/>
      <w:marRight w:val="750"/>
      <w:marTop w:val="750"/>
      <w:marBottom w:val="750"/>
      <w:divBdr>
        <w:top w:val="none" w:sz="0" w:space="0" w:color="auto"/>
        <w:left w:val="none" w:sz="0" w:space="0" w:color="auto"/>
        <w:bottom w:val="none" w:sz="0" w:space="0" w:color="auto"/>
        <w:right w:val="none" w:sz="0" w:space="0" w:color="auto"/>
      </w:divBdr>
      <w:divsChild>
        <w:div w:id="251398611">
          <w:marLeft w:val="0"/>
          <w:marRight w:val="0"/>
          <w:marTop w:val="0"/>
          <w:marBottom w:val="0"/>
          <w:divBdr>
            <w:top w:val="none" w:sz="0" w:space="0" w:color="auto"/>
            <w:left w:val="none" w:sz="0" w:space="0" w:color="auto"/>
            <w:bottom w:val="none" w:sz="0" w:space="0" w:color="auto"/>
            <w:right w:val="none" w:sz="0" w:space="0" w:color="auto"/>
          </w:divBdr>
          <w:divsChild>
            <w:div w:id="1280651558">
              <w:marLeft w:val="0"/>
              <w:marRight w:val="0"/>
              <w:marTop w:val="0"/>
              <w:marBottom w:val="0"/>
              <w:divBdr>
                <w:top w:val="single" w:sz="6" w:space="0" w:color="000000"/>
                <w:left w:val="single" w:sz="6" w:space="0" w:color="000000"/>
                <w:bottom w:val="single" w:sz="6" w:space="0" w:color="000000"/>
                <w:right w:val="single" w:sz="6" w:space="0" w:color="000000"/>
              </w:divBdr>
              <w:divsChild>
                <w:div w:id="20043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E8DA-EC58-4B1E-AE87-C2215979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15521</CharactersWithSpaces>
  <SharedDoc>false</SharedDoc>
  <HLinks>
    <vt:vector size="18" baseType="variant">
      <vt:variant>
        <vt:i4>917522</vt:i4>
      </vt:variant>
      <vt:variant>
        <vt:i4>6</vt:i4>
      </vt:variant>
      <vt:variant>
        <vt:i4>0</vt:i4>
      </vt:variant>
      <vt:variant>
        <vt:i4>5</vt:i4>
      </vt:variant>
      <vt:variant>
        <vt:lpwstr>http://www.dorsetalert.co.uk/</vt:lpwstr>
      </vt:variant>
      <vt:variant>
        <vt:lpwstr/>
      </vt:variant>
      <vt:variant>
        <vt:i4>5177346</vt:i4>
      </vt:variant>
      <vt:variant>
        <vt:i4>3</vt:i4>
      </vt:variant>
      <vt:variant>
        <vt:i4>0</vt:i4>
      </vt:variant>
      <vt:variant>
        <vt:i4>5</vt:i4>
      </vt:variant>
      <vt:variant>
        <vt:lpwstr>http://www.dorset.police.uk/</vt:lpwstr>
      </vt:variant>
      <vt:variant>
        <vt:lpwstr/>
      </vt:variant>
      <vt:variant>
        <vt:i4>5177346</vt:i4>
      </vt:variant>
      <vt:variant>
        <vt:i4>0</vt:i4>
      </vt:variant>
      <vt:variant>
        <vt:i4>0</vt:i4>
      </vt:variant>
      <vt:variant>
        <vt:i4>5</vt:i4>
      </vt:variant>
      <vt:variant>
        <vt:lpwstr>http://www.dorset.police.uk/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Mosterton Parish Council</cp:lastModifiedBy>
  <cp:revision>2</cp:revision>
  <cp:lastPrinted>2023-01-12T11:18:00Z</cp:lastPrinted>
  <dcterms:created xsi:type="dcterms:W3CDTF">2023-01-15T14:09:00Z</dcterms:created>
  <dcterms:modified xsi:type="dcterms:W3CDTF">2023-01-15T14:09:00Z</dcterms:modified>
</cp:coreProperties>
</file>