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8E6B73" w:rsidRDefault="008E6B73" w:rsidP="00232416"/>
    <w:p w:rsidR="00B55164" w:rsidRDefault="00B55164" w:rsidP="00232416"/>
    <w:p w:rsidR="005E0EA0" w:rsidRDefault="005E0EA0" w:rsidP="00B55164">
      <w:pPr>
        <w:pStyle w:val="Rubrik1"/>
        <w:rPr>
          <w:lang w:val="sv-SE"/>
        </w:rPr>
      </w:pPr>
    </w:p>
    <w:p w:rsidR="00B55164" w:rsidRPr="0096324C" w:rsidRDefault="00B55164" w:rsidP="00B55164">
      <w:pPr>
        <w:pStyle w:val="Rubrik1"/>
        <w:rPr>
          <w:lang w:val="sv-SE"/>
        </w:rPr>
      </w:pPr>
      <w:r w:rsidRPr="0096324C">
        <w:rPr>
          <w:lang w:val="sv-SE"/>
        </w:rPr>
        <w:t>Regler för ändring i lägenhet</w:t>
      </w:r>
    </w:p>
    <w:p w:rsidR="00B55164" w:rsidRDefault="00B55164" w:rsidP="00B55164">
      <w:pPr>
        <w:autoSpaceDE w:val="0"/>
        <w:autoSpaceDN w:val="0"/>
        <w:adjustRightInd w:val="0"/>
        <w:spacing w:after="0" w:line="240" w:lineRule="auto"/>
        <w:rPr>
          <w:rFonts w:ascii="NewsGothic-Bold" w:hAnsi="NewsGothic-Bold" w:cs="NewsGothic-Bold"/>
          <w:b/>
          <w:bCs/>
          <w:color w:val="231F20"/>
          <w:sz w:val="24"/>
          <w:szCs w:val="24"/>
          <w:lang w:val="sv-SE"/>
        </w:rPr>
      </w:pPr>
    </w:p>
    <w:p w:rsidR="00B55164" w:rsidRDefault="00B55164" w:rsidP="00B55164">
      <w:pPr>
        <w:autoSpaceDE w:val="0"/>
        <w:autoSpaceDN w:val="0"/>
        <w:adjustRightInd w:val="0"/>
        <w:spacing w:after="0" w:line="240" w:lineRule="auto"/>
        <w:rPr>
          <w:rFonts w:ascii="NewsGothic-Bold" w:hAnsi="NewsGothic-Bold" w:cs="NewsGothic-Bold"/>
          <w:b/>
          <w:bCs/>
          <w:color w:val="231F20"/>
          <w:sz w:val="24"/>
          <w:szCs w:val="24"/>
          <w:lang w:val="sv-SE"/>
        </w:rPr>
      </w:pPr>
    </w:p>
    <w:p w:rsidR="00B55164" w:rsidRPr="0096324C" w:rsidRDefault="00B55164" w:rsidP="00B55164">
      <w:pPr>
        <w:pStyle w:val="Rubrik2"/>
        <w:rPr>
          <w:lang w:val="sv-SE"/>
        </w:rPr>
      </w:pPr>
      <w:r w:rsidRPr="0096324C">
        <w:rPr>
          <w:lang w:val="sv-SE"/>
        </w:rPr>
        <w:t xml:space="preserve">Styrelsen måste </w:t>
      </w:r>
      <w:r w:rsidR="0080427E">
        <w:rPr>
          <w:lang w:val="sv-SE"/>
        </w:rPr>
        <w:t>ge tillstånd</w:t>
      </w:r>
    </w:p>
    <w:p w:rsidR="00BB39CE" w:rsidRDefault="00B55164" w:rsidP="00B55164">
      <w:pPr>
        <w:pStyle w:val="Ingetavstnd"/>
        <w:rPr>
          <w:lang w:val="sv-SE"/>
        </w:rPr>
      </w:pPr>
      <w:r w:rsidRPr="0096324C">
        <w:rPr>
          <w:lang w:val="sv-SE"/>
        </w:rPr>
        <w:t>För att du ska få lov att göra väsentliga ändringar i din lägenhet, måste du</w:t>
      </w:r>
      <w:r w:rsidR="00BB39CE">
        <w:rPr>
          <w:lang w:val="sv-SE"/>
        </w:rPr>
        <w:t xml:space="preserve"> </w:t>
      </w:r>
      <w:r w:rsidRPr="0096324C">
        <w:rPr>
          <w:lang w:val="sv-SE"/>
        </w:rPr>
        <w:t xml:space="preserve">anmäla detta till </w:t>
      </w:r>
      <w:r w:rsidR="00BB39CE">
        <w:rPr>
          <w:lang w:val="sv-SE"/>
        </w:rPr>
        <w:t>b</w:t>
      </w:r>
      <w:r w:rsidRPr="0096324C">
        <w:rPr>
          <w:lang w:val="sv-SE"/>
        </w:rPr>
        <w:t>ostadsrättsföreningens styrelse, som ska godkänna ändringarna.</w:t>
      </w:r>
      <w:r w:rsidR="00BB39CE">
        <w:rPr>
          <w:lang w:val="sv-SE"/>
        </w:rPr>
        <w:t xml:space="preserve"> </w:t>
      </w:r>
    </w:p>
    <w:p w:rsidR="00B55164" w:rsidRDefault="00B55164" w:rsidP="00BB39CE">
      <w:pPr>
        <w:pStyle w:val="Citat"/>
        <w:rPr>
          <w:lang w:val="sv-SE"/>
        </w:rPr>
      </w:pPr>
    </w:p>
    <w:p w:rsidR="00BB39CE" w:rsidRDefault="00BB39CE" w:rsidP="00BB39CE">
      <w:pPr>
        <w:rPr>
          <w:lang w:val="sv-SE"/>
        </w:rPr>
      </w:pPr>
      <w:r>
        <w:rPr>
          <w:lang w:val="sv-SE"/>
        </w:rPr>
        <w:t>Ur föreningsstadgarna (i princip identisk med lagtexten)</w:t>
      </w:r>
    </w:p>
    <w:p w:rsidR="00BB39CE" w:rsidRPr="00BB39CE" w:rsidRDefault="00BB39CE" w:rsidP="00620A41">
      <w:pPr>
        <w:pStyle w:val="Citat"/>
        <w:ind w:left="1304"/>
        <w:rPr>
          <w:lang w:val="sv-SE"/>
        </w:rPr>
      </w:pPr>
      <w:r w:rsidRPr="00BB39CE">
        <w:rPr>
          <w:lang w:val="sv-SE"/>
        </w:rPr>
        <w:t>43 § Ombyggnad</w:t>
      </w:r>
      <w:r>
        <w:rPr>
          <w:lang w:val="sv-SE"/>
        </w:rPr>
        <w:br/>
      </w:r>
      <w:r w:rsidRPr="00BB39CE">
        <w:rPr>
          <w:lang w:val="sv-SE"/>
        </w:rPr>
        <w:t>Bostadsrättshavaren får företa förändringar i lägenheten. Följande åtgärder får dock inte företas utan</w:t>
      </w:r>
      <w:r>
        <w:rPr>
          <w:lang w:val="sv-SE"/>
        </w:rPr>
        <w:t xml:space="preserve"> </w:t>
      </w:r>
      <w:r w:rsidRPr="00BB39CE">
        <w:rPr>
          <w:lang w:val="sv-SE"/>
        </w:rPr>
        <w:t>styrelsens tillstånd:</w:t>
      </w:r>
      <w:r>
        <w:rPr>
          <w:lang w:val="sv-SE"/>
        </w:rPr>
        <w:br/>
      </w:r>
      <w:r w:rsidRPr="00BB39CE">
        <w:rPr>
          <w:lang w:val="sv-SE"/>
        </w:rPr>
        <w:t>1. ingrepp i bärande konstruktion,</w:t>
      </w:r>
      <w:r>
        <w:rPr>
          <w:lang w:val="sv-SE"/>
        </w:rPr>
        <w:br/>
      </w:r>
      <w:r w:rsidRPr="00BB39CE">
        <w:rPr>
          <w:lang w:val="sv-SE"/>
        </w:rPr>
        <w:t>2. ändring av befintlig ledning för avlopp, värme, gas</w:t>
      </w:r>
      <w:r>
        <w:rPr>
          <w:lang w:val="sv-SE"/>
        </w:rPr>
        <w:t xml:space="preserve"> </w:t>
      </w:r>
      <w:r w:rsidRPr="00BB39CE">
        <w:rPr>
          <w:lang w:val="sv-SE"/>
        </w:rPr>
        <w:t>eller vatten, eller</w:t>
      </w:r>
      <w:r>
        <w:rPr>
          <w:lang w:val="sv-SE"/>
        </w:rPr>
        <w:br/>
      </w:r>
      <w:r w:rsidRPr="00BB39CE">
        <w:rPr>
          <w:lang w:val="sv-SE"/>
        </w:rPr>
        <w:t>3. annan väsentlig förändring av lägenheten</w:t>
      </w:r>
      <w:r>
        <w:rPr>
          <w:lang w:val="sv-SE"/>
        </w:rPr>
        <w:br/>
      </w:r>
      <w:r w:rsidRPr="00BB39CE">
        <w:rPr>
          <w:lang w:val="sv-SE"/>
        </w:rPr>
        <w:t>Styrelsen får endast vägra tillstånd om åtgärden är till påtaglig skada eller olägenhet för föreningen</w:t>
      </w:r>
      <w:r>
        <w:rPr>
          <w:lang w:val="sv-SE"/>
        </w:rPr>
        <w:t xml:space="preserve"> </w:t>
      </w:r>
      <w:r w:rsidRPr="00BB39CE">
        <w:rPr>
          <w:lang w:val="sv-SE"/>
        </w:rPr>
        <w:t xml:space="preserve">eller annan medlem. Bostadsrättshavaren svarar för att erforderliga </w:t>
      </w:r>
      <w:proofErr w:type="spellStart"/>
      <w:r w:rsidRPr="00BB39CE">
        <w:rPr>
          <w:lang w:val="sv-SE"/>
        </w:rPr>
        <w:t>myndighetstillstånd</w:t>
      </w:r>
      <w:proofErr w:type="spellEnd"/>
      <w:r w:rsidRPr="00BB39CE">
        <w:rPr>
          <w:lang w:val="sv-SE"/>
        </w:rPr>
        <w:t xml:space="preserve"> erhålls. Förändringar</w:t>
      </w:r>
      <w:r>
        <w:rPr>
          <w:lang w:val="sv-SE"/>
        </w:rPr>
        <w:t xml:space="preserve"> </w:t>
      </w:r>
      <w:r w:rsidRPr="00BB39CE">
        <w:rPr>
          <w:lang w:val="sv-SE"/>
        </w:rPr>
        <w:t>ska alltid utföras på ett fackmannamässigt sätt.</w:t>
      </w:r>
    </w:p>
    <w:p w:rsidR="00B55164" w:rsidRPr="0096324C" w:rsidRDefault="00B55164" w:rsidP="00B55164">
      <w:pPr>
        <w:pStyle w:val="Rubrik2"/>
        <w:rPr>
          <w:lang w:val="sv-SE"/>
        </w:rPr>
      </w:pPr>
      <w:r w:rsidRPr="0096324C">
        <w:rPr>
          <w:lang w:val="sv-SE"/>
        </w:rPr>
        <w:t>Vad är väsentliga ändringar?</w:t>
      </w:r>
    </w:p>
    <w:p w:rsidR="00B55164" w:rsidRDefault="00620A41" w:rsidP="00B55164">
      <w:pPr>
        <w:pStyle w:val="Ingetavstnd"/>
        <w:rPr>
          <w:lang w:val="sv-SE"/>
        </w:rPr>
      </w:pPr>
      <w:r>
        <w:rPr>
          <w:lang w:val="sv-SE"/>
        </w:rPr>
        <w:t>I regeringspropositionen till Bostadsrättslagen står:</w:t>
      </w:r>
    </w:p>
    <w:p w:rsidR="00620A41" w:rsidRDefault="00620A41" w:rsidP="00B55164">
      <w:pPr>
        <w:pStyle w:val="Ingetavstnd"/>
        <w:rPr>
          <w:lang w:val="sv-SE"/>
        </w:rPr>
      </w:pPr>
    </w:p>
    <w:p w:rsidR="00B55164" w:rsidRPr="00620A41" w:rsidRDefault="00620A41" w:rsidP="00620A41">
      <w:pPr>
        <w:spacing w:after="0" w:line="240" w:lineRule="auto"/>
        <w:ind w:left="1304"/>
        <w:rPr>
          <w:i/>
          <w:iCs/>
          <w:color w:val="000000" w:themeColor="text1"/>
          <w:lang w:val="sv-SE"/>
        </w:rPr>
      </w:pPr>
      <w:r w:rsidRPr="00620A41">
        <w:rPr>
          <w:i/>
          <w:iCs/>
          <w:color w:val="000000" w:themeColor="text1"/>
          <w:lang w:val="sv-SE"/>
        </w:rPr>
        <w:t>Exempel på sådana åtgärder [väsentliga förändringar] är förändringar som innebär</w:t>
      </w:r>
      <w:r>
        <w:rPr>
          <w:i/>
          <w:iCs/>
          <w:color w:val="000000" w:themeColor="text1"/>
          <w:lang w:val="sv-SE"/>
        </w:rPr>
        <w:t xml:space="preserve"> </w:t>
      </w:r>
      <w:r w:rsidRPr="00620A41">
        <w:rPr>
          <w:i/>
          <w:iCs/>
          <w:color w:val="000000" w:themeColor="text1"/>
          <w:lang w:val="sv-SE"/>
        </w:rPr>
        <w:t>att en lägenhets karaktärsdrag inte beaktas eller att dess kulturhistoriska</w:t>
      </w:r>
      <w:r>
        <w:rPr>
          <w:i/>
          <w:iCs/>
          <w:color w:val="000000" w:themeColor="text1"/>
          <w:lang w:val="sv-SE"/>
        </w:rPr>
        <w:t xml:space="preserve"> </w:t>
      </w:r>
      <w:r w:rsidRPr="00620A41">
        <w:rPr>
          <w:i/>
          <w:iCs/>
          <w:color w:val="000000" w:themeColor="text1"/>
          <w:lang w:val="sv-SE"/>
        </w:rPr>
        <w:t>värde inte tas till vara.</w:t>
      </w:r>
    </w:p>
    <w:p w:rsidR="00B55164" w:rsidRPr="0096324C" w:rsidRDefault="00B55164" w:rsidP="00B55164">
      <w:pPr>
        <w:pStyle w:val="Rubrik2"/>
        <w:rPr>
          <w:lang w:val="sv-SE"/>
        </w:rPr>
      </w:pPr>
      <w:r w:rsidRPr="0096324C">
        <w:rPr>
          <w:lang w:val="sv-SE"/>
        </w:rPr>
        <w:t>Viktigt att veta</w:t>
      </w:r>
    </w:p>
    <w:p w:rsidR="009F566A" w:rsidRDefault="009F566A" w:rsidP="00620A41">
      <w:pPr>
        <w:pStyle w:val="Ingetavstnd"/>
        <w:numPr>
          <w:ilvl w:val="0"/>
          <w:numId w:val="14"/>
        </w:numPr>
        <w:rPr>
          <w:rStyle w:val="textsbcdirekt1"/>
          <w:rFonts w:ascii="Calibri" w:hAnsi="Calibri"/>
          <w:color w:val="auto"/>
          <w:sz w:val="22"/>
          <w:szCs w:val="22"/>
          <w:lang w:val="sv-SE"/>
        </w:rPr>
      </w:pPr>
      <w:r>
        <w:rPr>
          <w:rStyle w:val="textsbcdirekt1"/>
          <w:rFonts w:ascii="Calibri" w:hAnsi="Calibri"/>
          <w:color w:val="auto"/>
          <w:sz w:val="22"/>
          <w:szCs w:val="22"/>
          <w:lang w:val="sv-SE"/>
        </w:rPr>
        <w:t xml:space="preserve">Kontakta styrelsen i god tid för att få hjälp med ansökan. Att inhämta kunskap om </w:t>
      </w:r>
      <w:proofErr w:type="gramStart"/>
      <w:r>
        <w:rPr>
          <w:rStyle w:val="textsbcdirekt1"/>
          <w:rFonts w:ascii="Calibri" w:hAnsi="Calibri"/>
          <w:color w:val="auto"/>
          <w:sz w:val="22"/>
          <w:szCs w:val="22"/>
          <w:lang w:val="sv-SE"/>
        </w:rPr>
        <w:t>tex</w:t>
      </w:r>
      <w:proofErr w:type="gramEnd"/>
      <w:r>
        <w:rPr>
          <w:rStyle w:val="textsbcdirekt1"/>
          <w:rFonts w:ascii="Calibri" w:hAnsi="Calibri"/>
          <w:color w:val="auto"/>
          <w:sz w:val="22"/>
          <w:szCs w:val="22"/>
          <w:lang w:val="sv-SE"/>
        </w:rPr>
        <w:t xml:space="preserve"> väggars bärighet eller hur gran</w:t>
      </w:r>
      <w:r w:rsidR="00BB3D1B">
        <w:rPr>
          <w:rStyle w:val="textsbcdirekt1"/>
          <w:rFonts w:ascii="Calibri" w:hAnsi="Calibri"/>
          <w:color w:val="auto"/>
          <w:sz w:val="22"/>
          <w:szCs w:val="22"/>
          <w:lang w:val="sv-SE"/>
        </w:rPr>
        <w:t>nar påverkas, är helt och hållet</w:t>
      </w:r>
      <w:r>
        <w:rPr>
          <w:rStyle w:val="textsbcdirekt1"/>
          <w:rFonts w:ascii="Calibri" w:hAnsi="Calibri"/>
          <w:color w:val="auto"/>
          <w:sz w:val="22"/>
          <w:szCs w:val="22"/>
          <w:lang w:val="sv-SE"/>
        </w:rPr>
        <w:t xml:space="preserve"> boendes ansvar. Beslut om tillstånd för renovering tas alltid av styrelse under ordinarie möte. </w:t>
      </w:r>
      <w:proofErr w:type="spellStart"/>
      <w:r>
        <w:rPr>
          <w:rStyle w:val="textsbcdirekt1"/>
          <w:rFonts w:ascii="Calibri" w:hAnsi="Calibri"/>
          <w:color w:val="auto"/>
          <w:sz w:val="22"/>
          <w:szCs w:val="22"/>
          <w:lang w:val="sv-SE"/>
        </w:rPr>
        <w:t>Interimsbeslut</w:t>
      </w:r>
      <w:proofErr w:type="spellEnd"/>
      <w:r>
        <w:rPr>
          <w:rStyle w:val="textsbcdirekt1"/>
          <w:rFonts w:ascii="Calibri" w:hAnsi="Calibri"/>
          <w:color w:val="auto"/>
          <w:sz w:val="22"/>
          <w:szCs w:val="22"/>
          <w:lang w:val="sv-SE"/>
        </w:rPr>
        <w:t xml:space="preserve"> ges </w:t>
      </w:r>
      <w:proofErr w:type="gramStart"/>
      <w:r>
        <w:rPr>
          <w:rStyle w:val="textsbcdirekt1"/>
          <w:rFonts w:ascii="Calibri" w:hAnsi="Calibri"/>
          <w:color w:val="auto"/>
          <w:sz w:val="22"/>
          <w:szCs w:val="22"/>
          <w:lang w:val="sv-SE"/>
        </w:rPr>
        <w:t>ej</w:t>
      </w:r>
      <w:proofErr w:type="gramEnd"/>
      <w:r>
        <w:rPr>
          <w:rStyle w:val="textsbcdirekt1"/>
          <w:rFonts w:ascii="Calibri" w:hAnsi="Calibri"/>
          <w:color w:val="auto"/>
          <w:sz w:val="22"/>
          <w:szCs w:val="22"/>
          <w:lang w:val="sv-SE"/>
        </w:rPr>
        <w:t>.</w:t>
      </w:r>
    </w:p>
    <w:p w:rsidR="0080427E" w:rsidRPr="0080427E" w:rsidRDefault="0080427E" w:rsidP="0080427E">
      <w:pPr>
        <w:pStyle w:val="Ingetavstnd"/>
        <w:numPr>
          <w:ilvl w:val="0"/>
          <w:numId w:val="14"/>
        </w:numPr>
        <w:rPr>
          <w:rStyle w:val="textsbcdirekt1"/>
          <w:rFonts w:ascii="Calibri" w:hAnsi="Calibri"/>
          <w:color w:val="auto"/>
          <w:sz w:val="22"/>
          <w:szCs w:val="22"/>
          <w:lang w:val="sv-SE"/>
        </w:rPr>
      </w:pPr>
      <w:r w:rsidRPr="0096324C">
        <w:rPr>
          <w:lang w:val="sv-SE"/>
        </w:rPr>
        <w:t>Vissa ändringar innebär att du också, enligt plan- och bygglagen,</w:t>
      </w:r>
      <w:r>
        <w:rPr>
          <w:lang w:val="sv-SE"/>
        </w:rPr>
        <w:t xml:space="preserve"> </w:t>
      </w:r>
      <w:r w:rsidRPr="0096324C">
        <w:rPr>
          <w:lang w:val="sv-SE"/>
        </w:rPr>
        <w:t xml:space="preserve">måste göra bygganmälan </w:t>
      </w:r>
      <w:r>
        <w:rPr>
          <w:lang w:val="sv-SE"/>
        </w:rPr>
        <w:t xml:space="preserve">eller söka bygglov </w:t>
      </w:r>
      <w:r w:rsidRPr="0096324C">
        <w:rPr>
          <w:lang w:val="sv-SE"/>
        </w:rPr>
        <w:t>hos kommunen. Det</w:t>
      </w:r>
      <w:r>
        <w:rPr>
          <w:lang w:val="sv-SE"/>
        </w:rPr>
        <w:t xml:space="preserve"> </w:t>
      </w:r>
      <w:r w:rsidRPr="0096324C">
        <w:rPr>
          <w:lang w:val="sv-SE"/>
        </w:rPr>
        <w:t>är din skyldighet att undersöka om sådan bygganmälan behöver göras.</w:t>
      </w:r>
    </w:p>
    <w:p w:rsidR="005E0EA0" w:rsidRPr="00997B6F" w:rsidRDefault="00620A41" w:rsidP="00620A41">
      <w:pPr>
        <w:pStyle w:val="Ingetavstnd"/>
        <w:numPr>
          <w:ilvl w:val="0"/>
          <w:numId w:val="14"/>
        </w:numPr>
        <w:rPr>
          <w:lang w:val="sv-SE"/>
        </w:rPr>
      </w:pPr>
      <w:r w:rsidRPr="00997B6F">
        <w:rPr>
          <w:lang w:val="sv-SE"/>
        </w:rPr>
        <w:t>G</w:t>
      </w:r>
      <w:r w:rsidR="005E0EA0" w:rsidRPr="00997B6F">
        <w:rPr>
          <w:lang w:val="sv-SE"/>
        </w:rPr>
        <w:t xml:space="preserve">odkännandet befriar dig som lägenhetsinnehavare </w:t>
      </w:r>
      <w:r w:rsidRPr="00997B6F">
        <w:rPr>
          <w:lang w:val="sv-SE"/>
        </w:rPr>
        <w:t xml:space="preserve">inte </w:t>
      </w:r>
      <w:r w:rsidR="005E0EA0" w:rsidRPr="00997B6F">
        <w:rPr>
          <w:lang w:val="sv-SE"/>
        </w:rPr>
        <w:t>från ansvar för eventuella skador på angränsande lägenheter, utrymmen och installationer.</w:t>
      </w:r>
    </w:p>
    <w:p w:rsidR="00B55164" w:rsidRDefault="00B55164" w:rsidP="005E0EA0">
      <w:pPr>
        <w:pStyle w:val="Ingetavstnd"/>
        <w:numPr>
          <w:ilvl w:val="0"/>
          <w:numId w:val="14"/>
        </w:numPr>
        <w:rPr>
          <w:lang w:val="sv-SE"/>
        </w:rPr>
      </w:pPr>
      <w:r w:rsidRPr="0096324C">
        <w:rPr>
          <w:lang w:val="sv-SE"/>
        </w:rPr>
        <w:t>För att undvika framtida vattenskador, ska du vid renovering/ombyggnad</w:t>
      </w:r>
      <w:r>
        <w:rPr>
          <w:lang w:val="sv-SE"/>
        </w:rPr>
        <w:t xml:space="preserve"> </w:t>
      </w:r>
      <w:r w:rsidRPr="0096324C">
        <w:rPr>
          <w:lang w:val="sv-SE"/>
        </w:rPr>
        <w:t xml:space="preserve">i våtrum följa </w:t>
      </w:r>
      <w:proofErr w:type="spellStart"/>
      <w:r w:rsidRPr="0096324C">
        <w:rPr>
          <w:lang w:val="sv-SE"/>
        </w:rPr>
        <w:t>Byggkeramikrådets</w:t>
      </w:r>
      <w:proofErr w:type="spellEnd"/>
      <w:r w:rsidRPr="0096324C">
        <w:rPr>
          <w:lang w:val="sv-SE"/>
        </w:rPr>
        <w:t xml:space="preserve"> branschregler för våtrum (BBV), samt råd och anvisningar för vattenskadesäkert byggande enligt Golvbranschens våtrumskontroll (GVK).</w:t>
      </w:r>
    </w:p>
    <w:p w:rsidR="00B55164" w:rsidRDefault="00B55164" w:rsidP="00B55164">
      <w:pPr>
        <w:pStyle w:val="Ingetavstnd"/>
        <w:numPr>
          <w:ilvl w:val="0"/>
          <w:numId w:val="14"/>
        </w:numPr>
        <w:rPr>
          <w:lang w:val="sv-SE"/>
        </w:rPr>
      </w:pPr>
      <w:r w:rsidRPr="0096324C">
        <w:rPr>
          <w:lang w:val="sv-SE"/>
        </w:rPr>
        <w:t>Ombyggnad eller andra ingrepp i elsystem får endast utföras av behörig</w:t>
      </w:r>
      <w:r>
        <w:rPr>
          <w:lang w:val="sv-SE"/>
        </w:rPr>
        <w:t xml:space="preserve"> </w:t>
      </w:r>
      <w:r w:rsidRPr="0096324C">
        <w:rPr>
          <w:lang w:val="sv-SE"/>
        </w:rPr>
        <w:t xml:space="preserve">elektriker. Ska du göra ombyggnad som berör fastighetens stigarledning, </w:t>
      </w:r>
      <w:proofErr w:type="spellStart"/>
      <w:r w:rsidRPr="0096324C">
        <w:rPr>
          <w:lang w:val="sv-SE"/>
        </w:rPr>
        <w:t>elcentral</w:t>
      </w:r>
      <w:proofErr w:type="spellEnd"/>
      <w:r w:rsidRPr="0096324C">
        <w:rPr>
          <w:lang w:val="sv-SE"/>
        </w:rPr>
        <w:t xml:space="preserve"> eller det ordinarie nätet, måste den först dokumenteras på ritning och godkännas av föreningens styrelse. </w:t>
      </w:r>
    </w:p>
    <w:p w:rsidR="00B55164" w:rsidRPr="00620A41" w:rsidRDefault="00620A41" w:rsidP="00620A41">
      <w:pPr>
        <w:pStyle w:val="Ingetavstnd"/>
        <w:numPr>
          <w:ilvl w:val="0"/>
          <w:numId w:val="14"/>
        </w:numPr>
        <w:rPr>
          <w:lang w:val="sv-SE"/>
        </w:rPr>
      </w:pPr>
      <w:r w:rsidRPr="00620A41">
        <w:rPr>
          <w:sz w:val="20"/>
          <w:szCs w:val="20"/>
          <w:lang w:val="sv-SE"/>
        </w:rPr>
        <w:lastRenderedPageBreak/>
        <w:t xml:space="preserve">Arbeten skall utföras fackmannamässigt. Arbeten med våtrum, el och gas skall utföras av auktoriserad/ certifierad entreprenör. Våtrumsisolering skall utföras och dokumenteras enligt </w:t>
      </w:r>
      <w:proofErr w:type="spellStart"/>
      <w:r w:rsidRPr="00620A41">
        <w:rPr>
          <w:sz w:val="20"/>
          <w:szCs w:val="20"/>
          <w:lang w:val="sv-SE"/>
        </w:rPr>
        <w:t>byggkeramikrådets</w:t>
      </w:r>
      <w:proofErr w:type="spellEnd"/>
      <w:r w:rsidRPr="00620A41">
        <w:rPr>
          <w:sz w:val="20"/>
          <w:szCs w:val="20"/>
          <w:lang w:val="sv-SE"/>
        </w:rPr>
        <w:t xml:space="preserve"> BBV (PER), alternativt </w:t>
      </w:r>
      <w:proofErr w:type="spellStart"/>
      <w:r w:rsidRPr="00620A41">
        <w:rPr>
          <w:sz w:val="20"/>
          <w:szCs w:val="20"/>
          <w:lang w:val="sv-SE"/>
        </w:rPr>
        <w:t>GVK’s</w:t>
      </w:r>
      <w:proofErr w:type="spellEnd"/>
      <w:r w:rsidRPr="00620A41">
        <w:rPr>
          <w:sz w:val="20"/>
          <w:szCs w:val="20"/>
          <w:lang w:val="sv-SE"/>
        </w:rPr>
        <w:t xml:space="preserve"> regler. </w:t>
      </w:r>
      <w:r>
        <w:rPr>
          <w:lang w:val="sv-SE"/>
        </w:rPr>
        <w:t xml:space="preserve"> </w:t>
      </w:r>
      <w:r w:rsidRPr="00620A41">
        <w:rPr>
          <w:lang w:val="sv-SE"/>
        </w:rPr>
        <w:t xml:space="preserve">Extrem försiktighet måste </w:t>
      </w:r>
      <w:proofErr w:type="gramStart"/>
      <w:r w:rsidRPr="00620A41">
        <w:rPr>
          <w:lang w:val="sv-SE"/>
        </w:rPr>
        <w:t>vidtagas</w:t>
      </w:r>
      <w:proofErr w:type="gramEnd"/>
      <w:r w:rsidRPr="00620A41">
        <w:rPr>
          <w:lang w:val="sv-SE"/>
        </w:rPr>
        <w:t xml:space="preserve"> vid arbeten i anslutning till gasstigaren.</w:t>
      </w:r>
    </w:p>
    <w:p w:rsidR="00620A41" w:rsidRDefault="0055072F" w:rsidP="005E0EA0">
      <w:pPr>
        <w:pStyle w:val="Ingetavstnd"/>
        <w:numPr>
          <w:ilvl w:val="0"/>
          <w:numId w:val="14"/>
        </w:numPr>
        <w:rPr>
          <w:lang w:val="sv-SE"/>
        </w:rPr>
      </w:pPr>
      <w:r>
        <w:rPr>
          <w:lang w:val="sv-SE"/>
        </w:rPr>
        <w:t>Du får inte sätta igen befi</w:t>
      </w:r>
      <w:r w:rsidR="00620A41">
        <w:rPr>
          <w:lang w:val="sv-SE"/>
        </w:rPr>
        <w:t>ntlig ventilation</w:t>
      </w:r>
      <w:r w:rsidRPr="0096324C">
        <w:rPr>
          <w:lang w:val="sv-SE"/>
        </w:rPr>
        <w:t xml:space="preserve"> eller ändra till annan typ av</w:t>
      </w:r>
      <w:r>
        <w:rPr>
          <w:lang w:val="sv-SE"/>
        </w:rPr>
        <w:t xml:space="preserve"> </w:t>
      </w:r>
      <w:r w:rsidRPr="0096324C">
        <w:rPr>
          <w:lang w:val="sv-SE"/>
        </w:rPr>
        <w:t>ventilation.</w:t>
      </w:r>
      <w:r w:rsidR="00620A41">
        <w:rPr>
          <w:lang w:val="sv-SE"/>
        </w:rPr>
        <w:t xml:space="preserve"> </w:t>
      </w:r>
      <w:r w:rsidR="00620A41" w:rsidRPr="00620A41">
        <w:rPr>
          <w:sz w:val="20"/>
          <w:szCs w:val="20"/>
          <w:lang w:val="sv-SE"/>
        </w:rPr>
        <w:t xml:space="preserve">Köksfläkt får </w:t>
      </w:r>
      <w:proofErr w:type="gramStart"/>
      <w:r w:rsidR="00620A41" w:rsidRPr="00620A41">
        <w:rPr>
          <w:sz w:val="20"/>
          <w:szCs w:val="20"/>
          <w:lang w:val="sv-SE"/>
        </w:rPr>
        <w:t>ej</w:t>
      </w:r>
      <w:proofErr w:type="gramEnd"/>
      <w:r w:rsidR="00620A41" w:rsidRPr="00620A41">
        <w:rPr>
          <w:sz w:val="20"/>
          <w:szCs w:val="20"/>
          <w:lang w:val="sv-SE"/>
        </w:rPr>
        <w:t xml:space="preserve"> kopplas på ventilationskanalen, men kolfilterfläkt får användas.</w:t>
      </w:r>
    </w:p>
    <w:p w:rsidR="00620A41" w:rsidRPr="00620A41" w:rsidRDefault="005E0EA0" w:rsidP="005E0EA0">
      <w:pPr>
        <w:pStyle w:val="Ingetavstnd"/>
        <w:numPr>
          <w:ilvl w:val="0"/>
          <w:numId w:val="14"/>
        </w:numPr>
        <w:rPr>
          <w:lang w:val="sv-SE"/>
        </w:rPr>
      </w:pPr>
      <w:r w:rsidRPr="00620A41">
        <w:rPr>
          <w:sz w:val="20"/>
          <w:szCs w:val="20"/>
          <w:lang w:val="sv-SE"/>
        </w:rPr>
        <w:t>Varm- och kallvattenpåstick till stamledning skall förses med inspektionslucka samt förses med avstängning. Slitsbotten skall utföras med skvallerrör för indikationsmöjlighet vid läckage i slits. Golvvärme får inte anslutas till varmvattencirkulation. Vid installation av diskmaskin, skall den förses med underlägg som förhindrar vattenskada.</w:t>
      </w:r>
    </w:p>
    <w:p w:rsidR="00620A41" w:rsidRDefault="005E0EA0" w:rsidP="005E0EA0">
      <w:pPr>
        <w:pStyle w:val="Ingetavstnd"/>
        <w:numPr>
          <w:ilvl w:val="0"/>
          <w:numId w:val="14"/>
        </w:numPr>
        <w:rPr>
          <w:sz w:val="20"/>
          <w:szCs w:val="20"/>
          <w:lang w:val="sv-SE"/>
        </w:rPr>
      </w:pPr>
      <w:r w:rsidRPr="00620A41">
        <w:rPr>
          <w:sz w:val="20"/>
          <w:szCs w:val="20"/>
          <w:lang w:val="sv-SE"/>
        </w:rPr>
        <w:t>Även under ombyggnaden ska du vara aktsam om vår gemensamma egendom som trapphus, hiss och gård, du är även ansvarig för eventuella skador orsakade av de hantverkare du anlitar. Se till att dessa ytor städas så snart som möjligt om de blivit skräpiga.</w:t>
      </w:r>
    </w:p>
    <w:p w:rsidR="00620A41" w:rsidRPr="00620A41" w:rsidRDefault="005E0EA0" w:rsidP="005E0EA0">
      <w:pPr>
        <w:pStyle w:val="Ingetavstnd"/>
        <w:numPr>
          <w:ilvl w:val="0"/>
          <w:numId w:val="14"/>
        </w:numPr>
        <w:rPr>
          <w:b/>
          <w:sz w:val="20"/>
          <w:szCs w:val="20"/>
          <w:lang w:val="sv-SE"/>
        </w:rPr>
      </w:pPr>
      <w:r w:rsidRPr="00620A41">
        <w:rPr>
          <w:sz w:val="20"/>
          <w:szCs w:val="20"/>
          <w:lang w:val="sv-SE"/>
        </w:rPr>
        <w:t xml:space="preserve">Bjälklaget är det undergolv av furu som ger golvet stadga. Det ger även ljud och värmeisolering. När huset byggdes fick alla lägenheter golv ovanpå undergolvet av antingen kork eller parkett. Det är förbjudet att bort kork- och plastmattor och även parkettgolv </w:t>
      </w:r>
      <w:r w:rsidRPr="00620A41">
        <w:rPr>
          <w:bCs/>
          <w:iCs/>
          <w:sz w:val="20"/>
          <w:szCs w:val="20"/>
          <w:lang w:val="sv-SE"/>
        </w:rPr>
        <w:t>om man inte samtidigt</w:t>
      </w:r>
      <w:r w:rsidRPr="00620A41">
        <w:rPr>
          <w:sz w:val="20"/>
          <w:szCs w:val="20"/>
          <w:lang w:val="sv-SE"/>
        </w:rPr>
        <w:t xml:space="preserve"> lägger in ett nytt golv.</w:t>
      </w:r>
      <w:r w:rsidR="00620A41">
        <w:rPr>
          <w:sz w:val="20"/>
          <w:szCs w:val="20"/>
          <w:lang w:val="sv-SE"/>
        </w:rPr>
        <w:t xml:space="preserve"> Utnyttja tillfället att ljudisolera golvet med en därför avsedd matta under golvet.</w:t>
      </w:r>
    </w:p>
    <w:p w:rsidR="00620A41" w:rsidRPr="00620A41" w:rsidRDefault="005E0EA0" w:rsidP="00B55164">
      <w:pPr>
        <w:pStyle w:val="Ingetavstnd"/>
        <w:numPr>
          <w:ilvl w:val="0"/>
          <w:numId w:val="14"/>
        </w:numPr>
        <w:rPr>
          <w:lang w:val="sv-SE"/>
        </w:rPr>
      </w:pPr>
      <w:r w:rsidRPr="00620A41">
        <w:rPr>
          <w:sz w:val="20"/>
          <w:szCs w:val="20"/>
          <w:lang w:val="sv-SE"/>
        </w:rPr>
        <w:t>I de lägenheter där bjälklaget/undergolvet av furu är framtaget får man absolut inte slipa igen. Det är enligt stadgan bostadsrättsinnehavarens ansvar att lägenheten har ett golv och i det fall endast undergolv finns, skall ett golv läggas på. Parkettgolv ovanpå undergolv går däremot utmärkt att slipa och underhålla.</w:t>
      </w:r>
    </w:p>
    <w:p w:rsidR="00620A41" w:rsidRDefault="00B55164" w:rsidP="00B55164">
      <w:pPr>
        <w:pStyle w:val="Ingetavstnd"/>
        <w:numPr>
          <w:ilvl w:val="0"/>
          <w:numId w:val="14"/>
        </w:numPr>
        <w:rPr>
          <w:lang w:val="sv-SE"/>
        </w:rPr>
      </w:pPr>
      <w:r w:rsidRPr="00620A41">
        <w:rPr>
          <w:lang w:val="sv-SE"/>
        </w:rPr>
        <w:t xml:space="preserve">Om lägenhetens dörrar inte skall användas, så måste de sparas. Dörrar får </w:t>
      </w:r>
      <w:proofErr w:type="gramStart"/>
      <w:r w:rsidRPr="00620A41">
        <w:rPr>
          <w:lang w:val="sv-SE"/>
        </w:rPr>
        <w:t>ej</w:t>
      </w:r>
      <w:proofErr w:type="gramEnd"/>
      <w:r w:rsidRPr="00620A41">
        <w:rPr>
          <w:lang w:val="sv-SE"/>
        </w:rPr>
        <w:t xml:space="preserve"> kasseras.</w:t>
      </w:r>
    </w:p>
    <w:p w:rsidR="00620A41" w:rsidRDefault="00620A41" w:rsidP="00B55164">
      <w:pPr>
        <w:pStyle w:val="Ingetavstnd"/>
        <w:numPr>
          <w:ilvl w:val="0"/>
          <w:numId w:val="14"/>
        </w:numPr>
        <w:rPr>
          <w:lang w:val="sv-SE"/>
        </w:rPr>
      </w:pPr>
      <w:r>
        <w:rPr>
          <w:lang w:val="sv-SE"/>
        </w:rPr>
        <w:t xml:space="preserve">Föreningen måste ges tillfälle att ta omhand om </w:t>
      </w:r>
      <w:proofErr w:type="spellStart"/>
      <w:r>
        <w:rPr>
          <w:lang w:val="sv-SE"/>
        </w:rPr>
        <w:t>orginalkök</w:t>
      </w:r>
      <w:proofErr w:type="spellEnd"/>
      <w:r>
        <w:rPr>
          <w:lang w:val="sv-SE"/>
        </w:rPr>
        <w:t>.</w:t>
      </w:r>
    </w:p>
    <w:p w:rsidR="00620A41" w:rsidRDefault="00B55164" w:rsidP="00B55164">
      <w:pPr>
        <w:pStyle w:val="Ingetavstnd"/>
        <w:numPr>
          <w:ilvl w:val="0"/>
          <w:numId w:val="14"/>
        </w:numPr>
        <w:rPr>
          <w:lang w:val="sv-SE"/>
        </w:rPr>
      </w:pPr>
      <w:r w:rsidRPr="00620A41">
        <w:rPr>
          <w:lang w:val="sv-SE"/>
        </w:rPr>
        <w:t>Det är du som lägenhetsinnehavare som ansvarar för att ditt byggavfall forslas bort. Det får inte läggas i föreningens grovsoprum eller container och inte heller belamra gemensamma utrymmen, som trapphus, källargångar, vind och gård.</w:t>
      </w:r>
      <w:r w:rsidR="00620A41">
        <w:rPr>
          <w:lang w:val="sv-SE"/>
        </w:rPr>
        <w:t xml:space="preserve"> </w:t>
      </w:r>
      <w:r w:rsidR="00620A41" w:rsidRPr="00620A41">
        <w:rPr>
          <w:sz w:val="20"/>
          <w:szCs w:val="20"/>
          <w:lang w:val="sv-SE"/>
        </w:rPr>
        <w:t xml:space="preserve">Som </w:t>
      </w:r>
      <w:r w:rsidR="00620A41">
        <w:rPr>
          <w:sz w:val="20"/>
          <w:szCs w:val="20"/>
          <w:lang w:val="sv-SE"/>
        </w:rPr>
        <w:t>byggavfall</w:t>
      </w:r>
      <w:r w:rsidR="00620A41" w:rsidRPr="00620A41">
        <w:rPr>
          <w:sz w:val="20"/>
          <w:szCs w:val="20"/>
          <w:lang w:val="sv-SE"/>
        </w:rPr>
        <w:t xml:space="preserve"> </w:t>
      </w:r>
      <w:r w:rsidR="00620A41">
        <w:rPr>
          <w:sz w:val="20"/>
          <w:szCs w:val="20"/>
          <w:lang w:val="sv-SE"/>
        </w:rPr>
        <w:t xml:space="preserve">avses </w:t>
      </w:r>
      <w:r w:rsidR="00620A41" w:rsidRPr="00620A41">
        <w:rPr>
          <w:sz w:val="20"/>
          <w:szCs w:val="20"/>
          <w:lang w:val="sv-SE"/>
        </w:rPr>
        <w:t xml:space="preserve">rivningsmaterial, byggmaterial, målarfärg, vitvaror, badrumsinredning </w:t>
      </w:r>
      <w:r w:rsidR="00620A41">
        <w:rPr>
          <w:sz w:val="20"/>
          <w:szCs w:val="20"/>
          <w:lang w:val="sv-SE"/>
        </w:rPr>
        <w:t xml:space="preserve">dvs. </w:t>
      </w:r>
      <w:r w:rsidR="00620A41" w:rsidRPr="00620A41">
        <w:rPr>
          <w:sz w:val="20"/>
          <w:szCs w:val="20"/>
          <w:lang w:val="sv-SE"/>
        </w:rPr>
        <w:t>allt avfall som inte genereras under normal omständigheter.</w:t>
      </w:r>
      <w:r w:rsidR="00620A41">
        <w:rPr>
          <w:sz w:val="20"/>
          <w:szCs w:val="20"/>
          <w:lang w:val="sv-SE"/>
        </w:rPr>
        <w:t xml:space="preserve"> </w:t>
      </w:r>
      <w:r w:rsidR="00620A41" w:rsidRPr="00620A41">
        <w:rPr>
          <w:sz w:val="20"/>
          <w:szCs w:val="20"/>
          <w:lang w:val="sv-SE"/>
        </w:rPr>
        <w:t xml:space="preserve">Be hantverkarna ombesörja </w:t>
      </w:r>
      <w:proofErr w:type="spellStart"/>
      <w:r w:rsidR="00620A41" w:rsidRPr="00620A41">
        <w:rPr>
          <w:sz w:val="20"/>
          <w:szCs w:val="20"/>
          <w:lang w:val="sv-SE"/>
        </w:rPr>
        <w:t>bortförseln</w:t>
      </w:r>
      <w:proofErr w:type="spellEnd"/>
      <w:r w:rsidR="00620A41" w:rsidRPr="00620A41">
        <w:rPr>
          <w:sz w:val="20"/>
          <w:szCs w:val="20"/>
          <w:lang w:val="sv-SE"/>
        </w:rPr>
        <w:t xml:space="preserve">, åk och lämna på återvinningsstation eller </w:t>
      </w:r>
      <w:r w:rsidR="00620A41">
        <w:rPr>
          <w:sz w:val="20"/>
          <w:szCs w:val="20"/>
          <w:lang w:val="sv-SE"/>
        </w:rPr>
        <w:t>k</w:t>
      </w:r>
      <w:r w:rsidR="00620A41" w:rsidRPr="00620A41">
        <w:rPr>
          <w:sz w:val="20"/>
          <w:szCs w:val="20"/>
          <w:lang w:val="sv-SE"/>
        </w:rPr>
        <w:t>öp Big Bags eller Sortera påsar som hämtas på gatan</w:t>
      </w:r>
      <w:r w:rsidR="00620A41">
        <w:rPr>
          <w:sz w:val="20"/>
          <w:szCs w:val="20"/>
          <w:lang w:val="sv-SE"/>
        </w:rPr>
        <w:t>. Tillstånd för det senare</w:t>
      </w:r>
      <w:r w:rsidR="00620A41" w:rsidRPr="00620A41">
        <w:rPr>
          <w:sz w:val="20"/>
          <w:szCs w:val="20"/>
          <w:lang w:val="sv-SE"/>
        </w:rPr>
        <w:t xml:space="preserve"> måste inhämtas från Stockholms stad.</w:t>
      </w:r>
    </w:p>
    <w:p w:rsidR="00620A41" w:rsidRPr="00620A41" w:rsidRDefault="00B55164" w:rsidP="005E0EA0">
      <w:pPr>
        <w:pStyle w:val="Ingetavstnd"/>
        <w:numPr>
          <w:ilvl w:val="0"/>
          <w:numId w:val="14"/>
        </w:numPr>
        <w:rPr>
          <w:lang w:val="sv-SE"/>
        </w:rPr>
      </w:pPr>
      <w:r w:rsidRPr="00620A41">
        <w:rPr>
          <w:lang w:val="sv-SE"/>
        </w:rPr>
        <w:t xml:space="preserve">Rivning av vägg och övrig ombyggnad skall genomföras på ett sådant sätt att byggdamm etc. inte sprids i trapphuset. Om detta ändå skulle ske, utan att lägenhetsinnehavaren omedelbart avlägsnar detta (städar/sanerar), kommer föreningen utan särskilt meddelande till lägenhetsinnehavaren att rengöra trapphuset </w:t>
      </w:r>
      <w:r w:rsidRPr="00620A41">
        <w:rPr>
          <w:i/>
          <w:lang w:val="sv-SE"/>
        </w:rPr>
        <w:t>på dennes bekostnad.</w:t>
      </w:r>
    </w:p>
    <w:p w:rsidR="00620A41" w:rsidRPr="00620A41" w:rsidRDefault="00B55164" w:rsidP="005E0EA0">
      <w:pPr>
        <w:pStyle w:val="Ingetavstnd"/>
        <w:numPr>
          <w:ilvl w:val="0"/>
          <w:numId w:val="14"/>
        </w:numPr>
        <w:rPr>
          <w:sz w:val="20"/>
          <w:szCs w:val="20"/>
          <w:lang w:val="sv-SE"/>
        </w:rPr>
      </w:pPr>
      <w:r w:rsidRPr="00620A41">
        <w:rPr>
          <w:lang w:val="sv-SE"/>
        </w:rPr>
        <w:t xml:space="preserve">Tänk på att </w:t>
      </w:r>
      <w:r w:rsidR="00F15EB2">
        <w:rPr>
          <w:lang w:val="sv-SE"/>
        </w:rPr>
        <w:t xml:space="preserve">så långt som möjligt undvika att </w:t>
      </w:r>
      <w:r w:rsidRPr="00620A41">
        <w:rPr>
          <w:lang w:val="sv-SE"/>
        </w:rPr>
        <w:t xml:space="preserve">störa dina grannar i samband med ombyggnad. </w:t>
      </w:r>
      <w:r w:rsidR="005E0EA0" w:rsidRPr="00620A41">
        <w:rPr>
          <w:lang w:val="sv-SE"/>
        </w:rPr>
        <w:t xml:space="preserve">Anslå i </w:t>
      </w:r>
      <w:r w:rsidR="00F15EB2">
        <w:rPr>
          <w:lang w:val="sv-SE"/>
        </w:rPr>
        <w:t>berörda portuppgångar</w:t>
      </w:r>
      <w:r w:rsidR="005E0EA0" w:rsidRPr="00620A41">
        <w:rPr>
          <w:lang w:val="sv-SE"/>
        </w:rPr>
        <w:t xml:space="preserve"> innan du sätter igång. </w:t>
      </w:r>
      <w:r w:rsidR="005E0EA0" w:rsidRPr="00620A41">
        <w:rPr>
          <w:sz w:val="20"/>
          <w:szCs w:val="20"/>
          <w:lang w:val="sv-SE"/>
        </w:rPr>
        <w:t xml:space="preserve">Informera dina närmaste grannar innan ombyggnationen börjar och ge dem dina kontaktuppgifter. </w:t>
      </w:r>
      <w:r w:rsidR="00F15EB2">
        <w:rPr>
          <w:sz w:val="20"/>
          <w:szCs w:val="20"/>
          <w:lang w:val="sv-SE"/>
        </w:rPr>
        <w:t xml:space="preserve">Kom överens om arbetstider. </w:t>
      </w:r>
      <w:r w:rsidR="00F15EB2">
        <w:rPr>
          <w:lang w:val="sv-SE"/>
        </w:rPr>
        <w:t>Störande arbete</w:t>
      </w:r>
      <w:r w:rsidRPr="00620A41">
        <w:rPr>
          <w:lang w:val="sv-SE"/>
        </w:rPr>
        <w:t xml:space="preserve"> </w:t>
      </w:r>
      <w:r w:rsidR="00F15EB2">
        <w:rPr>
          <w:lang w:val="sv-SE"/>
        </w:rPr>
        <w:t>på tidiga morgnar bör undvikas</w:t>
      </w:r>
      <w:r w:rsidRPr="00620A41">
        <w:rPr>
          <w:lang w:val="sv-SE"/>
        </w:rPr>
        <w:t>.</w:t>
      </w:r>
      <w:r w:rsidR="00F15EB2">
        <w:rPr>
          <w:lang w:val="sv-SE"/>
        </w:rPr>
        <w:t xml:space="preserve"> </w:t>
      </w:r>
    </w:p>
    <w:p w:rsidR="009F566A" w:rsidRPr="009F566A" w:rsidRDefault="009F566A" w:rsidP="009F566A">
      <w:pPr>
        <w:pStyle w:val="Ingetavstnd"/>
        <w:numPr>
          <w:ilvl w:val="0"/>
          <w:numId w:val="14"/>
        </w:numPr>
        <w:rPr>
          <w:lang w:val="sv-SE"/>
        </w:rPr>
      </w:pPr>
      <w:r>
        <w:rPr>
          <w:lang w:val="sv-SE"/>
        </w:rPr>
        <w:t xml:space="preserve">Vid omfattande renoveringar </w:t>
      </w:r>
      <w:proofErr w:type="gramStart"/>
      <w:r>
        <w:rPr>
          <w:lang w:val="sv-SE"/>
        </w:rPr>
        <w:t>tex</w:t>
      </w:r>
      <w:proofErr w:type="gramEnd"/>
      <w:r>
        <w:rPr>
          <w:lang w:val="sv-SE"/>
        </w:rPr>
        <w:t xml:space="preserve"> flytt av kök kan styrelsen kräva att en eller flera inspektion genomförs av en </w:t>
      </w:r>
      <w:proofErr w:type="spellStart"/>
      <w:r>
        <w:rPr>
          <w:lang w:val="sv-SE"/>
        </w:rPr>
        <w:t>besiktingsman</w:t>
      </w:r>
      <w:proofErr w:type="spellEnd"/>
      <w:r>
        <w:rPr>
          <w:lang w:val="sv-SE"/>
        </w:rPr>
        <w:t xml:space="preserve"> utsedd av styrelsen.</w:t>
      </w:r>
      <w:r w:rsidR="002B7B45">
        <w:rPr>
          <w:lang w:val="sv-SE"/>
        </w:rPr>
        <w:t xml:space="preserve"> Kostnaden bör bekostas av medlemmen.</w:t>
      </w:r>
    </w:p>
    <w:p w:rsidR="009F566A" w:rsidRPr="0096324C" w:rsidRDefault="009F566A" w:rsidP="009F566A">
      <w:pPr>
        <w:pStyle w:val="Ingetavstnd"/>
        <w:numPr>
          <w:ilvl w:val="0"/>
          <w:numId w:val="14"/>
        </w:numPr>
        <w:rPr>
          <w:lang w:val="sv-SE"/>
        </w:rPr>
      </w:pPr>
      <w:r>
        <w:rPr>
          <w:lang w:val="sv-SE"/>
        </w:rPr>
        <w:t xml:space="preserve">Vatten- och </w:t>
      </w:r>
      <w:proofErr w:type="spellStart"/>
      <w:r>
        <w:rPr>
          <w:lang w:val="sv-SE"/>
        </w:rPr>
        <w:t>elavstängning</w:t>
      </w:r>
      <w:proofErr w:type="spellEnd"/>
      <w:r>
        <w:rPr>
          <w:lang w:val="sv-SE"/>
        </w:rPr>
        <w:t xml:space="preserve"> ombesörjs av vår förvaltare som tar ut en avgift från medlemmen. Kontakta </w:t>
      </w:r>
      <w:proofErr w:type="spellStart"/>
      <w:r>
        <w:rPr>
          <w:lang w:val="sv-SE"/>
        </w:rPr>
        <w:t>Cemi</w:t>
      </w:r>
      <w:proofErr w:type="spellEnd"/>
      <w:r>
        <w:rPr>
          <w:lang w:val="sv-SE"/>
        </w:rPr>
        <w:t>.</w:t>
      </w:r>
    </w:p>
    <w:p w:rsidR="009F566A" w:rsidRDefault="009F566A" w:rsidP="009F566A">
      <w:pPr>
        <w:pStyle w:val="Ingetavstnd"/>
        <w:rPr>
          <w:sz w:val="20"/>
          <w:szCs w:val="20"/>
          <w:lang w:val="sv-SE"/>
        </w:rPr>
      </w:pPr>
    </w:p>
    <w:p w:rsidR="009F566A" w:rsidRPr="00620A41" w:rsidRDefault="009F566A" w:rsidP="009F566A">
      <w:pPr>
        <w:pStyle w:val="Rubrik2"/>
        <w:rPr>
          <w:lang w:val="sv-SE"/>
        </w:rPr>
      </w:pPr>
      <w:r>
        <w:rPr>
          <w:lang w:val="sv-SE"/>
        </w:rPr>
        <w:t>Dokumentation</w:t>
      </w:r>
    </w:p>
    <w:p w:rsidR="00620A41" w:rsidRPr="009F566A" w:rsidRDefault="007858BE" w:rsidP="007858BE">
      <w:pPr>
        <w:pStyle w:val="Ingetavstnd"/>
        <w:numPr>
          <w:ilvl w:val="0"/>
          <w:numId w:val="15"/>
        </w:numPr>
        <w:spacing w:before="100" w:beforeAutospacing="1" w:after="100" w:afterAutospacing="1"/>
        <w:rPr>
          <w:lang w:val="sv-SE"/>
        </w:rPr>
      </w:pPr>
      <w:r w:rsidRPr="00620A41">
        <w:rPr>
          <w:sz w:val="20"/>
          <w:szCs w:val="20"/>
          <w:lang w:val="sv-SE"/>
        </w:rPr>
        <w:t>Skriftlig dokumentation som visar att kraven ovan är uppfyllda - elsäkerhetsintyg från behörig elektriker, egenkontroll från rörmokare, våtrumsintyg enligt ovan, intyg om in eller urkoppling av gasspis, relationsritningar 1:100 samt, i förekommande fall, bygganmälan med ifylld kontrollplan skall överlämnas till föreningen för arkivering i lägenhetsakten vid arbetenas avslutande.</w:t>
      </w:r>
    </w:p>
    <w:p w:rsidR="009F566A" w:rsidRPr="00620A41" w:rsidRDefault="009F566A" w:rsidP="009F566A">
      <w:pPr>
        <w:pStyle w:val="Ingetavstnd"/>
        <w:numPr>
          <w:ilvl w:val="0"/>
          <w:numId w:val="15"/>
        </w:numPr>
        <w:spacing w:before="100" w:beforeAutospacing="1" w:after="100" w:afterAutospacing="1"/>
        <w:rPr>
          <w:lang w:val="sv-SE"/>
        </w:rPr>
      </w:pPr>
      <w:r>
        <w:rPr>
          <w:sz w:val="20"/>
          <w:szCs w:val="20"/>
          <w:lang w:val="sv-SE"/>
        </w:rPr>
        <w:t>Dokumentation som kan begäras i förekommande fall, inför, under eller efter renovering inkluderar:</w:t>
      </w:r>
    </w:p>
    <w:p w:rsidR="007858BE" w:rsidRDefault="007858BE" w:rsidP="009F566A">
      <w:pPr>
        <w:pStyle w:val="Ingetavstnd"/>
        <w:numPr>
          <w:ilvl w:val="1"/>
          <w:numId w:val="15"/>
        </w:numPr>
        <w:spacing w:before="100" w:beforeAutospacing="1" w:after="100" w:afterAutospacing="1"/>
      </w:pPr>
      <w:proofErr w:type="spellStart"/>
      <w:r>
        <w:t>Våtrumsintyg</w:t>
      </w:r>
      <w:proofErr w:type="spellEnd"/>
      <w:r>
        <w:t xml:space="preserve"> </w:t>
      </w:r>
    </w:p>
    <w:p w:rsidR="007858BE" w:rsidRPr="00812258" w:rsidRDefault="007858BE" w:rsidP="009F566A">
      <w:pPr>
        <w:numPr>
          <w:ilvl w:val="1"/>
          <w:numId w:val="15"/>
        </w:numPr>
        <w:spacing w:before="100" w:beforeAutospacing="1" w:after="100" w:afterAutospacing="1" w:line="240" w:lineRule="auto"/>
      </w:pPr>
      <w:proofErr w:type="spellStart"/>
      <w:r w:rsidRPr="00812258">
        <w:t>Elsäkerhetsintyg</w:t>
      </w:r>
      <w:proofErr w:type="spellEnd"/>
      <w:r w:rsidRPr="00812258">
        <w:t xml:space="preserve"> </w:t>
      </w:r>
    </w:p>
    <w:p w:rsidR="007858BE" w:rsidRPr="004123B9" w:rsidRDefault="007858BE" w:rsidP="009F566A">
      <w:pPr>
        <w:numPr>
          <w:ilvl w:val="1"/>
          <w:numId w:val="15"/>
        </w:numPr>
        <w:spacing w:before="100" w:beforeAutospacing="1" w:after="100" w:afterAutospacing="1" w:line="240" w:lineRule="auto"/>
      </w:pPr>
      <w:proofErr w:type="spellStart"/>
      <w:r w:rsidRPr="00812258">
        <w:t>Vattenledningar</w:t>
      </w:r>
      <w:proofErr w:type="spellEnd"/>
      <w:r w:rsidRPr="00812258">
        <w:t xml:space="preserve"> – </w:t>
      </w:r>
      <w:proofErr w:type="spellStart"/>
      <w:r w:rsidRPr="00812258">
        <w:t>täthetsprovningsintyg</w:t>
      </w:r>
      <w:proofErr w:type="spellEnd"/>
      <w:r w:rsidRPr="00812258">
        <w:t xml:space="preserve"> </w:t>
      </w:r>
    </w:p>
    <w:p w:rsidR="007858BE" w:rsidRDefault="007858BE" w:rsidP="009F566A">
      <w:pPr>
        <w:numPr>
          <w:ilvl w:val="1"/>
          <w:numId w:val="15"/>
        </w:numPr>
        <w:spacing w:before="100" w:beforeAutospacing="1" w:after="100" w:afterAutospacing="1" w:line="240" w:lineRule="auto"/>
      </w:pPr>
      <w:r w:rsidRPr="00812258">
        <w:t xml:space="preserve">Gas – </w:t>
      </w:r>
      <w:proofErr w:type="spellStart"/>
      <w:r w:rsidRPr="00812258">
        <w:t>täthetsprovningintyg</w:t>
      </w:r>
      <w:proofErr w:type="spellEnd"/>
      <w:r w:rsidRPr="00812258">
        <w:t xml:space="preserve"> </w:t>
      </w:r>
    </w:p>
    <w:p w:rsidR="007858BE" w:rsidRPr="00812258" w:rsidRDefault="007858BE" w:rsidP="009F566A">
      <w:pPr>
        <w:numPr>
          <w:ilvl w:val="1"/>
          <w:numId w:val="15"/>
        </w:numPr>
        <w:spacing w:before="100" w:beforeAutospacing="1" w:after="100" w:afterAutospacing="1" w:line="240" w:lineRule="auto"/>
      </w:pPr>
      <w:r w:rsidRPr="00812258">
        <w:lastRenderedPageBreak/>
        <w:t xml:space="preserve">Ventilation – OVK </w:t>
      </w:r>
      <w:proofErr w:type="spellStart"/>
      <w:r w:rsidRPr="00812258">
        <w:t>obligatorisk</w:t>
      </w:r>
      <w:proofErr w:type="spellEnd"/>
      <w:r w:rsidRPr="00812258">
        <w:t xml:space="preserve"> </w:t>
      </w:r>
      <w:proofErr w:type="spellStart"/>
      <w:r w:rsidRPr="00812258">
        <w:t>ventilationskontroll</w:t>
      </w:r>
      <w:proofErr w:type="spellEnd"/>
      <w:r w:rsidRPr="00812258">
        <w:t xml:space="preserve"> </w:t>
      </w:r>
    </w:p>
    <w:p w:rsidR="007858BE" w:rsidRPr="007858BE" w:rsidRDefault="007858BE" w:rsidP="009F566A">
      <w:pPr>
        <w:numPr>
          <w:ilvl w:val="1"/>
          <w:numId w:val="15"/>
        </w:numPr>
        <w:spacing w:after="0" w:line="240" w:lineRule="auto"/>
        <w:rPr>
          <w:lang w:val="sv-SE"/>
        </w:rPr>
      </w:pPr>
      <w:r w:rsidRPr="007858BE">
        <w:rPr>
          <w:lang w:val="sv-SE"/>
        </w:rPr>
        <w:t>Kopia av kontrollplanen som lämnas till Stadsbyggnadskontoret</w:t>
      </w:r>
    </w:p>
    <w:p w:rsidR="009F566A" w:rsidRDefault="007858BE" w:rsidP="009F566A">
      <w:pPr>
        <w:numPr>
          <w:ilvl w:val="1"/>
          <w:numId w:val="15"/>
        </w:numPr>
        <w:spacing w:after="0" w:line="240" w:lineRule="auto"/>
        <w:rPr>
          <w:lang w:val="sv-SE"/>
        </w:rPr>
      </w:pPr>
      <w:r w:rsidRPr="007858BE">
        <w:rPr>
          <w:lang w:val="sv-SE"/>
        </w:rPr>
        <w:t>Relationsritning på hur lägenhetens planlösning ser ut efter ombyggnad.</w:t>
      </w:r>
    </w:p>
    <w:p w:rsidR="009F566A" w:rsidRDefault="009F566A" w:rsidP="009F566A">
      <w:pPr>
        <w:numPr>
          <w:ilvl w:val="1"/>
          <w:numId w:val="15"/>
        </w:numPr>
        <w:spacing w:after="0" w:line="240" w:lineRule="auto"/>
        <w:rPr>
          <w:lang w:val="sv-SE"/>
        </w:rPr>
      </w:pPr>
      <w:r>
        <w:rPr>
          <w:lang w:val="sv-SE"/>
        </w:rPr>
        <w:t>Utredning om hur grannar påverkas.</w:t>
      </w:r>
    </w:p>
    <w:p w:rsidR="007858BE" w:rsidRPr="009F566A" w:rsidRDefault="007858BE" w:rsidP="009F566A">
      <w:pPr>
        <w:numPr>
          <w:ilvl w:val="0"/>
          <w:numId w:val="15"/>
        </w:numPr>
        <w:spacing w:after="0" w:line="240" w:lineRule="auto"/>
        <w:rPr>
          <w:lang w:val="sv-SE"/>
        </w:rPr>
      </w:pPr>
      <w:r w:rsidRPr="009F566A">
        <w:rPr>
          <w:lang w:val="sv-SE"/>
        </w:rPr>
        <w:t>Intygen skall</w:t>
      </w:r>
      <w:r w:rsidR="009F566A">
        <w:rPr>
          <w:lang w:val="sv-SE"/>
        </w:rPr>
        <w:t xml:space="preserve"> </w:t>
      </w:r>
      <w:r w:rsidRPr="009F566A">
        <w:rPr>
          <w:lang w:val="sv-SE"/>
        </w:rPr>
        <w:t>innehålla entreprenörens kontaktuppgifter, signatur och datum.</w:t>
      </w:r>
    </w:p>
    <w:p w:rsidR="00B55164" w:rsidRDefault="00B55164" w:rsidP="00B55164">
      <w:pPr>
        <w:autoSpaceDE w:val="0"/>
        <w:autoSpaceDN w:val="0"/>
        <w:adjustRightInd w:val="0"/>
        <w:spacing w:after="0" w:line="240" w:lineRule="auto"/>
        <w:rPr>
          <w:rFonts w:ascii="NewsGothic-Oblique" w:hAnsi="NewsGothic-Oblique" w:cs="NewsGothic-Oblique"/>
          <w:i/>
          <w:iCs/>
          <w:color w:val="231F20"/>
          <w:sz w:val="20"/>
          <w:szCs w:val="20"/>
          <w:lang w:val="sv-SE"/>
        </w:rPr>
      </w:pPr>
    </w:p>
    <w:p w:rsidR="00B55164" w:rsidRDefault="00B55164" w:rsidP="00B55164">
      <w:pPr>
        <w:pStyle w:val="Ingetavstnd"/>
        <w:rPr>
          <w:rFonts w:eastAsia="Times New Roman" w:cs="Calibri"/>
          <w:b/>
          <w:color w:val="000000"/>
          <w:lang w:val="sv-SE" w:eastAsia="en-GB"/>
        </w:rPr>
      </w:pPr>
    </w:p>
    <w:p w:rsidR="00B55164" w:rsidRPr="00ED2D5F" w:rsidRDefault="00B55164" w:rsidP="00B55164">
      <w:pPr>
        <w:pStyle w:val="Ingetavstnd"/>
        <w:rPr>
          <w:b/>
          <w:i/>
          <w:lang w:val="sv-SE"/>
        </w:rPr>
      </w:pPr>
    </w:p>
    <w:p w:rsidR="00B55164" w:rsidRDefault="00B55164" w:rsidP="00B55164">
      <w:pPr>
        <w:autoSpaceDE w:val="0"/>
        <w:autoSpaceDN w:val="0"/>
        <w:adjustRightInd w:val="0"/>
        <w:spacing w:after="0" w:line="240" w:lineRule="auto"/>
        <w:rPr>
          <w:rFonts w:ascii="NewsGothic-Oblique" w:hAnsi="NewsGothic-Oblique" w:cs="NewsGothic-Oblique"/>
          <w:i/>
          <w:iCs/>
          <w:color w:val="231F20"/>
          <w:sz w:val="20"/>
          <w:szCs w:val="20"/>
          <w:lang w:val="sv-SE"/>
        </w:rPr>
      </w:pPr>
    </w:p>
    <w:p w:rsidR="00B55164" w:rsidRPr="0096324C" w:rsidRDefault="00B55164" w:rsidP="00B55164">
      <w:pPr>
        <w:pStyle w:val="Rubrik2"/>
        <w:rPr>
          <w:lang w:val="sv-SE"/>
        </w:rPr>
      </w:pPr>
      <w:r>
        <w:rPr>
          <w:lang w:val="sv-SE"/>
        </w:rPr>
        <w:br w:type="page"/>
      </w:r>
      <w:r w:rsidRPr="0096324C">
        <w:rPr>
          <w:lang w:val="sv-SE"/>
        </w:rPr>
        <w:lastRenderedPageBreak/>
        <w:t>Begäran om tillstånd för ändring i lägenhet</w:t>
      </w:r>
    </w:p>
    <w:p w:rsidR="00B55164" w:rsidRPr="0096324C" w:rsidRDefault="00B55164" w:rsidP="00B55164">
      <w:pPr>
        <w:pStyle w:val="Ingetavstnd"/>
        <w:rPr>
          <w:lang w:val="sv-SE"/>
        </w:rPr>
      </w:pPr>
      <w:r w:rsidRPr="0096324C">
        <w:rPr>
          <w:lang w:val="sv-SE"/>
        </w:rPr>
        <w:t xml:space="preserve">Lämnas </w:t>
      </w:r>
      <w:r>
        <w:rPr>
          <w:lang w:val="sv-SE"/>
        </w:rPr>
        <w:t>till styrelsen</w:t>
      </w:r>
      <w:r w:rsidR="000D5C30">
        <w:rPr>
          <w:lang w:val="sv-SE"/>
        </w:rPr>
        <w:t xml:space="preserve"> tillsammans ovanstående policy</w:t>
      </w:r>
      <w:r w:rsidRPr="0096324C">
        <w:rPr>
          <w:lang w:val="sv-SE"/>
        </w:rPr>
        <w:t>.</w:t>
      </w:r>
    </w:p>
    <w:p w:rsidR="00B55164" w:rsidRDefault="00B55164" w:rsidP="00B55164">
      <w:pPr>
        <w:autoSpaceDE w:val="0"/>
        <w:autoSpaceDN w:val="0"/>
        <w:adjustRightInd w:val="0"/>
        <w:spacing w:after="0" w:line="240" w:lineRule="auto"/>
        <w:rPr>
          <w:rFonts w:ascii="NewsGothic" w:hAnsi="NewsGothic" w:cs="NewsGothic"/>
          <w:color w:val="231F20"/>
          <w:sz w:val="24"/>
          <w:szCs w:val="24"/>
          <w:lang w:val="sv-SE"/>
        </w:rPr>
      </w:pPr>
    </w:p>
    <w:tbl>
      <w:tblPr>
        <w:tblW w:w="9410" w:type="dxa"/>
        <w:tblInd w:w="93" w:type="dxa"/>
        <w:tblLook w:val="04A0" w:firstRow="1" w:lastRow="0" w:firstColumn="1" w:lastColumn="0" w:noHBand="0" w:noVBand="1"/>
      </w:tblPr>
      <w:tblGrid>
        <w:gridCol w:w="3517"/>
        <w:gridCol w:w="2972"/>
        <w:gridCol w:w="2921"/>
      </w:tblGrid>
      <w:tr w:rsidR="00B55164" w:rsidRPr="001944D4" w:rsidTr="0024544A">
        <w:trPr>
          <w:trHeight w:val="397"/>
        </w:trPr>
        <w:tc>
          <w:tcPr>
            <w:tcW w:w="3517" w:type="dxa"/>
            <w:vMerge w:val="restart"/>
            <w:tcBorders>
              <w:top w:val="single" w:sz="8" w:space="0" w:color="auto"/>
              <w:left w:val="single" w:sz="8" w:space="0" w:color="auto"/>
              <w:bottom w:val="single" w:sz="4" w:space="0" w:color="000000"/>
              <w:right w:val="single" w:sz="8" w:space="0" w:color="auto"/>
            </w:tcBorders>
            <w:shd w:val="clear" w:color="auto" w:fill="auto"/>
            <w:noWrap/>
            <w:hideMark/>
          </w:tcPr>
          <w:p w:rsidR="00B55164" w:rsidRPr="004F5A17" w:rsidRDefault="00B55164" w:rsidP="0024544A">
            <w:pPr>
              <w:spacing w:after="0" w:line="240" w:lineRule="auto"/>
              <w:rPr>
                <w:rFonts w:eastAsia="Times New Roman" w:cs="Calibri"/>
                <w:color w:val="000000"/>
                <w:sz w:val="18"/>
                <w:szCs w:val="16"/>
                <w:lang w:eastAsia="en-GB"/>
              </w:rPr>
            </w:pPr>
            <w:proofErr w:type="spellStart"/>
            <w:r w:rsidRPr="004F5A17">
              <w:rPr>
                <w:rFonts w:eastAsia="Times New Roman" w:cs="Calibri"/>
                <w:color w:val="000000"/>
                <w:sz w:val="18"/>
                <w:szCs w:val="16"/>
                <w:lang w:eastAsia="en-GB"/>
              </w:rPr>
              <w:t>Bostadsrättsinnehavare</w:t>
            </w:r>
            <w:proofErr w:type="spellEnd"/>
          </w:p>
        </w:tc>
        <w:tc>
          <w:tcPr>
            <w:tcW w:w="58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B55164" w:rsidP="0024544A">
            <w:pPr>
              <w:spacing w:after="0" w:line="240" w:lineRule="auto"/>
              <w:rPr>
                <w:rFonts w:eastAsia="Times New Roman" w:cs="Calibri"/>
                <w:color w:val="000000"/>
                <w:sz w:val="18"/>
                <w:szCs w:val="16"/>
                <w:lang w:eastAsia="en-GB"/>
              </w:rPr>
            </w:pPr>
            <w:proofErr w:type="spellStart"/>
            <w:r w:rsidRPr="004F5A17">
              <w:rPr>
                <w:rFonts w:eastAsia="Times New Roman" w:cs="Calibri"/>
                <w:color w:val="000000"/>
                <w:sz w:val="18"/>
                <w:szCs w:val="16"/>
                <w:lang w:eastAsia="en-GB"/>
              </w:rPr>
              <w:t>Namn</w:t>
            </w:r>
            <w:proofErr w:type="spellEnd"/>
          </w:p>
        </w:tc>
      </w:tr>
      <w:tr w:rsidR="00B55164" w:rsidRPr="001944D4" w:rsidTr="0024544A">
        <w:trPr>
          <w:trHeight w:val="397"/>
        </w:trPr>
        <w:tc>
          <w:tcPr>
            <w:tcW w:w="3517" w:type="dxa"/>
            <w:vMerge/>
            <w:tcBorders>
              <w:top w:val="single" w:sz="4" w:space="0" w:color="auto"/>
              <w:left w:val="single" w:sz="8" w:space="0" w:color="auto"/>
              <w:bottom w:val="single" w:sz="4" w:space="0" w:color="000000"/>
              <w:right w:val="single" w:sz="8" w:space="0" w:color="auto"/>
            </w:tcBorders>
            <w:vAlign w:val="center"/>
            <w:hideMark/>
          </w:tcPr>
          <w:p w:rsidR="00B55164" w:rsidRPr="004F5A17" w:rsidRDefault="00B55164" w:rsidP="0024544A">
            <w:pPr>
              <w:spacing w:after="0" w:line="240" w:lineRule="auto"/>
              <w:rPr>
                <w:rFonts w:eastAsia="Times New Roman" w:cs="Calibri"/>
                <w:color w:val="000000"/>
                <w:sz w:val="18"/>
                <w:szCs w:val="16"/>
                <w:lang w:eastAsia="en-GB"/>
              </w:rPr>
            </w:pPr>
          </w:p>
        </w:tc>
        <w:tc>
          <w:tcPr>
            <w:tcW w:w="5892"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0D5C30" w:rsidP="0024544A">
            <w:pPr>
              <w:spacing w:after="0" w:line="240" w:lineRule="auto"/>
              <w:rPr>
                <w:rFonts w:eastAsia="Times New Roman" w:cs="Calibri"/>
                <w:color w:val="000000"/>
                <w:sz w:val="18"/>
                <w:szCs w:val="16"/>
                <w:lang w:eastAsia="en-GB"/>
              </w:rPr>
            </w:pPr>
            <w:proofErr w:type="spellStart"/>
            <w:r>
              <w:rPr>
                <w:rFonts w:eastAsia="Times New Roman" w:cs="Calibri"/>
                <w:color w:val="000000"/>
                <w:sz w:val="18"/>
                <w:szCs w:val="16"/>
                <w:lang w:eastAsia="en-GB"/>
              </w:rPr>
              <w:t>Gatua</w:t>
            </w:r>
            <w:r w:rsidR="00B55164" w:rsidRPr="004F5A17">
              <w:rPr>
                <w:rFonts w:eastAsia="Times New Roman" w:cs="Calibri"/>
                <w:color w:val="000000"/>
                <w:sz w:val="18"/>
                <w:szCs w:val="16"/>
                <w:lang w:eastAsia="en-GB"/>
              </w:rPr>
              <w:t>dress</w:t>
            </w:r>
            <w:proofErr w:type="spellEnd"/>
          </w:p>
        </w:tc>
      </w:tr>
      <w:tr w:rsidR="00B55164" w:rsidRPr="001944D4" w:rsidTr="0024544A">
        <w:trPr>
          <w:trHeight w:val="397"/>
        </w:trPr>
        <w:tc>
          <w:tcPr>
            <w:tcW w:w="3517" w:type="dxa"/>
            <w:vMerge/>
            <w:tcBorders>
              <w:top w:val="single" w:sz="4" w:space="0" w:color="auto"/>
              <w:left w:val="single" w:sz="8" w:space="0" w:color="auto"/>
              <w:bottom w:val="single" w:sz="4" w:space="0" w:color="000000"/>
              <w:right w:val="single" w:sz="8" w:space="0" w:color="auto"/>
            </w:tcBorders>
            <w:vAlign w:val="center"/>
            <w:hideMark/>
          </w:tcPr>
          <w:p w:rsidR="00B55164" w:rsidRPr="004F5A17" w:rsidRDefault="00B55164" w:rsidP="0024544A">
            <w:pPr>
              <w:spacing w:after="0" w:line="240" w:lineRule="auto"/>
              <w:rPr>
                <w:rFonts w:eastAsia="Times New Roman" w:cs="Calibri"/>
                <w:color w:val="000000"/>
                <w:sz w:val="18"/>
                <w:szCs w:val="16"/>
                <w:lang w:eastAsia="en-GB"/>
              </w:rPr>
            </w:pPr>
          </w:p>
        </w:tc>
        <w:tc>
          <w:tcPr>
            <w:tcW w:w="5892" w:type="dxa"/>
            <w:gridSpan w:val="2"/>
            <w:tcBorders>
              <w:top w:val="single" w:sz="8" w:space="0" w:color="auto"/>
              <w:left w:val="single" w:sz="8" w:space="0" w:color="auto"/>
              <w:bottom w:val="single" w:sz="4" w:space="0" w:color="auto"/>
              <w:right w:val="single" w:sz="8" w:space="0" w:color="auto"/>
            </w:tcBorders>
            <w:shd w:val="clear" w:color="auto" w:fill="auto"/>
            <w:noWrap/>
            <w:vAlign w:val="bottom"/>
            <w:hideMark/>
          </w:tcPr>
          <w:p w:rsidR="00B55164" w:rsidRPr="004F5A17" w:rsidRDefault="00B55164" w:rsidP="0024544A">
            <w:pPr>
              <w:spacing w:after="0" w:line="240" w:lineRule="auto"/>
              <w:rPr>
                <w:rFonts w:eastAsia="Times New Roman" w:cs="Calibri"/>
                <w:color w:val="000000"/>
                <w:sz w:val="18"/>
                <w:szCs w:val="16"/>
                <w:lang w:eastAsia="en-GB"/>
              </w:rPr>
            </w:pPr>
            <w:r w:rsidRPr="004F5A17">
              <w:rPr>
                <w:rFonts w:eastAsia="Times New Roman" w:cs="Calibri"/>
                <w:color w:val="000000"/>
                <w:sz w:val="18"/>
                <w:szCs w:val="16"/>
                <w:lang w:eastAsia="en-GB"/>
              </w:rPr>
              <w:t>Personnr/org.nr</w:t>
            </w:r>
          </w:p>
        </w:tc>
      </w:tr>
      <w:tr w:rsidR="00B55164" w:rsidRPr="001944D4" w:rsidTr="0024544A">
        <w:trPr>
          <w:trHeight w:val="397"/>
        </w:trPr>
        <w:tc>
          <w:tcPr>
            <w:tcW w:w="3517" w:type="dxa"/>
            <w:vMerge/>
            <w:tcBorders>
              <w:top w:val="single" w:sz="4" w:space="0" w:color="auto"/>
              <w:left w:val="single" w:sz="8" w:space="0" w:color="auto"/>
              <w:bottom w:val="single" w:sz="8" w:space="0" w:color="auto"/>
              <w:right w:val="single" w:sz="8" w:space="0" w:color="auto"/>
            </w:tcBorders>
            <w:vAlign w:val="center"/>
            <w:hideMark/>
          </w:tcPr>
          <w:p w:rsidR="00B55164" w:rsidRPr="004F5A17" w:rsidRDefault="00B55164" w:rsidP="0024544A">
            <w:pPr>
              <w:spacing w:after="0" w:line="240" w:lineRule="auto"/>
              <w:rPr>
                <w:rFonts w:eastAsia="Times New Roman" w:cs="Calibri"/>
                <w:color w:val="000000"/>
                <w:sz w:val="18"/>
                <w:szCs w:val="16"/>
                <w:lang w:eastAsia="en-GB"/>
              </w:rPr>
            </w:pPr>
          </w:p>
        </w:tc>
        <w:tc>
          <w:tcPr>
            <w:tcW w:w="2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B55164" w:rsidP="0024544A">
            <w:pPr>
              <w:spacing w:after="0" w:line="240" w:lineRule="auto"/>
              <w:rPr>
                <w:rFonts w:eastAsia="Times New Roman" w:cs="Calibri"/>
                <w:color w:val="000000"/>
                <w:sz w:val="18"/>
                <w:szCs w:val="16"/>
                <w:lang w:eastAsia="en-GB"/>
              </w:rPr>
            </w:pPr>
            <w:proofErr w:type="spellStart"/>
            <w:r w:rsidRPr="004F5A17">
              <w:rPr>
                <w:rFonts w:eastAsia="Times New Roman" w:cs="Calibri"/>
                <w:color w:val="000000"/>
                <w:sz w:val="18"/>
                <w:szCs w:val="16"/>
                <w:lang w:eastAsia="en-GB"/>
              </w:rPr>
              <w:t>Postnr</w:t>
            </w:r>
            <w:proofErr w:type="spellEnd"/>
          </w:p>
        </w:tc>
        <w:tc>
          <w:tcPr>
            <w:tcW w:w="29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B55164" w:rsidP="0024544A">
            <w:pPr>
              <w:spacing w:after="0" w:line="240" w:lineRule="auto"/>
              <w:rPr>
                <w:rFonts w:eastAsia="Times New Roman" w:cs="Calibri"/>
                <w:color w:val="000000"/>
                <w:sz w:val="16"/>
                <w:szCs w:val="16"/>
                <w:lang w:eastAsia="en-GB"/>
              </w:rPr>
            </w:pPr>
            <w:r w:rsidRPr="004F5A17">
              <w:rPr>
                <w:rFonts w:eastAsia="Times New Roman" w:cs="Calibri"/>
                <w:color w:val="000000"/>
                <w:sz w:val="16"/>
                <w:szCs w:val="16"/>
                <w:lang w:eastAsia="en-GB"/>
              </w:rPr>
              <w:t>Ort</w:t>
            </w:r>
          </w:p>
        </w:tc>
      </w:tr>
      <w:tr w:rsidR="00B55164" w:rsidRPr="001944D4" w:rsidTr="0024544A">
        <w:trPr>
          <w:trHeight w:val="397"/>
        </w:trPr>
        <w:tc>
          <w:tcPr>
            <w:tcW w:w="3517" w:type="dxa"/>
            <w:vMerge w:val="restart"/>
            <w:tcBorders>
              <w:top w:val="single" w:sz="8" w:space="0" w:color="auto"/>
              <w:left w:val="single" w:sz="8" w:space="0" w:color="auto"/>
              <w:bottom w:val="single" w:sz="4" w:space="0" w:color="000000"/>
              <w:right w:val="single" w:sz="8" w:space="0" w:color="auto"/>
            </w:tcBorders>
            <w:shd w:val="clear" w:color="auto" w:fill="auto"/>
            <w:noWrap/>
            <w:hideMark/>
          </w:tcPr>
          <w:p w:rsidR="00B55164" w:rsidRPr="004F5A17" w:rsidRDefault="00B55164" w:rsidP="0024544A">
            <w:pPr>
              <w:spacing w:after="0" w:line="240" w:lineRule="auto"/>
              <w:rPr>
                <w:rFonts w:eastAsia="Times New Roman" w:cs="Calibri"/>
                <w:color w:val="000000"/>
                <w:sz w:val="18"/>
                <w:szCs w:val="16"/>
                <w:lang w:eastAsia="en-GB"/>
              </w:rPr>
            </w:pPr>
            <w:proofErr w:type="spellStart"/>
            <w:r w:rsidRPr="004F5A17">
              <w:rPr>
                <w:rFonts w:eastAsia="Times New Roman" w:cs="Calibri"/>
                <w:color w:val="000000"/>
                <w:sz w:val="18"/>
                <w:szCs w:val="16"/>
                <w:lang w:eastAsia="en-GB"/>
              </w:rPr>
              <w:t>Bostadsrätt</w:t>
            </w:r>
            <w:proofErr w:type="spellEnd"/>
            <w:r w:rsidR="00BB39CE">
              <w:rPr>
                <w:rFonts w:eastAsia="Times New Roman" w:cs="Calibri"/>
                <w:color w:val="000000"/>
                <w:sz w:val="18"/>
                <w:szCs w:val="16"/>
                <w:lang w:eastAsia="en-GB"/>
              </w:rPr>
              <w:t xml:space="preserve"> I </w:t>
            </w:r>
            <w:proofErr w:type="spellStart"/>
            <w:r w:rsidR="00BB39CE">
              <w:rPr>
                <w:rFonts w:eastAsia="Times New Roman" w:cs="Calibri"/>
                <w:color w:val="000000"/>
                <w:sz w:val="18"/>
                <w:szCs w:val="16"/>
                <w:lang w:eastAsia="en-GB"/>
              </w:rPr>
              <w:t>Brf</w:t>
            </w:r>
            <w:proofErr w:type="spellEnd"/>
            <w:r w:rsidR="00BB39CE">
              <w:rPr>
                <w:rFonts w:eastAsia="Times New Roman" w:cs="Calibri"/>
                <w:color w:val="000000"/>
                <w:sz w:val="18"/>
                <w:szCs w:val="16"/>
                <w:lang w:eastAsia="en-GB"/>
              </w:rPr>
              <w:t xml:space="preserve"> Ljuset</w:t>
            </w:r>
          </w:p>
        </w:tc>
        <w:tc>
          <w:tcPr>
            <w:tcW w:w="297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0D5C30" w:rsidP="0024544A">
            <w:pPr>
              <w:spacing w:after="0" w:line="240" w:lineRule="auto"/>
              <w:rPr>
                <w:rFonts w:eastAsia="Times New Roman" w:cs="Calibri"/>
                <w:color w:val="000000"/>
                <w:sz w:val="18"/>
                <w:szCs w:val="16"/>
                <w:lang w:eastAsia="en-GB"/>
              </w:rPr>
            </w:pPr>
            <w:proofErr w:type="spellStart"/>
            <w:r>
              <w:rPr>
                <w:rFonts w:eastAsia="Times New Roman" w:cs="Calibri"/>
                <w:color w:val="000000"/>
                <w:sz w:val="28"/>
                <w:szCs w:val="16"/>
                <w:lang w:eastAsia="en-GB"/>
              </w:rPr>
              <w:t>Brf</w:t>
            </w:r>
            <w:proofErr w:type="spellEnd"/>
            <w:r>
              <w:rPr>
                <w:rFonts w:eastAsia="Times New Roman" w:cs="Calibri"/>
                <w:color w:val="000000"/>
                <w:sz w:val="28"/>
                <w:szCs w:val="16"/>
                <w:lang w:eastAsia="en-GB"/>
              </w:rPr>
              <w:t xml:space="preserve"> L</w:t>
            </w:r>
            <w:r w:rsidR="00997B6F" w:rsidRPr="00997B6F">
              <w:rPr>
                <w:rFonts w:eastAsia="Times New Roman" w:cs="Calibri"/>
                <w:color w:val="000000"/>
                <w:sz w:val="28"/>
                <w:szCs w:val="16"/>
                <w:lang w:eastAsia="en-GB"/>
              </w:rPr>
              <w:t>juset</w:t>
            </w:r>
          </w:p>
        </w:tc>
        <w:tc>
          <w:tcPr>
            <w:tcW w:w="292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B55164" w:rsidP="0024544A">
            <w:pPr>
              <w:spacing w:after="0" w:line="240" w:lineRule="auto"/>
              <w:rPr>
                <w:rFonts w:eastAsia="Times New Roman" w:cs="Calibri"/>
                <w:color w:val="000000"/>
                <w:sz w:val="16"/>
                <w:szCs w:val="16"/>
                <w:lang w:eastAsia="en-GB"/>
              </w:rPr>
            </w:pPr>
            <w:proofErr w:type="spellStart"/>
            <w:r w:rsidRPr="004F5A17">
              <w:rPr>
                <w:rFonts w:eastAsia="Times New Roman" w:cs="Calibri"/>
                <w:color w:val="000000"/>
                <w:sz w:val="16"/>
                <w:szCs w:val="16"/>
                <w:lang w:eastAsia="en-GB"/>
              </w:rPr>
              <w:t>Lgh-nr</w:t>
            </w:r>
            <w:proofErr w:type="spellEnd"/>
            <w:r w:rsidR="00BB39CE">
              <w:rPr>
                <w:rFonts w:eastAsia="Times New Roman" w:cs="Calibri"/>
                <w:color w:val="000000"/>
                <w:sz w:val="16"/>
                <w:szCs w:val="16"/>
                <w:lang w:eastAsia="en-GB"/>
              </w:rPr>
              <w:t xml:space="preserve"> (1-3 </w:t>
            </w:r>
            <w:proofErr w:type="spellStart"/>
            <w:r w:rsidR="00BB39CE">
              <w:rPr>
                <w:rFonts w:eastAsia="Times New Roman" w:cs="Calibri"/>
                <w:color w:val="000000"/>
                <w:sz w:val="16"/>
                <w:szCs w:val="16"/>
                <w:lang w:eastAsia="en-GB"/>
              </w:rPr>
              <w:t>siffror</w:t>
            </w:r>
            <w:proofErr w:type="spellEnd"/>
            <w:r w:rsidR="00BB39CE">
              <w:rPr>
                <w:rFonts w:eastAsia="Times New Roman" w:cs="Calibri"/>
                <w:color w:val="000000"/>
                <w:sz w:val="16"/>
                <w:szCs w:val="16"/>
                <w:lang w:eastAsia="en-GB"/>
              </w:rPr>
              <w:t>)</w:t>
            </w:r>
          </w:p>
        </w:tc>
      </w:tr>
      <w:tr w:rsidR="00B55164" w:rsidRPr="001944D4" w:rsidTr="0024544A">
        <w:trPr>
          <w:trHeight w:val="397"/>
        </w:trPr>
        <w:tc>
          <w:tcPr>
            <w:tcW w:w="3517" w:type="dxa"/>
            <w:vMerge/>
            <w:tcBorders>
              <w:top w:val="nil"/>
              <w:left w:val="single" w:sz="8" w:space="0" w:color="auto"/>
              <w:bottom w:val="single" w:sz="8" w:space="0" w:color="auto"/>
              <w:right w:val="single" w:sz="8" w:space="0" w:color="auto"/>
            </w:tcBorders>
            <w:vAlign w:val="center"/>
            <w:hideMark/>
          </w:tcPr>
          <w:p w:rsidR="00B55164" w:rsidRPr="004F5A17" w:rsidRDefault="00B55164" w:rsidP="0024544A">
            <w:pPr>
              <w:spacing w:after="0" w:line="240" w:lineRule="auto"/>
              <w:rPr>
                <w:rFonts w:eastAsia="Times New Roman" w:cs="Calibri"/>
                <w:color w:val="000000"/>
                <w:sz w:val="18"/>
                <w:szCs w:val="16"/>
                <w:lang w:eastAsia="en-GB"/>
              </w:rPr>
            </w:pPr>
          </w:p>
        </w:tc>
        <w:tc>
          <w:tcPr>
            <w:tcW w:w="5892" w:type="dxa"/>
            <w:gridSpan w:val="2"/>
            <w:tcBorders>
              <w:top w:val="single" w:sz="4" w:space="0" w:color="auto"/>
              <w:left w:val="single" w:sz="8" w:space="0" w:color="auto"/>
              <w:bottom w:val="single" w:sz="8" w:space="0" w:color="auto"/>
              <w:right w:val="single" w:sz="8" w:space="0" w:color="auto"/>
            </w:tcBorders>
            <w:shd w:val="clear" w:color="auto" w:fill="auto"/>
            <w:noWrap/>
            <w:vAlign w:val="bottom"/>
            <w:hideMark/>
          </w:tcPr>
          <w:p w:rsidR="00B55164" w:rsidRPr="004F5A17" w:rsidRDefault="00997B6F" w:rsidP="00997B6F">
            <w:pPr>
              <w:spacing w:after="0" w:line="240" w:lineRule="auto"/>
              <w:rPr>
                <w:rFonts w:eastAsia="Times New Roman" w:cs="Calibri"/>
                <w:color w:val="000000"/>
                <w:sz w:val="18"/>
                <w:szCs w:val="16"/>
                <w:lang w:eastAsia="en-GB"/>
              </w:rPr>
            </w:pPr>
            <w:proofErr w:type="spellStart"/>
            <w:r>
              <w:rPr>
                <w:rFonts w:eastAsia="Times New Roman" w:cs="Calibri"/>
                <w:color w:val="000000"/>
                <w:sz w:val="28"/>
                <w:szCs w:val="16"/>
                <w:lang w:eastAsia="en-GB"/>
              </w:rPr>
              <w:t>Å</w:t>
            </w:r>
            <w:r w:rsidR="000D5C30">
              <w:rPr>
                <w:rFonts w:eastAsia="Times New Roman" w:cs="Calibri"/>
                <w:color w:val="000000"/>
                <w:sz w:val="28"/>
                <w:szCs w:val="16"/>
                <w:lang w:eastAsia="en-GB"/>
              </w:rPr>
              <w:t>s</w:t>
            </w:r>
            <w:r>
              <w:rPr>
                <w:rFonts w:eastAsia="Times New Roman" w:cs="Calibri"/>
                <w:color w:val="000000"/>
                <w:sz w:val="28"/>
                <w:szCs w:val="16"/>
                <w:lang w:eastAsia="en-GB"/>
              </w:rPr>
              <w:t>ögatan</w:t>
            </w:r>
            <w:proofErr w:type="spellEnd"/>
            <w:r>
              <w:rPr>
                <w:rFonts w:eastAsia="Times New Roman" w:cs="Calibri"/>
                <w:color w:val="000000"/>
                <w:sz w:val="28"/>
                <w:szCs w:val="16"/>
                <w:lang w:eastAsia="en-GB"/>
              </w:rPr>
              <w:t xml:space="preserve"> 174, Stockholm</w:t>
            </w:r>
          </w:p>
        </w:tc>
      </w:tr>
    </w:tbl>
    <w:p w:rsidR="00B55164" w:rsidRDefault="00B55164" w:rsidP="00B55164">
      <w:pPr>
        <w:autoSpaceDE w:val="0"/>
        <w:autoSpaceDN w:val="0"/>
        <w:adjustRightInd w:val="0"/>
        <w:spacing w:after="0" w:line="240" w:lineRule="auto"/>
        <w:rPr>
          <w:rFonts w:ascii="NewsGothic" w:hAnsi="NewsGothic" w:cs="NewsGothic"/>
          <w:color w:val="231F20"/>
          <w:sz w:val="24"/>
          <w:szCs w:val="24"/>
          <w:lang w:val="sv-SE"/>
        </w:rPr>
      </w:pPr>
    </w:p>
    <w:p w:rsidR="00B55164" w:rsidRDefault="00B55164" w:rsidP="00B55164">
      <w:pPr>
        <w:autoSpaceDE w:val="0"/>
        <w:autoSpaceDN w:val="0"/>
        <w:adjustRightInd w:val="0"/>
        <w:spacing w:after="0" w:line="240" w:lineRule="auto"/>
        <w:rPr>
          <w:rFonts w:ascii="NewsGothic" w:hAnsi="NewsGothic" w:cs="NewsGothic"/>
          <w:color w:val="231F20"/>
          <w:sz w:val="24"/>
          <w:szCs w:val="24"/>
          <w:lang w:val="sv-SE"/>
        </w:rPr>
      </w:pPr>
    </w:p>
    <w:p w:rsidR="00B55164" w:rsidRPr="0096324C" w:rsidRDefault="00B55164" w:rsidP="00B55164">
      <w:pPr>
        <w:pStyle w:val="Rubrik2"/>
        <w:rPr>
          <w:lang w:val="sv-SE"/>
        </w:rPr>
      </w:pPr>
      <w:r w:rsidRPr="0096324C">
        <w:rPr>
          <w:lang w:val="sv-SE"/>
        </w:rPr>
        <w:t>Ändringsbeskrivning</w:t>
      </w:r>
    </w:p>
    <w:p w:rsidR="00B55164" w:rsidRPr="0096324C" w:rsidRDefault="00B55164" w:rsidP="00B55164">
      <w:pPr>
        <w:pStyle w:val="Ingetavstnd"/>
        <w:rPr>
          <w:lang w:val="sv-SE"/>
        </w:rPr>
      </w:pPr>
      <w:r w:rsidRPr="0096324C">
        <w:rPr>
          <w:lang w:val="sv-SE"/>
        </w:rPr>
        <w:t>Jag/vi har för avsikt att göra följande ändringar i lägenheten</w:t>
      </w:r>
      <w:r w:rsidR="009F566A">
        <w:rPr>
          <w:lang w:val="sv-SE"/>
        </w:rPr>
        <w:t xml:space="preserve"> (bifoga gärna)</w:t>
      </w:r>
      <w:r w:rsidRPr="0096324C">
        <w:rPr>
          <w:lang w:val="sv-SE"/>
        </w:rPr>
        <w:t>:</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Pr="0096324C" w:rsidRDefault="00B55164" w:rsidP="00B55164">
      <w:pPr>
        <w:autoSpaceDE w:val="0"/>
        <w:autoSpaceDN w:val="0"/>
        <w:adjustRightInd w:val="0"/>
        <w:spacing w:after="0" w:line="240" w:lineRule="auto"/>
        <w:rPr>
          <w:rFonts w:ascii="NewsGothic" w:hAnsi="NewsGothic" w:cs="NewsGothic"/>
          <w:color w:val="231F20"/>
          <w:sz w:val="24"/>
          <w:szCs w:val="24"/>
          <w:lang w:val="sv-SE"/>
        </w:rPr>
      </w:pPr>
      <w:r w:rsidRPr="0096324C">
        <w:rPr>
          <w:rFonts w:ascii="NewsGothic" w:hAnsi="NewsGothic" w:cs="NewsGothic"/>
          <w:color w:val="231F20"/>
          <w:sz w:val="24"/>
          <w:szCs w:val="24"/>
          <w:lang w:val="sv-SE"/>
        </w:rPr>
        <w:t>___________________________________________________________________</w:t>
      </w:r>
    </w:p>
    <w:p w:rsidR="00B55164" w:rsidRDefault="00B55164" w:rsidP="00B55164">
      <w:pPr>
        <w:autoSpaceDE w:val="0"/>
        <w:autoSpaceDN w:val="0"/>
        <w:adjustRightInd w:val="0"/>
        <w:spacing w:after="0" w:line="240" w:lineRule="auto"/>
        <w:rPr>
          <w:rFonts w:ascii="NewsGothic-Bold" w:hAnsi="NewsGothic-Bold" w:cs="NewsGothic-Bold"/>
          <w:b/>
          <w:bCs/>
          <w:color w:val="231F20"/>
          <w:sz w:val="24"/>
          <w:szCs w:val="24"/>
          <w:lang w:val="sv-SE"/>
        </w:rPr>
      </w:pPr>
    </w:p>
    <w:p w:rsidR="00BB39CE" w:rsidRPr="00BD619F" w:rsidRDefault="00BB39CE" w:rsidP="00BB39CE">
      <w:pPr>
        <w:pStyle w:val="Rubrik2"/>
        <w:rPr>
          <w:sz w:val="20"/>
          <w:lang w:val="sv-SE"/>
        </w:rPr>
      </w:pPr>
      <w:r w:rsidRPr="00BD619F">
        <w:rPr>
          <w:sz w:val="20"/>
          <w:lang w:val="sv-SE"/>
        </w:rPr>
        <w:t xml:space="preserve">Jag godkänner </w:t>
      </w:r>
      <w:r w:rsidR="000D5C30">
        <w:rPr>
          <w:sz w:val="20"/>
          <w:lang w:val="sv-SE"/>
        </w:rPr>
        <w:t xml:space="preserve">de </w:t>
      </w:r>
      <w:r w:rsidR="000D5C30" w:rsidRPr="0098276F">
        <w:rPr>
          <w:i/>
          <w:sz w:val="20"/>
          <w:lang w:val="sv-SE"/>
        </w:rPr>
        <w:t>bifogade</w:t>
      </w:r>
      <w:r w:rsidR="000D5C30">
        <w:rPr>
          <w:sz w:val="20"/>
          <w:lang w:val="sv-SE"/>
        </w:rPr>
        <w:t xml:space="preserve"> </w:t>
      </w:r>
      <w:r w:rsidRPr="00BD619F">
        <w:rPr>
          <w:sz w:val="20"/>
          <w:lang w:val="sv-SE"/>
        </w:rPr>
        <w:t>reglerna för ändring i lägenhet</w:t>
      </w:r>
      <w:r w:rsidR="000D5C30">
        <w:rPr>
          <w:sz w:val="20"/>
          <w:lang w:val="sv-SE"/>
        </w:rPr>
        <w:t>. Samtliga ägare ska skriva under</w:t>
      </w:r>
      <w:r w:rsidR="003626B6">
        <w:rPr>
          <w:sz w:val="20"/>
          <w:lang w:val="sv-SE"/>
        </w:rPr>
        <w:t>.</w:t>
      </w:r>
    </w:p>
    <w:p w:rsidR="00997B6F" w:rsidRDefault="00997B6F" w:rsidP="00BB39CE">
      <w:pPr>
        <w:pStyle w:val="Ingetavstnd"/>
        <w:rPr>
          <w:lang w:val="sv-SE"/>
        </w:rPr>
      </w:pPr>
      <w:bookmarkStart w:id="0" w:name="_GoBack"/>
      <w:bookmarkEnd w:id="0"/>
    </w:p>
    <w:p w:rsidR="00BB39CE" w:rsidRDefault="00BB39CE" w:rsidP="00BB39CE">
      <w:pPr>
        <w:pStyle w:val="Ingetavstnd"/>
        <w:rPr>
          <w:lang w:val="sv-SE"/>
        </w:rPr>
      </w:pPr>
      <w:r w:rsidRPr="0096324C">
        <w:rPr>
          <w:lang w:val="sv-SE"/>
        </w:rPr>
        <w:t>Ort och datum ____________________________________</w:t>
      </w:r>
      <w:r>
        <w:rPr>
          <w:lang w:val="sv-SE"/>
        </w:rPr>
        <w:t>_______________________________</w:t>
      </w:r>
    </w:p>
    <w:p w:rsidR="00997B6F" w:rsidRDefault="00997B6F" w:rsidP="00997B6F">
      <w:pPr>
        <w:pStyle w:val="Ingetavstnd"/>
        <w:rPr>
          <w:lang w:val="sv-SE"/>
        </w:rPr>
      </w:pPr>
    </w:p>
    <w:p w:rsidR="00997B6F" w:rsidRDefault="00997B6F" w:rsidP="00997B6F">
      <w:pPr>
        <w:pStyle w:val="Ingetavstnd"/>
        <w:rPr>
          <w:lang w:val="sv-SE"/>
        </w:rPr>
      </w:pPr>
    </w:p>
    <w:p w:rsidR="00997B6F" w:rsidRDefault="00997B6F" w:rsidP="00997B6F">
      <w:pPr>
        <w:pStyle w:val="Ingetavstnd"/>
        <w:rPr>
          <w:lang w:val="sv-SE"/>
        </w:rPr>
      </w:pPr>
      <w:proofErr w:type="spellStart"/>
      <w:r>
        <w:rPr>
          <w:lang w:val="sv-SE"/>
        </w:rPr>
        <w:t>Underskift</w:t>
      </w:r>
      <w:proofErr w:type="spellEnd"/>
      <w:r w:rsidRPr="0096324C">
        <w:rPr>
          <w:lang w:val="sv-SE"/>
        </w:rPr>
        <w:t xml:space="preserve"> ____________________________________</w:t>
      </w:r>
      <w:r>
        <w:rPr>
          <w:lang w:val="sv-SE"/>
        </w:rPr>
        <w:t>_______________________________</w:t>
      </w:r>
    </w:p>
    <w:p w:rsidR="00BB39CE" w:rsidRDefault="00BB39CE" w:rsidP="00BB39CE">
      <w:pPr>
        <w:pStyle w:val="Ingetavstnd"/>
        <w:rPr>
          <w:b/>
          <w:i/>
          <w:sz w:val="24"/>
          <w:szCs w:val="24"/>
          <w:lang w:val="sv-SE"/>
        </w:rPr>
      </w:pPr>
    </w:p>
    <w:p w:rsidR="00B55164" w:rsidRPr="000D5C30" w:rsidRDefault="00B55164" w:rsidP="00B55164">
      <w:pPr>
        <w:pStyle w:val="Rubrik2"/>
        <w:rPr>
          <w:color w:val="000000" w:themeColor="text1"/>
          <w:lang w:val="sv-SE"/>
        </w:rPr>
      </w:pPr>
      <w:r w:rsidRPr="0096324C">
        <w:rPr>
          <w:lang w:val="sv-SE"/>
        </w:rPr>
        <w:t>Styrelsens beslut</w:t>
      </w:r>
      <w:r w:rsidR="000D5C30">
        <w:rPr>
          <w:lang w:val="sv-SE"/>
        </w:rPr>
        <w:br/>
      </w:r>
      <w:r w:rsidR="000D5C30" w:rsidRPr="000D5C30">
        <w:rPr>
          <w:color w:val="000000" w:themeColor="text1"/>
          <w:sz w:val="36"/>
          <w:szCs w:val="36"/>
          <w:lang w:val="sv-SE"/>
        </w:rPr>
        <w:t xml:space="preserve">OBSERVERA: </w:t>
      </w:r>
      <w:r w:rsidR="000D5C30">
        <w:rPr>
          <w:rFonts w:ascii="Calibri" w:eastAsia="Calibri" w:hAnsi="Calibri"/>
          <w:b w:val="0"/>
          <w:bCs w:val="0"/>
          <w:color w:val="auto"/>
          <w:sz w:val="22"/>
          <w:szCs w:val="22"/>
          <w:lang w:val="sv-SE"/>
        </w:rPr>
        <w:t>Denna blankett underskriven av företrädare för styrelsen är det enda som räknas som beslut i frågan. Beslut lämnas inte per mejl eller muntligt. Förhandsbesked lämnas inte.</w:t>
      </w:r>
    </w:p>
    <w:tbl>
      <w:tblPr>
        <w:tblW w:w="9600" w:type="dxa"/>
        <w:tblInd w:w="93" w:type="dxa"/>
        <w:tblLook w:val="04A0" w:firstRow="1" w:lastRow="0" w:firstColumn="1" w:lastColumn="0" w:noHBand="0" w:noVBand="1"/>
      </w:tblPr>
      <w:tblGrid>
        <w:gridCol w:w="4687"/>
        <w:gridCol w:w="4913"/>
      </w:tblGrid>
      <w:tr w:rsidR="00B55164" w:rsidRPr="001944D4" w:rsidTr="0024544A">
        <w:trPr>
          <w:trHeight w:val="311"/>
        </w:trPr>
        <w:tc>
          <w:tcPr>
            <w:tcW w:w="4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164" w:rsidRPr="00243FAA" w:rsidRDefault="00B55164" w:rsidP="0024544A">
            <w:pPr>
              <w:spacing w:after="0" w:line="240" w:lineRule="auto"/>
              <w:rPr>
                <w:rFonts w:eastAsia="Times New Roman" w:cs="Calibri"/>
                <w:color w:val="000000"/>
                <w:sz w:val="18"/>
                <w:szCs w:val="16"/>
                <w:lang w:eastAsia="en-GB"/>
              </w:rPr>
            </w:pPr>
            <w:r>
              <w:rPr>
                <w:noProof/>
                <w:lang w:val="sv-SE" w:eastAsia="sv-SE"/>
              </w:rPr>
              <mc:AlternateContent>
                <mc:Choice Requires="wps">
                  <w:drawing>
                    <wp:anchor distT="0" distB="0" distL="114300" distR="114300" simplePos="0" relativeHeight="251659264" behindDoc="0" locked="0" layoutInCell="1" allowOverlap="1">
                      <wp:simplePos x="0" y="0"/>
                      <wp:positionH relativeFrom="column">
                        <wp:posOffset>64135</wp:posOffset>
                      </wp:positionH>
                      <wp:positionV relativeFrom="paragraph">
                        <wp:posOffset>-14605</wp:posOffset>
                      </wp:positionV>
                      <wp:extent cx="129540" cy="118745"/>
                      <wp:effectExtent l="0" t="0" r="22860" b="14605"/>
                      <wp:wrapNone/>
                      <wp:docPr id="307" name="Textruta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18745"/>
                              </a:xfrm>
                              <a:prstGeom prst="rect">
                                <a:avLst/>
                              </a:prstGeom>
                              <a:solidFill>
                                <a:srgbClr val="FFFFFF"/>
                              </a:solidFill>
                              <a:ln w="9525">
                                <a:solidFill>
                                  <a:srgbClr val="000000"/>
                                </a:solidFill>
                                <a:miter lim="800000"/>
                                <a:headEnd/>
                                <a:tailEnd/>
                              </a:ln>
                            </wps:spPr>
                            <wps:txbx>
                              <w:txbxContent>
                                <w:p w:rsidR="00B55164" w:rsidRDefault="00B55164" w:rsidP="00B55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ruta 307" o:spid="_x0000_s1026" type="#_x0000_t202" style="position:absolute;margin-left:5.05pt;margin-top:-1.15pt;width:10.2pt;height: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">
                      <v:textbox>
                        <w:txbxContent>
                          <w:p w:rsidR="00B55164" w:rsidRDefault="00B55164" w:rsidP="00B55164"/>
                        </w:txbxContent>
                      </v:textbox>
                    </v:shape>
                  </w:pict>
                </mc:Fallback>
              </mc:AlternateContent>
            </w:r>
            <w:r w:rsidRPr="00F15EB2">
              <w:rPr>
                <w:rFonts w:eastAsia="Times New Roman" w:cs="Calibri"/>
                <w:color w:val="000000"/>
                <w:sz w:val="18"/>
                <w:szCs w:val="16"/>
                <w:lang w:val="sv-SE" w:eastAsia="en-GB"/>
              </w:rPr>
              <w:t xml:space="preserve">           </w:t>
            </w:r>
            <w:proofErr w:type="spellStart"/>
            <w:r w:rsidRPr="00243FAA">
              <w:rPr>
                <w:rFonts w:eastAsia="Times New Roman" w:cs="Calibri"/>
                <w:color w:val="000000"/>
                <w:sz w:val="18"/>
                <w:szCs w:val="16"/>
                <w:lang w:eastAsia="en-GB"/>
              </w:rPr>
              <w:t>Ansökan</w:t>
            </w:r>
            <w:proofErr w:type="spellEnd"/>
            <w:r w:rsidRPr="00243FAA">
              <w:rPr>
                <w:rFonts w:eastAsia="Times New Roman" w:cs="Calibri"/>
                <w:color w:val="000000"/>
                <w:sz w:val="18"/>
                <w:szCs w:val="16"/>
                <w:lang w:eastAsia="en-GB"/>
              </w:rPr>
              <w:t xml:space="preserve"> </w:t>
            </w:r>
            <w:proofErr w:type="spellStart"/>
            <w:r w:rsidRPr="00243FAA">
              <w:rPr>
                <w:rFonts w:eastAsia="Times New Roman" w:cs="Calibri"/>
                <w:color w:val="000000"/>
                <w:sz w:val="18"/>
                <w:szCs w:val="16"/>
                <w:lang w:eastAsia="en-GB"/>
              </w:rPr>
              <w:t>beviljas</w:t>
            </w:r>
            <w:proofErr w:type="spellEnd"/>
            <w:r w:rsidRPr="00243FAA">
              <w:rPr>
                <w:rFonts w:eastAsia="Times New Roman" w:cs="Calibri"/>
                <w:color w:val="000000"/>
                <w:sz w:val="18"/>
                <w:szCs w:val="16"/>
                <w:lang w:eastAsia="en-GB"/>
              </w:rPr>
              <w:t>*, datum</w:t>
            </w:r>
          </w:p>
        </w:tc>
        <w:tc>
          <w:tcPr>
            <w:tcW w:w="4913" w:type="dxa"/>
            <w:tcBorders>
              <w:top w:val="single" w:sz="4" w:space="0" w:color="auto"/>
              <w:left w:val="nil"/>
              <w:bottom w:val="single" w:sz="4" w:space="0" w:color="auto"/>
              <w:right w:val="single" w:sz="4" w:space="0" w:color="auto"/>
            </w:tcBorders>
            <w:shd w:val="clear" w:color="auto" w:fill="auto"/>
            <w:noWrap/>
            <w:vAlign w:val="bottom"/>
            <w:hideMark/>
          </w:tcPr>
          <w:p w:rsidR="00B55164" w:rsidRPr="00243FAA" w:rsidRDefault="00B55164" w:rsidP="0024544A">
            <w:pPr>
              <w:spacing w:after="0" w:line="240" w:lineRule="auto"/>
              <w:rPr>
                <w:rFonts w:eastAsia="Times New Roman" w:cs="Calibri"/>
                <w:color w:val="000000"/>
                <w:sz w:val="18"/>
                <w:szCs w:val="16"/>
                <w:lang w:eastAsia="en-GB"/>
              </w:rPr>
            </w:pPr>
            <w:r>
              <w:rPr>
                <w:noProof/>
                <w:lang w:val="sv-SE" w:eastAsia="sv-SE"/>
              </w:rPr>
              <mc:AlternateContent>
                <mc:Choice Requires="wps">
                  <w:drawing>
                    <wp:anchor distT="0" distB="0" distL="114300" distR="114300" simplePos="0" relativeHeight="251660288" behindDoc="0" locked="0" layoutInCell="1" allowOverlap="1">
                      <wp:simplePos x="0" y="0"/>
                      <wp:positionH relativeFrom="column">
                        <wp:posOffset>35560</wp:posOffset>
                      </wp:positionH>
                      <wp:positionV relativeFrom="paragraph">
                        <wp:posOffset>-15240</wp:posOffset>
                      </wp:positionV>
                      <wp:extent cx="129540" cy="118745"/>
                      <wp:effectExtent l="0" t="0" r="22860" b="14605"/>
                      <wp:wrapNone/>
                      <wp:docPr id="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 cy="118745"/>
                              </a:xfrm>
                              <a:prstGeom prst="rect">
                                <a:avLst/>
                              </a:prstGeom>
                              <a:solidFill>
                                <a:srgbClr val="FFFFFF"/>
                              </a:solidFill>
                              <a:ln w="9525">
                                <a:solidFill>
                                  <a:srgbClr val="000000"/>
                                </a:solidFill>
                                <a:miter lim="800000"/>
                                <a:headEnd/>
                                <a:tailEnd/>
                              </a:ln>
                            </wps:spPr>
                            <wps:txbx>
                              <w:txbxContent>
                                <w:p w:rsidR="00B55164" w:rsidRDefault="00B55164" w:rsidP="00B5516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ruta 2" o:spid="_x0000_s1027" type="#_x0000_t202" style="position:absolute;margin-left:2.8pt;margin-top:-1.2pt;width:10.2pt;height:9.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">
                      <v:textbox>
                        <w:txbxContent>
                          <w:p w:rsidR="00B55164" w:rsidRDefault="00B55164" w:rsidP="00B55164"/>
                        </w:txbxContent>
                      </v:textbox>
                    </v:shape>
                  </w:pict>
                </mc:Fallback>
              </mc:AlternateContent>
            </w:r>
            <w:r w:rsidRPr="00243FAA">
              <w:rPr>
                <w:rFonts w:eastAsia="Times New Roman" w:cs="Calibri"/>
                <w:color w:val="000000"/>
                <w:sz w:val="18"/>
                <w:szCs w:val="16"/>
                <w:lang w:eastAsia="en-GB"/>
              </w:rPr>
              <w:t xml:space="preserve">           </w:t>
            </w:r>
            <w:proofErr w:type="spellStart"/>
            <w:r w:rsidRPr="00243FAA">
              <w:rPr>
                <w:rFonts w:eastAsia="Times New Roman" w:cs="Calibri"/>
                <w:color w:val="000000"/>
                <w:sz w:val="18"/>
                <w:szCs w:val="16"/>
                <w:lang w:eastAsia="en-GB"/>
              </w:rPr>
              <w:t>Ansökan</w:t>
            </w:r>
            <w:proofErr w:type="spellEnd"/>
            <w:r w:rsidRPr="00243FAA">
              <w:rPr>
                <w:rFonts w:eastAsia="Times New Roman" w:cs="Calibri"/>
                <w:color w:val="000000"/>
                <w:sz w:val="18"/>
                <w:szCs w:val="16"/>
                <w:lang w:eastAsia="en-GB"/>
              </w:rPr>
              <w:t xml:space="preserve"> </w:t>
            </w:r>
            <w:proofErr w:type="spellStart"/>
            <w:r w:rsidRPr="00243FAA">
              <w:rPr>
                <w:rFonts w:eastAsia="Times New Roman" w:cs="Calibri"/>
                <w:color w:val="000000"/>
                <w:sz w:val="18"/>
                <w:szCs w:val="16"/>
                <w:lang w:eastAsia="en-GB"/>
              </w:rPr>
              <w:t>avslås</w:t>
            </w:r>
            <w:proofErr w:type="spellEnd"/>
            <w:r w:rsidRPr="00243FAA">
              <w:rPr>
                <w:rFonts w:eastAsia="Times New Roman" w:cs="Calibri"/>
                <w:color w:val="000000"/>
                <w:sz w:val="18"/>
                <w:szCs w:val="16"/>
                <w:lang w:eastAsia="en-GB"/>
              </w:rPr>
              <w:t>, datum</w:t>
            </w:r>
          </w:p>
        </w:tc>
      </w:tr>
      <w:tr w:rsidR="00B55164" w:rsidRPr="001944D4" w:rsidTr="0024544A">
        <w:trPr>
          <w:trHeight w:val="311"/>
        </w:trPr>
        <w:tc>
          <w:tcPr>
            <w:tcW w:w="9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5164" w:rsidRPr="00243FAA" w:rsidRDefault="00B55164" w:rsidP="0024544A">
            <w:pPr>
              <w:spacing w:after="0" w:line="240" w:lineRule="auto"/>
              <w:rPr>
                <w:rFonts w:eastAsia="Times New Roman" w:cs="Calibri"/>
                <w:color w:val="000000"/>
                <w:sz w:val="18"/>
                <w:szCs w:val="16"/>
                <w:lang w:eastAsia="en-GB"/>
              </w:rPr>
            </w:pPr>
            <w:proofErr w:type="spellStart"/>
            <w:r w:rsidRPr="00243FAA">
              <w:rPr>
                <w:rFonts w:eastAsia="Times New Roman" w:cs="Calibri"/>
                <w:color w:val="000000"/>
                <w:sz w:val="18"/>
                <w:szCs w:val="16"/>
                <w:lang w:eastAsia="en-GB"/>
              </w:rPr>
              <w:t>Motivering</w:t>
            </w:r>
            <w:proofErr w:type="spellEnd"/>
            <w:r w:rsidRPr="00243FAA">
              <w:rPr>
                <w:rFonts w:eastAsia="Times New Roman" w:cs="Calibri"/>
                <w:color w:val="000000"/>
                <w:sz w:val="18"/>
                <w:szCs w:val="16"/>
                <w:lang w:eastAsia="en-GB"/>
              </w:rPr>
              <w:t>/</w:t>
            </w:r>
            <w:proofErr w:type="spellStart"/>
            <w:r w:rsidRPr="00243FAA">
              <w:rPr>
                <w:rFonts w:eastAsia="Times New Roman" w:cs="Calibri"/>
                <w:color w:val="000000"/>
                <w:sz w:val="18"/>
                <w:szCs w:val="16"/>
                <w:lang w:eastAsia="en-GB"/>
              </w:rPr>
              <w:t>särskilda</w:t>
            </w:r>
            <w:proofErr w:type="spellEnd"/>
            <w:r w:rsidRPr="00243FAA">
              <w:rPr>
                <w:rFonts w:eastAsia="Times New Roman" w:cs="Calibri"/>
                <w:color w:val="000000"/>
                <w:sz w:val="18"/>
                <w:szCs w:val="16"/>
                <w:lang w:eastAsia="en-GB"/>
              </w:rPr>
              <w:t xml:space="preserve"> </w:t>
            </w:r>
            <w:proofErr w:type="spellStart"/>
            <w:r w:rsidRPr="00243FAA">
              <w:rPr>
                <w:rFonts w:eastAsia="Times New Roman" w:cs="Calibri"/>
                <w:color w:val="000000"/>
                <w:sz w:val="18"/>
                <w:szCs w:val="16"/>
                <w:lang w:eastAsia="en-GB"/>
              </w:rPr>
              <w:t>villkor</w:t>
            </w:r>
            <w:proofErr w:type="spellEnd"/>
          </w:p>
        </w:tc>
      </w:tr>
      <w:tr w:rsidR="00B55164" w:rsidRPr="001944D4" w:rsidTr="0024544A">
        <w:trPr>
          <w:trHeight w:val="311"/>
        </w:trPr>
        <w:tc>
          <w:tcPr>
            <w:tcW w:w="9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5164" w:rsidRPr="00243FAA" w:rsidRDefault="00B55164" w:rsidP="0024544A">
            <w:pPr>
              <w:spacing w:after="0" w:line="240" w:lineRule="auto"/>
              <w:rPr>
                <w:rFonts w:eastAsia="Times New Roman" w:cs="Calibri"/>
                <w:color w:val="000000"/>
                <w:sz w:val="18"/>
                <w:szCs w:val="16"/>
                <w:lang w:eastAsia="en-GB"/>
              </w:rPr>
            </w:pPr>
            <w:r w:rsidRPr="00243FAA">
              <w:rPr>
                <w:rFonts w:eastAsia="Times New Roman" w:cs="Calibri"/>
                <w:color w:val="000000"/>
                <w:sz w:val="18"/>
                <w:szCs w:val="16"/>
                <w:lang w:eastAsia="en-GB"/>
              </w:rPr>
              <w:t> </w:t>
            </w:r>
          </w:p>
        </w:tc>
      </w:tr>
      <w:tr w:rsidR="00B55164" w:rsidRPr="001944D4" w:rsidTr="0024544A">
        <w:trPr>
          <w:trHeight w:val="311"/>
        </w:trPr>
        <w:tc>
          <w:tcPr>
            <w:tcW w:w="9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5164" w:rsidRPr="00243FAA" w:rsidRDefault="00B55164" w:rsidP="0024544A">
            <w:pPr>
              <w:spacing w:after="0" w:line="240" w:lineRule="auto"/>
              <w:rPr>
                <w:rFonts w:eastAsia="Times New Roman" w:cs="Calibri"/>
                <w:color w:val="000000"/>
                <w:lang w:eastAsia="en-GB"/>
              </w:rPr>
            </w:pPr>
            <w:r w:rsidRPr="00243FAA">
              <w:rPr>
                <w:rFonts w:eastAsia="Times New Roman" w:cs="Calibri"/>
                <w:color w:val="000000"/>
                <w:lang w:eastAsia="en-GB"/>
              </w:rPr>
              <w:t> </w:t>
            </w:r>
          </w:p>
        </w:tc>
      </w:tr>
      <w:tr w:rsidR="00B55164" w:rsidRPr="001944D4" w:rsidTr="0024544A">
        <w:trPr>
          <w:trHeight w:val="311"/>
        </w:trPr>
        <w:tc>
          <w:tcPr>
            <w:tcW w:w="9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5164" w:rsidRPr="00243FAA" w:rsidRDefault="00B55164" w:rsidP="0024544A">
            <w:pPr>
              <w:spacing w:after="0" w:line="240" w:lineRule="auto"/>
              <w:rPr>
                <w:rFonts w:eastAsia="Times New Roman" w:cs="Calibri"/>
                <w:color w:val="000000"/>
                <w:lang w:eastAsia="en-GB"/>
              </w:rPr>
            </w:pPr>
            <w:r w:rsidRPr="00243FAA">
              <w:rPr>
                <w:rFonts w:eastAsia="Times New Roman" w:cs="Calibri"/>
                <w:color w:val="000000"/>
                <w:lang w:eastAsia="en-GB"/>
              </w:rPr>
              <w:t> </w:t>
            </w:r>
          </w:p>
        </w:tc>
      </w:tr>
      <w:tr w:rsidR="00B55164" w:rsidRPr="001944D4" w:rsidTr="0024544A">
        <w:trPr>
          <w:trHeight w:val="311"/>
        </w:trPr>
        <w:tc>
          <w:tcPr>
            <w:tcW w:w="9600"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B55164" w:rsidRPr="00243FAA" w:rsidRDefault="00B55164" w:rsidP="0024544A">
            <w:pPr>
              <w:spacing w:after="0" w:line="240" w:lineRule="auto"/>
              <w:rPr>
                <w:rFonts w:eastAsia="Times New Roman" w:cs="Calibri"/>
                <w:color w:val="000000"/>
                <w:lang w:eastAsia="en-GB"/>
              </w:rPr>
            </w:pPr>
            <w:r w:rsidRPr="00243FAA">
              <w:rPr>
                <w:rFonts w:eastAsia="Times New Roman" w:cs="Calibri"/>
                <w:color w:val="000000"/>
                <w:lang w:eastAsia="en-GB"/>
              </w:rPr>
              <w:t> </w:t>
            </w:r>
          </w:p>
        </w:tc>
      </w:tr>
      <w:tr w:rsidR="00B55164" w:rsidRPr="001944D4" w:rsidTr="0024544A">
        <w:trPr>
          <w:trHeight w:val="555"/>
        </w:trPr>
        <w:tc>
          <w:tcPr>
            <w:tcW w:w="468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B55164" w:rsidRPr="00EC0893" w:rsidRDefault="00B55164" w:rsidP="0024544A">
            <w:pPr>
              <w:spacing w:after="0" w:line="240" w:lineRule="auto"/>
              <w:rPr>
                <w:rFonts w:eastAsia="Times New Roman" w:cs="Calibri"/>
                <w:color w:val="000000"/>
                <w:sz w:val="18"/>
                <w:szCs w:val="16"/>
                <w:lang w:val="sv-SE" w:eastAsia="en-GB"/>
              </w:rPr>
            </w:pPr>
          </w:p>
        </w:tc>
        <w:tc>
          <w:tcPr>
            <w:tcW w:w="4913" w:type="dxa"/>
            <w:tcBorders>
              <w:top w:val="single" w:sz="4" w:space="0" w:color="auto"/>
              <w:left w:val="nil"/>
              <w:bottom w:val="single" w:sz="4" w:space="0" w:color="auto"/>
              <w:right w:val="single" w:sz="4" w:space="0" w:color="auto"/>
            </w:tcBorders>
            <w:shd w:val="clear" w:color="auto" w:fill="auto"/>
            <w:noWrap/>
            <w:vAlign w:val="bottom"/>
            <w:hideMark/>
          </w:tcPr>
          <w:p w:rsidR="00B55164" w:rsidRPr="00EC0893" w:rsidRDefault="00B55164" w:rsidP="0024544A">
            <w:pPr>
              <w:spacing w:after="0" w:line="240" w:lineRule="auto"/>
              <w:rPr>
                <w:rFonts w:eastAsia="Times New Roman" w:cs="Calibri"/>
                <w:color w:val="000000"/>
                <w:sz w:val="18"/>
                <w:szCs w:val="16"/>
                <w:lang w:val="sv-SE" w:eastAsia="en-GB"/>
              </w:rPr>
            </w:pPr>
          </w:p>
        </w:tc>
      </w:tr>
    </w:tbl>
    <w:p w:rsidR="00B55164" w:rsidRDefault="00B55164" w:rsidP="00B55164">
      <w:pPr>
        <w:autoSpaceDE w:val="0"/>
        <w:autoSpaceDN w:val="0"/>
        <w:adjustRightInd w:val="0"/>
        <w:spacing w:after="0" w:line="240" w:lineRule="auto"/>
        <w:rPr>
          <w:rFonts w:ascii="NewsGothic-Bold" w:hAnsi="NewsGothic-Bold" w:cs="NewsGothic-Bold"/>
          <w:b/>
          <w:bCs/>
          <w:color w:val="231F20"/>
          <w:sz w:val="24"/>
          <w:szCs w:val="24"/>
          <w:lang w:val="sv-SE"/>
        </w:rPr>
      </w:pPr>
    </w:p>
    <w:p w:rsidR="00B55164" w:rsidRPr="0096324C" w:rsidRDefault="00B55164" w:rsidP="00B55164">
      <w:pPr>
        <w:pStyle w:val="Rubrik2"/>
        <w:rPr>
          <w:lang w:val="sv-SE"/>
        </w:rPr>
      </w:pPr>
      <w:r w:rsidRPr="0096324C">
        <w:rPr>
          <w:lang w:val="sv-SE"/>
        </w:rPr>
        <w:t>Styrelsens underskrift</w:t>
      </w:r>
    </w:p>
    <w:p w:rsidR="00B55164" w:rsidRPr="00BB39CE" w:rsidRDefault="00B55164" w:rsidP="00BB39CE">
      <w:pPr>
        <w:pStyle w:val="Ingetavstnd"/>
        <w:rPr>
          <w:lang w:val="sv-SE"/>
        </w:rPr>
      </w:pPr>
      <w:r w:rsidRPr="0096324C">
        <w:rPr>
          <w:lang w:val="sv-SE"/>
        </w:rPr>
        <w:t>Ort och datum ____________________________________</w:t>
      </w:r>
      <w:r>
        <w:rPr>
          <w:lang w:val="sv-SE"/>
        </w:rPr>
        <w:t>_______________________________</w:t>
      </w:r>
    </w:p>
    <w:sectPr w:rsidR="00B55164" w:rsidRPr="00BB39CE" w:rsidSect="000B10D6">
      <w:headerReference w:type="default" r:id="rId8"/>
      <w:footerReference w:type="default" r:id="rId9"/>
      <w:headerReference w:type="first" r:id="rId10"/>
      <w:footerReference w:type="first" r:id="rId11"/>
      <w:footnotePr>
        <w:pos w:val="beneathText"/>
      </w:footnotePr>
      <w:pgSz w:w="11905" w:h="16837"/>
      <w:pgMar w:top="1134" w:right="1174" w:bottom="1417" w:left="116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35E7" w:rsidRDefault="00CE35E7" w:rsidP="00547232">
      <w:r>
        <w:separator/>
      </w:r>
    </w:p>
  </w:endnote>
  <w:endnote w:type="continuationSeparator" w:id="0">
    <w:p w:rsidR="00CE35E7" w:rsidRDefault="00CE35E7" w:rsidP="00547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NewsGothic-Bold">
    <w:panose1 w:val="00000000000000000000"/>
    <w:charset w:val="00"/>
    <w:family w:val="swiss"/>
    <w:notTrueType/>
    <w:pitch w:val="default"/>
    <w:sig w:usb0="00000003" w:usb1="00000000" w:usb2="00000000" w:usb3="00000000" w:csb0="00000001" w:csb1="00000000"/>
  </w:font>
  <w:font w:name="NewsGothic-Oblique">
    <w:panose1 w:val="00000000000000000000"/>
    <w:charset w:val="00"/>
    <w:family w:val="swiss"/>
    <w:notTrueType/>
    <w:pitch w:val="default"/>
    <w:sig w:usb0="00000003" w:usb1="00000000" w:usb2="00000000" w:usb3="00000000" w:csb0="00000001" w:csb1="00000000"/>
  </w:font>
  <w:font w:name="NewsGoth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FC9" w:rsidRPr="00E60881" w:rsidRDefault="00F53FC9" w:rsidP="00F53FC9">
    <w:pPr>
      <w:pStyle w:val="Sidfot"/>
      <w:tabs>
        <w:tab w:val="center" w:pos="4781"/>
        <w:tab w:val="right" w:pos="9563"/>
      </w:tabs>
      <w:rPr>
        <w:sz w:val="18"/>
      </w:rPr>
    </w:pPr>
    <w:r w:rsidRPr="00E60881">
      <w:rPr>
        <w:sz w:val="18"/>
      </w:rPr>
      <w:t xml:space="preserve"> </w:t>
    </w:r>
  </w:p>
  <w:p w:rsidR="00E60881" w:rsidRPr="00E60881" w:rsidRDefault="00E60881" w:rsidP="000B10D6">
    <w:pPr>
      <w:pStyle w:val="Sidfot"/>
      <w:jc w:val="center"/>
      <w:rPr>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D6" w:rsidRDefault="00F53FC9" w:rsidP="006E61DE">
    <w:pPr>
      <w:pStyle w:val="Sidfot"/>
      <w:tabs>
        <w:tab w:val="center" w:pos="4781"/>
        <w:tab w:val="right" w:pos="9563"/>
      </w:tabs>
      <w:rPr>
        <w:sz w:val="18"/>
      </w:rPr>
    </w:pPr>
    <w:r>
      <w:rPr>
        <w:sz w:val="18"/>
      </w:rPr>
      <w:tab/>
    </w:r>
  </w:p>
  <w:p w:rsidR="000B10D6" w:rsidRPr="000B10D6" w:rsidRDefault="000B10D6" w:rsidP="000B10D6">
    <w:pPr>
      <w:pStyle w:val="Sidfot"/>
      <w:jc w:val="center"/>
      <w:rPr>
        <w:sz w:val="18"/>
      </w:rPr>
    </w:pPr>
    <w:r w:rsidRPr="00E60881">
      <w:rPr>
        <w:sz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35E7" w:rsidRDefault="00CE35E7" w:rsidP="00547232">
      <w:r>
        <w:separator/>
      </w:r>
    </w:p>
  </w:footnote>
  <w:footnote w:type="continuationSeparator" w:id="0">
    <w:p w:rsidR="00CE35E7" w:rsidRDefault="00CE35E7" w:rsidP="0054723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232" w:rsidRPr="005A23DF" w:rsidRDefault="000B10D6" w:rsidP="000B10D6">
    <w:pPr>
      <w:pStyle w:val="Sidhuvud"/>
      <w:jc w:val="right"/>
    </w:pPr>
    <w:r>
      <w:tab/>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0D6" w:rsidRPr="005E0EA0" w:rsidRDefault="005E0EA0" w:rsidP="005E0EA0">
    <w:pPr>
      <w:pStyle w:val="Sidhuvud"/>
    </w:pPr>
    <w:r>
      <w:rPr>
        <w:noProof/>
        <w:lang w:val="sv-SE" w:eastAsia="sv-SE"/>
      </w:rPr>
      <w:drawing>
        <wp:anchor distT="0" distB="0" distL="114300" distR="114300" simplePos="0" relativeHeight="251658240" behindDoc="0" locked="0" layoutInCell="1" allowOverlap="1" wp14:anchorId="03BC1FAB" wp14:editId="63179D57">
          <wp:simplePos x="0" y="0"/>
          <wp:positionH relativeFrom="column">
            <wp:posOffset>154245</wp:posOffset>
          </wp:positionH>
          <wp:positionV relativeFrom="paragraph">
            <wp:posOffset>-369810</wp:posOffset>
          </wp:positionV>
          <wp:extent cx="1102995" cy="1257300"/>
          <wp:effectExtent l="0" t="0" r="190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lum contrast="60000"/>
                    <a:extLst>
                      <a:ext uri="{28A0092B-C50C-407E-A947-70E740481C1C}">
                        <a14:useLocalDpi xmlns:a14="http://schemas.microsoft.com/office/drawing/2010/main" val="0"/>
                      </a:ext>
                    </a:extLst>
                  </a:blip>
                  <a:srcRect/>
                  <a:stretch>
                    <a:fillRect/>
                  </a:stretch>
                </pic:blipFill>
                <pic:spPr bwMode="auto">
                  <a:xfrm>
                    <a:off x="0" y="0"/>
                    <a:ext cx="1102995" cy="12573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2"/>
      <w:numFmt w:val="decimal"/>
      <w:lvlText w:val="%1."/>
      <w:lvlJc w:val="left"/>
      <w:pPr>
        <w:tabs>
          <w:tab w:val="num" w:pos="360"/>
        </w:tabs>
        <w:ind w:left="360" w:hanging="360"/>
      </w:pPr>
    </w:lvl>
    <w:lvl w:ilvl="1">
      <w:numFmt w:val="decimal"/>
      <w:lvlText w:val="%1.%2"/>
      <w:lvlJc w:val="left"/>
      <w:pPr>
        <w:tabs>
          <w:tab w:val="num" w:pos="3724"/>
        </w:tabs>
        <w:ind w:left="3724" w:hanging="360"/>
      </w:pPr>
    </w:lvl>
    <w:lvl w:ilvl="2">
      <w:start w:val="1"/>
      <w:numFmt w:val="decimal"/>
      <w:lvlText w:val="%1.%2.%3."/>
      <w:lvlJc w:val="left"/>
      <w:pPr>
        <w:tabs>
          <w:tab w:val="num" w:pos="4084"/>
        </w:tabs>
        <w:ind w:left="4084" w:hanging="360"/>
      </w:pPr>
    </w:lvl>
    <w:lvl w:ilvl="3">
      <w:start w:val="1"/>
      <w:numFmt w:val="decimal"/>
      <w:lvlText w:val="%1.%2.%3.%4."/>
      <w:lvlJc w:val="left"/>
      <w:pPr>
        <w:tabs>
          <w:tab w:val="num" w:pos="4444"/>
        </w:tabs>
        <w:ind w:left="4444" w:hanging="360"/>
      </w:pPr>
    </w:lvl>
    <w:lvl w:ilvl="4">
      <w:start w:val="1"/>
      <w:numFmt w:val="decimal"/>
      <w:lvlText w:val="%1.%2.%3.%4.%5."/>
      <w:lvlJc w:val="left"/>
      <w:pPr>
        <w:tabs>
          <w:tab w:val="num" w:pos="4804"/>
        </w:tabs>
        <w:ind w:left="4804" w:hanging="360"/>
      </w:pPr>
    </w:lvl>
    <w:lvl w:ilvl="5">
      <w:start w:val="1"/>
      <w:numFmt w:val="decimal"/>
      <w:lvlText w:val="%1.%2.%3.%4.%5.%6."/>
      <w:lvlJc w:val="left"/>
      <w:pPr>
        <w:tabs>
          <w:tab w:val="num" w:pos="5164"/>
        </w:tabs>
        <w:ind w:left="5164" w:hanging="360"/>
      </w:pPr>
    </w:lvl>
    <w:lvl w:ilvl="6">
      <w:start w:val="1"/>
      <w:numFmt w:val="decimal"/>
      <w:lvlText w:val="%1.%2.%3.%4.%5.%6.%7."/>
      <w:lvlJc w:val="left"/>
      <w:pPr>
        <w:tabs>
          <w:tab w:val="num" w:pos="5524"/>
        </w:tabs>
        <w:ind w:left="5524" w:hanging="360"/>
      </w:pPr>
    </w:lvl>
    <w:lvl w:ilvl="7">
      <w:start w:val="1"/>
      <w:numFmt w:val="decimal"/>
      <w:lvlText w:val="%1.%2.%3.%4.%5.%6.%7.%8."/>
      <w:lvlJc w:val="left"/>
      <w:pPr>
        <w:tabs>
          <w:tab w:val="num" w:pos="5884"/>
        </w:tabs>
        <w:ind w:left="5884" w:hanging="360"/>
      </w:pPr>
    </w:lvl>
    <w:lvl w:ilvl="8">
      <w:start w:val="1"/>
      <w:numFmt w:val="decimal"/>
      <w:lvlText w:val="%1.%2.%3.%4.%5.%6.%7.%8.%9."/>
      <w:lvlJc w:val="left"/>
      <w:pPr>
        <w:tabs>
          <w:tab w:val="num" w:pos="6244"/>
        </w:tabs>
        <w:ind w:left="6244" w:hanging="360"/>
      </w:pPr>
    </w:lvl>
  </w:abstractNum>
  <w:abstractNum w:abstractNumId="1" w15:restartNumberingAfterBreak="0">
    <w:nsid w:val="00000002"/>
    <w:multiLevelType w:val="multilevel"/>
    <w:tmpl w:val="00000002"/>
    <w:lvl w:ilvl="0">
      <w:start w:val="12"/>
      <w:numFmt w:val="decimal"/>
      <w:lvlText w:val="%1."/>
      <w:lvlJc w:val="left"/>
      <w:pPr>
        <w:tabs>
          <w:tab w:val="num" w:pos="360"/>
        </w:tabs>
        <w:ind w:left="360" w:hanging="360"/>
      </w:pPr>
    </w:lvl>
    <w:lvl w:ilvl="1">
      <w:numFmt w:val="decimal"/>
      <w:lvlText w:val="%1.%2"/>
      <w:lvlJc w:val="left"/>
      <w:pPr>
        <w:tabs>
          <w:tab w:val="num" w:pos="2832"/>
        </w:tabs>
        <w:ind w:left="2832" w:hanging="360"/>
      </w:pPr>
    </w:lvl>
    <w:lvl w:ilvl="2">
      <w:start w:val="1"/>
      <w:numFmt w:val="decimal"/>
      <w:lvlText w:val="%1.%2.%3."/>
      <w:lvlJc w:val="left"/>
      <w:pPr>
        <w:tabs>
          <w:tab w:val="num" w:pos="3192"/>
        </w:tabs>
        <w:ind w:left="3192" w:hanging="360"/>
      </w:pPr>
    </w:lvl>
    <w:lvl w:ilvl="3">
      <w:start w:val="1"/>
      <w:numFmt w:val="decimal"/>
      <w:lvlText w:val="%1.%2.%3.%4."/>
      <w:lvlJc w:val="left"/>
      <w:pPr>
        <w:tabs>
          <w:tab w:val="num" w:pos="3552"/>
        </w:tabs>
        <w:ind w:left="3552" w:hanging="360"/>
      </w:pPr>
    </w:lvl>
    <w:lvl w:ilvl="4">
      <w:start w:val="1"/>
      <w:numFmt w:val="decimal"/>
      <w:lvlText w:val="%1.%2.%3.%4.%5."/>
      <w:lvlJc w:val="left"/>
      <w:pPr>
        <w:tabs>
          <w:tab w:val="num" w:pos="3912"/>
        </w:tabs>
        <w:ind w:left="3912" w:hanging="360"/>
      </w:pPr>
    </w:lvl>
    <w:lvl w:ilvl="5">
      <w:start w:val="1"/>
      <w:numFmt w:val="decimal"/>
      <w:lvlText w:val="%1.%2.%3.%4.%5.%6."/>
      <w:lvlJc w:val="left"/>
      <w:pPr>
        <w:tabs>
          <w:tab w:val="num" w:pos="4272"/>
        </w:tabs>
        <w:ind w:left="4272" w:hanging="360"/>
      </w:pPr>
    </w:lvl>
    <w:lvl w:ilvl="6">
      <w:start w:val="1"/>
      <w:numFmt w:val="decimal"/>
      <w:lvlText w:val="%1.%2.%3.%4.%5.%6.%7."/>
      <w:lvlJc w:val="left"/>
      <w:pPr>
        <w:tabs>
          <w:tab w:val="num" w:pos="4632"/>
        </w:tabs>
        <w:ind w:left="4632" w:hanging="360"/>
      </w:pPr>
    </w:lvl>
    <w:lvl w:ilvl="7">
      <w:start w:val="1"/>
      <w:numFmt w:val="decimal"/>
      <w:lvlText w:val="%1.%2.%3.%4.%5.%6.%7.%8."/>
      <w:lvlJc w:val="left"/>
      <w:pPr>
        <w:tabs>
          <w:tab w:val="num" w:pos="4992"/>
        </w:tabs>
        <w:ind w:left="4992" w:hanging="360"/>
      </w:pPr>
    </w:lvl>
    <w:lvl w:ilvl="8">
      <w:start w:val="1"/>
      <w:numFmt w:val="decimal"/>
      <w:lvlText w:val="%1.%2.%3.%4.%5.%6.%7.%8.%9."/>
      <w:lvlJc w:val="left"/>
      <w:pPr>
        <w:tabs>
          <w:tab w:val="num" w:pos="5352"/>
        </w:tabs>
        <w:ind w:left="5352" w:hanging="360"/>
      </w:pPr>
    </w:lvl>
  </w:abstractNum>
  <w:abstractNum w:abstractNumId="2" w15:restartNumberingAfterBreak="0">
    <w:nsid w:val="00000003"/>
    <w:multiLevelType w:val="multilevel"/>
    <w:tmpl w:val="00000003"/>
    <w:lvl w:ilvl="0">
      <w:start w:val="18"/>
      <w:numFmt w:val="decimal"/>
      <w:lvlText w:val="%1."/>
      <w:lvlJc w:val="left"/>
      <w:pPr>
        <w:tabs>
          <w:tab w:val="num" w:pos="360"/>
        </w:tabs>
        <w:ind w:left="360" w:hanging="360"/>
      </w:pPr>
    </w:lvl>
    <w:lvl w:ilvl="1">
      <w:numFmt w:val="decimal"/>
      <w:lvlText w:val="%1.%2"/>
      <w:lvlJc w:val="left"/>
      <w:pPr>
        <w:tabs>
          <w:tab w:val="num" w:pos="3700"/>
        </w:tabs>
        <w:ind w:left="3700" w:hanging="360"/>
      </w:pPr>
    </w:lvl>
    <w:lvl w:ilvl="2">
      <w:start w:val="1"/>
      <w:numFmt w:val="decimal"/>
      <w:lvlText w:val="%1.%2.%3."/>
      <w:lvlJc w:val="left"/>
      <w:pPr>
        <w:tabs>
          <w:tab w:val="num" w:pos="4060"/>
        </w:tabs>
        <w:ind w:left="4060" w:hanging="360"/>
      </w:pPr>
    </w:lvl>
    <w:lvl w:ilvl="3">
      <w:start w:val="1"/>
      <w:numFmt w:val="decimal"/>
      <w:lvlText w:val="%1.%2.%3.%4."/>
      <w:lvlJc w:val="left"/>
      <w:pPr>
        <w:tabs>
          <w:tab w:val="num" w:pos="4420"/>
        </w:tabs>
        <w:ind w:left="4420" w:hanging="360"/>
      </w:pPr>
    </w:lvl>
    <w:lvl w:ilvl="4">
      <w:start w:val="1"/>
      <w:numFmt w:val="decimal"/>
      <w:lvlText w:val="%1.%2.%3.%4.%5."/>
      <w:lvlJc w:val="left"/>
      <w:pPr>
        <w:tabs>
          <w:tab w:val="num" w:pos="4780"/>
        </w:tabs>
        <w:ind w:left="4780" w:hanging="360"/>
      </w:pPr>
    </w:lvl>
    <w:lvl w:ilvl="5">
      <w:start w:val="1"/>
      <w:numFmt w:val="decimal"/>
      <w:lvlText w:val="%1.%2.%3.%4.%5.%6."/>
      <w:lvlJc w:val="left"/>
      <w:pPr>
        <w:tabs>
          <w:tab w:val="num" w:pos="5140"/>
        </w:tabs>
        <w:ind w:left="5140" w:hanging="360"/>
      </w:pPr>
    </w:lvl>
    <w:lvl w:ilvl="6">
      <w:start w:val="1"/>
      <w:numFmt w:val="decimal"/>
      <w:lvlText w:val="%1.%2.%3.%4.%5.%6.%7."/>
      <w:lvlJc w:val="left"/>
      <w:pPr>
        <w:tabs>
          <w:tab w:val="num" w:pos="5500"/>
        </w:tabs>
        <w:ind w:left="5500" w:hanging="360"/>
      </w:pPr>
    </w:lvl>
    <w:lvl w:ilvl="7">
      <w:start w:val="1"/>
      <w:numFmt w:val="decimal"/>
      <w:lvlText w:val="%1.%2.%3.%4.%5.%6.%7.%8."/>
      <w:lvlJc w:val="left"/>
      <w:pPr>
        <w:tabs>
          <w:tab w:val="num" w:pos="5860"/>
        </w:tabs>
        <w:ind w:left="5860" w:hanging="360"/>
      </w:pPr>
    </w:lvl>
    <w:lvl w:ilvl="8">
      <w:start w:val="1"/>
      <w:numFmt w:val="decimal"/>
      <w:lvlText w:val="%1.%2.%3.%4.%5.%6.%7.%8.%9."/>
      <w:lvlJc w:val="left"/>
      <w:pPr>
        <w:tabs>
          <w:tab w:val="num" w:pos="6220"/>
        </w:tabs>
        <w:ind w:left="6220" w:hanging="360"/>
      </w:pPr>
    </w:lvl>
  </w:abstractNum>
  <w:abstractNum w:abstractNumId="3" w15:restartNumberingAfterBreak="0">
    <w:nsid w:val="00000004"/>
    <w:multiLevelType w:val="multilevel"/>
    <w:tmpl w:val="00000004"/>
    <w:lvl w:ilvl="0">
      <w:start w:val="16"/>
      <w:numFmt w:val="decimal"/>
      <w:lvlText w:val="%1."/>
      <w:lvlJc w:val="left"/>
      <w:pPr>
        <w:tabs>
          <w:tab w:val="num" w:pos="360"/>
        </w:tabs>
        <w:ind w:left="360" w:hanging="360"/>
      </w:pPr>
    </w:lvl>
    <w:lvl w:ilvl="1">
      <w:numFmt w:val="decimal"/>
      <w:lvlText w:val="%1.%2"/>
      <w:lvlJc w:val="left"/>
      <w:pPr>
        <w:tabs>
          <w:tab w:val="num" w:pos="3761"/>
        </w:tabs>
        <w:ind w:left="3761" w:hanging="360"/>
      </w:pPr>
    </w:lvl>
    <w:lvl w:ilvl="2">
      <w:start w:val="1"/>
      <w:numFmt w:val="decimal"/>
      <w:lvlText w:val="%1.%2.%3."/>
      <w:lvlJc w:val="left"/>
      <w:pPr>
        <w:tabs>
          <w:tab w:val="num" w:pos="4121"/>
        </w:tabs>
        <w:ind w:left="4121" w:hanging="360"/>
      </w:pPr>
    </w:lvl>
    <w:lvl w:ilvl="3">
      <w:start w:val="1"/>
      <w:numFmt w:val="decimal"/>
      <w:lvlText w:val="%1.%2.%3.%4."/>
      <w:lvlJc w:val="left"/>
      <w:pPr>
        <w:tabs>
          <w:tab w:val="num" w:pos="4481"/>
        </w:tabs>
        <w:ind w:left="4481" w:hanging="360"/>
      </w:pPr>
    </w:lvl>
    <w:lvl w:ilvl="4">
      <w:start w:val="1"/>
      <w:numFmt w:val="decimal"/>
      <w:lvlText w:val="%1.%2.%3.%4.%5."/>
      <w:lvlJc w:val="left"/>
      <w:pPr>
        <w:tabs>
          <w:tab w:val="num" w:pos="4841"/>
        </w:tabs>
        <w:ind w:left="4841" w:hanging="360"/>
      </w:pPr>
    </w:lvl>
    <w:lvl w:ilvl="5">
      <w:start w:val="1"/>
      <w:numFmt w:val="decimal"/>
      <w:lvlText w:val="%1.%2.%3.%4.%5.%6."/>
      <w:lvlJc w:val="left"/>
      <w:pPr>
        <w:tabs>
          <w:tab w:val="num" w:pos="5201"/>
        </w:tabs>
        <w:ind w:left="5201" w:hanging="360"/>
      </w:pPr>
    </w:lvl>
    <w:lvl w:ilvl="6">
      <w:start w:val="1"/>
      <w:numFmt w:val="decimal"/>
      <w:lvlText w:val="%1.%2.%3.%4.%5.%6.%7."/>
      <w:lvlJc w:val="left"/>
      <w:pPr>
        <w:tabs>
          <w:tab w:val="num" w:pos="5561"/>
        </w:tabs>
        <w:ind w:left="5561" w:hanging="360"/>
      </w:pPr>
    </w:lvl>
    <w:lvl w:ilvl="7">
      <w:start w:val="1"/>
      <w:numFmt w:val="decimal"/>
      <w:lvlText w:val="%1.%2.%3.%4.%5.%6.%7.%8."/>
      <w:lvlJc w:val="left"/>
      <w:pPr>
        <w:tabs>
          <w:tab w:val="num" w:pos="5921"/>
        </w:tabs>
        <w:ind w:left="5921" w:hanging="360"/>
      </w:pPr>
    </w:lvl>
    <w:lvl w:ilvl="8">
      <w:start w:val="1"/>
      <w:numFmt w:val="decimal"/>
      <w:lvlText w:val="%1.%2.%3.%4.%5.%6.%7.%8.%9."/>
      <w:lvlJc w:val="left"/>
      <w:pPr>
        <w:tabs>
          <w:tab w:val="num" w:pos="6281"/>
        </w:tabs>
        <w:ind w:left="6281" w:hanging="360"/>
      </w:pPr>
    </w:lvl>
  </w:abstractNum>
  <w:abstractNum w:abstractNumId="4" w15:restartNumberingAfterBreak="0">
    <w:nsid w:val="00000005"/>
    <w:multiLevelType w:val="multilevel"/>
    <w:tmpl w:val="00000005"/>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5" w15:restartNumberingAfterBreak="0">
    <w:nsid w:val="1EB41EC0"/>
    <w:multiLevelType w:val="multilevel"/>
    <w:tmpl w:val="DDF46A2C"/>
    <w:lvl w:ilvl="0">
      <w:start w:val="7"/>
      <w:numFmt w:val="decimalZero"/>
      <w:lvlText w:val="%1"/>
      <w:lvlJc w:val="left"/>
      <w:pPr>
        <w:ind w:left="1620" w:hanging="1620"/>
      </w:pPr>
      <w:rPr>
        <w:rFonts w:hint="default"/>
      </w:rPr>
    </w:lvl>
    <w:lvl w:ilvl="1">
      <w:start w:val="30"/>
      <w:numFmt w:val="decimal"/>
      <w:lvlText w:val="%1.%2"/>
      <w:lvlJc w:val="left"/>
      <w:pPr>
        <w:ind w:left="1620" w:hanging="1620"/>
      </w:pPr>
      <w:rPr>
        <w:rFonts w:hint="default"/>
      </w:rPr>
    </w:lvl>
    <w:lvl w:ilvl="2">
      <w:start w:val="10"/>
      <w:numFmt w:val="decimal"/>
      <w:lvlText w:val="%1.%2-%3.0"/>
      <w:lvlJc w:val="left"/>
      <w:pPr>
        <w:ind w:left="1620" w:hanging="1620"/>
      </w:pPr>
      <w:rPr>
        <w:rFonts w:hint="default"/>
      </w:rPr>
    </w:lvl>
    <w:lvl w:ilvl="3">
      <w:start w:val="1"/>
      <w:numFmt w:val="decimalZero"/>
      <w:lvlText w:val="%1.%2-%3.%4"/>
      <w:lvlJc w:val="left"/>
      <w:pPr>
        <w:ind w:left="1620" w:hanging="1620"/>
      </w:pPr>
      <w:rPr>
        <w:rFonts w:hint="default"/>
      </w:rPr>
    </w:lvl>
    <w:lvl w:ilvl="4">
      <w:start w:val="1"/>
      <w:numFmt w:val="decimal"/>
      <w:lvlText w:val="%1.%2-%3.%4.%5"/>
      <w:lvlJc w:val="left"/>
      <w:pPr>
        <w:ind w:left="1620" w:hanging="162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2E342FB3"/>
    <w:multiLevelType w:val="multilevel"/>
    <w:tmpl w:val="2B244BF2"/>
    <w:lvl w:ilvl="0">
      <w:start w:val="13"/>
      <w:numFmt w:val="decimal"/>
      <w:lvlText w:val="%1"/>
      <w:lvlJc w:val="left"/>
      <w:pPr>
        <w:ind w:left="1620" w:hanging="1620"/>
      </w:pPr>
      <w:rPr>
        <w:rFonts w:hint="default"/>
      </w:rPr>
    </w:lvl>
    <w:lvl w:ilvl="1">
      <w:numFmt w:val="decimalZero"/>
      <w:lvlText w:val="%1.%2"/>
      <w:lvlJc w:val="left"/>
      <w:pPr>
        <w:ind w:left="2280" w:hanging="1620"/>
      </w:pPr>
      <w:rPr>
        <w:rFonts w:hint="default"/>
      </w:rPr>
    </w:lvl>
    <w:lvl w:ilvl="2">
      <w:start w:val="17"/>
      <w:numFmt w:val="decimal"/>
      <w:lvlText w:val="%1.%2-%3"/>
      <w:lvlJc w:val="left"/>
      <w:pPr>
        <w:ind w:left="2940" w:hanging="1620"/>
      </w:pPr>
      <w:rPr>
        <w:rFonts w:hint="default"/>
      </w:rPr>
    </w:lvl>
    <w:lvl w:ilvl="3">
      <w:start w:val="30"/>
      <w:numFmt w:val="decimal"/>
      <w:lvlText w:val="%1.%2-%3.%4"/>
      <w:lvlJc w:val="left"/>
      <w:pPr>
        <w:ind w:left="3600" w:hanging="1620"/>
      </w:pPr>
      <w:rPr>
        <w:rFonts w:hint="default"/>
      </w:rPr>
    </w:lvl>
    <w:lvl w:ilvl="4">
      <w:start w:val="1"/>
      <w:numFmt w:val="decimal"/>
      <w:lvlText w:val="%1.%2-%3.%4.%5"/>
      <w:lvlJc w:val="left"/>
      <w:pPr>
        <w:ind w:left="4260" w:hanging="1620"/>
      </w:pPr>
      <w:rPr>
        <w:rFonts w:hint="default"/>
      </w:rPr>
    </w:lvl>
    <w:lvl w:ilvl="5">
      <w:start w:val="1"/>
      <w:numFmt w:val="decimal"/>
      <w:lvlText w:val="%1.%2-%3.%4.%5.%6"/>
      <w:lvlJc w:val="left"/>
      <w:pPr>
        <w:ind w:left="5100" w:hanging="1800"/>
      </w:pPr>
      <w:rPr>
        <w:rFonts w:hint="default"/>
      </w:rPr>
    </w:lvl>
    <w:lvl w:ilvl="6">
      <w:start w:val="1"/>
      <w:numFmt w:val="decimal"/>
      <w:lvlText w:val="%1.%2-%3.%4.%5.%6.%7"/>
      <w:lvlJc w:val="left"/>
      <w:pPr>
        <w:ind w:left="5760" w:hanging="1800"/>
      </w:pPr>
      <w:rPr>
        <w:rFonts w:hint="default"/>
      </w:rPr>
    </w:lvl>
    <w:lvl w:ilvl="7">
      <w:start w:val="1"/>
      <w:numFmt w:val="decimal"/>
      <w:lvlText w:val="%1.%2-%3.%4.%5.%6.%7.%8"/>
      <w:lvlJc w:val="left"/>
      <w:pPr>
        <w:ind w:left="6780" w:hanging="2160"/>
      </w:pPr>
      <w:rPr>
        <w:rFonts w:hint="default"/>
      </w:rPr>
    </w:lvl>
    <w:lvl w:ilvl="8">
      <w:start w:val="1"/>
      <w:numFmt w:val="decimal"/>
      <w:lvlText w:val="%1.%2-%3.%4.%5.%6.%7.%8.%9"/>
      <w:lvlJc w:val="left"/>
      <w:pPr>
        <w:ind w:left="7800" w:hanging="2520"/>
      </w:pPr>
      <w:rPr>
        <w:rFonts w:hint="default"/>
      </w:rPr>
    </w:lvl>
  </w:abstractNum>
  <w:abstractNum w:abstractNumId="7" w15:restartNumberingAfterBreak="0">
    <w:nsid w:val="35E147CA"/>
    <w:multiLevelType w:val="multilevel"/>
    <w:tmpl w:val="8E8C2996"/>
    <w:lvl w:ilvl="0">
      <w:start w:val="7"/>
      <w:numFmt w:val="decimalZero"/>
      <w:lvlText w:val="%1"/>
      <w:lvlJc w:val="left"/>
      <w:pPr>
        <w:ind w:left="1620" w:hanging="1620"/>
      </w:pPr>
      <w:rPr>
        <w:rFonts w:hint="default"/>
      </w:rPr>
    </w:lvl>
    <w:lvl w:ilvl="1">
      <w:start w:val="30"/>
      <w:numFmt w:val="decimal"/>
      <w:lvlText w:val="%1.%2"/>
      <w:lvlJc w:val="left"/>
      <w:pPr>
        <w:ind w:left="1620" w:hanging="1620"/>
      </w:pPr>
      <w:rPr>
        <w:rFonts w:hint="default"/>
      </w:rPr>
    </w:lvl>
    <w:lvl w:ilvl="2">
      <w:start w:val="10"/>
      <w:numFmt w:val="decimal"/>
      <w:lvlText w:val="%1.%2-%3.0"/>
      <w:lvlJc w:val="left"/>
      <w:pPr>
        <w:ind w:left="1620" w:hanging="1620"/>
      </w:pPr>
      <w:rPr>
        <w:rFonts w:hint="default"/>
      </w:rPr>
    </w:lvl>
    <w:lvl w:ilvl="3">
      <w:start w:val="1"/>
      <w:numFmt w:val="decimalZero"/>
      <w:lvlText w:val="%1.%2-%3.%4"/>
      <w:lvlJc w:val="left"/>
      <w:pPr>
        <w:ind w:left="1620" w:hanging="1620"/>
      </w:pPr>
      <w:rPr>
        <w:rFonts w:hint="default"/>
      </w:rPr>
    </w:lvl>
    <w:lvl w:ilvl="4">
      <w:start w:val="1"/>
      <w:numFmt w:val="decimal"/>
      <w:lvlText w:val="%1.%2-%3.%4.%5"/>
      <w:lvlJc w:val="left"/>
      <w:pPr>
        <w:ind w:left="1620" w:hanging="162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4854007E"/>
    <w:multiLevelType w:val="multilevel"/>
    <w:tmpl w:val="0D9C9C22"/>
    <w:lvl w:ilvl="0">
      <w:start w:val="7"/>
      <w:numFmt w:val="decimalZero"/>
      <w:lvlText w:val="%1"/>
      <w:lvlJc w:val="left"/>
      <w:pPr>
        <w:ind w:left="1620" w:hanging="1620"/>
      </w:pPr>
      <w:rPr>
        <w:rFonts w:hint="default"/>
      </w:rPr>
    </w:lvl>
    <w:lvl w:ilvl="1">
      <w:start w:val="30"/>
      <w:numFmt w:val="decimal"/>
      <w:lvlText w:val="%1.%2"/>
      <w:lvlJc w:val="left"/>
      <w:pPr>
        <w:ind w:left="2430" w:hanging="1620"/>
      </w:pPr>
      <w:rPr>
        <w:rFonts w:hint="default"/>
      </w:rPr>
    </w:lvl>
    <w:lvl w:ilvl="2">
      <w:start w:val="10"/>
      <w:numFmt w:val="decimal"/>
      <w:lvlText w:val="%1.%2-%3.0"/>
      <w:lvlJc w:val="left"/>
      <w:pPr>
        <w:ind w:left="3240" w:hanging="1620"/>
      </w:pPr>
      <w:rPr>
        <w:rFonts w:hint="default"/>
      </w:rPr>
    </w:lvl>
    <w:lvl w:ilvl="3">
      <w:start w:val="1"/>
      <w:numFmt w:val="decimalZero"/>
      <w:lvlText w:val="%1.%2-%3.%4"/>
      <w:lvlJc w:val="left"/>
      <w:pPr>
        <w:ind w:left="4050" w:hanging="1620"/>
      </w:pPr>
      <w:rPr>
        <w:rFonts w:hint="default"/>
      </w:rPr>
    </w:lvl>
    <w:lvl w:ilvl="4">
      <w:start w:val="1"/>
      <w:numFmt w:val="decimal"/>
      <w:lvlText w:val="%1.%2-%3.%4.%5"/>
      <w:lvlJc w:val="left"/>
      <w:pPr>
        <w:ind w:left="4860" w:hanging="1620"/>
      </w:pPr>
      <w:rPr>
        <w:rFonts w:hint="default"/>
      </w:rPr>
    </w:lvl>
    <w:lvl w:ilvl="5">
      <w:start w:val="1"/>
      <w:numFmt w:val="decimal"/>
      <w:lvlText w:val="%1.%2-%3.%4.%5.%6"/>
      <w:lvlJc w:val="left"/>
      <w:pPr>
        <w:ind w:left="5850" w:hanging="1800"/>
      </w:pPr>
      <w:rPr>
        <w:rFonts w:hint="default"/>
      </w:rPr>
    </w:lvl>
    <w:lvl w:ilvl="6">
      <w:start w:val="1"/>
      <w:numFmt w:val="decimal"/>
      <w:lvlText w:val="%1.%2-%3.%4.%5.%6.%7"/>
      <w:lvlJc w:val="left"/>
      <w:pPr>
        <w:ind w:left="6660" w:hanging="1800"/>
      </w:pPr>
      <w:rPr>
        <w:rFonts w:hint="default"/>
      </w:rPr>
    </w:lvl>
    <w:lvl w:ilvl="7">
      <w:start w:val="1"/>
      <w:numFmt w:val="decimal"/>
      <w:lvlText w:val="%1.%2-%3.%4.%5.%6.%7.%8"/>
      <w:lvlJc w:val="left"/>
      <w:pPr>
        <w:ind w:left="7830" w:hanging="2160"/>
      </w:pPr>
      <w:rPr>
        <w:rFonts w:hint="default"/>
      </w:rPr>
    </w:lvl>
    <w:lvl w:ilvl="8">
      <w:start w:val="1"/>
      <w:numFmt w:val="decimal"/>
      <w:lvlText w:val="%1.%2-%3.%4.%5.%6.%7.%8.%9"/>
      <w:lvlJc w:val="left"/>
      <w:pPr>
        <w:ind w:left="9000" w:hanging="2520"/>
      </w:pPr>
      <w:rPr>
        <w:rFonts w:hint="default"/>
      </w:rPr>
    </w:lvl>
  </w:abstractNum>
  <w:abstractNum w:abstractNumId="9" w15:restartNumberingAfterBreak="0">
    <w:nsid w:val="4BB10868"/>
    <w:multiLevelType w:val="hybridMultilevel"/>
    <w:tmpl w:val="3C96C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D2D009B"/>
    <w:multiLevelType w:val="multilevel"/>
    <w:tmpl w:val="B2D88BC6"/>
    <w:lvl w:ilvl="0">
      <w:start w:val="14"/>
      <w:numFmt w:val="decimal"/>
      <w:lvlText w:val="%1.0"/>
      <w:lvlJc w:val="left"/>
      <w:pPr>
        <w:ind w:left="1110" w:hanging="750"/>
      </w:pPr>
      <w:rPr>
        <w:rFonts w:hint="default"/>
      </w:rPr>
    </w:lvl>
    <w:lvl w:ilvl="1">
      <w:start w:val="1"/>
      <w:numFmt w:val="decimalZero"/>
      <w:lvlText w:val="%1.%2"/>
      <w:lvlJc w:val="left"/>
      <w:pPr>
        <w:ind w:left="2414" w:hanging="750"/>
      </w:pPr>
      <w:rPr>
        <w:rFonts w:hint="default"/>
      </w:rPr>
    </w:lvl>
    <w:lvl w:ilvl="2">
      <w:start w:val="1"/>
      <w:numFmt w:val="decimal"/>
      <w:lvlText w:val="%1.%2.%3"/>
      <w:lvlJc w:val="left"/>
      <w:pPr>
        <w:ind w:left="3718" w:hanging="750"/>
      </w:pPr>
      <w:rPr>
        <w:rFonts w:hint="default"/>
      </w:rPr>
    </w:lvl>
    <w:lvl w:ilvl="3">
      <w:start w:val="1"/>
      <w:numFmt w:val="decimal"/>
      <w:lvlText w:val="%1.%2.%3.%4"/>
      <w:lvlJc w:val="left"/>
      <w:pPr>
        <w:ind w:left="5352" w:hanging="1080"/>
      </w:pPr>
      <w:rPr>
        <w:rFonts w:hint="default"/>
      </w:rPr>
    </w:lvl>
    <w:lvl w:ilvl="4">
      <w:start w:val="1"/>
      <w:numFmt w:val="decimal"/>
      <w:lvlText w:val="%1.%2.%3.%4.%5"/>
      <w:lvlJc w:val="left"/>
      <w:pPr>
        <w:ind w:left="7016" w:hanging="1440"/>
      </w:pPr>
      <w:rPr>
        <w:rFonts w:hint="default"/>
      </w:rPr>
    </w:lvl>
    <w:lvl w:ilvl="5">
      <w:start w:val="1"/>
      <w:numFmt w:val="decimal"/>
      <w:lvlText w:val="%1.%2.%3.%4.%5.%6"/>
      <w:lvlJc w:val="left"/>
      <w:pPr>
        <w:ind w:left="8680" w:hanging="1800"/>
      </w:pPr>
      <w:rPr>
        <w:rFonts w:hint="default"/>
      </w:rPr>
    </w:lvl>
    <w:lvl w:ilvl="6">
      <w:start w:val="1"/>
      <w:numFmt w:val="decimal"/>
      <w:lvlText w:val="%1.%2.%3.%4.%5.%6.%7"/>
      <w:lvlJc w:val="left"/>
      <w:pPr>
        <w:ind w:left="9984" w:hanging="1800"/>
      </w:pPr>
      <w:rPr>
        <w:rFonts w:hint="default"/>
      </w:rPr>
    </w:lvl>
    <w:lvl w:ilvl="7">
      <w:start w:val="1"/>
      <w:numFmt w:val="decimal"/>
      <w:lvlText w:val="%1.%2.%3.%4.%5.%6.%7.%8"/>
      <w:lvlJc w:val="left"/>
      <w:pPr>
        <w:ind w:left="11648" w:hanging="2160"/>
      </w:pPr>
      <w:rPr>
        <w:rFonts w:hint="default"/>
      </w:rPr>
    </w:lvl>
    <w:lvl w:ilvl="8">
      <w:start w:val="1"/>
      <w:numFmt w:val="decimal"/>
      <w:lvlText w:val="%1.%2.%3.%4.%5.%6.%7.%8.%9"/>
      <w:lvlJc w:val="left"/>
      <w:pPr>
        <w:ind w:left="13312" w:hanging="2520"/>
      </w:pPr>
      <w:rPr>
        <w:rFonts w:hint="default"/>
      </w:rPr>
    </w:lvl>
  </w:abstractNum>
  <w:abstractNum w:abstractNumId="11" w15:restartNumberingAfterBreak="0">
    <w:nsid w:val="50911D0E"/>
    <w:multiLevelType w:val="hybridMultilevel"/>
    <w:tmpl w:val="7D2692CA"/>
    <w:lvl w:ilvl="0" w:tplc="041D0001">
      <w:numFmt w:val="bullet"/>
      <w:lvlText w:val=""/>
      <w:lvlJc w:val="left"/>
      <w:pPr>
        <w:ind w:left="720" w:hanging="360"/>
      </w:pPr>
      <w:rPr>
        <w:rFonts w:ascii="Symbol" w:eastAsia="Times New Roman" w:hAnsi="Symbol" w:cs="Times New Roman"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3F329B3"/>
    <w:multiLevelType w:val="multilevel"/>
    <w:tmpl w:val="CDC0EAB8"/>
    <w:lvl w:ilvl="0">
      <w:start w:val="10"/>
      <w:numFmt w:val="decimal"/>
      <w:lvlText w:val="%1"/>
      <w:lvlJc w:val="left"/>
      <w:pPr>
        <w:ind w:left="1620" w:hanging="1620"/>
      </w:pPr>
      <w:rPr>
        <w:rFonts w:hint="default"/>
      </w:rPr>
    </w:lvl>
    <w:lvl w:ilvl="1">
      <w:start w:val="30"/>
      <w:numFmt w:val="decimal"/>
      <w:lvlText w:val="%1.%2"/>
      <w:lvlJc w:val="left"/>
      <w:pPr>
        <w:ind w:left="1740" w:hanging="1620"/>
      </w:pPr>
      <w:rPr>
        <w:rFonts w:hint="default"/>
      </w:rPr>
    </w:lvl>
    <w:lvl w:ilvl="2">
      <w:start w:val="12"/>
      <w:numFmt w:val="decimal"/>
      <w:lvlText w:val="%1.%2-%3"/>
      <w:lvlJc w:val="left"/>
      <w:pPr>
        <w:ind w:left="1860" w:hanging="1620"/>
      </w:pPr>
      <w:rPr>
        <w:rFonts w:hint="default"/>
      </w:rPr>
    </w:lvl>
    <w:lvl w:ilvl="3">
      <w:start w:val="30"/>
      <w:numFmt w:val="decimal"/>
      <w:lvlText w:val="%1.%2-%3.%4"/>
      <w:lvlJc w:val="left"/>
      <w:pPr>
        <w:ind w:left="1980" w:hanging="1620"/>
      </w:pPr>
      <w:rPr>
        <w:rFonts w:hint="default"/>
      </w:rPr>
    </w:lvl>
    <w:lvl w:ilvl="4">
      <w:start w:val="1"/>
      <w:numFmt w:val="decimal"/>
      <w:lvlText w:val="%1.%2-%3.%4.%5"/>
      <w:lvlJc w:val="left"/>
      <w:pPr>
        <w:ind w:left="2100" w:hanging="162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abstractNum w:abstractNumId="13" w15:restartNumberingAfterBreak="0">
    <w:nsid w:val="6B88111A"/>
    <w:multiLevelType w:val="multilevel"/>
    <w:tmpl w:val="82FC6CCE"/>
    <w:lvl w:ilvl="0">
      <w:start w:val="12"/>
      <w:numFmt w:val="decimal"/>
      <w:lvlText w:val="%1.0"/>
      <w:lvlJc w:val="left"/>
      <w:pPr>
        <w:ind w:left="750" w:hanging="750"/>
      </w:pPr>
      <w:rPr>
        <w:rFonts w:hint="default"/>
      </w:rPr>
    </w:lvl>
    <w:lvl w:ilvl="1">
      <w:start w:val="1"/>
      <w:numFmt w:val="decimalZero"/>
      <w:lvlText w:val="%1.%2"/>
      <w:lvlJc w:val="left"/>
      <w:pPr>
        <w:ind w:left="2054" w:hanging="750"/>
      </w:pPr>
      <w:rPr>
        <w:rFonts w:hint="default"/>
      </w:rPr>
    </w:lvl>
    <w:lvl w:ilvl="2">
      <w:start w:val="1"/>
      <w:numFmt w:val="decimal"/>
      <w:lvlText w:val="%1.%2.%3"/>
      <w:lvlJc w:val="left"/>
      <w:pPr>
        <w:ind w:left="3358" w:hanging="750"/>
      </w:pPr>
      <w:rPr>
        <w:rFonts w:hint="default"/>
      </w:rPr>
    </w:lvl>
    <w:lvl w:ilvl="3">
      <w:start w:val="1"/>
      <w:numFmt w:val="decimal"/>
      <w:lvlText w:val="%1.%2.%3.%4"/>
      <w:lvlJc w:val="left"/>
      <w:pPr>
        <w:ind w:left="4992" w:hanging="1080"/>
      </w:pPr>
      <w:rPr>
        <w:rFonts w:hint="default"/>
      </w:rPr>
    </w:lvl>
    <w:lvl w:ilvl="4">
      <w:start w:val="1"/>
      <w:numFmt w:val="decimal"/>
      <w:lvlText w:val="%1.%2.%3.%4.%5"/>
      <w:lvlJc w:val="left"/>
      <w:pPr>
        <w:ind w:left="6656" w:hanging="1440"/>
      </w:pPr>
      <w:rPr>
        <w:rFonts w:hint="default"/>
      </w:rPr>
    </w:lvl>
    <w:lvl w:ilvl="5">
      <w:start w:val="1"/>
      <w:numFmt w:val="decimal"/>
      <w:lvlText w:val="%1.%2.%3.%4.%5.%6"/>
      <w:lvlJc w:val="left"/>
      <w:pPr>
        <w:ind w:left="8320" w:hanging="1800"/>
      </w:pPr>
      <w:rPr>
        <w:rFonts w:hint="default"/>
      </w:rPr>
    </w:lvl>
    <w:lvl w:ilvl="6">
      <w:start w:val="1"/>
      <w:numFmt w:val="decimal"/>
      <w:lvlText w:val="%1.%2.%3.%4.%5.%6.%7"/>
      <w:lvlJc w:val="left"/>
      <w:pPr>
        <w:ind w:left="9624" w:hanging="1800"/>
      </w:pPr>
      <w:rPr>
        <w:rFonts w:hint="default"/>
      </w:rPr>
    </w:lvl>
    <w:lvl w:ilvl="7">
      <w:start w:val="1"/>
      <w:numFmt w:val="decimal"/>
      <w:lvlText w:val="%1.%2.%3.%4.%5.%6.%7.%8"/>
      <w:lvlJc w:val="left"/>
      <w:pPr>
        <w:ind w:left="11288" w:hanging="2160"/>
      </w:pPr>
      <w:rPr>
        <w:rFonts w:hint="default"/>
      </w:rPr>
    </w:lvl>
    <w:lvl w:ilvl="8">
      <w:start w:val="1"/>
      <w:numFmt w:val="decimal"/>
      <w:lvlText w:val="%1.%2.%3.%4.%5.%6.%7.%8.%9"/>
      <w:lvlJc w:val="left"/>
      <w:pPr>
        <w:ind w:left="12952" w:hanging="2520"/>
      </w:pPr>
      <w:rPr>
        <w:rFonts w:hint="default"/>
      </w:rPr>
    </w:lvl>
  </w:abstractNum>
  <w:abstractNum w:abstractNumId="14" w15:restartNumberingAfterBreak="0">
    <w:nsid w:val="7EA84827"/>
    <w:multiLevelType w:val="multilevel"/>
    <w:tmpl w:val="51EE7FE0"/>
    <w:lvl w:ilvl="0">
      <w:start w:val="13"/>
      <w:numFmt w:val="decimal"/>
      <w:lvlText w:val="%1"/>
      <w:lvlJc w:val="left"/>
      <w:pPr>
        <w:ind w:left="1620" w:hanging="1620"/>
      </w:pPr>
      <w:rPr>
        <w:rFonts w:hint="default"/>
      </w:rPr>
    </w:lvl>
    <w:lvl w:ilvl="1">
      <w:numFmt w:val="decimalZero"/>
      <w:lvlText w:val="%1.%2"/>
      <w:lvlJc w:val="left"/>
      <w:pPr>
        <w:ind w:left="1740" w:hanging="1620"/>
      </w:pPr>
      <w:rPr>
        <w:rFonts w:hint="default"/>
      </w:rPr>
    </w:lvl>
    <w:lvl w:ilvl="2">
      <w:start w:val="17"/>
      <w:numFmt w:val="decimal"/>
      <w:lvlText w:val="%1.%2-%3"/>
      <w:lvlJc w:val="left"/>
      <w:pPr>
        <w:ind w:left="1860" w:hanging="1620"/>
      </w:pPr>
      <w:rPr>
        <w:rFonts w:hint="default"/>
      </w:rPr>
    </w:lvl>
    <w:lvl w:ilvl="3">
      <w:start w:val="30"/>
      <w:numFmt w:val="decimal"/>
      <w:lvlText w:val="%1.%2-%3.%4"/>
      <w:lvlJc w:val="left"/>
      <w:pPr>
        <w:ind w:left="1980" w:hanging="1620"/>
      </w:pPr>
      <w:rPr>
        <w:rFonts w:hint="default"/>
      </w:rPr>
    </w:lvl>
    <w:lvl w:ilvl="4">
      <w:start w:val="1"/>
      <w:numFmt w:val="decimal"/>
      <w:lvlText w:val="%1.%2-%3.%4.%5"/>
      <w:lvlJc w:val="left"/>
      <w:pPr>
        <w:ind w:left="2100" w:hanging="1620"/>
      </w:pPr>
      <w:rPr>
        <w:rFonts w:hint="default"/>
      </w:rPr>
    </w:lvl>
    <w:lvl w:ilvl="5">
      <w:start w:val="1"/>
      <w:numFmt w:val="decimal"/>
      <w:lvlText w:val="%1.%2-%3.%4.%5.%6"/>
      <w:lvlJc w:val="left"/>
      <w:pPr>
        <w:ind w:left="2400" w:hanging="1800"/>
      </w:pPr>
      <w:rPr>
        <w:rFonts w:hint="default"/>
      </w:rPr>
    </w:lvl>
    <w:lvl w:ilvl="6">
      <w:start w:val="1"/>
      <w:numFmt w:val="decimal"/>
      <w:lvlText w:val="%1.%2-%3.%4.%5.%6.%7"/>
      <w:lvlJc w:val="left"/>
      <w:pPr>
        <w:ind w:left="2520" w:hanging="1800"/>
      </w:pPr>
      <w:rPr>
        <w:rFonts w:hint="default"/>
      </w:rPr>
    </w:lvl>
    <w:lvl w:ilvl="7">
      <w:start w:val="1"/>
      <w:numFmt w:val="decimal"/>
      <w:lvlText w:val="%1.%2-%3.%4.%5.%6.%7.%8"/>
      <w:lvlJc w:val="left"/>
      <w:pPr>
        <w:ind w:left="3000" w:hanging="2160"/>
      </w:pPr>
      <w:rPr>
        <w:rFonts w:hint="default"/>
      </w:rPr>
    </w:lvl>
    <w:lvl w:ilvl="8">
      <w:start w:val="1"/>
      <w:numFmt w:val="decimal"/>
      <w:lvlText w:val="%1.%2-%3.%4.%5.%6.%7.%8.%9"/>
      <w:lvlJc w:val="left"/>
      <w:pPr>
        <w:ind w:left="3480" w:hanging="252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6"/>
  </w:num>
  <w:num w:numId="8">
    <w:abstractNumId w:val="13"/>
  </w:num>
  <w:num w:numId="9">
    <w:abstractNumId w:val="10"/>
  </w:num>
  <w:num w:numId="10">
    <w:abstractNumId w:val="12"/>
  </w:num>
  <w:num w:numId="11">
    <w:abstractNumId w:val="5"/>
  </w:num>
  <w:num w:numId="12">
    <w:abstractNumId w:val="8"/>
  </w:num>
  <w:num w:numId="13">
    <w:abstractNumId w:val="7"/>
  </w:num>
  <w:num w:numId="14">
    <w:abstractNumId w:val="9"/>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1304"/>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5164"/>
    <w:rsid w:val="000200A2"/>
    <w:rsid w:val="00085CE1"/>
    <w:rsid w:val="0009629A"/>
    <w:rsid w:val="000B10D6"/>
    <w:rsid w:val="000C2CDF"/>
    <w:rsid w:val="000D5C30"/>
    <w:rsid w:val="00116BCC"/>
    <w:rsid w:val="001671CA"/>
    <w:rsid w:val="00176A00"/>
    <w:rsid w:val="00185C94"/>
    <w:rsid w:val="002221C6"/>
    <w:rsid w:val="00232416"/>
    <w:rsid w:val="00254B9D"/>
    <w:rsid w:val="002A0606"/>
    <w:rsid w:val="002B7B45"/>
    <w:rsid w:val="002D21BC"/>
    <w:rsid w:val="003626B6"/>
    <w:rsid w:val="00394115"/>
    <w:rsid w:val="003E0280"/>
    <w:rsid w:val="00403B3B"/>
    <w:rsid w:val="00495259"/>
    <w:rsid w:val="004E2E42"/>
    <w:rsid w:val="00544D70"/>
    <w:rsid w:val="00547232"/>
    <w:rsid w:val="0055072F"/>
    <w:rsid w:val="0056197B"/>
    <w:rsid w:val="00586706"/>
    <w:rsid w:val="005A23DF"/>
    <w:rsid w:val="005C7735"/>
    <w:rsid w:val="005E0EA0"/>
    <w:rsid w:val="00620A41"/>
    <w:rsid w:val="006B4AA8"/>
    <w:rsid w:val="006E61DE"/>
    <w:rsid w:val="006F60EC"/>
    <w:rsid w:val="007239BD"/>
    <w:rsid w:val="007334F3"/>
    <w:rsid w:val="00753D31"/>
    <w:rsid w:val="00767677"/>
    <w:rsid w:val="007858BE"/>
    <w:rsid w:val="0080427E"/>
    <w:rsid w:val="00883C78"/>
    <w:rsid w:val="008A3378"/>
    <w:rsid w:val="008E6B73"/>
    <w:rsid w:val="0098276F"/>
    <w:rsid w:val="00997B6F"/>
    <w:rsid w:val="009D7346"/>
    <w:rsid w:val="009F14E9"/>
    <w:rsid w:val="009F566A"/>
    <w:rsid w:val="00A05D83"/>
    <w:rsid w:val="00A547AE"/>
    <w:rsid w:val="00AF312A"/>
    <w:rsid w:val="00B55164"/>
    <w:rsid w:val="00BB39CE"/>
    <w:rsid w:val="00BB3D1B"/>
    <w:rsid w:val="00BD7ECA"/>
    <w:rsid w:val="00C92600"/>
    <w:rsid w:val="00CB4C20"/>
    <w:rsid w:val="00CE35E7"/>
    <w:rsid w:val="00E278D7"/>
    <w:rsid w:val="00E60881"/>
    <w:rsid w:val="00EA5252"/>
    <w:rsid w:val="00EE6EC0"/>
    <w:rsid w:val="00F15EB2"/>
    <w:rsid w:val="00F3355A"/>
    <w:rsid w:val="00F53FC9"/>
    <w:rsid w:val="00F9216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CC66C69-7E3A-4C1E-AA26-C9179A8AC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5164"/>
    <w:pPr>
      <w:spacing w:after="200" w:line="276" w:lineRule="auto"/>
    </w:pPr>
    <w:rPr>
      <w:rFonts w:ascii="Calibri" w:eastAsia="Calibri" w:hAnsi="Calibri"/>
      <w:sz w:val="22"/>
      <w:szCs w:val="22"/>
      <w:lang w:val="en-GB" w:eastAsia="en-US"/>
    </w:rPr>
  </w:style>
  <w:style w:type="paragraph" w:styleId="Rubrik1">
    <w:name w:val="heading 1"/>
    <w:basedOn w:val="Normal"/>
    <w:next w:val="Normal"/>
    <w:link w:val="Rubrik1Char"/>
    <w:uiPriority w:val="9"/>
    <w:qFormat/>
    <w:rsid w:val="00B55164"/>
    <w:pPr>
      <w:keepNext/>
      <w:keepLines/>
      <w:spacing w:before="480" w:after="0"/>
      <w:outlineLvl w:val="0"/>
    </w:pPr>
    <w:rPr>
      <w:rFonts w:ascii="Cambria" w:eastAsia="Times New Roman" w:hAnsi="Cambria"/>
      <w:b/>
      <w:bCs/>
      <w:color w:val="365F91"/>
      <w:sz w:val="28"/>
      <w:szCs w:val="28"/>
    </w:rPr>
  </w:style>
  <w:style w:type="paragraph" w:styleId="Rubrik2">
    <w:name w:val="heading 2"/>
    <w:basedOn w:val="Normal"/>
    <w:next w:val="Normal"/>
    <w:link w:val="Rubrik2Char"/>
    <w:uiPriority w:val="9"/>
    <w:unhideWhenUsed/>
    <w:qFormat/>
    <w:rsid w:val="00B55164"/>
    <w:pPr>
      <w:keepNext/>
      <w:keepLines/>
      <w:spacing w:before="200" w:after="0"/>
      <w:outlineLvl w:val="1"/>
    </w:pPr>
    <w:rPr>
      <w:rFonts w:ascii="Cambria" w:eastAsia="Times New Roman" w:hAnsi="Cambria"/>
      <w:b/>
      <w:bCs/>
      <w:color w:val="4F81BD"/>
      <w:sz w:val="26"/>
      <w:szCs w:val="26"/>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Standardstycketeckensnitt1">
    <w:name w:val="Standardstycketeckensnitt1"/>
  </w:style>
  <w:style w:type="character" w:customStyle="1" w:styleId="Numreringstecken">
    <w:name w:val="Numreringstecken"/>
  </w:style>
  <w:style w:type="paragraph" w:customStyle="1" w:styleId="verskrift">
    <w:name w:val="Överskrift"/>
    <w:basedOn w:val="Normal"/>
    <w:next w:val="Brdtext"/>
    <w:pPr>
      <w:keepNext/>
      <w:spacing w:before="240" w:after="120"/>
    </w:pPr>
    <w:rPr>
      <w:rFonts w:ascii="Arial" w:eastAsia="MS Mincho" w:hAnsi="Arial" w:cs="Tahoma"/>
      <w:sz w:val="28"/>
      <w:szCs w:val="28"/>
    </w:rPr>
  </w:style>
  <w:style w:type="paragraph" w:styleId="Brdtext">
    <w:name w:val="Body Text"/>
    <w:basedOn w:val="Normal"/>
    <w:semiHidden/>
    <w:pPr>
      <w:spacing w:after="120"/>
    </w:pPr>
  </w:style>
  <w:style w:type="paragraph" w:styleId="Lista">
    <w:name w:val="List"/>
    <w:basedOn w:val="Brdtext"/>
    <w:semiHidden/>
    <w:rPr>
      <w:rFonts w:cs="Tahoma"/>
    </w:rPr>
  </w:style>
  <w:style w:type="paragraph" w:customStyle="1" w:styleId="Bildtext">
    <w:name w:val="Bildtext"/>
    <w:basedOn w:val="Normal"/>
    <w:pPr>
      <w:suppressLineNumbers/>
      <w:spacing w:before="120" w:after="120"/>
    </w:pPr>
    <w:rPr>
      <w:rFonts w:cs="Tahoma"/>
      <w:i/>
      <w:iCs/>
    </w:rPr>
  </w:style>
  <w:style w:type="paragraph" w:customStyle="1" w:styleId="Frteckning">
    <w:name w:val="Förteckning"/>
    <w:basedOn w:val="Normal"/>
    <w:pPr>
      <w:suppressLineNumbers/>
    </w:pPr>
    <w:rPr>
      <w:rFonts w:cs="Tahoma"/>
    </w:rPr>
  </w:style>
  <w:style w:type="paragraph" w:styleId="Sidhuvud">
    <w:name w:val="header"/>
    <w:basedOn w:val="Normal"/>
    <w:link w:val="SidhuvudChar"/>
    <w:uiPriority w:val="99"/>
    <w:unhideWhenUsed/>
    <w:rsid w:val="00547232"/>
    <w:pPr>
      <w:tabs>
        <w:tab w:val="center" w:pos="4513"/>
        <w:tab w:val="right" w:pos="9026"/>
      </w:tabs>
    </w:pPr>
  </w:style>
  <w:style w:type="character" w:customStyle="1" w:styleId="SidhuvudChar">
    <w:name w:val="Sidhuvud Char"/>
    <w:link w:val="Sidhuvud"/>
    <w:uiPriority w:val="99"/>
    <w:rsid w:val="00547232"/>
    <w:rPr>
      <w:sz w:val="24"/>
      <w:szCs w:val="24"/>
      <w:lang w:eastAsia="ar-SA"/>
    </w:rPr>
  </w:style>
  <w:style w:type="paragraph" w:styleId="Sidfot">
    <w:name w:val="footer"/>
    <w:basedOn w:val="Normal"/>
    <w:link w:val="SidfotChar"/>
    <w:uiPriority w:val="99"/>
    <w:unhideWhenUsed/>
    <w:rsid w:val="00547232"/>
    <w:pPr>
      <w:tabs>
        <w:tab w:val="center" w:pos="4513"/>
        <w:tab w:val="right" w:pos="9026"/>
      </w:tabs>
    </w:pPr>
  </w:style>
  <w:style w:type="character" w:customStyle="1" w:styleId="SidfotChar">
    <w:name w:val="Sidfot Char"/>
    <w:link w:val="Sidfot"/>
    <w:uiPriority w:val="99"/>
    <w:rsid w:val="00547232"/>
    <w:rPr>
      <w:sz w:val="24"/>
      <w:szCs w:val="24"/>
      <w:lang w:eastAsia="ar-SA"/>
    </w:rPr>
  </w:style>
  <w:style w:type="paragraph" w:styleId="Ballongtext">
    <w:name w:val="Balloon Text"/>
    <w:basedOn w:val="Normal"/>
    <w:link w:val="BallongtextChar"/>
    <w:uiPriority w:val="99"/>
    <w:semiHidden/>
    <w:unhideWhenUsed/>
    <w:rsid w:val="00547232"/>
    <w:rPr>
      <w:rFonts w:ascii="Tahoma" w:hAnsi="Tahoma" w:cs="Tahoma"/>
      <w:sz w:val="16"/>
      <w:szCs w:val="16"/>
    </w:rPr>
  </w:style>
  <w:style w:type="character" w:customStyle="1" w:styleId="BallongtextChar">
    <w:name w:val="Ballongtext Char"/>
    <w:link w:val="Ballongtext"/>
    <w:uiPriority w:val="99"/>
    <w:semiHidden/>
    <w:rsid w:val="00547232"/>
    <w:rPr>
      <w:rFonts w:ascii="Tahoma" w:hAnsi="Tahoma" w:cs="Tahoma"/>
      <w:sz w:val="16"/>
      <w:szCs w:val="16"/>
      <w:lang w:eastAsia="ar-SA"/>
    </w:rPr>
  </w:style>
  <w:style w:type="character" w:styleId="Hyperlnk">
    <w:name w:val="Hyperlink"/>
    <w:uiPriority w:val="99"/>
    <w:unhideWhenUsed/>
    <w:rsid w:val="003E0280"/>
    <w:rPr>
      <w:color w:val="0000FF"/>
      <w:u w:val="single"/>
    </w:rPr>
  </w:style>
  <w:style w:type="character" w:customStyle="1" w:styleId="Rubrik1Char">
    <w:name w:val="Rubrik 1 Char"/>
    <w:basedOn w:val="Standardstycketeckensnitt"/>
    <w:link w:val="Rubrik1"/>
    <w:uiPriority w:val="9"/>
    <w:rsid w:val="00B55164"/>
    <w:rPr>
      <w:rFonts w:ascii="Cambria" w:hAnsi="Cambria"/>
      <w:b/>
      <w:bCs/>
      <w:color w:val="365F91"/>
      <w:sz w:val="28"/>
      <w:szCs w:val="28"/>
      <w:lang w:val="en-GB" w:eastAsia="en-US"/>
    </w:rPr>
  </w:style>
  <w:style w:type="character" w:customStyle="1" w:styleId="Rubrik2Char">
    <w:name w:val="Rubrik 2 Char"/>
    <w:basedOn w:val="Standardstycketeckensnitt"/>
    <w:link w:val="Rubrik2"/>
    <w:uiPriority w:val="9"/>
    <w:rsid w:val="00B55164"/>
    <w:rPr>
      <w:rFonts w:ascii="Cambria" w:hAnsi="Cambria"/>
      <w:b/>
      <w:bCs/>
      <w:color w:val="4F81BD"/>
      <w:sz w:val="26"/>
      <w:szCs w:val="26"/>
      <w:lang w:val="en-GB" w:eastAsia="en-US"/>
    </w:rPr>
  </w:style>
  <w:style w:type="paragraph" w:styleId="Ingetavstnd">
    <w:name w:val="No Spacing"/>
    <w:uiPriority w:val="1"/>
    <w:qFormat/>
    <w:rsid w:val="00B55164"/>
    <w:rPr>
      <w:rFonts w:ascii="Calibri" w:eastAsia="Calibri" w:hAnsi="Calibri"/>
      <w:sz w:val="22"/>
      <w:szCs w:val="22"/>
      <w:lang w:val="en-GB" w:eastAsia="en-US"/>
    </w:rPr>
  </w:style>
  <w:style w:type="paragraph" w:styleId="Liststycke">
    <w:name w:val="List Paragraph"/>
    <w:basedOn w:val="Normal"/>
    <w:uiPriority w:val="34"/>
    <w:qFormat/>
    <w:rsid w:val="00B55164"/>
    <w:pPr>
      <w:ind w:left="720"/>
      <w:contextualSpacing/>
    </w:pPr>
  </w:style>
  <w:style w:type="character" w:customStyle="1" w:styleId="textsbcdirekt1">
    <w:name w:val="textsbcdirekt1"/>
    <w:basedOn w:val="Standardstycketeckensnitt"/>
    <w:rsid w:val="005E0EA0"/>
    <w:rPr>
      <w:rFonts w:ascii="Verdana" w:hAnsi="Verdana" w:hint="default"/>
      <w:b w:val="0"/>
      <w:bCs w:val="0"/>
      <w:strike w:val="0"/>
      <w:dstrike w:val="0"/>
      <w:color w:val="000000"/>
      <w:sz w:val="15"/>
      <w:szCs w:val="15"/>
      <w:u w:val="none"/>
      <w:effect w:val="none"/>
    </w:rPr>
  </w:style>
  <w:style w:type="paragraph" w:styleId="Citat">
    <w:name w:val="Quote"/>
    <w:basedOn w:val="Normal"/>
    <w:next w:val="Normal"/>
    <w:link w:val="CitatChar"/>
    <w:uiPriority w:val="29"/>
    <w:qFormat/>
    <w:rsid w:val="00BB39CE"/>
    <w:rPr>
      <w:i/>
      <w:iCs/>
      <w:color w:val="000000" w:themeColor="text1"/>
    </w:rPr>
  </w:style>
  <w:style w:type="character" w:customStyle="1" w:styleId="CitatChar">
    <w:name w:val="Citat Char"/>
    <w:basedOn w:val="Standardstycketeckensnitt"/>
    <w:link w:val="Citat"/>
    <w:uiPriority w:val="29"/>
    <w:rsid w:val="00BB39CE"/>
    <w:rPr>
      <w:rFonts w:ascii="Calibri" w:eastAsia="Calibri" w:hAnsi="Calibri"/>
      <w:i/>
      <w:iCs/>
      <w:color w:val="000000" w:themeColor="text1"/>
      <w:sz w:val="22"/>
      <w:szCs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746480">
      <w:bodyDiv w:val="1"/>
      <w:marLeft w:val="0"/>
      <w:marRight w:val="0"/>
      <w:marTop w:val="0"/>
      <w:marBottom w:val="0"/>
      <w:divBdr>
        <w:top w:val="none" w:sz="0" w:space="0" w:color="auto"/>
        <w:left w:val="none" w:sz="0" w:space="0" w:color="auto"/>
        <w:bottom w:val="none" w:sz="0" w:space="0" w:color="auto"/>
        <w:right w:val="none" w:sz="0" w:space="0" w:color="auto"/>
      </w:divBdr>
    </w:div>
    <w:div w:id="1647127003">
      <w:bodyDiv w:val="1"/>
      <w:marLeft w:val="0"/>
      <w:marRight w:val="0"/>
      <w:marTop w:val="0"/>
      <w:marBottom w:val="0"/>
      <w:divBdr>
        <w:top w:val="none" w:sz="0" w:space="0" w:color="auto"/>
        <w:left w:val="none" w:sz="0" w:space="0" w:color="auto"/>
        <w:bottom w:val="none" w:sz="0" w:space="0" w:color="auto"/>
        <w:right w:val="none" w:sz="0" w:space="0" w:color="auto"/>
      </w:divBdr>
      <w:divsChild>
        <w:div w:id="73086986">
          <w:marLeft w:val="300"/>
          <w:marRight w:val="300"/>
          <w:marTop w:val="75"/>
          <w:marBottom w:val="3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879D4D-858B-43C0-BD90-10A1502A45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4</Pages>
  <Words>1275</Words>
  <Characters>6758</Characters>
  <Application>Microsoft Office Word</Application>
  <DocSecurity>0</DocSecurity>
  <Lines>56</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Konferanskryssning med Birka Princess</vt:lpstr>
      <vt:lpstr>Konferanskryssning med Birka Princess</vt:lpstr>
    </vt:vector>
  </TitlesOfParts>
  <Company>Storholmen Brf</Company>
  <LinksUpToDate>false</LinksUpToDate>
  <CharactersWithSpaces>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Konferanskryssning med Birka Princess</dc:title>
  <dc:creator>Per Hedström</dc:creator>
  <cp:lastModifiedBy>Styrelsen Ljuset</cp:lastModifiedBy>
  <cp:revision>14</cp:revision>
  <cp:lastPrinted>2012-10-18T09:19:00Z</cp:lastPrinted>
  <dcterms:created xsi:type="dcterms:W3CDTF">2015-04-29T11:06:00Z</dcterms:created>
  <dcterms:modified xsi:type="dcterms:W3CDTF">2018-05-29T19:17:00Z</dcterms:modified>
</cp:coreProperties>
</file>