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3C" w:rsidRPr="008C153C" w:rsidRDefault="008C153C" w:rsidP="00B628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 w:rsidRPr="008C153C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Substitution List</w:t>
      </w:r>
    </w:p>
    <w:p w:rsidR="00B62879" w:rsidRDefault="00B62879" w:rsidP="00B628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are transitioning to a new style of eating, it can often be confusing as to which foods fit your new lifestyle. Here is a list of common foods you might be replacing along with suggested alternatives. You can find recipes on this site for some of these alternatives such as </w:t>
      </w:r>
      <w:hyperlink r:id="rId8" w:history="1">
        <w:r>
          <w:rPr>
            <w:rStyle w:val="Emphasis"/>
            <w:rFonts w:ascii="Arial" w:hAnsi="Arial" w:cs="Arial"/>
            <w:color w:val="C09E77"/>
            <w:sz w:val="21"/>
            <w:szCs w:val="21"/>
            <w:u w:val="single"/>
          </w:rPr>
          <w:t>bread</w:t>
        </w:r>
      </w:hyperlink>
      <w:proofErr w:type="gramStart"/>
      <w:r>
        <w:rPr>
          <w:rFonts w:ascii="Arial" w:hAnsi="Arial" w:cs="Arial"/>
          <w:color w:val="333333"/>
          <w:sz w:val="21"/>
          <w:szCs w:val="21"/>
        </w:rPr>
        <w:t>,  </w:t>
      </w:r>
      <w:proofErr w:type="gramEnd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"https://www.lifediethealth.com/tuesday-treat-degf-ice-cream-dairy-egg-gluten-free/"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Emphasis"/>
          <w:rFonts w:ascii="Arial" w:hAnsi="Arial" w:cs="Arial"/>
          <w:color w:val="C09E77"/>
          <w:sz w:val="21"/>
          <w:szCs w:val="21"/>
          <w:u w:val="single"/>
        </w:rPr>
        <w:t>ice cream</w:t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, </w:t>
      </w:r>
      <w:hyperlink r:id="rId9" w:history="1">
        <w:r>
          <w:rPr>
            <w:rStyle w:val="Emphasis"/>
            <w:rFonts w:ascii="Arial" w:hAnsi="Arial" w:cs="Arial"/>
            <w:color w:val="C09E77"/>
            <w:sz w:val="21"/>
            <w:szCs w:val="21"/>
            <w:u w:val="single"/>
          </w:rPr>
          <w:t>cheese</w:t>
        </w:r>
      </w:hyperlink>
      <w:r>
        <w:rPr>
          <w:rFonts w:ascii="Arial" w:hAnsi="Arial" w:cs="Arial"/>
          <w:color w:val="333333"/>
          <w:sz w:val="21"/>
          <w:szCs w:val="21"/>
        </w:rPr>
        <w:t> and </w:t>
      </w:r>
      <w:hyperlink r:id="rId10" w:history="1">
        <w:r>
          <w:rPr>
            <w:rStyle w:val="Emphasis"/>
            <w:rFonts w:ascii="Arial" w:hAnsi="Arial" w:cs="Arial"/>
            <w:color w:val="C09E77"/>
            <w:sz w:val="21"/>
            <w:szCs w:val="21"/>
            <w:u w:val="single"/>
          </w:rPr>
          <w:t>chocolate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B62879" w:rsidRDefault="00B62879" w:rsidP="00B628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• Meat/chicken/fish: Tofu, soya,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quorn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(or vegan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quorn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), mushrooms, seitan.</w:t>
      </w:r>
      <w:r>
        <w:rPr>
          <w:rFonts w:ascii="Arial" w:hAnsi="Arial" w:cs="Arial"/>
          <w:color w:val="333333"/>
          <w:sz w:val="21"/>
          <w:szCs w:val="21"/>
        </w:rPr>
        <w:br/>
        <w:t>• Milk: Dairy free milks – coconut, soya, almond, hazelnut, hemp, rice.</w:t>
      </w:r>
      <w:r>
        <w:rPr>
          <w:rFonts w:ascii="Arial" w:hAnsi="Arial" w:cs="Arial"/>
          <w:color w:val="333333"/>
          <w:sz w:val="21"/>
          <w:szCs w:val="21"/>
        </w:rPr>
        <w:br/>
        <w:t>• Eggs in baking: Pureed banana or apple, chia or linseeds mixed with water.</w:t>
      </w:r>
      <w:r>
        <w:rPr>
          <w:rFonts w:ascii="Arial" w:hAnsi="Arial" w:cs="Arial"/>
          <w:color w:val="333333"/>
          <w:sz w:val="21"/>
          <w:szCs w:val="21"/>
        </w:rPr>
        <w:br/>
        <w:t>• Eggs in cooking: Mashed tofu.</w:t>
      </w:r>
      <w:r>
        <w:rPr>
          <w:rFonts w:ascii="Arial" w:hAnsi="Arial" w:cs="Arial"/>
          <w:color w:val="333333"/>
          <w:sz w:val="21"/>
          <w:szCs w:val="21"/>
        </w:rPr>
        <w:br/>
        <w:t>• Yogurt: Soya or coconut yogurt.</w:t>
      </w:r>
      <w:r>
        <w:rPr>
          <w:rFonts w:ascii="Arial" w:hAnsi="Arial" w:cs="Arial"/>
          <w:color w:val="333333"/>
          <w:sz w:val="21"/>
          <w:szCs w:val="21"/>
        </w:rPr>
        <w:br/>
        <w:t>• Cheese: Soya cheese or ground cashews, nutritional yeast.</w:t>
      </w:r>
      <w:r>
        <w:rPr>
          <w:rFonts w:ascii="Arial" w:hAnsi="Arial" w:cs="Arial"/>
          <w:color w:val="333333"/>
          <w:sz w:val="21"/>
          <w:szCs w:val="21"/>
        </w:rPr>
        <w:br/>
        <w:t>• Butter: Dairy free spread, olive oil, coconut oil.</w:t>
      </w:r>
      <w:r>
        <w:rPr>
          <w:rFonts w:ascii="Arial" w:hAnsi="Arial" w:cs="Arial"/>
          <w:color w:val="333333"/>
          <w:sz w:val="21"/>
          <w:szCs w:val="21"/>
        </w:rPr>
        <w:br/>
        <w:t>• Ice cream: Dairy free deserts or sorbets, frozen bananas pureed.</w:t>
      </w:r>
      <w:r>
        <w:rPr>
          <w:rFonts w:ascii="Arial" w:hAnsi="Arial" w:cs="Arial"/>
          <w:color w:val="333333"/>
          <w:sz w:val="21"/>
          <w:szCs w:val="21"/>
        </w:rPr>
        <w:br/>
        <w:t>• Chocolate: Dairy free chocolate or a good quality dark chocolate (see </w:t>
      </w:r>
      <w:hyperlink r:id="rId11" w:history="1">
        <w:r>
          <w:rPr>
            <w:rStyle w:val="Emphasis"/>
            <w:rFonts w:ascii="Arial" w:hAnsi="Arial" w:cs="Arial"/>
            <w:color w:val="C09E77"/>
            <w:sz w:val="21"/>
            <w:szCs w:val="21"/>
          </w:rPr>
          <w:t>www.DakinDelights.co.uk</w:t>
        </w:r>
      </w:hyperlink>
      <w:proofErr w:type="gramStart"/>
      <w:r>
        <w:rPr>
          <w:rFonts w:ascii="Arial" w:hAnsi="Arial" w:cs="Arial"/>
          <w:color w:val="333333"/>
          <w:sz w:val="21"/>
          <w:szCs w:val="21"/>
        </w:rPr>
        <w:t>)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• Plain Flour: Gluten free flour, rice flour, potato flour, chickpea flour, coconut flour, cassava flour.</w:t>
      </w:r>
      <w:r>
        <w:rPr>
          <w:rFonts w:ascii="Arial" w:hAnsi="Arial" w:cs="Arial"/>
          <w:color w:val="333333"/>
          <w:sz w:val="21"/>
          <w:szCs w:val="21"/>
        </w:rPr>
        <w:br/>
        <w:t>• Pasta: Gluten free pasta made with rice or corn.</w:t>
      </w:r>
      <w:r>
        <w:rPr>
          <w:rFonts w:ascii="Arial" w:hAnsi="Arial" w:cs="Arial"/>
          <w:color w:val="333333"/>
          <w:sz w:val="21"/>
          <w:szCs w:val="21"/>
        </w:rPr>
        <w:br/>
        <w:t>• Couscous: Corn couscous, cassava couscous.</w:t>
      </w:r>
      <w:r>
        <w:rPr>
          <w:rFonts w:ascii="Arial" w:hAnsi="Arial" w:cs="Arial"/>
          <w:color w:val="333333"/>
          <w:sz w:val="21"/>
          <w:szCs w:val="21"/>
        </w:rPr>
        <w:br/>
        <w:t>• Cereals: Gluten free cereals, corn based cereals.</w:t>
      </w:r>
      <w:r>
        <w:rPr>
          <w:rFonts w:ascii="Arial" w:hAnsi="Arial" w:cs="Arial"/>
          <w:color w:val="333333"/>
          <w:sz w:val="21"/>
          <w:szCs w:val="21"/>
        </w:rPr>
        <w:br/>
        <w:t>• Bread: Gluten free bread, poppadum’s, rice cakes.</w:t>
      </w:r>
      <w:r>
        <w:rPr>
          <w:rFonts w:ascii="Arial" w:hAnsi="Arial" w:cs="Arial"/>
          <w:color w:val="333333"/>
          <w:sz w:val="21"/>
          <w:szCs w:val="21"/>
        </w:rPr>
        <w:br/>
        <w:t xml:space="preserve">• Gravy: Vegetarian/gluten free gravy,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passata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homemade stock thickened with cornflour.</w:t>
      </w:r>
    </w:p>
    <w:p w:rsidR="007530FF" w:rsidRDefault="007530FF"/>
    <w:sectPr w:rsidR="007530FF" w:rsidSect="00171FC6">
      <w:headerReference w:type="default" r:id="rId12"/>
      <w:pgSz w:w="11906" w:h="16838"/>
      <w:pgMar w:top="87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C0" w:rsidRDefault="00E407C0" w:rsidP="00171FC6">
      <w:pPr>
        <w:spacing w:after="0" w:line="240" w:lineRule="auto"/>
      </w:pPr>
      <w:r>
        <w:separator/>
      </w:r>
    </w:p>
  </w:endnote>
  <w:endnote w:type="continuationSeparator" w:id="0">
    <w:p w:rsidR="00E407C0" w:rsidRDefault="00E407C0" w:rsidP="001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C0" w:rsidRDefault="00E407C0" w:rsidP="00171FC6">
      <w:pPr>
        <w:spacing w:after="0" w:line="240" w:lineRule="auto"/>
      </w:pPr>
      <w:r>
        <w:separator/>
      </w:r>
    </w:p>
  </w:footnote>
  <w:footnote w:type="continuationSeparator" w:id="0">
    <w:p w:rsidR="00E407C0" w:rsidRDefault="00E407C0" w:rsidP="001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6" w:rsidRPr="00171FC6" w:rsidRDefault="00171FC6" w:rsidP="00171FC6">
    <w:pPr>
      <w:shd w:val="clear" w:color="auto" w:fill="FFFFFF"/>
      <w:spacing w:after="150" w:line="240" w:lineRule="auto"/>
      <w:rPr>
        <w:rFonts w:ascii="Arial" w:eastAsia="Times New Roman" w:hAnsi="Arial" w:cs="Arial"/>
        <w:color w:val="333333"/>
        <w:sz w:val="21"/>
        <w:szCs w:val="21"/>
        <w:lang w:eastAsia="en-GB"/>
      </w:rPr>
    </w:pPr>
    <w:r>
      <w:rPr>
        <w:rFonts w:ascii="Arial" w:eastAsia="Times New Roman" w:hAnsi="Arial" w:cs="Arial"/>
        <w:color w:val="333333"/>
        <w:sz w:val="21"/>
        <w:szCs w:val="21"/>
        <w:lang w:eastAsia="en-GB"/>
      </w:rPr>
      <w:t xml:space="preserve">                                                                            </w:t>
    </w:r>
    <w:hyperlink r:id="rId1" w:history="1">
      <w:r w:rsidRPr="00881716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www.LifeDietHealth.com</w:t>
      </w:r>
    </w:hyperlink>
    <w:r>
      <w:rPr>
        <w:rFonts w:ascii="Arial" w:eastAsia="Times New Roman" w:hAnsi="Arial" w:cs="Arial"/>
        <w:color w:val="333333"/>
        <w:sz w:val="21"/>
        <w:szCs w:val="21"/>
        <w:lang w:eastAsia="en-GB"/>
      </w:rPr>
      <w:t xml:space="preserve">    </w:t>
    </w:r>
    <w:r>
      <w:rPr>
        <w:rFonts w:ascii="Arial" w:eastAsia="Times New Roman" w:hAnsi="Arial" w:cs="Arial"/>
        <w:noProof/>
        <w:color w:val="333333"/>
        <w:sz w:val="21"/>
        <w:szCs w:val="21"/>
        <w:lang w:eastAsia="en-GB"/>
      </w:rPr>
      <w:drawing>
        <wp:inline distT="0" distB="0" distL="0" distR="0" wp14:anchorId="3380F387" wp14:editId="750B5F67">
          <wp:extent cx="1285875" cy="72330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 Diet Health 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2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FC6" w:rsidRDefault="00171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025"/>
    <w:multiLevelType w:val="multilevel"/>
    <w:tmpl w:val="23F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5519F"/>
    <w:multiLevelType w:val="multilevel"/>
    <w:tmpl w:val="F8C4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C6"/>
    <w:rsid w:val="00171FC6"/>
    <w:rsid w:val="007530FF"/>
    <w:rsid w:val="008C153C"/>
    <w:rsid w:val="00B62879"/>
    <w:rsid w:val="00E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2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C6"/>
  </w:style>
  <w:style w:type="paragraph" w:styleId="Footer">
    <w:name w:val="footer"/>
    <w:basedOn w:val="Normal"/>
    <w:link w:val="Foot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C6"/>
  </w:style>
  <w:style w:type="character" w:styleId="Hyperlink">
    <w:name w:val="Hyperlink"/>
    <w:basedOn w:val="DefaultParagraphFont"/>
    <w:uiPriority w:val="99"/>
    <w:unhideWhenUsed/>
    <w:rsid w:val="00171F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287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2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C6"/>
  </w:style>
  <w:style w:type="paragraph" w:styleId="Footer">
    <w:name w:val="footer"/>
    <w:basedOn w:val="Normal"/>
    <w:link w:val="Foot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C6"/>
  </w:style>
  <w:style w:type="character" w:styleId="Hyperlink">
    <w:name w:val="Hyperlink"/>
    <w:basedOn w:val="DefaultParagraphFont"/>
    <w:uiPriority w:val="99"/>
    <w:unhideWhenUsed/>
    <w:rsid w:val="00171F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287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0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iethealth.com/recipes/bread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kindelights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fediethealth.com/c-chocol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diethealth.com/vegan-cream-cheese-naturally-dairy-fre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ifeDiet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2018-06-02T15:46:00Z</dcterms:created>
  <dcterms:modified xsi:type="dcterms:W3CDTF">2018-06-02T15:47:00Z</dcterms:modified>
</cp:coreProperties>
</file>