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CB5E3B" w14:textId="2EFB7F7D" w:rsidR="00B12F55" w:rsidRDefault="00C65F05" w:rsidP="00C65F05">
      <w:pPr>
        <w:pStyle w:val="Rubrik1"/>
      </w:pPr>
      <w:r>
        <w:t>Protokoll styrelsemöte 2024-0</w:t>
      </w:r>
      <w:r w:rsidR="006363D9">
        <w:t>6</w:t>
      </w:r>
      <w:r>
        <w:t>-</w:t>
      </w:r>
      <w:r w:rsidR="006363D9">
        <w:t>03</w:t>
      </w:r>
    </w:p>
    <w:p w14:paraId="6784EE44" w14:textId="039D7F2F" w:rsidR="00C65F05" w:rsidRDefault="00C65F05">
      <w:r>
        <w:t xml:space="preserve">Plats: </w:t>
      </w:r>
      <w:r w:rsidR="00435FCC">
        <w:t>Hemma h</w:t>
      </w:r>
      <w:r>
        <w:t xml:space="preserve">os </w:t>
      </w:r>
      <w:r w:rsidR="00435FCC">
        <w:t>Anna Maria</w:t>
      </w:r>
    </w:p>
    <w:p w14:paraId="78F1C9D5" w14:textId="1F7043D4" w:rsidR="00C65F05" w:rsidRDefault="00C65F05">
      <w:r>
        <w:t>Närvarande: Johan Carlsson, Stefan Tallroth, Sara-Carin Öhman, Anna Maria Wremp</w:t>
      </w:r>
      <w:r w:rsidR="00435FCC">
        <w:t>, Karin Grängsjö</w:t>
      </w:r>
      <w:r w:rsidR="006363D9">
        <w:t>, Sara Lundgren</w:t>
      </w:r>
    </w:p>
    <w:p w14:paraId="72351FCE" w14:textId="731ECB84" w:rsidR="00E765E3" w:rsidRDefault="00E765E3" w:rsidP="00E765E3">
      <w:pPr>
        <w:pStyle w:val="Rubrik2"/>
      </w:pPr>
      <w:r>
        <w:t>Promenadloppis</w:t>
      </w:r>
    </w:p>
    <w:p w14:paraId="2E492AD1" w14:textId="12EFACDF" w:rsidR="004D42A4" w:rsidRDefault="004D42A4" w:rsidP="004D42A4">
      <w:r>
        <w:t>P</w:t>
      </w:r>
      <w:r w:rsidRPr="004D42A4">
        <w:t>romenadloppis 1/6</w:t>
      </w:r>
      <w:r>
        <w:t xml:space="preserve"> </w:t>
      </w:r>
      <w:r w:rsidR="006363D9">
        <w:t>gick bra. Lika många registrerade utställare som 2023.</w:t>
      </w:r>
      <w:r w:rsidR="0087589D">
        <w:t xml:space="preserve"> Hade kanske räckt med kl. 11-14. Till nästa gång kan det vara en idé att låta säljare stå vid Länna skola istället för Länna-Macken pga. trafiksituationen</w:t>
      </w:r>
      <w:r w:rsidR="00575F7A">
        <w:t xml:space="preserve"> och att annonsera fysiskt för att nå de utan Facebook.</w:t>
      </w:r>
    </w:p>
    <w:p w14:paraId="2EA103FE" w14:textId="4A5FFDB6" w:rsidR="00E765E3" w:rsidRDefault="00E765E3" w:rsidP="001B4F44">
      <w:pPr>
        <w:pStyle w:val="Rubrik2"/>
      </w:pPr>
      <w:r>
        <w:t>Midsommarfirande</w:t>
      </w:r>
    </w:p>
    <w:p w14:paraId="034EA87E" w14:textId="6BEECE45" w:rsidR="007476AE" w:rsidRDefault="007476AE" w:rsidP="00E765E3">
      <w:r>
        <w:t>Arbetsuppgifter fördelas och personer frågas om de kan hjälpa till (redan inlett).</w:t>
      </w:r>
    </w:p>
    <w:p w14:paraId="788988A6" w14:textId="4631E5EE" w:rsidR="00E765E3" w:rsidRDefault="00D26A7C" w:rsidP="00E765E3">
      <w:r>
        <w:t>Förslag att efterfråga tonåringar som kan jobba i kiosken mot ersättning för att få dessa att ställa upp.</w:t>
      </w:r>
      <w:r w:rsidR="000053E4">
        <w:t xml:space="preserve"> </w:t>
      </w:r>
      <w:r w:rsidR="006363D9">
        <w:t>JC gör FB-inlägg.</w:t>
      </w:r>
    </w:p>
    <w:p w14:paraId="285D0561" w14:textId="33DD1F89" w:rsidR="000053E4" w:rsidRDefault="007476AE" w:rsidP="00E765E3">
      <w:pPr>
        <w:rPr>
          <w:rFonts w:ascii="Roboto" w:hAnsi="Roboto"/>
          <w:color w:val="202124"/>
          <w:spacing w:val="2"/>
          <w:shd w:val="clear" w:color="auto" w:fill="FFFFFF"/>
        </w:rPr>
      </w:pPr>
      <w:r>
        <w:rPr>
          <w:rFonts w:ascii="Roboto" w:hAnsi="Roboto"/>
          <w:color w:val="202124"/>
          <w:spacing w:val="2"/>
          <w:shd w:val="clear" w:color="auto" w:fill="FFFFFF"/>
        </w:rPr>
        <w:t xml:space="preserve">Frågetävling – Sara ansvarar för den. Resultatredovisning kl. 16. Sara får bestämma om det ska vara självrättning eller annat system. </w:t>
      </w:r>
    </w:p>
    <w:p w14:paraId="00707149" w14:textId="4FC54FC1" w:rsidR="007476AE" w:rsidRDefault="007476AE" w:rsidP="00E765E3">
      <w:pPr>
        <w:rPr>
          <w:rFonts w:ascii="Roboto" w:hAnsi="Roboto"/>
          <w:color w:val="202124"/>
          <w:spacing w:val="2"/>
          <w:shd w:val="clear" w:color="auto" w:fill="FFFFFF"/>
        </w:rPr>
      </w:pPr>
      <w:r>
        <w:rPr>
          <w:rFonts w:ascii="Roboto" w:hAnsi="Roboto"/>
          <w:color w:val="202124"/>
          <w:spacing w:val="2"/>
          <w:shd w:val="clear" w:color="auto" w:fill="FFFFFF"/>
        </w:rPr>
        <w:t xml:space="preserve">Prickkastning i boulebana med stövel. Finns skylt under dansbanan. Finns soptunna i verktygsbod som kan användas som mål. Stövel behöver införskaffas. Oövervakat. Skriv instruktion på gatupratare? Hämta pris i kiosk enligt principen att </w:t>
      </w:r>
      <w:proofErr w:type="spellStart"/>
      <w:r>
        <w:rPr>
          <w:rFonts w:ascii="Roboto" w:hAnsi="Roboto"/>
          <w:color w:val="202124"/>
          <w:spacing w:val="2"/>
          <w:shd w:val="clear" w:color="auto" w:fill="FFFFFF"/>
        </w:rPr>
        <w:t>ärlighet-varar-längst</w:t>
      </w:r>
      <w:proofErr w:type="spellEnd"/>
      <w:r>
        <w:rPr>
          <w:rFonts w:ascii="Roboto" w:hAnsi="Roboto"/>
          <w:color w:val="202124"/>
          <w:spacing w:val="2"/>
          <w:shd w:val="clear" w:color="auto" w:fill="FFFFFF"/>
        </w:rPr>
        <w:t>?</w:t>
      </w:r>
    </w:p>
    <w:p w14:paraId="1DB72AE2" w14:textId="56F31322" w:rsidR="007476AE" w:rsidRDefault="007476AE" w:rsidP="00E765E3">
      <w:pPr>
        <w:rPr>
          <w:rFonts w:ascii="Roboto" w:hAnsi="Roboto"/>
          <w:color w:val="202124"/>
          <w:spacing w:val="2"/>
          <w:shd w:val="clear" w:color="auto" w:fill="FFFFFF"/>
        </w:rPr>
      </w:pPr>
      <w:r>
        <w:rPr>
          <w:rFonts w:ascii="Roboto" w:hAnsi="Roboto"/>
          <w:color w:val="202124"/>
          <w:spacing w:val="2"/>
          <w:shd w:val="clear" w:color="auto" w:fill="FFFFFF"/>
        </w:rPr>
        <w:t>Porslinskrossning mot plywoodskiva mot Sörens bod. Lägg presenning under. Efterlys mer porslin. Oövervakat? Skriv instruktion på gatupratare.</w:t>
      </w:r>
    </w:p>
    <w:p w14:paraId="288D1C54" w14:textId="4E2D8B68" w:rsidR="007476AE" w:rsidRDefault="007476AE" w:rsidP="007476AE">
      <w:pPr>
        <w:pStyle w:val="Rubrik2"/>
        <w:rPr>
          <w:shd w:val="clear" w:color="auto" w:fill="FFFFFF"/>
        </w:rPr>
      </w:pPr>
      <w:r>
        <w:rPr>
          <w:shd w:val="clear" w:color="auto" w:fill="FFFFFF"/>
        </w:rPr>
        <w:t>Övrigt</w:t>
      </w:r>
    </w:p>
    <w:p w14:paraId="2FA4B2BA" w14:textId="2AFE71DB" w:rsidR="007476AE" w:rsidRDefault="007476AE" w:rsidP="007476AE">
      <w:r>
        <w:t xml:space="preserve">Fixardag i Kopphagen i höst med barnpassning av Friluftsfrämjandet? S-C kollar intresse hos </w:t>
      </w:r>
      <w:r w:rsidR="0087589D">
        <w:t>Friluftsfrämjandet-</w:t>
      </w:r>
      <w:r>
        <w:t>ledare</w:t>
      </w:r>
      <w:r w:rsidR="0087589D">
        <w:t xml:space="preserve"> att ha någon slags prova-på-tillfälle</w:t>
      </w:r>
      <w:r>
        <w:t>.</w:t>
      </w:r>
    </w:p>
    <w:p w14:paraId="5C6961AF" w14:textId="55F6F265" w:rsidR="007476AE" w:rsidRDefault="007476AE" w:rsidP="007476AE">
      <w:r>
        <w:t>Målning Länna station: 2-3 datum efter midsommar. J</w:t>
      </w:r>
      <w:r w:rsidR="0087589D">
        <w:t>ohan</w:t>
      </w:r>
      <w:r>
        <w:t xml:space="preserve"> gör FB-inlägg, TV-skärmsinlägg macken samt skylt vid väg ev.</w:t>
      </w:r>
    </w:p>
    <w:p w14:paraId="51D567CA" w14:textId="5EDFD789" w:rsidR="007476AE" w:rsidRDefault="007476AE" w:rsidP="007476AE">
      <w:r>
        <w:t>Holmens bergtäkt: Inledande digitalt möte med jurist för intresserade planeras efter sommarsemestrar. Insamling för juristkostnad startas upp när det blir aktuellt.</w:t>
      </w:r>
      <w:r w:rsidR="0087589D">
        <w:t xml:space="preserve"> Vepa </w:t>
      </w:r>
      <w:r w:rsidR="00575F7A">
        <w:t>sätts upp igen när vi vill uppmärksamma att processen går vidare, t.ex. när pengainsamling behövs. Förslag att då sätta den på anslagstavla vid pendlarparkering pga. Trafikverkets regler.</w:t>
      </w:r>
    </w:p>
    <w:p w14:paraId="02FB9BD6" w14:textId="1162088C" w:rsidR="007476AE" w:rsidRDefault="007476AE" w:rsidP="007476AE">
      <w:r>
        <w:t>Remiss Landsbygdsprogram</w:t>
      </w:r>
      <w:r w:rsidR="0087589D">
        <w:t xml:space="preserve"> Uppsala kommun:</w:t>
      </w:r>
      <w:r>
        <w:t xml:space="preserve"> S-C får</w:t>
      </w:r>
      <w:r w:rsidR="0087589D">
        <w:t xml:space="preserve"> från Johan. Byalaget har inga synpunkter, så avstår troligen från att lämna in svar.</w:t>
      </w:r>
    </w:p>
    <w:p w14:paraId="0995FFFE" w14:textId="035AE34C" w:rsidR="007476AE" w:rsidRDefault="007476AE" w:rsidP="007476AE">
      <w:r>
        <w:t>Gardenparty Almunge 1/9</w:t>
      </w:r>
      <w:r w:rsidR="0087589D">
        <w:t>:</w:t>
      </w:r>
      <w:r>
        <w:t xml:space="preserve"> Beslut att delta</w:t>
      </w:r>
      <w:r w:rsidR="0087589D">
        <w:t>/avstå</w:t>
      </w:r>
      <w:r>
        <w:t xml:space="preserve"> </w:t>
      </w:r>
      <w:r w:rsidR="0087589D">
        <w:t xml:space="preserve">tas </w:t>
      </w:r>
      <w:r>
        <w:t>i aug</w:t>
      </w:r>
      <w:r w:rsidR="0087589D">
        <w:t>usti</w:t>
      </w:r>
    </w:p>
    <w:p w14:paraId="5A8A5CEF" w14:textId="7B0115DA" w:rsidR="007476AE" w:rsidRDefault="007476AE" w:rsidP="007476AE">
      <w:r>
        <w:t>Swingkatten kiosk 31/8</w:t>
      </w:r>
      <w:r w:rsidR="0087589D">
        <w:t>:</w:t>
      </w:r>
      <w:r>
        <w:t xml:space="preserve"> A M och S-C kan nog vara med.</w:t>
      </w:r>
      <w:r w:rsidR="0087589D">
        <w:t xml:space="preserve"> Planeras i augusti.</w:t>
      </w:r>
    </w:p>
    <w:p w14:paraId="623D47FA" w14:textId="6D76F559" w:rsidR="007476AE" w:rsidRPr="00E765E3" w:rsidRDefault="007476AE" w:rsidP="007476AE">
      <w:r>
        <w:t>Sörens bod</w:t>
      </w:r>
      <w:r w:rsidR="0087589D">
        <w:t xml:space="preserve">: Anses bortom räddning. </w:t>
      </w:r>
      <w:r w:rsidR="00575F7A">
        <w:t>Planeras att r</w:t>
      </w:r>
      <w:r>
        <w:t>iv</w:t>
      </w:r>
      <w:r w:rsidR="00575F7A">
        <w:t>a</w:t>
      </w:r>
      <w:r>
        <w:t>s i höst</w:t>
      </w:r>
      <w:r w:rsidR="0087589D">
        <w:t xml:space="preserve">. Innehåll </w:t>
      </w:r>
      <w:r w:rsidR="00575F7A">
        <w:t xml:space="preserve">redan </w:t>
      </w:r>
      <w:r w:rsidR="0087589D">
        <w:t>flytta</w:t>
      </w:r>
      <w:r w:rsidR="00575F7A">
        <w:t>t</w:t>
      </w:r>
      <w:r w:rsidR="0087589D">
        <w:t xml:space="preserve"> till under dansbanan.</w:t>
      </w:r>
    </w:p>
    <w:p w14:paraId="760A9CCE" w14:textId="1248E44D" w:rsidR="001B4F44" w:rsidRDefault="004D42A4" w:rsidP="001B4F44">
      <w:pPr>
        <w:pStyle w:val="Rubrik2"/>
      </w:pPr>
      <w:r>
        <w:lastRenderedPageBreak/>
        <w:t>Nästa styrelsemöte</w:t>
      </w:r>
    </w:p>
    <w:p w14:paraId="258DD468" w14:textId="3E3401D4" w:rsidR="001B4F44" w:rsidRPr="004D42A4" w:rsidRDefault="006363D9" w:rsidP="004D42A4">
      <w:r>
        <w:t>Mitten av augusti preliminärt</w:t>
      </w:r>
    </w:p>
    <w:sectPr w:rsidR="001B4F44" w:rsidRPr="004D4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F05"/>
    <w:rsid w:val="000053E4"/>
    <w:rsid w:val="000573EC"/>
    <w:rsid w:val="00177EF2"/>
    <w:rsid w:val="001B4F44"/>
    <w:rsid w:val="00271DD9"/>
    <w:rsid w:val="00365F3A"/>
    <w:rsid w:val="00435FCC"/>
    <w:rsid w:val="004D42A4"/>
    <w:rsid w:val="00575F7A"/>
    <w:rsid w:val="006363D9"/>
    <w:rsid w:val="007476AE"/>
    <w:rsid w:val="007957A8"/>
    <w:rsid w:val="0087589D"/>
    <w:rsid w:val="00894703"/>
    <w:rsid w:val="00AE7A03"/>
    <w:rsid w:val="00B12F55"/>
    <w:rsid w:val="00C65F05"/>
    <w:rsid w:val="00C914A2"/>
    <w:rsid w:val="00D26A7C"/>
    <w:rsid w:val="00E033AB"/>
    <w:rsid w:val="00E12A54"/>
    <w:rsid w:val="00E446E9"/>
    <w:rsid w:val="00E7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8BE69"/>
  <w15:chartTrackingRefBased/>
  <w15:docId w15:val="{306E3A0D-39E8-478C-BC09-1FDD4B0B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65F0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65F0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C65F0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65F0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65F0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65F0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65F0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65F0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65F0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65F0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rsid w:val="00C65F0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C65F0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C65F05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65F05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65F05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65F05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65F05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65F05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C65F0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65F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C65F0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65F0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C65F0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C65F05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C65F05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C65F05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C65F0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65F05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C65F05"/>
    <w:rPr>
      <w:b/>
      <w:bCs/>
      <w:smallCaps/>
      <w:color w:val="0F4761" w:themeColor="accent1" w:themeShade="BF"/>
      <w:spacing w:val="5"/>
    </w:rPr>
  </w:style>
  <w:style w:type="character" w:styleId="Hyperlnk">
    <w:name w:val="Hyperlink"/>
    <w:basedOn w:val="Standardstycketeckensnitt"/>
    <w:uiPriority w:val="99"/>
    <w:unhideWhenUsed/>
    <w:rsid w:val="001B4F44"/>
    <w:rPr>
      <w:color w:val="467886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B4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61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364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Carlsson</dc:creator>
  <cp:keywords/>
  <dc:description/>
  <cp:lastModifiedBy>Johan Carlsson</cp:lastModifiedBy>
  <cp:revision>6</cp:revision>
  <dcterms:created xsi:type="dcterms:W3CDTF">2024-03-18T20:21:00Z</dcterms:created>
  <dcterms:modified xsi:type="dcterms:W3CDTF">2024-06-08T20:26:00Z</dcterms:modified>
</cp:coreProperties>
</file>