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8DADD" w14:textId="77777777" w:rsidR="006C69C2" w:rsidRDefault="00000000">
      <w:pPr>
        <w:pBdr>
          <w:top w:val="nil"/>
          <w:left w:val="nil"/>
          <w:bottom w:val="nil"/>
          <w:right w:val="nil"/>
          <w:between w:val="nil"/>
        </w:pBdr>
        <w:spacing w:after="300"/>
        <w:ind w:left="697" w:right="748"/>
        <w:jc w:val="both"/>
        <w:rPr>
          <w:rFonts w:ascii="Arial" w:eastAsia="Arial" w:hAnsi="Arial" w:cs="Arial"/>
          <w:color w:val="000000"/>
          <w:sz w:val="26"/>
          <w:szCs w:val="26"/>
        </w:rPr>
        <w:sectPr w:rsidR="006C69C2" w:rsidSect="00060865">
          <w:pgSz w:w="12240" w:h="15840"/>
          <w:pgMar w:top="2160" w:right="720" w:bottom="1440" w:left="720" w:header="720" w:footer="864" w:gutter="0"/>
          <w:pgNumType w:start="1"/>
          <w:cols w:space="720"/>
        </w:sectPr>
      </w:pPr>
      <w:r>
        <w:rPr>
          <w:rFonts w:ascii="Arial" w:eastAsia="Arial" w:hAnsi="Arial" w:cs="Arial"/>
          <w:noProof/>
          <w:color w:val="000000"/>
          <w:sz w:val="26"/>
          <w:szCs w:val="26"/>
        </w:rPr>
        <mc:AlternateContent>
          <mc:Choice Requires="wpg">
            <w:drawing>
              <wp:anchor distT="152400" distB="152400" distL="152400" distR="152400" simplePos="0" relativeHeight="251658240" behindDoc="0" locked="0" layoutInCell="1" hidden="0" allowOverlap="1" wp14:anchorId="2E256315" wp14:editId="6B56D8B8">
                <wp:simplePos x="0" y="0"/>
                <wp:positionH relativeFrom="page">
                  <wp:posOffset>886777</wp:posOffset>
                </wp:positionH>
                <wp:positionV relativeFrom="page">
                  <wp:posOffset>6022658</wp:posOffset>
                </wp:positionV>
                <wp:extent cx="5973450" cy="1487805"/>
                <wp:effectExtent l="0" t="0" r="0" b="0"/>
                <wp:wrapTopAndBottom distT="152400" distB="152400"/>
                <wp:docPr id="1073741848" name="Rektangel 1073741848"/>
                <wp:cNvGraphicFramePr/>
                <a:graphic xmlns:a="http://schemas.openxmlformats.org/drawingml/2006/main">
                  <a:graphicData uri="http://schemas.microsoft.com/office/word/2010/wordprocessingShape">
                    <wps:wsp>
                      <wps:cNvSpPr/>
                      <wps:spPr>
                        <a:xfrm>
                          <a:off x="2364038" y="3040860"/>
                          <a:ext cx="5963925" cy="1478280"/>
                        </a:xfrm>
                        <a:prstGeom prst="rect">
                          <a:avLst/>
                        </a:prstGeom>
                        <a:noFill/>
                        <a:ln>
                          <a:noFill/>
                        </a:ln>
                      </wps:spPr>
                      <wps:txbx>
                        <w:txbxContent>
                          <w:p w14:paraId="6A742F3D" w14:textId="77777777" w:rsidR="006C69C2" w:rsidRDefault="00000000">
                            <w:pPr>
                              <w:jc w:val="center"/>
                              <w:textDirection w:val="btLr"/>
                            </w:pPr>
                            <w:r>
                              <w:rPr>
                                <w:rFonts w:ascii="Trebuchet MS" w:eastAsia="Trebuchet MS" w:hAnsi="Trebuchet MS" w:cs="Trebuchet MS"/>
                                <w:color w:val="000000"/>
                                <w:sz w:val="44"/>
                              </w:rPr>
                              <w:t>Verksamhetsberättelse 2023</w:t>
                            </w:r>
                          </w:p>
                          <w:p w14:paraId="06453006" w14:textId="77777777" w:rsidR="006C69C2" w:rsidRDefault="00000000">
                            <w:pPr>
                              <w:jc w:val="center"/>
                              <w:textDirection w:val="btLr"/>
                            </w:pPr>
                            <w:r>
                              <w:rPr>
                                <w:rFonts w:ascii="Trebuchet MS" w:eastAsia="Trebuchet MS" w:hAnsi="Trebuchet MS" w:cs="Trebuchet MS"/>
                                <w:color w:val="000000"/>
                                <w:sz w:val="44"/>
                              </w:rPr>
                              <w:t>samt budget och verksamhetsplan för 2024</w:t>
                            </w:r>
                          </w:p>
                        </w:txbxContent>
                      </wps:txbx>
                      <wps:bodyPr spcFirstLastPara="1" wrap="square" lIns="50800" tIns="50800" rIns="50800" bIns="508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152400" distT="152400" distL="152400" distR="152400" hidden="0" layoutInCell="1" locked="0" relativeHeight="0" simplePos="0">
                <wp:simplePos x="0" y="0"/>
                <wp:positionH relativeFrom="page">
                  <wp:posOffset>886777</wp:posOffset>
                </wp:positionH>
                <wp:positionV relativeFrom="page">
                  <wp:posOffset>6022658</wp:posOffset>
                </wp:positionV>
                <wp:extent cx="5973450" cy="1487805"/>
                <wp:effectExtent b="0" l="0" r="0" t="0"/>
                <wp:wrapTopAndBottom distB="152400" distT="152400"/>
                <wp:docPr id="1073741848"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5973450" cy="1487805"/>
                        </a:xfrm>
                        <a:prstGeom prst="rect"/>
                        <a:ln/>
                      </pic:spPr>
                    </pic:pic>
                  </a:graphicData>
                </a:graphic>
              </wp:anchor>
            </w:drawing>
          </mc:Fallback>
        </mc:AlternateContent>
      </w:r>
      <w:r>
        <w:rPr>
          <w:rFonts w:ascii="Arial" w:eastAsia="Arial" w:hAnsi="Arial" w:cs="Arial"/>
          <w:noProof/>
          <w:color w:val="000000"/>
          <w:sz w:val="26"/>
          <w:szCs w:val="26"/>
        </w:rPr>
        <w:drawing>
          <wp:anchor distT="152400" distB="152400" distL="152400" distR="152400" simplePos="0" relativeHeight="251659264" behindDoc="0" locked="0" layoutInCell="1" hidden="0" allowOverlap="1" wp14:anchorId="7DC4FE9B" wp14:editId="09687294">
            <wp:simplePos x="0" y="0"/>
            <wp:positionH relativeFrom="page">
              <wp:posOffset>465947</wp:posOffset>
            </wp:positionH>
            <wp:positionV relativeFrom="page">
              <wp:posOffset>1904590</wp:posOffset>
            </wp:positionV>
            <wp:extent cx="6967506" cy="127000"/>
            <wp:effectExtent l="0" t="0" r="0" b="0"/>
            <wp:wrapTopAndBottom distT="152400" distB="152400"/>
            <wp:docPr id="107374185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rot="10800000">
                      <a:off x="0" y="0"/>
                      <a:ext cx="6967506" cy="127000"/>
                    </a:xfrm>
                    <a:prstGeom prst="rect">
                      <a:avLst/>
                    </a:prstGeom>
                    <a:ln/>
                  </pic:spPr>
                </pic:pic>
              </a:graphicData>
            </a:graphic>
          </wp:anchor>
        </w:drawing>
      </w:r>
      <w:r>
        <w:rPr>
          <w:rFonts w:ascii="Arial" w:eastAsia="Arial" w:hAnsi="Arial" w:cs="Arial"/>
          <w:noProof/>
          <w:color w:val="000000"/>
          <w:sz w:val="26"/>
          <w:szCs w:val="26"/>
        </w:rPr>
        <w:drawing>
          <wp:anchor distT="152400" distB="152400" distL="152400" distR="152400" simplePos="0" relativeHeight="251660288" behindDoc="0" locked="0" layoutInCell="1" hidden="0" allowOverlap="1" wp14:anchorId="07004B65" wp14:editId="31591AF0">
            <wp:simplePos x="0" y="0"/>
            <wp:positionH relativeFrom="page">
              <wp:posOffset>488950</wp:posOffset>
            </wp:positionH>
            <wp:positionV relativeFrom="page">
              <wp:posOffset>4991100</wp:posOffset>
            </wp:positionV>
            <wp:extent cx="4867355" cy="63500"/>
            <wp:effectExtent l="0" t="0" r="0" b="0"/>
            <wp:wrapTopAndBottom distT="152400" distB="152400"/>
            <wp:docPr id="107374185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rot="10800000">
                      <a:off x="0" y="0"/>
                      <a:ext cx="4867355" cy="63500"/>
                    </a:xfrm>
                    <a:prstGeom prst="rect">
                      <a:avLst/>
                    </a:prstGeom>
                    <a:ln/>
                  </pic:spPr>
                </pic:pic>
              </a:graphicData>
            </a:graphic>
          </wp:anchor>
        </w:drawing>
      </w:r>
      <w:r>
        <w:br w:type="page"/>
      </w:r>
      <w:r>
        <w:rPr>
          <w:noProof/>
        </w:rPr>
        <w:drawing>
          <wp:anchor distT="152400" distB="152400" distL="152400" distR="152400" simplePos="0" relativeHeight="251661312" behindDoc="0" locked="0" layoutInCell="1" hidden="0" allowOverlap="1" wp14:anchorId="426B3A56" wp14:editId="26A9C438">
            <wp:simplePos x="0" y="0"/>
            <wp:positionH relativeFrom="column">
              <wp:posOffset>809625</wp:posOffset>
            </wp:positionH>
            <wp:positionV relativeFrom="paragraph">
              <wp:posOffset>744534</wp:posOffset>
            </wp:positionV>
            <wp:extent cx="5225984" cy="1777852"/>
            <wp:effectExtent l="0" t="0" r="0" b="0"/>
            <wp:wrapTopAndBottom distT="152400" distB="152400"/>
            <wp:docPr id="1073741851"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1"/>
                    <a:srcRect l="9272" r="34464"/>
                    <a:stretch>
                      <a:fillRect/>
                    </a:stretch>
                  </pic:blipFill>
                  <pic:spPr>
                    <a:xfrm>
                      <a:off x="0" y="0"/>
                      <a:ext cx="5225984" cy="1777852"/>
                    </a:xfrm>
                    <a:prstGeom prst="rect">
                      <a:avLst/>
                    </a:prstGeom>
                    <a:ln/>
                  </pic:spPr>
                </pic:pic>
              </a:graphicData>
            </a:graphic>
          </wp:anchor>
        </w:drawing>
      </w:r>
      <w:r>
        <w:rPr>
          <w:noProof/>
        </w:rPr>
        <w:drawing>
          <wp:anchor distT="152400" distB="152400" distL="152400" distR="152400" simplePos="0" relativeHeight="251662336" behindDoc="0" locked="0" layoutInCell="1" hidden="0" allowOverlap="1" wp14:anchorId="59D95D0D" wp14:editId="02D3AB38">
            <wp:simplePos x="0" y="0"/>
            <wp:positionH relativeFrom="column">
              <wp:posOffset>4634733</wp:posOffset>
            </wp:positionH>
            <wp:positionV relativeFrom="paragraph">
              <wp:posOffset>2084386</wp:posOffset>
            </wp:positionV>
            <wp:extent cx="2208170" cy="1624203"/>
            <wp:effectExtent l="0" t="0" r="0" b="0"/>
            <wp:wrapSquare wrapText="bothSides" distT="152400" distB="152400" distL="152400" distR="152400"/>
            <wp:docPr id="107374185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l="7413" t="8049" r="4982" b="8046"/>
                    <a:stretch>
                      <a:fillRect/>
                    </a:stretch>
                  </pic:blipFill>
                  <pic:spPr>
                    <a:xfrm>
                      <a:off x="0" y="0"/>
                      <a:ext cx="2208170" cy="1624203"/>
                    </a:xfrm>
                    <a:prstGeom prst="rect">
                      <a:avLst/>
                    </a:prstGeom>
                    <a:ln/>
                  </pic:spPr>
                </pic:pic>
              </a:graphicData>
            </a:graphic>
          </wp:anchor>
        </w:drawing>
      </w:r>
    </w:p>
    <w:p w14:paraId="77A1398E" w14:textId="77777777" w:rsidR="006C69C2" w:rsidRDefault="00000000">
      <w:pPr>
        <w:pStyle w:val="Rubrik1"/>
      </w:pPr>
      <w:r>
        <w:lastRenderedPageBreak/>
        <w:t>Verksamhetsåret 2023</w:t>
      </w:r>
    </w:p>
    <w:p w14:paraId="7F2A04A7" w14:textId="77777777" w:rsidR="006C69C2" w:rsidRDefault="00000000">
      <w:pPr>
        <w:pStyle w:val="Rubrik2"/>
        <w:ind w:left="0"/>
      </w:pPr>
      <w:r>
        <w:t>Styrelse</w:t>
      </w:r>
    </w:p>
    <w:p w14:paraId="0A01757B" w14:textId="77777777" w:rsidR="006C69C2" w:rsidRDefault="00000000">
      <w:pPr>
        <w:rPr>
          <w:b/>
        </w:rPr>
      </w:pPr>
      <w:r>
        <w:rPr>
          <w:b/>
        </w:rPr>
        <w:t>Ordförande</w:t>
      </w:r>
      <w:r>
        <w:rPr>
          <w:b/>
        </w:rPr>
        <w:tab/>
      </w:r>
    </w:p>
    <w:p w14:paraId="75049811" w14:textId="77777777" w:rsidR="006C69C2" w:rsidRDefault="00000000">
      <w:r>
        <w:t xml:space="preserve">Johan Carlsson </w:t>
      </w:r>
    </w:p>
    <w:p w14:paraId="4C4AC0B5" w14:textId="77777777" w:rsidR="006C69C2" w:rsidRDefault="006C69C2"/>
    <w:p w14:paraId="6ACFB565" w14:textId="77777777" w:rsidR="006C69C2" w:rsidRDefault="00000000">
      <w:pPr>
        <w:rPr>
          <w:b/>
        </w:rPr>
      </w:pPr>
      <w:r>
        <w:rPr>
          <w:b/>
        </w:rPr>
        <w:t>Ordinarie ledamöter</w:t>
      </w:r>
      <w:r>
        <w:rPr>
          <w:b/>
        </w:rPr>
        <w:tab/>
      </w:r>
    </w:p>
    <w:p w14:paraId="3D6ED522" w14:textId="77777777" w:rsidR="006C69C2" w:rsidRDefault="00000000">
      <w:r>
        <w:t xml:space="preserve">Anna Maria Wremp </w:t>
      </w:r>
    </w:p>
    <w:p w14:paraId="5FF3537D" w14:textId="77777777" w:rsidR="006C69C2" w:rsidRDefault="00000000">
      <w:r>
        <w:t>Sara-Carin Öhman</w:t>
      </w:r>
    </w:p>
    <w:p w14:paraId="14D6CFF5" w14:textId="77777777" w:rsidR="006C69C2" w:rsidRDefault="00000000">
      <w:r>
        <w:t>Sara Lundgren</w:t>
      </w:r>
    </w:p>
    <w:p w14:paraId="0FF4B2EA" w14:textId="77777777" w:rsidR="006C69C2" w:rsidRDefault="00000000">
      <w:r>
        <w:t>Karin Grängsjö</w:t>
      </w:r>
    </w:p>
    <w:p w14:paraId="3980645E" w14:textId="77777777" w:rsidR="006C69C2" w:rsidRDefault="006C69C2"/>
    <w:p w14:paraId="0D974E2E" w14:textId="77777777" w:rsidR="006C69C2" w:rsidRDefault="00000000">
      <w:pPr>
        <w:rPr>
          <w:b/>
        </w:rPr>
      </w:pPr>
      <w:r>
        <w:rPr>
          <w:b/>
        </w:rPr>
        <w:t xml:space="preserve">Suppleanter   </w:t>
      </w:r>
      <w:r>
        <w:rPr>
          <w:b/>
        </w:rPr>
        <w:tab/>
      </w:r>
      <w:r>
        <w:rPr>
          <w:b/>
        </w:rPr>
        <w:tab/>
      </w:r>
      <w:r>
        <w:rPr>
          <w:b/>
        </w:rPr>
        <w:tab/>
      </w:r>
    </w:p>
    <w:p w14:paraId="009F00FF" w14:textId="77777777" w:rsidR="006C69C2" w:rsidRDefault="00000000">
      <w:r>
        <w:t>Stefan Tallroth</w:t>
      </w:r>
    </w:p>
    <w:p w14:paraId="6EF5F8A5" w14:textId="77777777" w:rsidR="006C69C2" w:rsidRDefault="00000000">
      <w:r>
        <w:t>Tom Martin</w:t>
      </w:r>
    </w:p>
    <w:p w14:paraId="6D50D31E" w14:textId="77777777" w:rsidR="006C69C2" w:rsidRDefault="006C69C2"/>
    <w:p w14:paraId="50C010F8" w14:textId="77777777" w:rsidR="006C69C2" w:rsidRDefault="00000000">
      <w:pPr>
        <w:pStyle w:val="Rubrik2"/>
        <w:ind w:left="0"/>
      </w:pPr>
      <w:r>
        <w:t>Antal möten</w:t>
      </w:r>
    </w:p>
    <w:p w14:paraId="7357E9A9" w14:textId="77777777" w:rsidR="006C69C2" w:rsidRDefault="00000000">
      <w:bookmarkStart w:id="0" w:name="_heading=h.8yppyw92eheq" w:colFirst="0" w:colLast="0"/>
      <w:bookmarkEnd w:id="0"/>
      <w:r>
        <w:t>Årsmöte i mars. Under året har styrelsen hållit sex protokollförda styrelsemöten.</w:t>
      </w:r>
    </w:p>
    <w:p w14:paraId="0EABE3FF" w14:textId="77777777" w:rsidR="006C69C2" w:rsidRDefault="00000000">
      <w:pPr>
        <w:pStyle w:val="Rubrik2"/>
        <w:ind w:left="0"/>
      </w:pPr>
      <w:r>
        <w:t>Antal medlemmar</w:t>
      </w:r>
    </w:p>
    <w:p w14:paraId="73565AD1" w14:textId="77777777" w:rsidR="006C69C2" w:rsidRDefault="00000000">
      <w:r>
        <w:t>Föreningen har ungefär 200 medlemmar. Exakt antal medlemmar är okänt då många betalat avgift för familj men endast namngivit en person. Medlemsavgiften har under året varit 100 kronor för enskild medlem och 150 kronor för familj.</w:t>
      </w:r>
    </w:p>
    <w:p w14:paraId="52E6F212" w14:textId="77777777" w:rsidR="006C69C2" w:rsidRDefault="00000000">
      <w:pPr>
        <w:pStyle w:val="Rubrik2"/>
        <w:ind w:left="0"/>
      </w:pPr>
      <w:r>
        <w:t>Året som gick i korthet</w:t>
      </w:r>
    </w:p>
    <w:p w14:paraId="00E176FB" w14:textId="77777777" w:rsidR="006C69C2" w:rsidRDefault="00000000">
      <w:r>
        <w:rPr>
          <w:b/>
        </w:rPr>
        <w:t>Årsmötet</w:t>
      </w:r>
      <w:r>
        <w:t xml:space="preserve"> hölls den 21:a mars i Länna skola. Cirka 20 personer deltog. Christoffer Hallbäck från Uppsala kommun närvarade via videolänk och berättade om hur man kan gå vidare med en LOVA-ansökan för att få pengar att förbättra vattenkvalitén i Lötsjön. </w:t>
      </w:r>
    </w:p>
    <w:p w14:paraId="649E37E0" w14:textId="77777777" w:rsidR="006C69C2" w:rsidRDefault="006C69C2">
      <w:pPr>
        <w:rPr>
          <w:b/>
        </w:rPr>
      </w:pPr>
    </w:p>
    <w:p w14:paraId="24D26B2A" w14:textId="77777777" w:rsidR="006C69C2" w:rsidRDefault="00000000">
      <w:r>
        <w:t>En ny tradition (?) föddes när en påskbrasa arrangerades i Kopphagen med ideala förutsättningar för eldande med snötäckt mark. En stor hög med sly från många års röjning försvann därmed. Tack Stefan m.fl. för insatsen!</w:t>
      </w:r>
    </w:p>
    <w:p w14:paraId="3765E095" w14:textId="77777777" w:rsidR="006C69C2" w:rsidRDefault="006C69C2"/>
    <w:p w14:paraId="5A65820E" w14:textId="77777777" w:rsidR="006C69C2" w:rsidRDefault="00000000">
      <w:r>
        <w:t>Länna station skrapades och målades i maj och efter årets insats ser den betydligt fräschare ut, även om flera arbetsdagar behövs innan arbetet kan räknas som färdigt. Museiföreningen är villiga ett betala för mer material så att arbetet kan fortsätta 2024.</w:t>
      </w:r>
    </w:p>
    <w:p w14:paraId="033B2955" w14:textId="77777777" w:rsidR="006C69C2" w:rsidRDefault="006C69C2"/>
    <w:p w14:paraId="0FAD57FB" w14:textId="77777777" w:rsidR="006C69C2" w:rsidRDefault="00000000">
      <w:r>
        <w:t>En helgdag i maj arrangerades en rundvandring runt Länna bruk och station ihop med Almunge hembygdsförening. Cirka 30-35 personer deltog under en dryg timmes tid med en något rörig redovisning av områdets och byggnadernas historia.</w:t>
      </w:r>
    </w:p>
    <w:p w14:paraId="0814F136" w14:textId="77777777" w:rsidR="006C69C2" w:rsidRDefault="006C69C2"/>
    <w:p w14:paraId="26765180" w14:textId="77777777" w:rsidR="006C69C2" w:rsidRDefault="00000000">
      <w:r>
        <w:t xml:space="preserve">En solig dag i början på juni arrangerade byalaget ihop med Länna Macken en promenadloppis i Länna. Ett uppskattat arrangemang med över 25 utställare från Bibacken till </w:t>
      </w:r>
      <w:proofErr w:type="spellStart"/>
      <w:r>
        <w:t>Kolbo</w:t>
      </w:r>
      <w:proofErr w:type="spellEnd"/>
      <w:r>
        <w:t xml:space="preserve"> med epicentrum vid Länna Macken och Lärkstan. Evenemanget återkommer 2024 om intresse finns från tillräckligt många utställare.</w:t>
      </w:r>
    </w:p>
    <w:p w14:paraId="24216DC6" w14:textId="77777777" w:rsidR="006C69C2" w:rsidRDefault="006C69C2"/>
    <w:p w14:paraId="317D0957" w14:textId="77777777" w:rsidR="006C69C2" w:rsidRDefault="00000000">
      <w:r>
        <w:t>Traditionellt midsommarfirande med många besökande arrangerades. Tack alla frivilliga som hjälpte till! Julmarknad arrangerades den första helgen i december med hästskjuts och lokalproducerad korv med bröd. Glädjande med fler utställare än tidigare år, varav flera nya.</w:t>
      </w:r>
    </w:p>
    <w:p w14:paraId="24DC223A" w14:textId="77777777" w:rsidR="006C69C2" w:rsidRDefault="00000000">
      <w:r>
        <w:t xml:space="preserve">Som vanligt har även ett antal externa aktiviteter arrangerats i Kopphagen, såsom uthyrning till föreningar men också privata arrangemang och fester. </w:t>
      </w:r>
      <w:proofErr w:type="spellStart"/>
      <w:r>
        <w:t>Swingkattens</w:t>
      </w:r>
      <w:proofErr w:type="spellEnd"/>
      <w:r>
        <w:t xml:space="preserve"> dansarrangemang i augusti servades med kioskservering som gav byalaget en god inkomst.</w:t>
      </w:r>
    </w:p>
    <w:p w14:paraId="2C19D9D2" w14:textId="77777777" w:rsidR="006C69C2" w:rsidRDefault="006C69C2"/>
    <w:p w14:paraId="76C62374" w14:textId="77777777" w:rsidR="006C69C2" w:rsidRDefault="00000000">
      <w:r>
        <w:rPr>
          <w:b/>
        </w:rPr>
        <w:t>Länna byalags hemsida (www.lannabyalag.se)</w:t>
      </w:r>
      <w:r>
        <w:t xml:space="preserve"> fungerar som kontaktyta och används för informationsspridning. Hemsidan har hållits uppdaterad med aktuella evenemang och säkerhetsförbättringar skett, inkl. nytt tema som förändrat utseendet. Främst används Facebook och maillista för att sprida aktuell information. Den som vill kontakta oss kan maila </w:t>
      </w:r>
      <w:hyperlink r:id="rId13">
        <w:r>
          <w:rPr>
            <w:u w:val="single"/>
          </w:rPr>
          <w:t>info@lannabyalag.se</w:t>
        </w:r>
      </w:hyperlink>
      <w:r>
        <w:t xml:space="preserve">. </w:t>
      </w:r>
    </w:p>
    <w:p w14:paraId="2A4B1500" w14:textId="77777777" w:rsidR="006C69C2" w:rsidRDefault="006C69C2"/>
    <w:p w14:paraId="1D715E38" w14:textId="77777777" w:rsidR="006C69C2" w:rsidRDefault="00000000">
      <w:r>
        <w:t xml:space="preserve">Länna byalag har i november 2022 ingått som partner i ett trepartsavtal med Uppsala kommun och Länna macken och har genomfört arrangemang enligt avtal och därmed gjort skäl för ett bidrag på 5000 kr för 2023. Under hela 2023 har vi jagat kommunen för att få svar på att vi kan söka deras ”Bidrag till föreningar som tar ett övergripande ansvar för sin bygds utveckling” som vi fick 2022. Trots nästan 15 påstötningar under året från februari och framåt fick vi inte besked förrän i december, varpå möjligheten försvann att planera året i förväg med evenemang som vi hade velat ha säkrat ekonomisk teckning för i förväg med hjälp av bidraget. Överhuvudtaget har det varit irriterande svårt att över huvud taget få svar på några frågor till kommun, och då speciellt landsbygdsstrategerna, oavsett vad det gällt. 2022 års Medborgarbudget har flera gånger skjutits fram utan information eller rimliga anledningar och den flera gånger utlovade omröstningen blev inte av under 2023 heller. Vad gäller belysning på cykelvägen mellan Bibacken och Lärkstan har det varit pingismatch mellan Trafikverket och kommunen, där ingen vill känna ansvar att driva frågan utan hänvisar till någon annan. Detaljplanen för Kalle Blanks väg har inte gjort några synliga framsteg och inte heller någon ny lekplats, men för båda dessa frågor bör det hända saker under 2024. En rapport om sanering av </w:t>
      </w:r>
      <w:proofErr w:type="spellStart"/>
      <w:r>
        <w:t>Lännaholms</w:t>
      </w:r>
      <w:proofErr w:type="spellEnd"/>
      <w:r>
        <w:t xml:space="preserve"> bruk med omgivningar som skulle varit klar under våren 2023 inväntas fortfarande under januari 2024...</w:t>
      </w:r>
    </w:p>
    <w:p w14:paraId="21384D2F" w14:textId="77777777" w:rsidR="006C69C2" w:rsidRDefault="00000000">
      <w:pPr>
        <w:pStyle w:val="Rubrik1"/>
      </w:pPr>
      <w:r>
        <w:lastRenderedPageBreak/>
        <w:t>Resultaträkning</w:t>
      </w:r>
    </w:p>
    <w:p w14:paraId="07F5B874" w14:textId="77777777" w:rsidR="006C69C2" w:rsidRDefault="00000000">
      <w:pPr>
        <w:pBdr>
          <w:top w:val="nil"/>
          <w:left w:val="nil"/>
          <w:bottom w:val="nil"/>
          <w:right w:val="nil"/>
          <w:between w:val="nil"/>
        </w:pBdr>
        <w:spacing w:after="300"/>
        <w:ind w:right="748"/>
        <w:jc w:val="both"/>
        <w:rPr>
          <w:rFonts w:ascii="Arial" w:eastAsia="Arial" w:hAnsi="Arial" w:cs="Arial"/>
          <w:color w:val="000000"/>
          <w:sz w:val="26"/>
          <w:szCs w:val="26"/>
        </w:rPr>
      </w:pPr>
      <w:r>
        <w:rPr>
          <w:rFonts w:ascii="Arial" w:eastAsia="Arial" w:hAnsi="Arial" w:cs="Arial"/>
          <w:color w:val="000000"/>
          <w:sz w:val="26"/>
          <w:szCs w:val="26"/>
        </w:rPr>
        <w:t>2023-01-01 –– 2023-12-31</w:t>
      </w:r>
    </w:p>
    <w:tbl>
      <w:tblPr>
        <w:tblStyle w:val="a5"/>
        <w:tblW w:w="7792"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6091"/>
        <w:gridCol w:w="1701"/>
      </w:tblGrid>
      <w:tr w:rsidR="006C69C2" w14:paraId="022ABBDE" w14:textId="77777777" w:rsidTr="0026502B">
        <w:trPr>
          <w:cnfStyle w:val="000000100000" w:firstRow="0" w:lastRow="0" w:firstColumn="0" w:lastColumn="0" w:oddVBand="0" w:evenVBand="0" w:oddHBand="1" w:evenHBand="0" w:firstRowFirstColumn="0" w:firstRowLastColumn="0" w:lastRowFirstColumn="0" w:lastRowLastColumn="0"/>
          <w:trHeight w:val="299"/>
        </w:trPr>
        <w:tc>
          <w:tcPr>
            <w:tcW w:w="6091" w:type="dxa"/>
          </w:tcPr>
          <w:p w14:paraId="78B1EC57" w14:textId="77777777" w:rsidR="006C69C2" w:rsidRDefault="00000000">
            <w:pPr>
              <w:keepLines/>
              <w:ind w:right="170"/>
              <w:jc w:val="both"/>
              <w:rPr>
                <w:rFonts w:ascii="Arial" w:eastAsia="Arial" w:hAnsi="Arial" w:cs="Arial"/>
              </w:rPr>
            </w:pPr>
            <w:r>
              <w:rPr>
                <w:rFonts w:ascii="Arial" w:eastAsia="Arial" w:hAnsi="Arial" w:cs="Arial"/>
                <w:b/>
                <w:color w:val="000000"/>
              </w:rPr>
              <w:t>Intäkter</w:t>
            </w:r>
          </w:p>
        </w:tc>
        <w:tc>
          <w:tcPr>
            <w:tcW w:w="1701" w:type="dxa"/>
          </w:tcPr>
          <w:p w14:paraId="5CC4BA44" w14:textId="546216F8" w:rsidR="006C69C2" w:rsidRDefault="00137D8C">
            <w:pPr>
              <w:keepLines/>
              <w:ind w:right="170"/>
              <w:jc w:val="both"/>
              <w:rPr>
                <w:rFonts w:ascii="Arial" w:eastAsia="Arial" w:hAnsi="Arial" w:cs="Arial"/>
              </w:rPr>
            </w:pPr>
            <w:r>
              <w:rPr>
                <w:rFonts w:ascii="Arial" w:eastAsia="Arial" w:hAnsi="Arial" w:cs="Arial"/>
                <w:b/>
              </w:rPr>
              <w:t xml:space="preserve">57 331 </w:t>
            </w:r>
            <w:r>
              <w:rPr>
                <w:rFonts w:ascii="Arial" w:eastAsia="Arial" w:hAnsi="Arial" w:cs="Arial"/>
                <w:b/>
                <w:color w:val="000000"/>
              </w:rPr>
              <w:t>kr</w:t>
            </w:r>
            <w:r>
              <w:rPr>
                <w:rFonts w:ascii="Arial" w:eastAsia="Arial" w:hAnsi="Arial" w:cs="Arial"/>
              </w:rPr>
              <w:t xml:space="preserve"> </w:t>
            </w:r>
          </w:p>
        </w:tc>
      </w:tr>
      <w:tr w:rsidR="006C69C2" w14:paraId="187AEE14" w14:textId="77777777" w:rsidTr="0026502B">
        <w:trPr>
          <w:trHeight w:val="299"/>
        </w:trPr>
        <w:tc>
          <w:tcPr>
            <w:tcW w:w="6091" w:type="dxa"/>
          </w:tcPr>
          <w:p w14:paraId="3C75DC1C" w14:textId="77777777" w:rsidR="006C69C2" w:rsidRDefault="00000000">
            <w:pPr>
              <w:keepLines/>
              <w:ind w:right="170"/>
              <w:jc w:val="both"/>
              <w:rPr>
                <w:rFonts w:ascii="Arial" w:eastAsia="Arial" w:hAnsi="Arial" w:cs="Arial"/>
              </w:rPr>
            </w:pPr>
            <w:r>
              <w:rPr>
                <w:rFonts w:ascii="Arial" w:eastAsia="Arial" w:hAnsi="Arial" w:cs="Arial"/>
                <w:color w:val="000000"/>
              </w:rPr>
              <w:t>Medlemsavgifter</w:t>
            </w:r>
          </w:p>
        </w:tc>
        <w:tc>
          <w:tcPr>
            <w:tcW w:w="1701" w:type="dxa"/>
          </w:tcPr>
          <w:p w14:paraId="1089FB50" w14:textId="4A5E882B" w:rsidR="006C69C2" w:rsidRDefault="00137D8C">
            <w:pPr>
              <w:keepLines/>
              <w:ind w:right="170"/>
              <w:jc w:val="both"/>
              <w:rPr>
                <w:rFonts w:ascii="Arial" w:eastAsia="Arial" w:hAnsi="Arial" w:cs="Arial"/>
              </w:rPr>
            </w:pPr>
            <w:r>
              <w:rPr>
                <w:rFonts w:ascii="Arial" w:eastAsia="Arial" w:hAnsi="Arial" w:cs="Arial"/>
              </w:rPr>
              <w:t>10</w:t>
            </w:r>
            <w:r w:rsidR="0026502B">
              <w:rPr>
                <w:rFonts w:ascii="Arial" w:eastAsia="Arial" w:hAnsi="Arial" w:cs="Arial"/>
              </w:rPr>
              <w:t xml:space="preserve"> </w:t>
            </w:r>
            <w:r>
              <w:rPr>
                <w:rFonts w:ascii="Arial" w:eastAsia="Arial" w:hAnsi="Arial" w:cs="Arial"/>
              </w:rPr>
              <w:t>200</w:t>
            </w:r>
          </w:p>
        </w:tc>
      </w:tr>
      <w:tr w:rsidR="006C69C2" w14:paraId="05CA30A3" w14:textId="77777777" w:rsidTr="0026502B">
        <w:trPr>
          <w:cnfStyle w:val="000000100000" w:firstRow="0" w:lastRow="0" w:firstColumn="0" w:lastColumn="0" w:oddVBand="0" w:evenVBand="0" w:oddHBand="1" w:evenHBand="0" w:firstRowFirstColumn="0" w:firstRowLastColumn="0" w:lastRowFirstColumn="0" w:lastRowLastColumn="0"/>
          <w:trHeight w:val="299"/>
        </w:trPr>
        <w:tc>
          <w:tcPr>
            <w:tcW w:w="6091" w:type="dxa"/>
          </w:tcPr>
          <w:p w14:paraId="3F0C29B7" w14:textId="77777777" w:rsidR="006C69C2" w:rsidRDefault="00000000">
            <w:pPr>
              <w:keepLines/>
              <w:ind w:right="170"/>
              <w:jc w:val="both"/>
              <w:rPr>
                <w:rFonts w:ascii="Arial" w:eastAsia="Arial" w:hAnsi="Arial" w:cs="Arial"/>
              </w:rPr>
            </w:pPr>
            <w:r>
              <w:rPr>
                <w:rFonts w:ascii="Arial" w:eastAsia="Arial" w:hAnsi="Arial" w:cs="Arial"/>
                <w:color w:val="000000"/>
              </w:rPr>
              <w:t xml:space="preserve">Skötsel </w:t>
            </w:r>
            <w:proofErr w:type="spellStart"/>
            <w:r>
              <w:rPr>
                <w:rFonts w:ascii="Arial" w:eastAsia="Arial" w:hAnsi="Arial" w:cs="Arial"/>
                <w:color w:val="000000"/>
              </w:rPr>
              <w:t>Ältstigen</w:t>
            </w:r>
            <w:proofErr w:type="spellEnd"/>
          </w:p>
        </w:tc>
        <w:tc>
          <w:tcPr>
            <w:tcW w:w="1701" w:type="dxa"/>
          </w:tcPr>
          <w:p w14:paraId="50A93103" w14:textId="77777777" w:rsidR="006C69C2" w:rsidRDefault="00000000">
            <w:pPr>
              <w:keepLines/>
              <w:ind w:right="170"/>
              <w:jc w:val="both"/>
              <w:rPr>
                <w:rFonts w:ascii="Arial" w:eastAsia="Arial" w:hAnsi="Arial" w:cs="Arial"/>
              </w:rPr>
            </w:pPr>
            <w:r>
              <w:rPr>
                <w:rFonts w:ascii="Arial" w:eastAsia="Arial" w:hAnsi="Arial" w:cs="Arial"/>
              </w:rPr>
              <w:t>0</w:t>
            </w:r>
          </w:p>
        </w:tc>
      </w:tr>
      <w:tr w:rsidR="006C69C2" w14:paraId="45DE9AB0" w14:textId="77777777" w:rsidTr="0026502B">
        <w:trPr>
          <w:trHeight w:val="299"/>
        </w:trPr>
        <w:tc>
          <w:tcPr>
            <w:tcW w:w="6091" w:type="dxa"/>
          </w:tcPr>
          <w:p w14:paraId="38B889F3" w14:textId="77777777" w:rsidR="006C69C2" w:rsidRDefault="00000000">
            <w:pPr>
              <w:keepLines/>
              <w:ind w:right="170"/>
              <w:jc w:val="both"/>
              <w:rPr>
                <w:rFonts w:ascii="Arial" w:eastAsia="Arial" w:hAnsi="Arial" w:cs="Arial"/>
              </w:rPr>
            </w:pPr>
            <w:r>
              <w:rPr>
                <w:rFonts w:ascii="Arial" w:eastAsia="Arial" w:hAnsi="Arial" w:cs="Arial"/>
                <w:color w:val="000000"/>
              </w:rPr>
              <w:t>Kopphagen uthyrning</w:t>
            </w:r>
          </w:p>
        </w:tc>
        <w:tc>
          <w:tcPr>
            <w:tcW w:w="1701" w:type="dxa"/>
          </w:tcPr>
          <w:p w14:paraId="1A90F39D" w14:textId="260B047F" w:rsidR="006C69C2" w:rsidRDefault="00137D8C">
            <w:pPr>
              <w:keepLines/>
              <w:ind w:right="170"/>
              <w:jc w:val="both"/>
              <w:rPr>
                <w:rFonts w:ascii="Arial" w:eastAsia="Arial" w:hAnsi="Arial" w:cs="Arial"/>
              </w:rPr>
            </w:pPr>
            <w:r>
              <w:rPr>
                <w:rFonts w:ascii="Arial" w:eastAsia="Arial" w:hAnsi="Arial" w:cs="Arial"/>
              </w:rPr>
              <w:t>7750</w:t>
            </w:r>
          </w:p>
        </w:tc>
      </w:tr>
      <w:tr w:rsidR="006C69C2" w14:paraId="3FD65F4A" w14:textId="77777777" w:rsidTr="0026502B">
        <w:trPr>
          <w:cnfStyle w:val="000000100000" w:firstRow="0" w:lastRow="0" w:firstColumn="0" w:lastColumn="0" w:oddVBand="0" w:evenVBand="0" w:oddHBand="1" w:evenHBand="0" w:firstRowFirstColumn="0" w:firstRowLastColumn="0" w:lastRowFirstColumn="0" w:lastRowLastColumn="0"/>
          <w:trHeight w:val="299"/>
        </w:trPr>
        <w:tc>
          <w:tcPr>
            <w:tcW w:w="6091" w:type="dxa"/>
          </w:tcPr>
          <w:p w14:paraId="07E124D0" w14:textId="77777777" w:rsidR="006C69C2" w:rsidRDefault="00000000">
            <w:pPr>
              <w:keepLines/>
              <w:ind w:right="170"/>
              <w:jc w:val="both"/>
              <w:rPr>
                <w:rFonts w:ascii="Arial" w:eastAsia="Arial" w:hAnsi="Arial" w:cs="Arial"/>
              </w:rPr>
            </w:pPr>
            <w:r>
              <w:rPr>
                <w:rFonts w:ascii="Arial" w:eastAsia="Arial" w:hAnsi="Arial" w:cs="Arial"/>
                <w:color w:val="000000"/>
              </w:rPr>
              <w:t xml:space="preserve">Kopphagen </w:t>
            </w:r>
            <w:r>
              <w:rPr>
                <w:rFonts w:ascii="Arial" w:eastAsia="Arial" w:hAnsi="Arial" w:cs="Arial"/>
              </w:rPr>
              <w:t>midsommar</w:t>
            </w:r>
          </w:p>
        </w:tc>
        <w:tc>
          <w:tcPr>
            <w:tcW w:w="1701" w:type="dxa"/>
          </w:tcPr>
          <w:p w14:paraId="634DEEFE" w14:textId="3C560083" w:rsidR="006C69C2" w:rsidRDefault="00137D8C">
            <w:pPr>
              <w:keepLines/>
              <w:ind w:right="170"/>
              <w:jc w:val="both"/>
              <w:rPr>
                <w:rFonts w:ascii="Arial" w:eastAsia="Arial" w:hAnsi="Arial" w:cs="Arial"/>
              </w:rPr>
            </w:pPr>
            <w:r>
              <w:rPr>
                <w:rFonts w:ascii="Arial" w:eastAsia="Arial" w:hAnsi="Arial" w:cs="Arial"/>
              </w:rPr>
              <w:t>23</w:t>
            </w:r>
            <w:r w:rsidR="0026502B">
              <w:rPr>
                <w:rFonts w:ascii="Arial" w:eastAsia="Arial" w:hAnsi="Arial" w:cs="Arial"/>
              </w:rPr>
              <w:t xml:space="preserve"> </w:t>
            </w:r>
            <w:r>
              <w:rPr>
                <w:rFonts w:ascii="Arial" w:eastAsia="Arial" w:hAnsi="Arial" w:cs="Arial"/>
              </w:rPr>
              <w:t>383</w:t>
            </w:r>
          </w:p>
        </w:tc>
      </w:tr>
      <w:tr w:rsidR="006C69C2" w14:paraId="001351F1" w14:textId="77777777" w:rsidTr="0026502B">
        <w:trPr>
          <w:trHeight w:val="299"/>
        </w:trPr>
        <w:tc>
          <w:tcPr>
            <w:tcW w:w="6091" w:type="dxa"/>
          </w:tcPr>
          <w:p w14:paraId="1E126BA2" w14:textId="77777777" w:rsidR="006C69C2" w:rsidRDefault="00000000">
            <w:pPr>
              <w:keepLines/>
              <w:ind w:right="170"/>
              <w:jc w:val="both"/>
              <w:rPr>
                <w:rFonts w:ascii="Arial" w:eastAsia="Arial" w:hAnsi="Arial" w:cs="Arial"/>
                <w:color w:val="000000"/>
                <w:shd w:val="clear" w:color="auto" w:fill="EEEEEE"/>
              </w:rPr>
            </w:pPr>
            <w:r>
              <w:rPr>
                <w:rFonts w:ascii="Arial" w:eastAsia="Arial" w:hAnsi="Arial" w:cs="Arial"/>
                <w:shd w:val="clear" w:color="auto" w:fill="EEEEEE"/>
              </w:rPr>
              <w:t>Kopphagen julmarknad</w:t>
            </w:r>
          </w:p>
        </w:tc>
        <w:tc>
          <w:tcPr>
            <w:tcW w:w="1701" w:type="dxa"/>
          </w:tcPr>
          <w:p w14:paraId="43B7DFD9" w14:textId="7FC93059" w:rsidR="006C69C2" w:rsidRDefault="00137D8C">
            <w:pPr>
              <w:keepLines/>
              <w:ind w:right="170"/>
              <w:jc w:val="both"/>
              <w:rPr>
                <w:rFonts w:ascii="Arial" w:eastAsia="Arial" w:hAnsi="Arial" w:cs="Arial"/>
                <w:shd w:val="clear" w:color="auto" w:fill="EEEEEE"/>
              </w:rPr>
            </w:pPr>
            <w:r>
              <w:rPr>
                <w:rFonts w:ascii="Arial" w:eastAsia="Arial" w:hAnsi="Arial" w:cs="Arial"/>
                <w:shd w:val="clear" w:color="auto" w:fill="EEEEEE"/>
              </w:rPr>
              <w:t>6079</w:t>
            </w:r>
          </w:p>
        </w:tc>
      </w:tr>
      <w:tr w:rsidR="00137D8C" w14:paraId="714D6E96" w14:textId="77777777" w:rsidTr="0026502B">
        <w:trPr>
          <w:cnfStyle w:val="000000100000" w:firstRow="0" w:lastRow="0" w:firstColumn="0" w:lastColumn="0" w:oddVBand="0" w:evenVBand="0" w:oddHBand="1" w:evenHBand="0" w:firstRowFirstColumn="0" w:firstRowLastColumn="0" w:lastRowFirstColumn="0" w:lastRowLastColumn="0"/>
          <w:trHeight w:val="299"/>
        </w:trPr>
        <w:tc>
          <w:tcPr>
            <w:tcW w:w="6091" w:type="dxa"/>
          </w:tcPr>
          <w:p w14:paraId="78795891" w14:textId="7282F03C" w:rsidR="00137D8C" w:rsidRDefault="00137D8C">
            <w:pPr>
              <w:keepLines/>
              <w:ind w:right="170"/>
              <w:jc w:val="both"/>
              <w:rPr>
                <w:rFonts w:ascii="Arial" w:eastAsia="Arial" w:hAnsi="Arial" w:cs="Arial"/>
                <w:shd w:val="clear" w:color="auto" w:fill="EEEEEE"/>
              </w:rPr>
            </w:pPr>
            <w:r>
              <w:rPr>
                <w:rFonts w:ascii="Arial" w:eastAsia="Arial" w:hAnsi="Arial" w:cs="Arial"/>
                <w:shd w:val="clear" w:color="auto" w:fill="EEEEEE"/>
              </w:rPr>
              <w:t>Swingkatten Kopphagen</w:t>
            </w:r>
          </w:p>
        </w:tc>
        <w:tc>
          <w:tcPr>
            <w:tcW w:w="1701" w:type="dxa"/>
          </w:tcPr>
          <w:p w14:paraId="6247A337" w14:textId="4B0D005F" w:rsidR="00137D8C" w:rsidRDefault="00137D8C">
            <w:pPr>
              <w:keepLines/>
              <w:ind w:right="170"/>
              <w:jc w:val="both"/>
              <w:rPr>
                <w:rFonts w:ascii="Arial" w:eastAsia="Arial" w:hAnsi="Arial" w:cs="Arial"/>
                <w:shd w:val="clear" w:color="auto" w:fill="EEEEEE"/>
              </w:rPr>
            </w:pPr>
            <w:r>
              <w:rPr>
                <w:rFonts w:ascii="Arial" w:eastAsia="Arial" w:hAnsi="Arial" w:cs="Arial"/>
                <w:shd w:val="clear" w:color="auto" w:fill="EEEEEE"/>
              </w:rPr>
              <w:t>5283</w:t>
            </w:r>
          </w:p>
        </w:tc>
      </w:tr>
      <w:tr w:rsidR="006C69C2" w14:paraId="5706C708" w14:textId="77777777" w:rsidTr="0026502B">
        <w:trPr>
          <w:trHeight w:val="299"/>
        </w:trPr>
        <w:tc>
          <w:tcPr>
            <w:tcW w:w="6091" w:type="dxa"/>
          </w:tcPr>
          <w:p w14:paraId="003B3052" w14:textId="51180A00" w:rsidR="006C69C2" w:rsidRDefault="00137D8C">
            <w:pPr>
              <w:keepLines/>
              <w:ind w:right="170"/>
              <w:jc w:val="both"/>
              <w:rPr>
                <w:rFonts w:ascii="Arial" w:eastAsia="Arial" w:hAnsi="Arial" w:cs="Arial"/>
              </w:rPr>
            </w:pPr>
            <w:r>
              <w:rPr>
                <w:rFonts w:ascii="Arial" w:eastAsia="Arial" w:hAnsi="Arial" w:cs="Arial"/>
              </w:rPr>
              <w:t>Bidrag Holmen Skog AB</w:t>
            </w:r>
          </w:p>
        </w:tc>
        <w:tc>
          <w:tcPr>
            <w:tcW w:w="1701" w:type="dxa"/>
          </w:tcPr>
          <w:p w14:paraId="79B95BE1" w14:textId="4D8B819A" w:rsidR="006C69C2" w:rsidRDefault="00137D8C">
            <w:pPr>
              <w:keepLines/>
              <w:ind w:right="170"/>
              <w:jc w:val="both"/>
              <w:rPr>
                <w:rFonts w:ascii="Arial" w:eastAsia="Arial" w:hAnsi="Arial" w:cs="Arial"/>
              </w:rPr>
            </w:pPr>
            <w:r>
              <w:rPr>
                <w:rFonts w:ascii="Arial" w:eastAsia="Arial" w:hAnsi="Arial" w:cs="Arial"/>
              </w:rPr>
              <w:t>3938</w:t>
            </w:r>
          </w:p>
        </w:tc>
      </w:tr>
      <w:tr w:rsidR="006C69C2" w14:paraId="31BEE222" w14:textId="77777777" w:rsidTr="0026502B">
        <w:trPr>
          <w:cnfStyle w:val="000000100000" w:firstRow="0" w:lastRow="0" w:firstColumn="0" w:lastColumn="0" w:oddVBand="0" w:evenVBand="0" w:oddHBand="1" w:evenHBand="0" w:firstRowFirstColumn="0" w:firstRowLastColumn="0" w:lastRowFirstColumn="0" w:lastRowLastColumn="0"/>
          <w:trHeight w:val="299"/>
        </w:trPr>
        <w:tc>
          <w:tcPr>
            <w:tcW w:w="6091" w:type="dxa"/>
          </w:tcPr>
          <w:p w14:paraId="3A0E7245" w14:textId="77777777" w:rsidR="006C69C2" w:rsidRDefault="00000000">
            <w:pPr>
              <w:keepLines/>
              <w:ind w:right="170"/>
              <w:jc w:val="both"/>
              <w:rPr>
                <w:rFonts w:ascii="Arial" w:eastAsia="Arial" w:hAnsi="Arial" w:cs="Arial"/>
              </w:rPr>
            </w:pPr>
            <w:r>
              <w:rPr>
                <w:rFonts w:ascii="Arial" w:eastAsia="Arial" w:hAnsi="Arial" w:cs="Arial"/>
              </w:rPr>
              <w:t>Sparränta</w:t>
            </w:r>
          </w:p>
        </w:tc>
        <w:tc>
          <w:tcPr>
            <w:tcW w:w="1701" w:type="dxa"/>
          </w:tcPr>
          <w:p w14:paraId="57429E47" w14:textId="32C94519" w:rsidR="006C69C2" w:rsidRDefault="00137D8C">
            <w:pPr>
              <w:keepLines/>
              <w:ind w:right="170"/>
              <w:jc w:val="both"/>
              <w:rPr>
                <w:rFonts w:ascii="Arial" w:eastAsia="Arial" w:hAnsi="Arial" w:cs="Arial"/>
              </w:rPr>
            </w:pPr>
            <w:r>
              <w:rPr>
                <w:rFonts w:ascii="Arial" w:eastAsia="Arial" w:hAnsi="Arial" w:cs="Arial"/>
              </w:rPr>
              <w:t>284</w:t>
            </w:r>
          </w:p>
        </w:tc>
      </w:tr>
      <w:tr w:rsidR="006C69C2" w14:paraId="654DF9B6" w14:textId="77777777" w:rsidTr="0026502B">
        <w:trPr>
          <w:trHeight w:val="299"/>
        </w:trPr>
        <w:tc>
          <w:tcPr>
            <w:tcW w:w="6091" w:type="dxa"/>
          </w:tcPr>
          <w:p w14:paraId="02F6121D" w14:textId="0AF960F1" w:rsidR="006C69C2" w:rsidRPr="006F6775" w:rsidRDefault="008373E5">
            <w:pPr>
              <w:keepLines/>
              <w:ind w:right="170"/>
              <w:jc w:val="both"/>
              <w:rPr>
                <w:rFonts w:ascii="Arial" w:eastAsia="Arial" w:hAnsi="Arial" w:cs="Arial"/>
                <w:color w:val="FF0000"/>
              </w:rPr>
            </w:pPr>
            <w:r>
              <w:rPr>
                <w:rFonts w:ascii="Arial" w:eastAsia="Arial" w:hAnsi="Arial" w:cs="Arial"/>
                <w:color w:val="FF0000"/>
              </w:rPr>
              <w:t>Bidrag från Uppsala kommun* **</w:t>
            </w:r>
          </w:p>
        </w:tc>
        <w:tc>
          <w:tcPr>
            <w:tcW w:w="1701" w:type="dxa"/>
          </w:tcPr>
          <w:p w14:paraId="35219B42" w14:textId="335A3C0D" w:rsidR="006C69C2" w:rsidRPr="006F6775" w:rsidRDefault="008373E5">
            <w:pPr>
              <w:keepLines/>
              <w:ind w:right="170"/>
              <w:jc w:val="both"/>
              <w:rPr>
                <w:rFonts w:ascii="Arial" w:eastAsia="Arial" w:hAnsi="Arial" w:cs="Arial"/>
                <w:color w:val="FF0000"/>
              </w:rPr>
            </w:pPr>
            <w:r>
              <w:rPr>
                <w:rFonts w:ascii="Arial" w:eastAsia="Arial" w:hAnsi="Arial" w:cs="Arial"/>
                <w:color w:val="FF0000"/>
              </w:rPr>
              <w:t>0</w:t>
            </w:r>
          </w:p>
        </w:tc>
      </w:tr>
      <w:tr w:rsidR="00137D8C" w14:paraId="02A77F68" w14:textId="77777777" w:rsidTr="0026502B">
        <w:trPr>
          <w:cnfStyle w:val="000000100000" w:firstRow="0" w:lastRow="0" w:firstColumn="0" w:lastColumn="0" w:oddVBand="0" w:evenVBand="0" w:oddHBand="1" w:evenHBand="0" w:firstRowFirstColumn="0" w:firstRowLastColumn="0" w:lastRowFirstColumn="0" w:lastRowLastColumn="0"/>
          <w:trHeight w:val="299"/>
        </w:trPr>
        <w:tc>
          <w:tcPr>
            <w:tcW w:w="6091" w:type="dxa"/>
          </w:tcPr>
          <w:p w14:paraId="1828BA27" w14:textId="62425298" w:rsidR="00137D8C" w:rsidRDefault="00137D8C">
            <w:pPr>
              <w:keepLines/>
              <w:ind w:right="170"/>
              <w:jc w:val="both"/>
              <w:rPr>
                <w:rFonts w:ascii="Arial" w:eastAsia="Arial" w:hAnsi="Arial" w:cs="Arial"/>
              </w:rPr>
            </w:pPr>
            <w:r>
              <w:rPr>
                <w:rFonts w:ascii="Arial" w:eastAsia="Arial" w:hAnsi="Arial" w:cs="Arial"/>
              </w:rPr>
              <w:t>Övrigt</w:t>
            </w:r>
          </w:p>
        </w:tc>
        <w:tc>
          <w:tcPr>
            <w:tcW w:w="1701" w:type="dxa"/>
          </w:tcPr>
          <w:p w14:paraId="6D7A29EE" w14:textId="1D6B12B1" w:rsidR="00137D8C" w:rsidRDefault="00137D8C">
            <w:pPr>
              <w:keepLines/>
              <w:ind w:right="170"/>
              <w:jc w:val="both"/>
              <w:rPr>
                <w:rFonts w:ascii="Arial" w:eastAsia="Arial" w:hAnsi="Arial" w:cs="Arial"/>
              </w:rPr>
            </w:pPr>
            <w:r>
              <w:rPr>
                <w:rFonts w:ascii="Arial" w:eastAsia="Arial" w:hAnsi="Arial" w:cs="Arial"/>
              </w:rPr>
              <w:t>414</w:t>
            </w:r>
          </w:p>
        </w:tc>
      </w:tr>
      <w:tr w:rsidR="006C69C2" w14:paraId="1C66DC7D" w14:textId="77777777" w:rsidTr="0026502B">
        <w:trPr>
          <w:trHeight w:val="299"/>
        </w:trPr>
        <w:tc>
          <w:tcPr>
            <w:tcW w:w="6091" w:type="dxa"/>
          </w:tcPr>
          <w:p w14:paraId="7B719793" w14:textId="77777777" w:rsidR="006C69C2" w:rsidRDefault="006C69C2">
            <w:pPr>
              <w:keepLines/>
              <w:ind w:right="170" w:firstLine="170"/>
              <w:jc w:val="both"/>
              <w:rPr>
                <w:rFonts w:ascii="Arial" w:eastAsia="Arial" w:hAnsi="Arial" w:cs="Arial"/>
              </w:rPr>
            </w:pPr>
          </w:p>
        </w:tc>
        <w:tc>
          <w:tcPr>
            <w:tcW w:w="1701" w:type="dxa"/>
          </w:tcPr>
          <w:p w14:paraId="4FD0E826" w14:textId="77777777" w:rsidR="006C69C2" w:rsidRDefault="006C69C2">
            <w:pPr>
              <w:keepLines/>
              <w:ind w:right="170"/>
              <w:jc w:val="both"/>
              <w:rPr>
                <w:rFonts w:ascii="Arial" w:eastAsia="Arial" w:hAnsi="Arial" w:cs="Arial"/>
              </w:rPr>
            </w:pPr>
          </w:p>
        </w:tc>
      </w:tr>
      <w:tr w:rsidR="006C69C2" w14:paraId="6BB43DBF" w14:textId="77777777" w:rsidTr="0026502B">
        <w:trPr>
          <w:cnfStyle w:val="000000100000" w:firstRow="0" w:lastRow="0" w:firstColumn="0" w:lastColumn="0" w:oddVBand="0" w:evenVBand="0" w:oddHBand="1" w:evenHBand="0" w:firstRowFirstColumn="0" w:firstRowLastColumn="0" w:lastRowFirstColumn="0" w:lastRowLastColumn="0"/>
          <w:trHeight w:val="299"/>
        </w:trPr>
        <w:tc>
          <w:tcPr>
            <w:tcW w:w="6091" w:type="dxa"/>
          </w:tcPr>
          <w:p w14:paraId="3125635B" w14:textId="77777777" w:rsidR="006C69C2" w:rsidRDefault="00000000">
            <w:pPr>
              <w:keepLines/>
              <w:ind w:right="170"/>
              <w:jc w:val="both"/>
              <w:rPr>
                <w:rFonts w:ascii="Arial" w:eastAsia="Arial" w:hAnsi="Arial" w:cs="Arial"/>
              </w:rPr>
            </w:pPr>
            <w:r>
              <w:rPr>
                <w:rFonts w:ascii="Arial" w:eastAsia="Arial" w:hAnsi="Arial" w:cs="Arial"/>
                <w:b/>
                <w:color w:val="000000"/>
              </w:rPr>
              <w:t>Utgifter</w:t>
            </w:r>
          </w:p>
        </w:tc>
        <w:tc>
          <w:tcPr>
            <w:tcW w:w="1701" w:type="dxa"/>
          </w:tcPr>
          <w:p w14:paraId="02615987" w14:textId="73A775D2" w:rsidR="006C69C2" w:rsidRDefault="00137D8C">
            <w:pPr>
              <w:keepLines/>
              <w:ind w:right="170"/>
              <w:jc w:val="both"/>
              <w:rPr>
                <w:rFonts w:ascii="Arial" w:eastAsia="Arial" w:hAnsi="Arial" w:cs="Arial"/>
                <w:b/>
              </w:rPr>
            </w:pPr>
            <w:r>
              <w:rPr>
                <w:rFonts w:ascii="Arial" w:eastAsia="Arial" w:hAnsi="Arial" w:cs="Arial"/>
                <w:b/>
              </w:rPr>
              <w:t>46 999 kr</w:t>
            </w:r>
          </w:p>
        </w:tc>
      </w:tr>
      <w:tr w:rsidR="006C69C2" w14:paraId="2D8FCDF5" w14:textId="77777777" w:rsidTr="0026502B">
        <w:trPr>
          <w:trHeight w:val="299"/>
        </w:trPr>
        <w:tc>
          <w:tcPr>
            <w:tcW w:w="6091" w:type="dxa"/>
          </w:tcPr>
          <w:p w14:paraId="7CB1C0F2" w14:textId="77777777" w:rsidR="006C69C2" w:rsidRDefault="00000000">
            <w:pPr>
              <w:keepLines/>
              <w:ind w:right="170"/>
              <w:jc w:val="both"/>
              <w:rPr>
                <w:rFonts w:ascii="Arial" w:eastAsia="Arial" w:hAnsi="Arial" w:cs="Arial"/>
              </w:rPr>
            </w:pPr>
            <w:r>
              <w:rPr>
                <w:rFonts w:ascii="Arial" w:eastAsia="Arial" w:hAnsi="Arial" w:cs="Arial"/>
                <w:color w:val="000000"/>
              </w:rPr>
              <w:t>El Kopphagen</w:t>
            </w:r>
          </w:p>
        </w:tc>
        <w:tc>
          <w:tcPr>
            <w:tcW w:w="1701" w:type="dxa"/>
          </w:tcPr>
          <w:p w14:paraId="4A43FEB9" w14:textId="249BCF58" w:rsidR="006C69C2" w:rsidRDefault="00137D8C">
            <w:pPr>
              <w:keepLines/>
              <w:ind w:right="170"/>
              <w:jc w:val="both"/>
              <w:rPr>
                <w:rFonts w:ascii="Arial" w:eastAsia="Arial" w:hAnsi="Arial" w:cs="Arial"/>
              </w:rPr>
            </w:pPr>
            <w:r>
              <w:rPr>
                <w:rFonts w:ascii="Arial" w:eastAsia="Arial" w:hAnsi="Arial" w:cs="Arial"/>
              </w:rPr>
              <w:t>7612</w:t>
            </w:r>
          </w:p>
        </w:tc>
      </w:tr>
      <w:tr w:rsidR="006C69C2" w14:paraId="28537AD4" w14:textId="77777777" w:rsidTr="0026502B">
        <w:trPr>
          <w:cnfStyle w:val="000000100000" w:firstRow="0" w:lastRow="0" w:firstColumn="0" w:lastColumn="0" w:oddVBand="0" w:evenVBand="0" w:oddHBand="1" w:evenHBand="0" w:firstRowFirstColumn="0" w:firstRowLastColumn="0" w:lastRowFirstColumn="0" w:lastRowLastColumn="0"/>
          <w:trHeight w:val="299"/>
        </w:trPr>
        <w:tc>
          <w:tcPr>
            <w:tcW w:w="6091" w:type="dxa"/>
          </w:tcPr>
          <w:p w14:paraId="00DD062D" w14:textId="77777777" w:rsidR="006C69C2" w:rsidRDefault="00000000">
            <w:pPr>
              <w:keepLines/>
              <w:ind w:right="170"/>
              <w:jc w:val="both"/>
              <w:rPr>
                <w:rFonts w:ascii="Arial" w:eastAsia="Arial" w:hAnsi="Arial" w:cs="Arial"/>
              </w:rPr>
            </w:pPr>
            <w:r>
              <w:rPr>
                <w:rFonts w:ascii="Arial" w:eastAsia="Arial" w:hAnsi="Arial" w:cs="Arial"/>
                <w:color w:val="000000"/>
              </w:rPr>
              <w:t>Arrende Kopphagen</w:t>
            </w:r>
          </w:p>
        </w:tc>
        <w:tc>
          <w:tcPr>
            <w:tcW w:w="1701" w:type="dxa"/>
          </w:tcPr>
          <w:p w14:paraId="3A429B7A" w14:textId="03DAFA19" w:rsidR="006C69C2" w:rsidRDefault="00137D8C">
            <w:pPr>
              <w:keepLines/>
              <w:ind w:right="170"/>
              <w:jc w:val="both"/>
              <w:rPr>
                <w:rFonts w:ascii="Arial" w:eastAsia="Arial" w:hAnsi="Arial" w:cs="Arial"/>
              </w:rPr>
            </w:pPr>
            <w:r>
              <w:rPr>
                <w:rFonts w:ascii="Arial" w:eastAsia="Arial" w:hAnsi="Arial" w:cs="Arial"/>
              </w:rPr>
              <w:t>2038</w:t>
            </w:r>
          </w:p>
        </w:tc>
      </w:tr>
      <w:tr w:rsidR="006C69C2" w14:paraId="128B2CD5" w14:textId="77777777" w:rsidTr="0026502B">
        <w:trPr>
          <w:trHeight w:val="299"/>
        </w:trPr>
        <w:tc>
          <w:tcPr>
            <w:tcW w:w="6091" w:type="dxa"/>
          </w:tcPr>
          <w:p w14:paraId="259BDE59" w14:textId="77777777" w:rsidR="006C69C2" w:rsidRDefault="00000000">
            <w:pPr>
              <w:keepLines/>
              <w:ind w:right="170"/>
              <w:jc w:val="both"/>
              <w:rPr>
                <w:rFonts w:ascii="Arial" w:eastAsia="Arial" w:hAnsi="Arial" w:cs="Arial"/>
              </w:rPr>
            </w:pPr>
            <w:r>
              <w:rPr>
                <w:rFonts w:ascii="Arial" w:eastAsia="Arial" w:hAnsi="Arial" w:cs="Arial"/>
                <w:color w:val="000000"/>
              </w:rPr>
              <w:t>Försäkring Kopphagen</w:t>
            </w:r>
          </w:p>
        </w:tc>
        <w:tc>
          <w:tcPr>
            <w:tcW w:w="1701" w:type="dxa"/>
          </w:tcPr>
          <w:p w14:paraId="67ADD32C" w14:textId="51E030CE" w:rsidR="006C69C2" w:rsidRDefault="00137D8C">
            <w:pPr>
              <w:keepLines/>
              <w:ind w:right="170"/>
              <w:jc w:val="both"/>
              <w:rPr>
                <w:rFonts w:ascii="Arial" w:eastAsia="Arial" w:hAnsi="Arial" w:cs="Arial"/>
              </w:rPr>
            </w:pPr>
            <w:r>
              <w:rPr>
                <w:rFonts w:ascii="Arial" w:eastAsia="Arial" w:hAnsi="Arial" w:cs="Arial"/>
              </w:rPr>
              <w:t>5753</w:t>
            </w:r>
          </w:p>
        </w:tc>
      </w:tr>
      <w:tr w:rsidR="006C69C2" w14:paraId="28CA35DD" w14:textId="77777777" w:rsidTr="0026502B">
        <w:trPr>
          <w:cnfStyle w:val="000000100000" w:firstRow="0" w:lastRow="0" w:firstColumn="0" w:lastColumn="0" w:oddVBand="0" w:evenVBand="0" w:oddHBand="1" w:evenHBand="0" w:firstRowFirstColumn="0" w:firstRowLastColumn="0" w:lastRowFirstColumn="0" w:lastRowLastColumn="0"/>
          <w:trHeight w:val="299"/>
        </w:trPr>
        <w:tc>
          <w:tcPr>
            <w:tcW w:w="6091" w:type="dxa"/>
          </w:tcPr>
          <w:p w14:paraId="0043A5CC" w14:textId="77777777" w:rsidR="006C69C2" w:rsidRDefault="00000000">
            <w:pPr>
              <w:keepLines/>
              <w:ind w:right="170"/>
              <w:jc w:val="both"/>
              <w:rPr>
                <w:rFonts w:ascii="Arial" w:eastAsia="Arial" w:hAnsi="Arial" w:cs="Arial"/>
              </w:rPr>
            </w:pPr>
            <w:r>
              <w:rPr>
                <w:rFonts w:ascii="Arial" w:eastAsia="Arial" w:hAnsi="Arial" w:cs="Arial"/>
              </w:rPr>
              <w:t>Inköp midsommar</w:t>
            </w:r>
          </w:p>
        </w:tc>
        <w:tc>
          <w:tcPr>
            <w:tcW w:w="1701" w:type="dxa"/>
          </w:tcPr>
          <w:p w14:paraId="3E3C4259" w14:textId="2CA0DAC7" w:rsidR="006C69C2" w:rsidRDefault="00137D8C">
            <w:pPr>
              <w:keepLines/>
              <w:ind w:right="170"/>
              <w:jc w:val="both"/>
              <w:rPr>
                <w:rFonts w:ascii="Arial" w:eastAsia="Arial" w:hAnsi="Arial" w:cs="Arial"/>
              </w:rPr>
            </w:pPr>
            <w:r>
              <w:rPr>
                <w:rFonts w:ascii="Arial" w:eastAsia="Arial" w:hAnsi="Arial" w:cs="Arial"/>
              </w:rPr>
              <w:t>3606</w:t>
            </w:r>
          </w:p>
        </w:tc>
      </w:tr>
      <w:tr w:rsidR="006C69C2" w14:paraId="1CA6B92D" w14:textId="77777777" w:rsidTr="0026502B">
        <w:trPr>
          <w:trHeight w:val="299"/>
        </w:trPr>
        <w:tc>
          <w:tcPr>
            <w:tcW w:w="6091" w:type="dxa"/>
          </w:tcPr>
          <w:p w14:paraId="708125DD" w14:textId="77777777" w:rsidR="006C69C2" w:rsidRDefault="00000000">
            <w:pPr>
              <w:keepLines/>
              <w:ind w:right="170"/>
              <w:jc w:val="both"/>
              <w:rPr>
                <w:rFonts w:ascii="Arial" w:eastAsia="Arial" w:hAnsi="Arial" w:cs="Arial"/>
                <w:color w:val="000000"/>
              </w:rPr>
            </w:pPr>
            <w:r>
              <w:rPr>
                <w:rFonts w:ascii="Arial" w:eastAsia="Arial" w:hAnsi="Arial" w:cs="Arial"/>
              </w:rPr>
              <w:t>Inköp julmarknad</w:t>
            </w:r>
          </w:p>
        </w:tc>
        <w:tc>
          <w:tcPr>
            <w:tcW w:w="1701" w:type="dxa"/>
          </w:tcPr>
          <w:p w14:paraId="25969389" w14:textId="721C221F" w:rsidR="006C69C2" w:rsidRDefault="00137D8C">
            <w:pPr>
              <w:keepLines/>
              <w:ind w:right="170"/>
              <w:jc w:val="both"/>
              <w:rPr>
                <w:rFonts w:ascii="Arial" w:eastAsia="Arial" w:hAnsi="Arial" w:cs="Arial"/>
              </w:rPr>
            </w:pPr>
            <w:r>
              <w:rPr>
                <w:rFonts w:ascii="Arial" w:eastAsia="Arial" w:hAnsi="Arial" w:cs="Arial"/>
              </w:rPr>
              <w:t>10</w:t>
            </w:r>
            <w:r w:rsidR="0026502B">
              <w:rPr>
                <w:rFonts w:ascii="Arial" w:eastAsia="Arial" w:hAnsi="Arial" w:cs="Arial"/>
              </w:rPr>
              <w:t xml:space="preserve"> </w:t>
            </w:r>
            <w:r>
              <w:rPr>
                <w:rFonts w:ascii="Arial" w:eastAsia="Arial" w:hAnsi="Arial" w:cs="Arial"/>
              </w:rPr>
              <w:t>695</w:t>
            </w:r>
          </w:p>
        </w:tc>
      </w:tr>
      <w:tr w:rsidR="00137D8C" w14:paraId="479C9408" w14:textId="77777777" w:rsidTr="0026502B">
        <w:trPr>
          <w:cnfStyle w:val="000000100000" w:firstRow="0" w:lastRow="0" w:firstColumn="0" w:lastColumn="0" w:oddVBand="0" w:evenVBand="0" w:oddHBand="1" w:evenHBand="0" w:firstRowFirstColumn="0" w:firstRowLastColumn="0" w:lastRowFirstColumn="0" w:lastRowLastColumn="0"/>
          <w:trHeight w:val="299"/>
        </w:trPr>
        <w:tc>
          <w:tcPr>
            <w:tcW w:w="6091" w:type="dxa"/>
          </w:tcPr>
          <w:p w14:paraId="038857E4" w14:textId="5163FF60" w:rsidR="00137D8C" w:rsidRDefault="00137D8C">
            <w:pPr>
              <w:keepLines/>
              <w:ind w:right="170"/>
              <w:jc w:val="both"/>
              <w:rPr>
                <w:rFonts w:ascii="Arial" w:eastAsia="Arial" w:hAnsi="Arial" w:cs="Arial"/>
              </w:rPr>
            </w:pPr>
            <w:r>
              <w:rPr>
                <w:rFonts w:ascii="Arial" w:eastAsia="Arial" w:hAnsi="Arial" w:cs="Arial"/>
              </w:rPr>
              <w:t>Swingkatten Kopphagen</w:t>
            </w:r>
          </w:p>
        </w:tc>
        <w:tc>
          <w:tcPr>
            <w:tcW w:w="1701" w:type="dxa"/>
          </w:tcPr>
          <w:p w14:paraId="20A07B08" w14:textId="3D2B4138" w:rsidR="00137D8C" w:rsidRDefault="00137D8C">
            <w:pPr>
              <w:keepLines/>
              <w:ind w:right="170"/>
              <w:jc w:val="both"/>
              <w:rPr>
                <w:rFonts w:ascii="Arial" w:eastAsia="Arial" w:hAnsi="Arial" w:cs="Arial"/>
              </w:rPr>
            </w:pPr>
            <w:r>
              <w:rPr>
                <w:rFonts w:ascii="Arial" w:eastAsia="Arial" w:hAnsi="Arial" w:cs="Arial"/>
              </w:rPr>
              <w:t>2300</w:t>
            </w:r>
          </w:p>
        </w:tc>
      </w:tr>
      <w:tr w:rsidR="006C69C2" w14:paraId="33547CE1" w14:textId="77777777" w:rsidTr="0026502B">
        <w:trPr>
          <w:trHeight w:val="299"/>
        </w:trPr>
        <w:tc>
          <w:tcPr>
            <w:tcW w:w="6091" w:type="dxa"/>
          </w:tcPr>
          <w:p w14:paraId="431AB4FC" w14:textId="77777777" w:rsidR="006C69C2" w:rsidRDefault="00000000">
            <w:pPr>
              <w:keepLines/>
              <w:ind w:right="170"/>
              <w:jc w:val="both"/>
              <w:rPr>
                <w:rFonts w:ascii="Arial" w:eastAsia="Arial" w:hAnsi="Arial" w:cs="Arial"/>
              </w:rPr>
            </w:pPr>
            <w:r>
              <w:rPr>
                <w:rFonts w:ascii="Arial" w:eastAsia="Arial" w:hAnsi="Arial" w:cs="Arial"/>
                <w:color w:val="000000"/>
              </w:rPr>
              <w:t xml:space="preserve">Bankavgifter (kort + </w:t>
            </w:r>
            <w:proofErr w:type="spellStart"/>
            <w:r>
              <w:rPr>
                <w:rFonts w:ascii="Arial" w:eastAsia="Arial" w:hAnsi="Arial" w:cs="Arial"/>
                <w:color w:val="000000"/>
              </w:rPr>
              <w:t>Swish</w:t>
            </w:r>
            <w:proofErr w:type="spellEnd"/>
            <w:r>
              <w:rPr>
                <w:rFonts w:ascii="Arial" w:eastAsia="Arial" w:hAnsi="Arial" w:cs="Arial"/>
                <w:color w:val="000000"/>
              </w:rPr>
              <w:t>)</w:t>
            </w:r>
          </w:p>
        </w:tc>
        <w:tc>
          <w:tcPr>
            <w:tcW w:w="1701" w:type="dxa"/>
          </w:tcPr>
          <w:p w14:paraId="729E05E1" w14:textId="40F01A3F" w:rsidR="006C69C2" w:rsidRDefault="00137D8C">
            <w:pPr>
              <w:keepLines/>
              <w:ind w:right="170"/>
              <w:jc w:val="both"/>
              <w:rPr>
                <w:rFonts w:ascii="Arial" w:eastAsia="Arial" w:hAnsi="Arial" w:cs="Arial"/>
              </w:rPr>
            </w:pPr>
            <w:r>
              <w:rPr>
                <w:rFonts w:ascii="Arial" w:eastAsia="Arial" w:hAnsi="Arial" w:cs="Arial"/>
              </w:rPr>
              <w:t>2542</w:t>
            </w:r>
          </w:p>
        </w:tc>
      </w:tr>
      <w:tr w:rsidR="006C69C2" w14:paraId="56019371" w14:textId="77777777" w:rsidTr="0026502B">
        <w:trPr>
          <w:cnfStyle w:val="000000100000" w:firstRow="0" w:lastRow="0" w:firstColumn="0" w:lastColumn="0" w:oddVBand="0" w:evenVBand="0" w:oddHBand="1" w:evenHBand="0" w:firstRowFirstColumn="0" w:firstRowLastColumn="0" w:lastRowFirstColumn="0" w:lastRowLastColumn="0"/>
          <w:trHeight w:val="299"/>
        </w:trPr>
        <w:tc>
          <w:tcPr>
            <w:tcW w:w="6091" w:type="dxa"/>
          </w:tcPr>
          <w:p w14:paraId="4B478C32" w14:textId="2460D226" w:rsidR="006C69C2" w:rsidRDefault="00000000">
            <w:pPr>
              <w:keepLines/>
              <w:ind w:right="170"/>
              <w:jc w:val="both"/>
              <w:rPr>
                <w:rFonts w:ascii="Arial" w:eastAsia="Arial" w:hAnsi="Arial" w:cs="Arial"/>
              </w:rPr>
            </w:pPr>
            <w:r>
              <w:rPr>
                <w:rFonts w:ascii="Arial" w:eastAsia="Arial" w:hAnsi="Arial" w:cs="Arial"/>
                <w:color w:val="000000"/>
              </w:rPr>
              <w:t>Annonser</w:t>
            </w:r>
            <w:r w:rsidR="002D7B7E">
              <w:rPr>
                <w:rFonts w:ascii="Arial" w:eastAsia="Arial" w:hAnsi="Arial" w:cs="Arial"/>
                <w:color w:val="000000"/>
              </w:rPr>
              <w:t>, utskrifter</w:t>
            </w:r>
          </w:p>
        </w:tc>
        <w:tc>
          <w:tcPr>
            <w:tcW w:w="1701" w:type="dxa"/>
          </w:tcPr>
          <w:p w14:paraId="12DA2672" w14:textId="64831CB8" w:rsidR="006C69C2" w:rsidRDefault="002D7B7E">
            <w:pPr>
              <w:keepLines/>
              <w:ind w:right="170"/>
              <w:jc w:val="both"/>
              <w:rPr>
                <w:rFonts w:ascii="Arial" w:eastAsia="Arial" w:hAnsi="Arial" w:cs="Arial"/>
              </w:rPr>
            </w:pPr>
            <w:r>
              <w:rPr>
                <w:rFonts w:ascii="Arial" w:eastAsia="Arial" w:hAnsi="Arial" w:cs="Arial"/>
              </w:rPr>
              <w:t>1759</w:t>
            </w:r>
          </w:p>
        </w:tc>
      </w:tr>
      <w:tr w:rsidR="002D7B7E" w14:paraId="35DAE329" w14:textId="77777777" w:rsidTr="0026502B">
        <w:trPr>
          <w:trHeight w:val="299"/>
        </w:trPr>
        <w:tc>
          <w:tcPr>
            <w:tcW w:w="6091" w:type="dxa"/>
          </w:tcPr>
          <w:p w14:paraId="7DD8AA38" w14:textId="5BCC6D63" w:rsidR="002D7B7E" w:rsidRDefault="002D7B7E">
            <w:pPr>
              <w:keepLines/>
              <w:ind w:right="170"/>
              <w:jc w:val="both"/>
              <w:rPr>
                <w:rFonts w:ascii="Arial" w:eastAsia="Arial" w:hAnsi="Arial" w:cs="Arial"/>
                <w:color w:val="000000"/>
              </w:rPr>
            </w:pPr>
            <w:r>
              <w:rPr>
                <w:rFonts w:ascii="Arial" w:eastAsia="Arial" w:hAnsi="Arial" w:cs="Arial"/>
                <w:color w:val="000000"/>
              </w:rPr>
              <w:t>Organisationsnummerbevis Skatteverket</w:t>
            </w:r>
          </w:p>
        </w:tc>
        <w:tc>
          <w:tcPr>
            <w:tcW w:w="1701" w:type="dxa"/>
          </w:tcPr>
          <w:p w14:paraId="7C070F17" w14:textId="5A84DE13" w:rsidR="002D7B7E" w:rsidRDefault="002D7B7E">
            <w:pPr>
              <w:keepLines/>
              <w:ind w:right="170"/>
              <w:jc w:val="both"/>
              <w:rPr>
                <w:rFonts w:ascii="Arial" w:eastAsia="Arial" w:hAnsi="Arial" w:cs="Arial"/>
              </w:rPr>
            </w:pPr>
            <w:r>
              <w:rPr>
                <w:rFonts w:ascii="Arial" w:eastAsia="Arial" w:hAnsi="Arial" w:cs="Arial"/>
              </w:rPr>
              <w:t>225</w:t>
            </w:r>
          </w:p>
        </w:tc>
      </w:tr>
      <w:tr w:rsidR="006C69C2" w14:paraId="384CE4BA" w14:textId="77777777" w:rsidTr="0026502B">
        <w:trPr>
          <w:cnfStyle w:val="000000100000" w:firstRow="0" w:lastRow="0" w:firstColumn="0" w:lastColumn="0" w:oddVBand="0" w:evenVBand="0" w:oddHBand="1" w:evenHBand="0" w:firstRowFirstColumn="0" w:firstRowLastColumn="0" w:lastRowFirstColumn="0" w:lastRowLastColumn="0"/>
          <w:trHeight w:val="299"/>
        </w:trPr>
        <w:tc>
          <w:tcPr>
            <w:tcW w:w="6091" w:type="dxa"/>
          </w:tcPr>
          <w:p w14:paraId="15824074" w14:textId="77777777" w:rsidR="006C69C2" w:rsidRDefault="00000000">
            <w:pPr>
              <w:keepLines/>
              <w:ind w:right="170"/>
              <w:jc w:val="both"/>
              <w:rPr>
                <w:rFonts w:ascii="Arial" w:eastAsia="Arial" w:hAnsi="Arial" w:cs="Arial"/>
              </w:rPr>
            </w:pPr>
            <w:r>
              <w:rPr>
                <w:rFonts w:ascii="Arial" w:eastAsia="Arial" w:hAnsi="Arial" w:cs="Arial"/>
                <w:color w:val="000000"/>
              </w:rPr>
              <w:t>Årsavgift web-hotell (mail och hemsida)</w:t>
            </w:r>
          </w:p>
        </w:tc>
        <w:tc>
          <w:tcPr>
            <w:tcW w:w="1701" w:type="dxa"/>
          </w:tcPr>
          <w:p w14:paraId="40EF52EB" w14:textId="0A3CF73C" w:rsidR="006C69C2" w:rsidRDefault="002D7B7E">
            <w:pPr>
              <w:keepLines/>
              <w:ind w:right="170"/>
              <w:jc w:val="both"/>
              <w:rPr>
                <w:rFonts w:ascii="Arial" w:eastAsia="Arial" w:hAnsi="Arial" w:cs="Arial"/>
              </w:rPr>
            </w:pPr>
            <w:r>
              <w:rPr>
                <w:rFonts w:ascii="Arial" w:eastAsia="Arial" w:hAnsi="Arial" w:cs="Arial"/>
              </w:rPr>
              <w:t>954</w:t>
            </w:r>
          </w:p>
        </w:tc>
      </w:tr>
      <w:tr w:rsidR="006C69C2" w14:paraId="534D7D68" w14:textId="77777777" w:rsidTr="0026502B">
        <w:trPr>
          <w:trHeight w:val="299"/>
        </w:trPr>
        <w:tc>
          <w:tcPr>
            <w:tcW w:w="6091" w:type="dxa"/>
          </w:tcPr>
          <w:p w14:paraId="78EF87DD" w14:textId="666A1B72" w:rsidR="006C69C2" w:rsidRDefault="00000000">
            <w:pPr>
              <w:keepLines/>
              <w:ind w:right="170"/>
              <w:jc w:val="both"/>
              <w:rPr>
                <w:rFonts w:ascii="Arial" w:eastAsia="Arial" w:hAnsi="Arial" w:cs="Arial"/>
                <w:color w:val="000000"/>
              </w:rPr>
            </w:pPr>
            <w:r>
              <w:rPr>
                <w:rFonts w:ascii="Arial" w:eastAsia="Arial" w:hAnsi="Arial" w:cs="Arial"/>
              </w:rPr>
              <w:t>U</w:t>
            </w:r>
            <w:r>
              <w:rPr>
                <w:rFonts w:ascii="Arial" w:eastAsia="Arial" w:hAnsi="Arial" w:cs="Arial"/>
                <w:color w:val="000000"/>
              </w:rPr>
              <w:t>nderhåll Kopphagen</w:t>
            </w:r>
            <w:r w:rsidR="002D7B7E">
              <w:rPr>
                <w:rFonts w:ascii="Arial" w:eastAsia="Arial" w:hAnsi="Arial" w:cs="Arial"/>
                <w:color w:val="000000"/>
              </w:rPr>
              <w:t>, Länna station</w:t>
            </w:r>
          </w:p>
        </w:tc>
        <w:tc>
          <w:tcPr>
            <w:tcW w:w="1701" w:type="dxa"/>
          </w:tcPr>
          <w:p w14:paraId="183C1064" w14:textId="53E4DCE0" w:rsidR="006C69C2" w:rsidRDefault="002D7B7E">
            <w:pPr>
              <w:keepLines/>
              <w:ind w:right="170"/>
              <w:jc w:val="both"/>
              <w:rPr>
                <w:rFonts w:ascii="Arial" w:eastAsia="Arial" w:hAnsi="Arial" w:cs="Arial"/>
                <w:color w:val="000000"/>
              </w:rPr>
            </w:pPr>
            <w:r>
              <w:rPr>
                <w:rFonts w:ascii="Arial" w:eastAsia="Arial" w:hAnsi="Arial" w:cs="Arial"/>
                <w:color w:val="000000"/>
              </w:rPr>
              <w:t>3393</w:t>
            </w:r>
          </w:p>
        </w:tc>
      </w:tr>
      <w:tr w:rsidR="006C69C2" w14:paraId="17C9A423" w14:textId="77777777" w:rsidTr="0026502B">
        <w:trPr>
          <w:cnfStyle w:val="000000100000" w:firstRow="0" w:lastRow="0" w:firstColumn="0" w:lastColumn="0" w:oddVBand="0" w:evenVBand="0" w:oddHBand="1" w:evenHBand="0" w:firstRowFirstColumn="0" w:firstRowLastColumn="0" w:lastRowFirstColumn="0" w:lastRowLastColumn="0"/>
          <w:trHeight w:val="299"/>
        </w:trPr>
        <w:tc>
          <w:tcPr>
            <w:tcW w:w="6091" w:type="dxa"/>
          </w:tcPr>
          <w:p w14:paraId="5ED0D7A5" w14:textId="60DC2AC1" w:rsidR="006C69C2" w:rsidRDefault="002D7B7E">
            <w:pPr>
              <w:keepLines/>
              <w:ind w:right="170"/>
              <w:jc w:val="both"/>
              <w:rPr>
                <w:rFonts w:ascii="Arial" w:eastAsia="Arial" w:hAnsi="Arial" w:cs="Arial"/>
              </w:rPr>
            </w:pPr>
            <w:r>
              <w:rPr>
                <w:rFonts w:ascii="Arial" w:eastAsia="Arial" w:hAnsi="Arial" w:cs="Arial"/>
              </w:rPr>
              <w:t>Förbrukningsvaror Kopphagen</w:t>
            </w:r>
          </w:p>
        </w:tc>
        <w:tc>
          <w:tcPr>
            <w:tcW w:w="1701" w:type="dxa"/>
          </w:tcPr>
          <w:p w14:paraId="0CEDBF1E" w14:textId="02AF9DFD" w:rsidR="006C69C2" w:rsidRDefault="002D7B7E">
            <w:pPr>
              <w:keepLines/>
              <w:ind w:right="170"/>
              <w:jc w:val="both"/>
              <w:rPr>
                <w:rFonts w:ascii="Arial" w:eastAsia="Arial" w:hAnsi="Arial" w:cs="Arial"/>
              </w:rPr>
            </w:pPr>
            <w:r>
              <w:rPr>
                <w:rFonts w:ascii="Arial" w:eastAsia="Arial" w:hAnsi="Arial" w:cs="Arial"/>
              </w:rPr>
              <w:t>267</w:t>
            </w:r>
          </w:p>
        </w:tc>
      </w:tr>
      <w:tr w:rsidR="006C69C2" w14:paraId="71A9DE6B" w14:textId="77777777" w:rsidTr="0026502B">
        <w:trPr>
          <w:trHeight w:val="299"/>
        </w:trPr>
        <w:tc>
          <w:tcPr>
            <w:tcW w:w="6091" w:type="dxa"/>
          </w:tcPr>
          <w:p w14:paraId="2DAA9C12" w14:textId="77777777" w:rsidR="006C69C2" w:rsidRDefault="00000000">
            <w:pPr>
              <w:keepLines/>
              <w:ind w:right="170"/>
              <w:jc w:val="both"/>
              <w:rPr>
                <w:rFonts w:ascii="Arial" w:eastAsia="Arial" w:hAnsi="Arial" w:cs="Arial"/>
                <w:color w:val="000000"/>
              </w:rPr>
            </w:pPr>
            <w:r>
              <w:rPr>
                <w:rFonts w:ascii="Arial" w:eastAsia="Arial" w:hAnsi="Arial" w:cs="Arial"/>
              </w:rPr>
              <w:t>Årsmöte</w:t>
            </w:r>
          </w:p>
        </w:tc>
        <w:tc>
          <w:tcPr>
            <w:tcW w:w="1701" w:type="dxa"/>
          </w:tcPr>
          <w:p w14:paraId="053231B7" w14:textId="0899F6DB" w:rsidR="006C69C2" w:rsidRDefault="002D7B7E">
            <w:pPr>
              <w:keepLines/>
              <w:ind w:right="170"/>
              <w:jc w:val="both"/>
              <w:rPr>
                <w:rFonts w:ascii="Arial" w:eastAsia="Arial" w:hAnsi="Arial" w:cs="Arial"/>
                <w:color w:val="000000"/>
              </w:rPr>
            </w:pPr>
            <w:r>
              <w:rPr>
                <w:rFonts w:ascii="Arial" w:eastAsia="Arial" w:hAnsi="Arial" w:cs="Arial"/>
                <w:color w:val="000000"/>
              </w:rPr>
              <w:t>554</w:t>
            </w:r>
          </w:p>
        </w:tc>
      </w:tr>
      <w:tr w:rsidR="002D7B7E" w14:paraId="540D40A5" w14:textId="77777777" w:rsidTr="0026502B">
        <w:trPr>
          <w:cnfStyle w:val="000000100000" w:firstRow="0" w:lastRow="0" w:firstColumn="0" w:lastColumn="0" w:oddVBand="0" w:evenVBand="0" w:oddHBand="1" w:evenHBand="0" w:firstRowFirstColumn="0" w:firstRowLastColumn="0" w:lastRowFirstColumn="0" w:lastRowLastColumn="0"/>
          <w:trHeight w:val="299"/>
        </w:trPr>
        <w:tc>
          <w:tcPr>
            <w:tcW w:w="6091" w:type="dxa"/>
          </w:tcPr>
          <w:p w14:paraId="3DF94C89" w14:textId="7C3BABE6" w:rsidR="002D7B7E" w:rsidRDefault="002D7B7E">
            <w:pPr>
              <w:keepLines/>
              <w:ind w:right="170"/>
              <w:jc w:val="both"/>
              <w:rPr>
                <w:rFonts w:ascii="Arial" w:eastAsia="Arial" w:hAnsi="Arial" w:cs="Arial"/>
              </w:rPr>
            </w:pPr>
            <w:r>
              <w:rPr>
                <w:rFonts w:ascii="Arial" w:eastAsia="Arial" w:hAnsi="Arial" w:cs="Arial"/>
              </w:rPr>
              <w:t>Utrustning Kopphagen (grill, leksaker, spel)</w:t>
            </w:r>
          </w:p>
        </w:tc>
        <w:tc>
          <w:tcPr>
            <w:tcW w:w="1701" w:type="dxa"/>
          </w:tcPr>
          <w:p w14:paraId="1FF9FA8A" w14:textId="295F661B" w:rsidR="002D7B7E" w:rsidRDefault="002D7B7E">
            <w:pPr>
              <w:keepLines/>
              <w:ind w:right="170"/>
              <w:jc w:val="both"/>
              <w:rPr>
                <w:rFonts w:ascii="Arial" w:eastAsia="Arial" w:hAnsi="Arial" w:cs="Arial"/>
                <w:color w:val="000000"/>
              </w:rPr>
            </w:pPr>
            <w:r>
              <w:rPr>
                <w:rFonts w:ascii="Arial" w:eastAsia="Arial" w:hAnsi="Arial" w:cs="Arial"/>
                <w:color w:val="000000"/>
              </w:rPr>
              <w:t>5301</w:t>
            </w:r>
          </w:p>
        </w:tc>
      </w:tr>
      <w:tr w:rsidR="006C69C2" w14:paraId="19B87D0D" w14:textId="77777777" w:rsidTr="0026502B">
        <w:trPr>
          <w:trHeight w:val="299"/>
        </w:trPr>
        <w:tc>
          <w:tcPr>
            <w:tcW w:w="6091" w:type="dxa"/>
          </w:tcPr>
          <w:p w14:paraId="1CC69DC4" w14:textId="77777777" w:rsidR="006C69C2" w:rsidRDefault="006C69C2">
            <w:pPr>
              <w:keepLines/>
              <w:ind w:right="170"/>
              <w:jc w:val="both"/>
              <w:rPr>
                <w:rFonts w:ascii="Arial" w:eastAsia="Arial" w:hAnsi="Arial" w:cs="Arial"/>
              </w:rPr>
            </w:pPr>
          </w:p>
        </w:tc>
        <w:tc>
          <w:tcPr>
            <w:tcW w:w="1701" w:type="dxa"/>
          </w:tcPr>
          <w:p w14:paraId="0A9F3B74" w14:textId="77777777" w:rsidR="006C69C2" w:rsidRDefault="006C69C2">
            <w:pPr>
              <w:keepLines/>
              <w:ind w:right="170"/>
              <w:jc w:val="both"/>
              <w:rPr>
                <w:rFonts w:ascii="Arial" w:eastAsia="Arial" w:hAnsi="Arial" w:cs="Arial"/>
              </w:rPr>
            </w:pPr>
          </w:p>
        </w:tc>
      </w:tr>
      <w:tr w:rsidR="006C69C2" w14:paraId="67819E34" w14:textId="77777777" w:rsidTr="0026502B">
        <w:trPr>
          <w:cnfStyle w:val="000000100000" w:firstRow="0" w:lastRow="0" w:firstColumn="0" w:lastColumn="0" w:oddVBand="0" w:evenVBand="0" w:oddHBand="1" w:evenHBand="0" w:firstRowFirstColumn="0" w:firstRowLastColumn="0" w:lastRowFirstColumn="0" w:lastRowLastColumn="0"/>
          <w:trHeight w:val="299"/>
        </w:trPr>
        <w:tc>
          <w:tcPr>
            <w:tcW w:w="6091" w:type="dxa"/>
          </w:tcPr>
          <w:p w14:paraId="55A22022" w14:textId="77777777" w:rsidR="006C69C2" w:rsidRDefault="00000000">
            <w:pPr>
              <w:keepLines/>
              <w:ind w:right="170"/>
              <w:jc w:val="both"/>
              <w:rPr>
                <w:rFonts w:ascii="Arial" w:eastAsia="Arial" w:hAnsi="Arial" w:cs="Arial"/>
              </w:rPr>
            </w:pPr>
            <w:r>
              <w:rPr>
                <w:rFonts w:ascii="Arial" w:eastAsia="Arial" w:hAnsi="Arial" w:cs="Arial"/>
                <w:b/>
                <w:smallCaps/>
                <w:color w:val="000000"/>
              </w:rPr>
              <w:t>RESULTAT</w:t>
            </w:r>
          </w:p>
        </w:tc>
        <w:tc>
          <w:tcPr>
            <w:tcW w:w="1701" w:type="dxa"/>
          </w:tcPr>
          <w:p w14:paraId="47B78BF9" w14:textId="62CA2B41" w:rsidR="006C69C2" w:rsidRDefault="002D7B7E">
            <w:pPr>
              <w:keepLines/>
              <w:ind w:right="170"/>
              <w:jc w:val="both"/>
              <w:rPr>
                <w:rFonts w:ascii="Arial" w:eastAsia="Arial" w:hAnsi="Arial" w:cs="Arial"/>
                <w:highlight w:val="yellow"/>
              </w:rPr>
            </w:pPr>
            <w:r>
              <w:rPr>
                <w:rFonts w:ascii="Arial" w:eastAsia="Arial" w:hAnsi="Arial" w:cs="Arial"/>
                <w:b/>
                <w:color w:val="000000"/>
              </w:rPr>
              <w:t>10 332 kr</w:t>
            </w:r>
            <w:r>
              <w:rPr>
                <w:rFonts w:ascii="Arial" w:eastAsia="Arial" w:hAnsi="Arial" w:cs="Arial"/>
                <w:b/>
                <w:smallCaps/>
                <w:color w:val="000000"/>
                <w:highlight w:val="yellow"/>
              </w:rPr>
              <w:t xml:space="preserve"> </w:t>
            </w:r>
          </w:p>
        </w:tc>
      </w:tr>
    </w:tbl>
    <w:p w14:paraId="729F2D6B" w14:textId="79033167" w:rsidR="006C69C2" w:rsidRPr="008373E5" w:rsidRDefault="00000000">
      <w:pPr>
        <w:pBdr>
          <w:top w:val="nil"/>
          <w:left w:val="nil"/>
          <w:bottom w:val="nil"/>
          <w:right w:val="nil"/>
          <w:between w:val="nil"/>
        </w:pBdr>
        <w:spacing w:after="300"/>
        <w:ind w:right="748"/>
        <w:jc w:val="both"/>
        <w:rPr>
          <w:rFonts w:ascii="Arial" w:eastAsia="Arial" w:hAnsi="Arial" w:cs="Arial"/>
          <w:color w:val="000000"/>
        </w:rPr>
      </w:pPr>
      <w:r w:rsidRPr="008373E5">
        <w:rPr>
          <w:rFonts w:ascii="Arial" w:eastAsia="Arial" w:hAnsi="Arial" w:cs="Arial"/>
          <w:color w:val="000000"/>
        </w:rPr>
        <w:t>*Ersättning inom ramen för Servicepunktsavtal 2023 ansöks om i början av 2024</w:t>
      </w:r>
      <w:r w:rsidR="002D7B7E" w:rsidRPr="008373E5">
        <w:rPr>
          <w:rFonts w:ascii="Arial" w:eastAsia="Arial" w:hAnsi="Arial" w:cs="Arial"/>
          <w:color w:val="000000"/>
        </w:rPr>
        <w:t xml:space="preserve"> (5000 kr)</w:t>
      </w:r>
      <w:r w:rsidRPr="008373E5">
        <w:rPr>
          <w:rFonts w:ascii="Arial" w:eastAsia="Arial" w:hAnsi="Arial" w:cs="Arial"/>
          <w:color w:val="000000"/>
        </w:rPr>
        <w:t>.</w:t>
      </w:r>
    </w:p>
    <w:p w14:paraId="490EA72E" w14:textId="1803AFB8" w:rsidR="006F6775" w:rsidRPr="008373E5" w:rsidRDefault="006F6775">
      <w:pPr>
        <w:pBdr>
          <w:top w:val="nil"/>
          <w:left w:val="nil"/>
          <w:bottom w:val="nil"/>
          <w:right w:val="nil"/>
          <w:between w:val="nil"/>
        </w:pBdr>
        <w:spacing w:after="300"/>
        <w:ind w:right="748"/>
        <w:jc w:val="both"/>
        <w:rPr>
          <w:rFonts w:ascii="Arial" w:eastAsia="Arial" w:hAnsi="Arial" w:cs="Arial"/>
          <w:color w:val="000000"/>
        </w:rPr>
      </w:pPr>
      <w:r w:rsidRPr="008373E5">
        <w:rPr>
          <w:rFonts w:ascii="Arial" w:eastAsia="Arial" w:hAnsi="Arial" w:cs="Arial"/>
          <w:color w:val="000000"/>
        </w:rPr>
        <w:t>**</w:t>
      </w:r>
      <w:r w:rsidR="008373E5" w:rsidRPr="008373E5">
        <w:rPr>
          <w:rFonts w:ascii="Arial" w:eastAsia="Arial" w:hAnsi="Arial" w:cs="Arial"/>
          <w:color w:val="000000"/>
        </w:rPr>
        <w:t>12 619 kr i bidrag för 2023 betalades ut 2024-01-05.</w:t>
      </w:r>
      <w:r w:rsidR="008373E5" w:rsidRPr="008373E5">
        <w:rPr>
          <w:rFonts w:ascii="Arial" w:eastAsia="Arial" w:hAnsi="Arial" w:cs="Arial"/>
          <w:color w:val="000000"/>
        </w:rPr>
        <w:t xml:space="preserve"> </w:t>
      </w:r>
      <w:r w:rsidRPr="008373E5">
        <w:rPr>
          <w:rFonts w:ascii="Arial" w:eastAsia="Arial" w:hAnsi="Arial" w:cs="Arial"/>
          <w:color w:val="000000"/>
        </w:rPr>
        <w:t>Bidrag till föreningar som tar ett övergripande ansvar för sin bygds utveckling. Erhållet belopp stämmer inte med beslut. Vi har inte fått svar på om det kommer att korrigeras.</w:t>
      </w:r>
    </w:p>
    <w:p w14:paraId="597E8C26" w14:textId="77777777" w:rsidR="006C69C2" w:rsidRDefault="00000000">
      <w:pPr>
        <w:pStyle w:val="Rubrik1"/>
      </w:pPr>
      <w:r>
        <w:lastRenderedPageBreak/>
        <w:t>Balansräkning</w:t>
      </w:r>
    </w:p>
    <w:p w14:paraId="66D37701" w14:textId="77777777" w:rsidR="006C69C2" w:rsidRDefault="00000000">
      <w:pPr>
        <w:pBdr>
          <w:top w:val="nil"/>
          <w:left w:val="nil"/>
          <w:bottom w:val="nil"/>
          <w:right w:val="nil"/>
          <w:between w:val="nil"/>
        </w:pBdr>
        <w:spacing w:after="300"/>
        <w:ind w:right="748"/>
        <w:jc w:val="both"/>
        <w:rPr>
          <w:rFonts w:ascii="Arial" w:eastAsia="Arial" w:hAnsi="Arial" w:cs="Arial"/>
          <w:color w:val="000000"/>
          <w:sz w:val="26"/>
          <w:szCs w:val="26"/>
        </w:rPr>
      </w:pPr>
      <w:r>
        <w:rPr>
          <w:rFonts w:ascii="Arial" w:eastAsia="Arial" w:hAnsi="Arial" w:cs="Arial"/>
          <w:color w:val="000000"/>
          <w:sz w:val="26"/>
          <w:szCs w:val="26"/>
        </w:rPr>
        <w:t>2023-12-31</w:t>
      </w:r>
    </w:p>
    <w:tbl>
      <w:tblPr>
        <w:tblStyle w:val="a6"/>
        <w:tblW w:w="9235"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6885"/>
        <w:gridCol w:w="2350"/>
      </w:tblGrid>
      <w:tr w:rsidR="006C69C2" w14:paraId="4E626364" w14:textId="77777777" w:rsidTr="006C69C2">
        <w:trPr>
          <w:cnfStyle w:val="000000100000" w:firstRow="0" w:lastRow="0" w:firstColumn="0" w:lastColumn="0" w:oddVBand="0" w:evenVBand="0" w:oddHBand="1" w:evenHBand="0" w:firstRowFirstColumn="0" w:firstRowLastColumn="0" w:lastRowFirstColumn="0" w:lastRowLastColumn="0"/>
          <w:trHeight w:val="283"/>
        </w:trPr>
        <w:tc>
          <w:tcPr>
            <w:tcW w:w="6885" w:type="dxa"/>
          </w:tcPr>
          <w:p w14:paraId="59893C1A" w14:textId="77777777" w:rsidR="006C69C2" w:rsidRDefault="00000000">
            <w:pPr>
              <w:ind w:right="170"/>
              <w:jc w:val="both"/>
              <w:rPr>
                <w:rFonts w:ascii="Arial" w:eastAsia="Arial" w:hAnsi="Arial" w:cs="Arial"/>
              </w:rPr>
            </w:pPr>
            <w:r>
              <w:rPr>
                <w:rFonts w:ascii="Arial" w:eastAsia="Arial" w:hAnsi="Arial" w:cs="Arial"/>
                <w:b/>
                <w:color w:val="000000"/>
              </w:rPr>
              <w:t>Tillgångar</w:t>
            </w:r>
          </w:p>
        </w:tc>
        <w:tc>
          <w:tcPr>
            <w:tcW w:w="2350" w:type="dxa"/>
          </w:tcPr>
          <w:p w14:paraId="00D38A04" w14:textId="07A49327" w:rsidR="006C69C2" w:rsidRDefault="00CC225B">
            <w:pPr>
              <w:ind w:right="170"/>
              <w:jc w:val="both"/>
              <w:rPr>
                <w:rFonts w:ascii="Arial" w:eastAsia="Arial" w:hAnsi="Arial" w:cs="Arial"/>
              </w:rPr>
            </w:pPr>
            <w:r>
              <w:rPr>
                <w:rFonts w:ascii="Arial" w:eastAsia="Arial" w:hAnsi="Arial" w:cs="Arial"/>
                <w:b/>
                <w:color w:val="000000"/>
              </w:rPr>
              <w:t>86 835 kr*</w:t>
            </w:r>
          </w:p>
        </w:tc>
      </w:tr>
      <w:tr w:rsidR="006C69C2" w14:paraId="60BCE33C" w14:textId="77777777" w:rsidTr="006C69C2">
        <w:trPr>
          <w:trHeight w:val="283"/>
        </w:trPr>
        <w:tc>
          <w:tcPr>
            <w:tcW w:w="6885" w:type="dxa"/>
          </w:tcPr>
          <w:p w14:paraId="2F8BC60D" w14:textId="77777777" w:rsidR="006C69C2" w:rsidRDefault="00000000">
            <w:pPr>
              <w:ind w:right="170"/>
              <w:jc w:val="both"/>
              <w:rPr>
                <w:rFonts w:ascii="Arial" w:eastAsia="Arial" w:hAnsi="Arial" w:cs="Arial"/>
              </w:rPr>
            </w:pPr>
            <w:r>
              <w:rPr>
                <w:rFonts w:ascii="Arial" w:eastAsia="Arial" w:hAnsi="Arial" w:cs="Arial"/>
                <w:color w:val="000000"/>
              </w:rPr>
              <w:t>Bankkonton</w:t>
            </w:r>
          </w:p>
        </w:tc>
        <w:tc>
          <w:tcPr>
            <w:tcW w:w="2350" w:type="dxa"/>
          </w:tcPr>
          <w:p w14:paraId="2039B40C" w14:textId="77777777" w:rsidR="006C69C2" w:rsidRDefault="006C69C2">
            <w:pPr>
              <w:ind w:right="170"/>
              <w:jc w:val="both"/>
              <w:rPr>
                <w:rFonts w:ascii="Arial" w:eastAsia="Arial" w:hAnsi="Arial" w:cs="Arial"/>
              </w:rPr>
            </w:pPr>
          </w:p>
        </w:tc>
      </w:tr>
      <w:tr w:rsidR="006C69C2" w14:paraId="02DC5D29" w14:textId="77777777" w:rsidTr="006C69C2">
        <w:trPr>
          <w:cnfStyle w:val="000000100000" w:firstRow="0" w:lastRow="0" w:firstColumn="0" w:lastColumn="0" w:oddVBand="0" w:evenVBand="0" w:oddHBand="1" w:evenHBand="0" w:firstRowFirstColumn="0" w:firstRowLastColumn="0" w:lastRowFirstColumn="0" w:lastRowLastColumn="0"/>
          <w:trHeight w:val="283"/>
        </w:trPr>
        <w:tc>
          <w:tcPr>
            <w:tcW w:w="6885" w:type="dxa"/>
          </w:tcPr>
          <w:p w14:paraId="49665B73" w14:textId="77777777" w:rsidR="006C69C2" w:rsidRDefault="00000000">
            <w:pPr>
              <w:numPr>
                <w:ilvl w:val="0"/>
                <w:numId w:val="1"/>
              </w:numPr>
              <w:pBdr>
                <w:top w:val="nil"/>
                <w:left w:val="nil"/>
                <w:bottom w:val="nil"/>
                <w:right w:val="nil"/>
                <w:between w:val="nil"/>
              </w:pBdr>
              <w:ind w:right="170"/>
              <w:jc w:val="both"/>
              <w:rPr>
                <w:rFonts w:ascii="Arial" w:eastAsia="Arial" w:hAnsi="Arial" w:cs="Arial"/>
                <w:color w:val="000000"/>
              </w:rPr>
            </w:pPr>
            <w:proofErr w:type="spellStart"/>
            <w:r>
              <w:rPr>
                <w:rFonts w:ascii="Arial" w:eastAsia="Arial" w:hAnsi="Arial" w:cs="Arial"/>
                <w:color w:val="000000"/>
              </w:rPr>
              <w:t>Kopphagenkonto</w:t>
            </w:r>
            <w:proofErr w:type="spellEnd"/>
          </w:p>
        </w:tc>
        <w:tc>
          <w:tcPr>
            <w:tcW w:w="2350" w:type="dxa"/>
          </w:tcPr>
          <w:p w14:paraId="76CF1EC5" w14:textId="57AB8A31" w:rsidR="006C69C2" w:rsidRDefault="00CC225B">
            <w:pPr>
              <w:ind w:right="170"/>
              <w:jc w:val="both"/>
              <w:rPr>
                <w:rFonts w:ascii="Arial" w:eastAsia="Arial" w:hAnsi="Arial" w:cs="Arial"/>
                <w:color w:val="000000"/>
              </w:rPr>
            </w:pPr>
            <w:r>
              <w:rPr>
                <w:rFonts w:ascii="Arial" w:eastAsia="Arial" w:hAnsi="Arial" w:cs="Arial"/>
                <w:color w:val="000000"/>
              </w:rPr>
              <w:t>19514</w:t>
            </w:r>
          </w:p>
        </w:tc>
      </w:tr>
      <w:tr w:rsidR="006C69C2" w14:paraId="24EB3DEA" w14:textId="77777777" w:rsidTr="006C69C2">
        <w:trPr>
          <w:trHeight w:val="283"/>
        </w:trPr>
        <w:tc>
          <w:tcPr>
            <w:tcW w:w="6885" w:type="dxa"/>
          </w:tcPr>
          <w:p w14:paraId="5AEEAF75" w14:textId="77777777" w:rsidR="006C69C2" w:rsidRDefault="00000000">
            <w:pPr>
              <w:numPr>
                <w:ilvl w:val="0"/>
                <w:numId w:val="1"/>
              </w:numPr>
              <w:pBdr>
                <w:top w:val="nil"/>
                <w:left w:val="nil"/>
                <w:bottom w:val="nil"/>
                <w:right w:val="nil"/>
                <w:between w:val="nil"/>
              </w:pBdr>
              <w:ind w:right="170"/>
              <w:jc w:val="both"/>
              <w:rPr>
                <w:rFonts w:ascii="Arial" w:eastAsia="Arial" w:hAnsi="Arial" w:cs="Arial"/>
                <w:color w:val="000000"/>
              </w:rPr>
            </w:pPr>
            <w:r>
              <w:rPr>
                <w:rFonts w:ascii="Arial" w:eastAsia="Arial" w:hAnsi="Arial" w:cs="Arial"/>
                <w:color w:val="000000"/>
              </w:rPr>
              <w:t>Byalagskonto</w:t>
            </w:r>
          </w:p>
        </w:tc>
        <w:tc>
          <w:tcPr>
            <w:tcW w:w="2350" w:type="dxa"/>
          </w:tcPr>
          <w:p w14:paraId="11CDF2E0" w14:textId="175E01AB" w:rsidR="006C69C2" w:rsidRDefault="00CC225B">
            <w:pPr>
              <w:ind w:right="170"/>
              <w:jc w:val="both"/>
              <w:rPr>
                <w:rFonts w:ascii="Arial" w:eastAsia="Arial" w:hAnsi="Arial" w:cs="Arial"/>
                <w:color w:val="000000"/>
              </w:rPr>
            </w:pPr>
            <w:r>
              <w:rPr>
                <w:rFonts w:ascii="Arial" w:eastAsia="Arial" w:hAnsi="Arial" w:cs="Arial"/>
                <w:color w:val="000000"/>
              </w:rPr>
              <w:t>57278</w:t>
            </w:r>
          </w:p>
        </w:tc>
      </w:tr>
      <w:tr w:rsidR="006C69C2" w14:paraId="37F86EC4" w14:textId="77777777" w:rsidTr="006C69C2">
        <w:trPr>
          <w:cnfStyle w:val="000000100000" w:firstRow="0" w:lastRow="0" w:firstColumn="0" w:lastColumn="0" w:oddVBand="0" w:evenVBand="0" w:oddHBand="1" w:evenHBand="0" w:firstRowFirstColumn="0" w:firstRowLastColumn="0" w:lastRowFirstColumn="0" w:lastRowLastColumn="0"/>
          <w:trHeight w:val="283"/>
        </w:trPr>
        <w:tc>
          <w:tcPr>
            <w:tcW w:w="6885" w:type="dxa"/>
          </w:tcPr>
          <w:p w14:paraId="6FB2F8DF" w14:textId="77777777" w:rsidR="006C69C2" w:rsidRDefault="00000000">
            <w:pPr>
              <w:ind w:right="170"/>
              <w:jc w:val="both"/>
              <w:rPr>
                <w:rFonts w:ascii="Arial" w:eastAsia="Arial" w:hAnsi="Arial" w:cs="Arial"/>
              </w:rPr>
            </w:pPr>
            <w:r>
              <w:rPr>
                <w:rFonts w:ascii="Arial" w:eastAsia="Arial" w:hAnsi="Arial" w:cs="Arial"/>
                <w:color w:val="000000"/>
              </w:rPr>
              <w:t>Handkassa</w:t>
            </w:r>
          </w:p>
        </w:tc>
        <w:tc>
          <w:tcPr>
            <w:tcW w:w="2350" w:type="dxa"/>
          </w:tcPr>
          <w:p w14:paraId="40026C10" w14:textId="2003333E" w:rsidR="006C69C2" w:rsidRDefault="00CC225B">
            <w:pPr>
              <w:ind w:right="170"/>
              <w:jc w:val="both"/>
              <w:rPr>
                <w:rFonts w:ascii="Arial" w:eastAsia="Arial" w:hAnsi="Arial" w:cs="Arial"/>
              </w:rPr>
            </w:pPr>
            <w:r>
              <w:rPr>
                <w:rFonts w:ascii="Arial" w:eastAsia="Arial" w:hAnsi="Arial" w:cs="Arial"/>
              </w:rPr>
              <w:t>10043</w:t>
            </w:r>
          </w:p>
        </w:tc>
      </w:tr>
      <w:tr w:rsidR="006C69C2" w14:paraId="16013AFD" w14:textId="77777777" w:rsidTr="006C69C2">
        <w:trPr>
          <w:trHeight w:val="283"/>
        </w:trPr>
        <w:tc>
          <w:tcPr>
            <w:tcW w:w="6885" w:type="dxa"/>
          </w:tcPr>
          <w:p w14:paraId="50BE1D95" w14:textId="77777777" w:rsidR="006C69C2" w:rsidRDefault="006C69C2">
            <w:pPr>
              <w:ind w:right="170" w:firstLine="170"/>
              <w:jc w:val="both"/>
              <w:rPr>
                <w:rFonts w:ascii="Arial" w:eastAsia="Arial" w:hAnsi="Arial" w:cs="Arial"/>
                <w:color w:val="000000"/>
              </w:rPr>
            </w:pPr>
          </w:p>
        </w:tc>
        <w:tc>
          <w:tcPr>
            <w:tcW w:w="2350" w:type="dxa"/>
          </w:tcPr>
          <w:p w14:paraId="2881C8CD" w14:textId="77777777" w:rsidR="006C69C2" w:rsidRDefault="006C69C2">
            <w:pPr>
              <w:ind w:right="170"/>
              <w:jc w:val="both"/>
              <w:rPr>
                <w:rFonts w:ascii="Arial" w:eastAsia="Arial" w:hAnsi="Arial" w:cs="Arial"/>
              </w:rPr>
            </w:pPr>
          </w:p>
        </w:tc>
      </w:tr>
      <w:tr w:rsidR="006C69C2" w14:paraId="2760B0FD" w14:textId="77777777" w:rsidTr="006C69C2">
        <w:trPr>
          <w:cnfStyle w:val="000000100000" w:firstRow="0" w:lastRow="0" w:firstColumn="0" w:lastColumn="0" w:oddVBand="0" w:evenVBand="0" w:oddHBand="1" w:evenHBand="0" w:firstRowFirstColumn="0" w:firstRowLastColumn="0" w:lastRowFirstColumn="0" w:lastRowLastColumn="0"/>
          <w:trHeight w:val="283"/>
        </w:trPr>
        <w:tc>
          <w:tcPr>
            <w:tcW w:w="6885" w:type="dxa"/>
          </w:tcPr>
          <w:p w14:paraId="4840BF92" w14:textId="77777777" w:rsidR="006C69C2" w:rsidRDefault="00000000">
            <w:pPr>
              <w:ind w:right="170"/>
              <w:jc w:val="both"/>
              <w:rPr>
                <w:rFonts w:ascii="Arial" w:eastAsia="Arial" w:hAnsi="Arial" w:cs="Arial"/>
              </w:rPr>
            </w:pPr>
            <w:r>
              <w:rPr>
                <w:rFonts w:ascii="Arial" w:eastAsia="Arial" w:hAnsi="Arial" w:cs="Arial"/>
                <w:b/>
                <w:color w:val="000000"/>
              </w:rPr>
              <w:t>Utgående balans</w:t>
            </w:r>
          </w:p>
        </w:tc>
        <w:tc>
          <w:tcPr>
            <w:tcW w:w="2350" w:type="dxa"/>
          </w:tcPr>
          <w:p w14:paraId="77021EB3" w14:textId="77777777" w:rsidR="006C69C2" w:rsidRDefault="00000000">
            <w:pPr>
              <w:ind w:right="170"/>
              <w:jc w:val="both"/>
              <w:rPr>
                <w:rFonts w:ascii="Arial" w:eastAsia="Arial" w:hAnsi="Arial" w:cs="Arial"/>
              </w:rPr>
            </w:pPr>
            <w:r>
              <w:rPr>
                <w:rFonts w:ascii="Arial" w:eastAsia="Arial" w:hAnsi="Arial" w:cs="Arial"/>
                <w:b/>
                <w:color w:val="000000"/>
              </w:rPr>
              <w:t>kr</w:t>
            </w:r>
          </w:p>
        </w:tc>
      </w:tr>
      <w:tr w:rsidR="006C69C2" w14:paraId="1EE3E557" w14:textId="77777777" w:rsidTr="006C69C2">
        <w:trPr>
          <w:trHeight w:val="283"/>
        </w:trPr>
        <w:tc>
          <w:tcPr>
            <w:tcW w:w="6885" w:type="dxa"/>
          </w:tcPr>
          <w:p w14:paraId="4372AC68" w14:textId="77777777" w:rsidR="006C69C2" w:rsidRDefault="00000000">
            <w:pPr>
              <w:ind w:right="170"/>
              <w:jc w:val="both"/>
              <w:rPr>
                <w:rFonts w:ascii="Arial" w:eastAsia="Arial" w:hAnsi="Arial" w:cs="Arial"/>
              </w:rPr>
            </w:pPr>
            <w:r>
              <w:rPr>
                <w:rFonts w:ascii="Arial" w:eastAsia="Arial" w:hAnsi="Arial" w:cs="Arial"/>
                <w:color w:val="000000"/>
              </w:rPr>
              <w:t>Behållning föregående år</w:t>
            </w:r>
          </w:p>
        </w:tc>
        <w:tc>
          <w:tcPr>
            <w:tcW w:w="2350" w:type="dxa"/>
          </w:tcPr>
          <w:p w14:paraId="214CEB19" w14:textId="6D45CA0D" w:rsidR="006C69C2" w:rsidRDefault="00CC225B">
            <w:pPr>
              <w:ind w:right="170"/>
              <w:jc w:val="both"/>
              <w:rPr>
                <w:rFonts w:ascii="Arial" w:eastAsia="Arial" w:hAnsi="Arial" w:cs="Arial"/>
              </w:rPr>
            </w:pPr>
            <w:r>
              <w:rPr>
                <w:rFonts w:ascii="Arial" w:eastAsia="Arial" w:hAnsi="Arial" w:cs="Arial"/>
              </w:rPr>
              <w:t>76 503</w:t>
            </w:r>
          </w:p>
        </w:tc>
      </w:tr>
      <w:tr w:rsidR="006C69C2" w14:paraId="3FE7C0EC" w14:textId="77777777" w:rsidTr="006C69C2">
        <w:trPr>
          <w:cnfStyle w:val="000000100000" w:firstRow="0" w:lastRow="0" w:firstColumn="0" w:lastColumn="0" w:oddVBand="0" w:evenVBand="0" w:oddHBand="1" w:evenHBand="0" w:firstRowFirstColumn="0" w:firstRowLastColumn="0" w:lastRowFirstColumn="0" w:lastRowLastColumn="0"/>
          <w:trHeight w:val="283"/>
        </w:trPr>
        <w:tc>
          <w:tcPr>
            <w:tcW w:w="6885" w:type="dxa"/>
          </w:tcPr>
          <w:p w14:paraId="27E20A7B" w14:textId="77777777" w:rsidR="006C69C2" w:rsidRDefault="00000000">
            <w:pPr>
              <w:ind w:right="170"/>
              <w:jc w:val="both"/>
              <w:rPr>
                <w:rFonts w:ascii="Arial" w:eastAsia="Arial" w:hAnsi="Arial" w:cs="Arial"/>
              </w:rPr>
            </w:pPr>
            <w:r>
              <w:rPr>
                <w:rFonts w:ascii="Arial" w:eastAsia="Arial" w:hAnsi="Arial" w:cs="Arial"/>
                <w:color w:val="000000"/>
              </w:rPr>
              <w:t>Årets resultat</w:t>
            </w:r>
          </w:p>
        </w:tc>
        <w:tc>
          <w:tcPr>
            <w:tcW w:w="2350" w:type="dxa"/>
          </w:tcPr>
          <w:p w14:paraId="25B8DC4A" w14:textId="41AE5AD6" w:rsidR="006C69C2" w:rsidRDefault="00CC225B">
            <w:pPr>
              <w:ind w:right="170"/>
              <w:jc w:val="both"/>
              <w:rPr>
                <w:rFonts w:ascii="Arial" w:eastAsia="Arial" w:hAnsi="Arial" w:cs="Arial"/>
              </w:rPr>
            </w:pPr>
            <w:r>
              <w:rPr>
                <w:rFonts w:ascii="Arial" w:eastAsia="Arial" w:hAnsi="Arial" w:cs="Arial"/>
              </w:rPr>
              <w:t>10 332</w:t>
            </w:r>
          </w:p>
        </w:tc>
      </w:tr>
    </w:tbl>
    <w:p w14:paraId="2BD0F9B1" w14:textId="77777777" w:rsidR="006C69C2" w:rsidRDefault="00000000">
      <w:pPr>
        <w:pStyle w:val="Rubrik1"/>
      </w:pPr>
      <w:r>
        <w:t>Budget 2024</w:t>
      </w:r>
    </w:p>
    <w:tbl>
      <w:tblPr>
        <w:tblStyle w:val="a7"/>
        <w:tblW w:w="9634"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7933"/>
        <w:gridCol w:w="1701"/>
      </w:tblGrid>
      <w:tr w:rsidR="006C69C2" w14:paraId="5FA631FC" w14:textId="77777777" w:rsidTr="0026502B">
        <w:trPr>
          <w:cnfStyle w:val="000000100000" w:firstRow="0" w:lastRow="0" w:firstColumn="0" w:lastColumn="0" w:oddVBand="0" w:evenVBand="0" w:oddHBand="1" w:evenHBand="0" w:firstRowFirstColumn="0" w:firstRowLastColumn="0" w:lastRowFirstColumn="0" w:lastRowLastColumn="0"/>
          <w:trHeight w:val="396"/>
        </w:trPr>
        <w:tc>
          <w:tcPr>
            <w:tcW w:w="7933" w:type="dxa"/>
          </w:tcPr>
          <w:p w14:paraId="0B07D7FE" w14:textId="77777777" w:rsidR="006C69C2" w:rsidRDefault="00000000">
            <w:pPr>
              <w:ind w:right="170"/>
              <w:jc w:val="both"/>
            </w:pPr>
            <w:r>
              <w:rPr>
                <w:b/>
                <w:color w:val="000000"/>
              </w:rPr>
              <w:t>Intäkter</w:t>
            </w:r>
          </w:p>
        </w:tc>
        <w:tc>
          <w:tcPr>
            <w:tcW w:w="1701" w:type="dxa"/>
          </w:tcPr>
          <w:p w14:paraId="46F5D2D6" w14:textId="1B56F5B0" w:rsidR="006C69C2" w:rsidRDefault="0026502B">
            <w:pPr>
              <w:ind w:right="170"/>
              <w:jc w:val="both"/>
            </w:pPr>
            <w:r>
              <w:rPr>
                <w:b/>
                <w:color w:val="000000"/>
              </w:rPr>
              <w:t>78</w:t>
            </w:r>
            <w:r w:rsidR="00CC225B">
              <w:rPr>
                <w:b/>
                <w:color w:val="000000"/>
              </w:rPr>
              <w:t> 000 kr</w:t>
            </w:r>
          </w:p>
        </w:tc>
      </w:tr>
      <w:tr w:rsidR="006C69C2" w14:paraId="15C8A5C8" w14:textId="77777777" w:rsidTr="0026502B">
        <w:trPr>
          <w:trHeight w:val="309"/>
        </w:trPr>
        <w:tc>
          <w:tcPr>
            <w:tcW w:w="7933" w:type="dxa"/>
          </w:tcPr>
          <w:p w14:paraId="05D86D03" w14:textId="77777777" w:rsidR="006C69C2" w:rsidRDefault="00000000">
            <w:pPr>
              <w:ind w:right="170"/>
              <w:jc w:val="both"/>
            </w:pPr>
            <w:r>
              <w:rPr>
                <w:color w:val="000000"/>
              </w:rPr>
              <w:t>Medlemsavgifter</w:t>
            </w:r>
          </w:p>
        </w:tc>
        <w:tc>
          <w:tcPr>
            <w:tcW w:w="1701" w:type="dxa"/>
          </w:tcPr>
          <w:p w14:paraId="5ADAC51C" w14:textId="365F927B" w:rsidR="006C69C2" w:rsidRDefault="00CC225B">
            <w:pPr>
              <w:ind w:right="170"/>
              <w:jc w:val="both"/>
            </w:pPr>
            <w:r>
              <w:t>10 000</w:t>
            </w:r>
          </w:p>
        </w:tc>
      </w:tr>
      <w:tr w:rsidR="006C69C2" w14:paraId="0D1C4C63" w14:textId="77777777" w:rsidTr="0026502B">
        <w:trPr>
          <w:cnfStyle w:val="000000100000" w:firstRow="0" w:lastRow="0" w:firstColumn="0" w:lastColumn="0" w:oddVBand="0" w:evenVBand="0" w:oddHBand="1" w:evenHBand="0" w:firstRowFirstColumn="0" w:firstRowLastColumn="0" w:lastRowFirstColumn="0" w:lastRowLastColumn="0"/>
          <w:trHeight w:val="309"/>
        </w:trPr>
        <w:tc>
          <w:tcPr>
            <w:tcW w:w="7933" w:type="dxa"/>
          </w:tcPr>
          <w:p w14:paraId="4D8C9EA1" w14:textId="70C94816" w:rsidR="006C69C2" w:rsidRDefault="00000000">
            <w:pPr>
              <w:ind w:right="170"/>
              <w:jc w:val="both"/>
              <w:rPr>
                <w:color w:val="000000"/>
              </w:rPr>
            </w:pPr>
            <w:r>
              <w:rPr>
                <w:color w:val="000000"/>
              </w:rPr>
              <w:t>Bidrag</w:t>
            </w:r>
            <w:r w:rsidR="00CC225B">
              <w:rPr>
                <w:color w:val="000000"/>
              </w:rPr>
              <w:t xml:space="preserve"> och ersättning från Uppsala kommun</w:t>
            </w:r>
            <w:r w:rsidR="0026502B">
              <w:rPr>
                <w:color w:val="000000"/>
              </w:rPr>
              <w:t xml:space="preserve"> (inkl. 2023 års försenade bidrag)</w:t>
            </w:r>
          </w:p>
        </w:tc>
        <w:tc>
          <w:tcPr>
            <w:tcW w:w="1701" w:type="dxa"/>
          </w:tcPr>
          <w:p w14:paraId="26AE7070" w14:textId="447C61C8" w:rsidR="006C69C2" w:rsidRDefault="0026502B">
            <w:pPr>
              <w:ind w:right="170"/>
              <w:jc w:val="both"/>
            </w:pPr>
            <w:r>
              <w:t>30</w:t>
            </w:r>
            <w:r w:rsidR="00CC225B">
              <w:t xml:space="preserve"> 000</w:t>
            </w:r>
          </w:p>
        </w:tc>
      </w:tr>
      <w:tr w:rsidR="006C69C2" w14:paraId="03079F9D" w14:textId="77777777" w:rsidTr="0026502B">
        <w:trPr>
          <w:trHeight w:val="309"/>
        </w:trPr>
        <w:tc>
          <w:tcPr>
            <w:tcW w:w="7933" w:type="dxa"/>
          </w:tcPr>
          <w:p w14:paraId="11AB2153" w14:textId="77777777" w:rsidR="006C69C2" w:rsidRDefault="00000000">
            <w:pPr>
              <w:ind w:right="170"/>
              <w:jc w:val="both"/>
            </w:pPr>
            <w:r>
              <w:rPr>
                <w:color w:val="000000"/>
              </w:rPr>
              <w:t>Skötsel Ältsjön</w:t>
            </w:r>
          </w:p>
        </w:tc>
        <w:tc>
          <w:tcPr>
            <w:tcW w:w="1701" w:type="dxa"/>
          </w:tcPr>
          <w:p w14:paraId="6D2A18D5" w14:textId="28A07700" w:rsidR="006C69C2" w:rsidRDefault="00CC225B">
            <w:pPr>
              <w:ind w:right="170"/>
              <w:jc w:val="both"/>
            </w:pPr>
            <w:r>
              <w:t>0</w:t>
            </w:r>
          </w:p>
        </w:tc>
      </w:tr>
      <w:tr w:rsidR="006C69C2" w14:paraId="5AAF258C" w14:textId="77777777" w:rsidTr="0026502B">
        <w:trPr>
          <w:cnfStyle w:val="000000100000" w:firstRow="0" w:lastRow="0" w:firstColumn="0" w:lastColumn="0" w:oddVBand="0" w:evenVBand="0" w:oddHBand="1" w:evenHBand="0" w:firstRowFirstColumn="0" w:firstRowLastColumn="0" w:lastRowFirstColumn="0" w:lastRowLastColumn="0"/>
          <w:trHeight w:val="309"/>
        </w:trPr>
        <w:tc>
          <w:tcPr>
            <w:tcW w:w="7933" w:type="dxa"/>
          </w:tcPr>
          <w:p w14:paraId="568303CE" w14:textId="77777777" w:rsidR="006C69C2" w:rsidRDefault="00000000">
            <w:pPr>
              <w:ind w:right="170"/>
              <w:jc w:val="both"/>
            </w:pPr>
            <w:r>
              <w:rPr>
                <w:color w:val="000000"/>
              </w:rPr>
              <w:t>Intäkter Kopphagen försäljning</w:t>
            </w:r>
          </w:p>
        </w:tc>
        <w:tc>
          <w:tcPr>
            <w:tcW w:w="1701" w:type="dxa"/>
          </w:tcPr>
          <w:p w14:paraId="7B35D166" w14:textId="0055E13E" w:rsidR="006C69C2" w:rsidRDefault="00CC225B">
            <w:pPr>
              <w:ind w:right="170"/>
              <w:jc w:val="both"/>
            </w:pPr>
            <w:r>
              <w:t>30 000</w:t>
            </w:r>
          </w:p>
        </w:tc>
      </w:tr>
      <w:tr w:rsidR="006C69C2" w14:paraId="6EE8FDAB" w14:textId="77777777" w:rsidTr="0026502B">
        <w:trPr>
          <w:trHeight w:val="309"/>
        </w:trPr>
        <w:tc>
          <w:tcPr>
            <w:tcW w:w="7933" w:type="dxa"/>
          </w:tcPr>
          <w:p w14:paraId="0C40507E" w14:textId="77777777" w:rsidR="006C69C2" w:rsidRDefault="00000000">
            <w:pPr>
              <w:ind w:right="170"/>
              <w:jc w:val="both"/>
              <w:rPr>
                <w:color w:val="000000"/>
              </w:rPr>
            </w:pPr>
            <w:r>
              <w:rPr>
                <w:color w:val="000000"/>
              </w:rPr>
              <w:t>Intäkter Kopphagen uthyrning</w:t>
            </w:r>
          </w:p>
        </w:tc>
        <w:tc>
          <w:tcPr>
            <w:tcW w:w="1701" w:type="dxa"/>
          </w:tcPr>
          <w:p w14:paraId="1A5CA314" w14:textId="13C8C8A3" w:rsidR="006C69C2" w:rsidRDefault="00CC225B">
            <w:pPr>
              <w:ind w:right="170"/>
              <w:jc w:val="both"/>
              <w:rPr>
                <w:color w:val="000000"/>
              </w:rPr>
            </w:pPr>
            <w:r>
              <w:rPr>
                <w:color w:val="000000"/>
              </w:rPr>
              <w:t>8000</w:t>
            </w:r>
          </w:p>
        </w:tc>
      </w:tr>
      <w:tr w:rsidR="006C69C2" w14:paraId="743B9252" w14:textId="77777777" w:rsidTr="0026502B">
        <w:trPr>
          <w:cnfStyle w:val="000000100000" w:firstRow="0" w:lastRow="0" w:firstColumn="0" w:lastColumn="0" w:oddVBand="0" w:evenVBand="0" w:oddHBand="1" w:evenHBand="0" w:firstRowFirstColumn="0" w:firstRowLastColumn="0" w:lastRowFirstColumn="0" w:lastRowLastColumn="0"/>
          <w:trHeight w:val="309"/>
        </w:trPr>
        <w:tc>
          <w:tcPr>
            <w:tcW w:w="7933" w:type="dxa"/>
          </w:tcPr>
          <w:p w14:paraId="7B588D4B" w14:textId="77777777" w:rsidR="006C69C2" w:rsidRDefault="006C69C2">
            <w:pPr>
              <w:ind w:right="170"/>
              <w:jc w:val="both"/>
              <w:rPr>
                <w:color w:val="000000"/>
              </w:rPr>
            </w:pPr>
          </w:p>
        </w:tc>
        <w:tc>
          <w:tcPr>
            <w:tcW w:w="1701" w:type="dxa"/>
          </w:tcPr>
          <w:p w14:paraId="0F315FF9" w14:textId="77777777" w:rsidR="006C69C2" w:rsidRDefault="006C69C2">
            <w:pPr>
              <w:ind w:right="170"/>
              <w:jc w:val="both"/>
              <w:rPr>
                <w:color w:val="000000"/>
              </w:rPr>
            </w:pPr>
          </w:p>
        </w:tc>
      </w:tr>
      <w:tr w:rsidR="006C69C2" w14:paraId="7D13F4D4" w14:textId="77777777" w:rsidTr="0026502B">
        <w:trPr>
          <w:trHeight w:val="346"/>
        </w:trPr>
        <w:tc>
          <w:tcPr>
            <w:tcW w:w="7933" w:type="dxa"/>
          </w:tcPr>
          <w:p w14:paraId="2C693CD7" w14:textId="77777777" w:rsidR="006C69C2" w:rsidRDefault="00000000">
            <w:pPr>
              <w:ind w:right="170"/>
              <w:jc w:val="both"/>
            </w:pPr>
            <w:r>
              <w:rPr>
                <w:b/>
                <w:color w:val="000000"/>
              </w:rPr>
              <w:t>Kostnader</w:t>
            </w:r>
          </w:p>
        </w:tc>
        <w:tc>
          <w:tcPr>
            <w:tcW w:w="1701" w:type="dxa"/>
          </w:tcPr>
          <w:p w14:paraId="5C4FD10E" w14:textId="08291317" w:rsidR="006C69C2" w:rsidRDefault="00CC225B">
            <w:pPr>
              <w:ind w:right="170"/>
              <w:jc w:val="both"/>
            </w:pPr>
            <w:r>
              <w:rPr>
                <w:b/>
                <w:color w:val="000000"/>
              </w:rPr>
              <w:t>37 891 kr</w:t>
            </w:r>
          </w:p>
        </w:tc>
      </w:tr>
      <w:tr w:rsidR="006C69C2" w14:paraId="13070BAD" w14:textId="77777777" w:rsidTr="0026502B">
        <w:trPr>
          <w:cnfStyle w:val="000000100000" w:firstRow="0" w:lastRow="0" w:firstColumn="0" w:lastColumn="0" w:oddVBand="0" w:evenVBand="0" w:oddHBand="1" w:evenHBand="0" w:firstRowFirstColumn="0" w:firstRowLastColumn="0" w:lastRowFirstColumn="0" w:lastRowLastColumn="0"/>
          <w:trHeight w:val="309"/>
        </w:trPr>
        <w:tc>
          <w:tcPr>
            <w:tcW w:w="7933" w:type="dxa"/>
          </w:tcPr>
          <w:p w14:paraId="01A454B1" w14:textId="74C0E0D4" w:rsidR="006C69C2" w:rsidRDefault="00000000">
            <w:pPr>
              <w:ind w:right="170"/>
              <w:jc w:val="both"/>
            </w:pPr>
            <w:r>
              <w:rPr>
                <w:color w:val="000000"/>
              </w:rPr>
              <w:t>Bankkostnader</w:t>
            </w:r>
            <w:r w:rsidR="00CC225B">
              <w:rPr>
                <w:color w:val="000000"/>
              </w:rPr>
              <w:t xml:space="preserve">, mail och </w:t>
            </w:r>
            <w:r>
              <w:rPr>
                <w:color w:val="000000"/>
              </w:rPr>
              <w:t>hemsida</w:t>
            </w:r>
          </w:p>
        </w:tc>
        <w:tc>
          <w:tcPr>
            <w:tcW w:w="1701" w:type="dxa"/>
          </w:tcPr>
          <w:p w14:paraId="1851BE87" w14:textId="38118930" w:rsidR="006C69C2" w:rsidRDefault="00CC225B">
            <w:pPr>
              <w:ind w:right="170"/>
              <w:jc w:val="both"/>
            </w:pPr>
            <w:r>
              <w:t xml:space="preserve">3500     </w:t>
            </w:r>
          </w:p>
        </w:tc>
      </w:tr>
      <w:tr w:rsidR="006C69C2" w14:paraId="044C3713" w14:textId="77777777" w:rsidTr="0026502B">
        <w:trPr>
          <w:trHeight w:val="309"/>
        </w:trPr>
        <w:tc>
          <w:tcPr>
            <w:tcW w:w="7933" w:type="dxa"/>
          </w:tcPr>
          <w:p w14:paraId="1057A788" w14:textId="42DA10B1" w:rsidR="006C69C2" w:rsidRDefault="00000000">
            <w:pPr>
              <w:ind w:right="170"/>
              <w:jc w:val="both"/>
            </w:pPr>
            <w:r>
              <w:rPr>
                <w:color w:val="000000"/>
              </w:rPr>
              <w:t>Utskick</w:t>
            </w:r>
            <w:r w:rsidR="00CC225B">
              <w:rPr>
                <w:color w:val="000000"/>
              </w:rPr>
              <w:t xml:space="preserve"> och a</w:t>
            </w:r>
            <w:r>
              <w:rPr>
                <w:color w:val="000000"/>
              </w:rPr>
              <w:t>nnonser</w:t>
            </w:r>
          </w:p>
        </w:tc>
        <w:tc>
          <w:tcPr>
            <w:tcW w:w="1701" w:type="dxa"/>
          </w:tcPr>
          <w:p w14:paraId="0DC2C6AB" w14:textId="515C3CAA" w:rsidR="006C69C2" w:rsidRDefault="00CC225B">
            <w:pPr>
              <w:ind w:right="170"/>
              <w:jc w:val="both"/>
            </w:pPr>
            <w:r>
              <w:t>3000</w:t>
            </w:r>
          </w:p>
        </w:tc>
      </w:tr>
      <w:tr w:rsidR="006C69C2" w14:paraId="2CA30737" w14:textId="77777777" w:rsidTr="0026502B">
        <w:trPr>
          <w:cnfStyle w:val="000000100000" w:firstRow="0" w:lastRow="0" w:firstColumn="0" w:lastColumn="0" w:oddVBand="0" w:evenVBand="0" w:oddHBand="1" w:evenHBand="0" w:firstRowFirstColumn="0" w:firstRowLastColumn="0" w:lastRowFirstColumn="0" w:lastRowLastColumn="0"/>
          <w:trHeight w:val="309"/>
        </w:trPr>
        <w:tc>
          <w:tcPr>
            <w:tcW w:w="7933" w:type="dxa"/>
          </w:tcPr>
          <w:p w14:paraId="7AE97E6C" w14:textId="2EA2107F" w:rsidR="006C69C2" w:rsidRDefault="00000000">
            <w:pPr>
              <w:ind w:right="170"/>
              <w:jc w:val="both"/>
            </w:pPr>
            <w:r>
              <w:rPr>
                <w:color w:val="000000"/>
              </w:rPr>
              <w:t>Försäkring Koppha</w:t>
            </w:r>
            <w:r w:rsidR="00CC225B">
              <w:rPr>
                <w:color w:val="000000"/>
              </w:rPr>
              <w:t>gen</w:t>
            </w:r>
          </w:p>
        </w:tc>
        <w:tc>
          <w:tcPr>
            <w:tcW w:w="1701" w:type="dxa"/>
          </w:tcPr>
          <w:p w14:paraId="6AA3E55D" w14:textId="318F18F7" w:rsidR="006C69C2" w:rsidRDefault="00CC225B">
            <w:pPr>
              <w:ind w:right="170"/>
              <w:jc w:val="both"/>
            </w:pPr>
            <w:r>
              <w:t>5753</w:t>
            </w:r>
          </w:p>
        </w:tc>
      </w:tr>
      <w:tr w:rsidR="006C69C2" w14:paraId="451DC2CA" w14:textId="77777777" w:rsidTr="0026502B">
        <w:trPr>
          <w:trHeight w:val="309"/>
        </w:trPr>
        <w:tc>
          <w:tcPr>
            <w:tcW w:w="7933" w:type="dxa"/>
          </w:tcPr>
          <w:p w14:paraId="05588813" w14:textId="77777777" w:rsidR="006C69C2" w:rsidRDefault="00000000">
            <w:pPr>
              <w:ind w:right="170"/>
              <w:jc w:val="both"/>
              <w:rPr>
                <w:color w:val="000000"/>
              </w:rPr>
            </w:pPr>
            <w:r>
              <w:rPr>
                <w:color w:val="000000"/>
              </w:rPr>
              <w:t>Arrende Kopphagen</w:t>
            </w:r>
          </w:p>
        </w:tc>
        <w:tc>
          <w:tcPr>
            <w:tcW w:w="1701" w:type="dxa"/>
          </w:tcPr>
          <w:p w14:paraId="3068F222" w14:textId="1EC47ACE" w:rsidR="006C69C2" w:rsidRDefault="00CC225B">
            <w:pPr>
              <w:ind w:right="170"/>
              <w:jc w:val="both"/>
            </w:pPr>
            <w:r>
              <w:t>2038</w:t>
            </w:r>
          </w:p>
        </w:tc>
      </w:tr>
      <w:tr w:rsidR="006C69C2" w14:paraId="6E1D9BD1" w14:textId="77777777" w:rsidTr="0026502B">
        <w:trPr>
          <w:cnfStyle w:val="000000100000" w:firstRow="0" w:lastRow="0" w:firstColumn="0" w:lastColumn="0" w:oddVBand="0" w:evenVBand="0" w:oddHBand="1" w:evenHBand="0" w:firstRowFirstColumn="0" w:firstRowLastColumn="0" w:lastRowFirstColumn="0" w:lastRowLastColumn="0"/>
          <w:trHeight w:val="309"/>
        </w:trPr>
        <w:tc>
          <w:tcPr>
            <w:tcW w:w="7933" w:type="dxa"/>
          </w:tcPr>
          <w:p w14:paraId="21C6A151" w14:textId="77777777" w:rsidR="006C69C2" w:rsidRDefault="00000000">
            <w:pPr>
              <w:ind w:right="170"/>
              <w:jc w:val="both"/>
            </w:pPr>
            <w:r>
              <w:rPr>
                <w:color w:val="000000"/>
              </w:rPr>
              <w:t>El Kopphagen</w:t>
            </w:r>
          </w:p>
        </w:tc>
        <w:tc>
          <w:tcPr>
            <w:tcW w:w="1701" w:type="dxa"/>
          </w:tcPr>
          <w:p w14:paraId="5C276369" w14:textId="2927CE0D" w:rsidR="006C69C2" w:rsidRDefault="00CC225B">
            <w:pPr>
              <w:ind w:right="170"/>
              <w:jc w:val="both"/>
            </w:pPr>
            <w:r>
              <w:t>7600</w:t>
            </w:r>
          </w:p>
        </w:tc>
      </w:tr>
      <w:tr w:rsidR="006C69C2" w14:paraId="239FE4AC" w14:textId="77777777" w:rsidTr="0026502B">
        <w:trPr>
          <w:trHeight w:val="309"/>
        </w:trPr>
        <w:tc>
          <w:tcPr>
            <w:tcW w:w="7933" w:type="dxa"/>
          </w:tcPr>
          <w:p w14:paraId="00EF979E" w14:textId="11ED94E5" w:rsidR="006C69C2" w:rsidRDefault="00CC225B">
            <w:pPr>
              <w:ind w:right="170"/>
              <w:jc w:val="both"/>
              <w:rPr>
                <w:color w:val="000000"/>
              </w:rPr>
            </w:pPr>
            <w:r>
              <w:rPr>
                <w:color w:val="000000"/>
              </w:rPr>
              <w:t>Underhåll Kopphagen</w:t>
            </w:r>
          </w:p>
        </w:tc>
        <w:tc>
          <w:tcPr>
            <w:tcW w:w="1701" w:type="dxa"/>
          </w:tcPr>
          <w:p w14:paraId="02983117" w14:textId="26304298" w:rsidR="006C69C2" w:rsidRDefault="00CC225B">
            <w:pPr>
              <w:ind w:right="170"/>
              <w:jc w:val="both"/>
            </w:pPr>
            <w:r>
              <w:t>1000</w:t>
            </w:r>
          </w:p>
        </w:tc>
      </w:tr>
      <w:tr w:rsidR="00CC225B" w14:paraId="787BA89B" w14:textId="77777777" w:rsidTr="0026502B">
        <w:trPr>
          <w:cnfStyle w:val="000000100000" w:firstRow="0" w:lastRow="0" w:firstColumn="0" w:lastColumn="0" w:oddVBand="0" w:evenVBand="0" w:oddHBand="1" w:evenHBand="0" w:firstRowFirstColumn="0" w:firstRowLastColumn="0" w:lastRowFirstColumn="0" w:lastRowLastColumn="0"/>
          <w:trHeight w:val="309"/>
        </w:trPr>
        <w:tc>
          <w:tcPr>
            <w:tcW w:w="7933" w:type="dxa"/>
          </w:tcPr>
          <w:p w14:paraId="3E7AFA38" w14:textId="416AC32A" w:rsidR="00CC225B" w:rsidRDefault="00CC225B">
            <w:pPr>
              <w:ind w:right="170"/>
              <w:jc w:val="both"/>
              <w:rPr>
                <w:color w:val="000000"/>
              </w:rPr>
            </w:pPr>
            <w:r>
              <w:rPr>
                <w:color w:val="000000"/>
              </w:rPr>
              <w:t>Inköp och kostnader för evenemang</w:t>
            </w:r>
          </w:p>
        </w:tc>
        <w:tc>
          <w:tcPr>
            <w:tcW w:w="1701" w:type="dxa"/>
          </w:tcPr>
          <w:p w14:paraId="0EDE1295" w14:textId="15033ADA" w:rsidR="00CC225B" w:rsidRDefault="00CC225B">
            <w:pPr>
              <w:ind w:right="170"/>
              <w:jc w:val="both"/>
            </w:pPr>
            <w:r>
              <w:t>15 000</w:t>
            </w:r>
          </w:p>
        </w:tc>
      </w:tr>
      <w:tr w:rsidR="00CC225B" w14:paraId="79E061FF" w14:textId="77777777" w:rsidTr="0026502B">
        <w:trPr>
          <w:trHeight w:val="309"/>
        </w:trPr>
        <w:tc>
          <w:tcPr>
            <w:tcW w:w="7933" w:type="dxa"/>
          </w:tcPr>
          <w:p w14:paraId="74ED8B21" w14:textId="57D30289" w:rsidR="00CC225B" w:rsidRDefault="00CC225B">
            <w:pPr>
              <w:ind w:right="170"/>
              <w:jc w:val="both"/>
              <w:rPr>
                <w:color w:val="000000"/>
              </w:rPr>
            </w:pPr>
            <w:r>
              <w:rPr>
                <w:color w:val="000000"/>
              </w:rPr>
              <w:t>Bidrag till LOVA-ansökan Lötsjön</w:t>
            </w:r>
          </w:p>
        </w:tc>
        <w:tc>
          <w:tcPr>
            <w:tcW w:w="1701" w:type="dxa"/>
          </w:tcPr>
          <w:p w14:paraId="57FF5803" w14:textId="77777777" w:rsidR="00CC225B" w:rsidRDefault="00CC225B">
            <w:pPr>
              <w:ind w:right="170"/>
              <w:jc w:val="both"/>
            </w:pPr>
          </w:p>
        </w:tc>
      </w:tr>
      <w:tr w:rsidR="006C69C2" w14:paraId="4C013165" w14:textId="77777777" w:rsidTr="0026502B">
        <w:trPr>
          <w:cnfStyle w:val="000000100000" w:firstRow="0" w:lastRow="0" w:firstColumn="0" w:lastColumn="0" w:oddVBand="0" w:evenVBand="0" w:oddHBand="1" w:evenHBand="0" w:firstRowFirstColumn="0" w:firstRowLastColumn="0" w:lastRowFirstColumn="0" w:lastRowLastColumn="0"/>
          <w:trHeight w:val="309"/>
        </w:trPr>
        <w:tc>
          <w:tcPr>
            <w:tcW w:w="7933" w:type="dxa"/>
          </w:tcPr>
          <w:p w14:paraId="48146AFE" w14:textId="77189D50" w:rsidR="006C69C2" w:rsidRDefault="006C69C2">
            <w:pPr>
              <w:ind w:right="170"/>
              <w:jc w:val="both"/>
              <w:rPr>
                <w:color w:val="000000"/>
              </w:rPr>
            </w:pPr>
          </w:p>
        </w:tc>
        <w:tc>
          <w:tcPr>
            <w:tcW w:w="1701" w:type="dxa"/>
          </w:tcPr>
          <w:p w14:paraId="52596EEC" w14:textId="77777777" w:rsidR="006C69C2" w:rsidRDefault="006C69C2">
            <w:pPr>
              <w:ind w:right="170"/>
              <w:jc w:val="both"/>
            </w:pPr>
          </w:p>
        </w:tc>
      </w:tr>
      <w:tr w:rsidR="006C69C2" w14:paraId="5A2AF1D0" w14:textId="77777777" w:rsidTr="0026502B">
        <w:trPr>
          <w:trHeight w:val="396"/>
        </w:trPr>
        <w:tc>
          <w:tcPr>
            <w:tcW w:w="7933" w:type="dxa"/>
          </w:tcPr>
          <w:p w14:paraId="64D0CB7A" w14:textId="77777777" w:rsidR="006C69C2" w:rsidRDefault="00000000">
            <w:pPr>
              <w:ind w:right="170"/>
              <w:jc w:val="both"/>
            </w:pPr>
            <w:r>
              <w:rPr>
                <w:b/>
                <w:color w:val="000000"/>
              </w:rPr>
              <w:t>Årets behållning</w:t>
            </w:r>
          </w:p>
        </w:tc>
        <w:tc>
          <w:tcPr>
            <w:tcW w:w="1701" w:type="dxa"/>
          </w:tcPr>
          <w:p w14:paraId="391AF4B7" w14:textId="7C388293" w:rsidR="006C69C2" w:rsidRDefault="0026502B">
            <w:pPr>
              <w:ind w:right="170"/>
              <w:jc w:val="both"/>
            </w:pPr>
            <w:r>
              <w:rPr>
                <w:b/>
                <w:color w:val="000000"/>
              </w:rPr>
              <w:t xml:space="preserve">40 </w:t>
            </w:r>
            <w:r w:rsidR="00CC225B">
              <w:rPr>
                <w:b/>
                <w:color w:val="000000"/>
              </w:rPr>
              <w:t>109 kr</w:t>
            </w:r>
          </w:p>
        </w:tc>
      </w:tr>
    </w:tbl>
    <w:p w14:paraId="3C8B9087" w14:textId="77777777" w:rsidR="006C69C2" w:rsidRDefault="00000000">
      <w:pPr>
        <w:pStyle w:val="Rubrik1"/>
      </w:pPr>
      <w:r>
        <w:lastRenderedPageBreak/>
        <w:t>Verksamhetsplan 2024</w:t>
      </w:r>
    </w:p>
    <w:p w14:paraId="51346E52" w14:textId="77777777" w:rsidR="006C69C2" w:rsidRDefault="00000000">
      <w:r>
        <w:t>Länna Byalag kommer under 2024 att fortsätta att vara en kontaktlänk mellan kommunen och byalagets medlemmar. Arbetet drivs av styrelsen men vi hoppas som alltid på fler engagerade medlemmar!</w:t>
      </w:r>
      <w:r>
        <w:rPr>
          <w:b/>
        </w:rPr>
        <w:t xml:space="preserve"> </w:t>
      </w:r>
      <w:r>
        <w:t xml:space="preserve">Det möjliggör både fler projekt och gör arbetet roligare, och stärker vår trovärdighet i dialogen med kommunen då den bygger på att byalaget kan representera så många </w:t>
      </w:r>
      <w:proofErr w:type="spellStart"/>
      <w:r>
        <w:t>Lännabor</w:t>
      </w:r>
      <w:proofErr w:type="spellEnd"/>
      <w:r>
        <w:t xml:space="preserve"> som möjligt.</w:t>
      </w:r>
    </w:p>
    <w:p w14:paraId="6379337A" w14:textId="77777777" w:rsidR="006C69C2" w:rsidRDefault="006C69C2"/>
    <w:p w14:paraId="3BB8BA8B" w14:textId="77777777" w:rsidR="006C69C2" w:rsidRDefault="00000000">
      <w:r>
        <w:t>Några specifika frågor som styrelsen vill lyfta fram:</w:t>
      </w:r>
    </w:p>
    <w:p w14:paraId="38D93D90" w14:textId="77777777" w:rsidR="006C69C2" w:rsidRDefault="006C69C2">
      <w:pPr>
        <w:rPr>
          <w:b/>
        </w:rPr>
      </w:pPr>
    </w:p>
    <w:p w14:paraId="011B99B4" w14:textId="77777777" w:rsidR="006C69C2" w:rsidRDefault="00000000">
      <w:r>
        <w:rPr>
          <w:b/>
        </w:rPr>
        <w:t>Kopphagen</w:t>
      </w:r>
      <w:r>
        <w:t>. Det finns mycket att göra i Kopphagen! För att bibehålla och utveckla Kopphagen som festplats behövs engagemang och arbetsinsatser för målningsarbete, städning, underhåll, planering av evenemang och bemanning av kiosk mm. Under 2024 vill vi skapa en arbetsgrupp för Kopphagen där praktiskt lagda kan vara med och hjälpa till med allt som inte hinns med på årets fixardagar. Vi vill också skapa en arbetsgrupp för evenemang som kan hjälpa till med bakning och bemanning av kiosk m.m.</w:t>
      </w:r>
    </w:p>
    <w:p w14:paraId="1AE44072" w14:textId="77777777" w:rsidR="006C69C2" w:rsidRDefault="006C69C2">
      <w:pPr>
        <w:rPr>
          <w:b/>
        </w:rPr>
      </w:pPr>
    </w:p>
    <w:p w14:paraId="418915C7" w14:textId="70CFD78C" w:rsidR="006C69C2" w:rsidRDefault="00000000">
      <w:r>
        <w:rPr>
          <w:b/>
        </w:rPr>
        <w:t>Samarbete med Uppsala Kommun</w:t>
      </w:r>
      <w:r>
        <w:t>. Byalagets styrelse fortsätter att påverka i aktuella frågor. Detta innebär bl.a. fortsatt bevakning av planarbetet för detaljplanen Kalle Blanks väg, lekplats, väg 282</w:t>
      </w:r>
      <w:r w:rsidR="00BF38D1">
        <w:t>, vattenkvalitén i Lötsjön</w:t>
      </w:r>
      <w:r>
        <w:t xml:space="preserve"> m.m. Uppsala kommun har initierat arbetet med bygderåd och Länna byalag ämnar </w:t>
      </w:r>
      <w:r w:rsidR="00BF38D1">
        <w:t>ansöka</w:t>
      </w:r>
      <w:r>
        <w:t xml:space="preserve"> om att få representera vårt intresseområde för att få en bättre dialog med kommunen och kunna ge synpunkter på t.ex. byggplaner i tidigt planeringsskede.</w:t>
      </w:r>
    </w:p>
    <w:p w14:paraId="431559C2" w14:textId="77777777" w:rsidR="006C69C2" w:rsidRDefault="006C69C2">
      <w:pPr>
        <w:rPr>
          <w:b/>
        </w:rPr>
      </w:pPr>
    </w:p>
    <w:p w14:paraId="25213D32" w14:textId="77777777" w:rsidR="006C69C2" w:rsidRDefault="00000000">
      <w:r>
        <w:rPr>
          <w:b/>
        </w:rPr>
        <w:t>Hemsidan</w:t>
      </w:r>
      <w:r>
        <w:t xml:space="preserve"> kommer att hållas uppdaterad med information om aktiviteter i Länna med omnejd.</w:t>
      </w:r>
    </w:p>
    <w:p w14:paraId="07357937" w14:textId="77777777" w:rsidR="006C69C2" w:rsidRDefault="00000000">
      <w:pPr>
        <w:pStyle w:val="Rubrik1"/>
      </w:pPr>
      <w:r>
        <w:t>Tack!</w:t>
      </w:r>
    </w:p>
    <w:p w14:paraId="2977E27D" w14:textId="77777777" w:rsidR="006C69C2" w:rsidRDefault="00000000">
      <w:r>
        <w:t xml:space="preserve">Vi i styrelsen vill tacka alla medlemmar och boende i Länna för engagemang under året. Hör av er till </w:t>
      </w:r>
      <w:hyperlink r:id="rId14">
        <w:r>
          <w:rPr>
            <w:u w:val="single"/>
          </w:rPr>
          <w:t>info@lannabyalag.se</w:t>
        </w:r>
      </w:hyperlink>
      <w:r>
        <w:t xml:space="preserve"> eller till någon av styrelsemedlemmarna om ni det är någon viss fråga som särskilt intresserar er och som ni vill jobba med!</w:t>
      </w:r>
    </w:p>
    <w:p w14:paraId="77388F07" w14:textId="77777777" w:rsidR="006C69C2" w:rsidRDefault="006C69C2"/>
    <w:p w14:paraId="4FD3F388" w14:textId="77777777" w:rsidR="006C69C2" w:rsidRDefault="00000000">
      <w:pPr>
        <w:rPr>
          <w:i/>
        </w:rPr>
      </w:pPr>
      <w:r>
        <w:t xml:space="preserve">Länna 2024-03-05 / </w:t>
      </w:r>
      <w:r>
        <w:rPr>
          <w:i/>
        </w:rPr>
        <w:t>Styrelsen för Länna Byalag</w:t>
      </w:r>
    </w:p>
    <w:p w14:paraId="11328924" w14:textId="77777777" w:rsidR="006C69C2" w:rsidRDefault="006C69C2">
      <w:pPr>
        <w:rPr>
          <w:i/>
        </w:rPr>
      </w:pPr>
    </w:p>
    <w:p w14:paraId="5AC3F0A9" w14:textId="77777777" w:rsidR="006C69C2" w:rsidRDefault="00000000">
      <w:pPr>
        <w:rPr>
          <w:i/>
        </w:rPr>
      </w:pPr>
      <w:r>
        <w:rPr>
          <w:i/>
        </w:rPr>
        <w:t>Johan Carlsson</w:t>
      </w:r>
      <w:r>
        <w:rPr>
          <w:i/>
        </w:rPr>
        <w:tab/>
        <w:t>Anna Maria Wremp</w:t>
      </w:r>
      <w:r>
        <w:rPr>
          <w:i/>
        </w:rPr>
        <w:tab/>
        <w:t>Sara-Carin Öhman</w:t>
      </w:r>
      <w:r>
        <w:rPr>
          <w:i/>
        </w:rPr>
        <w:tab/>
        <w:t>Karin Grängsjö</w:t>
      </w:r>
      <w:r>
        <w:rPr>
          <w:i/>
        </w:rPr>
        <w:tab/>
      </w:r>
      <w:r>
        <w:rPr>
          <w:i/>
        </w:rPr>
        <w:tab/>
      </w:r>
    </w:p>
    <w:p w14:paraId="29F46148" w14:textId="77777777" w:rsidR="006C69C2" w:rsidRDefault="006C69C2">
      <w:pPr>
        <w:rPr>
          <w:i/>
        </w:rPr>
      </w:pPr>
    </w:p>
    <w:p w14:paraId="1F44D17D" w14:textId="77777777" w:rsidR="006C69C2" w:rsidRDefault="00000000">
      <w:pPr>
        <w:rPr>
          <w:i/>
        </w:rPr>
      </w:pPr>
      <w:r>
        <w:rPr>
          <w:i/>
        </w:rPr>
        <w:t>Sara Lundgren</w:t>
      </w:r>
      <w:r>
        <w:rPr>
          <w:i/>
        </w:rPr>
        <w:tab/>
        <w:t>Stefan Tallroth</w:t>
      </w:r>
      <w:r>
        <w:rPr>
          <w:i/>
        </w:rPr>
        <w:tab/>
        <w:t>Tom Martin</w:t>
      </w:r>
    </w:p>
    <w:sectPr w:rsidR="006C69C2">
      <w:headerReference w:type="default" r:id="rId15"/>
      <w:footerReference w:type="default" r:id="rId16"/>
      <w:pgSz w:w="12240" w:h="15840"/>
      <w:pgMar w:top="1417" w:right="1417" w:bottom="1417" w:left="1417"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1BCDC" w14:textId="77777777" w:rsidR="00060865" w:rsidRDefault="00060865">
      <w:r>
        <w:separator/>
      </w:r>
    </w:p>
  </w:endnote>
  <w:endnote w:type="continuationSeparator" w:id="0">
    <w:p w14:paraId="79D90270" w14:textId="77777777" w:rsidR="00060865" w:rsidRDefault="00060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BB9E1" w14:textId="0728E546" w:rsidR="006C69C2" w:rsidRDefault="00000000">
    <w:pPr>
      <w:pBdr>
        <w:top w:val="nil"/>
        <w:left w:val="nil"/>
        <w:bottom w:val="nil"/>
        <w:right w:val="nil"/>
        <w:between w:val="nil"/>
      </w:pBdr>
      <w:tabs>
        <w:tab w:val="right" w:pos="9020"/>
        <w:tab w:val="center" w:pos="5400"/>
        <w:tab w:val="right" w:pos="10800"/>
      </w:tabs>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r>
    <w:r>
      <w:rPr>
        <w:rFonts w:ascii="Helvetica Neue" w:eastAsia="Helvetica Neue" w:hAnsi="Helvetica Neue" w:cs="Helvetica Neue"/>
        <w:noProof/>
        <w:color w:val="000000"/>
        <w:sz w:val="18"/>
        <w:szCs w:val="18"/>
      </w:rPr>
      <w:drawing>
        <wp:inline distT="0" distB="0" distL="0" distR="0" wp14:anchorId="66D8E5C1" wp14:editId="29F300D8">
          <wp:extent cx="413575" cy="281446"/>
          <wp:effectExtent l="0" t="0" r="0" b="0"/>
          <wp:docPr id="107374184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l="9257" t="13754" r="8933" b="13751"/>
                  <a:stretch>
                    <a:fillRect/>
                  </a:stretch>
                </pic:blipFill>
                <pic:spPr>
                  <a:xfrm>
                    <a:off x="0" y="0"/>
                    <a:ext cx="413575" cy="281446"/>
                  </a:xfrm>
                  <a:prstGeom prst="rect">
                    <a:avLst/>
                  </a:prstGeom>
                  <a:ln/>
                </pic:spPr>
              </pic:pic>
            </a:graphicData>
          </a:graphic>
        </wp:inline>
      </w:drawing>
    </w:r>
    <w:r>
      <w:rPr>
        <w:rFonts w:ascii="Helvetica Neue" w:eastAsia="Helvetica Neue" w:hAnsi="Helvetica Neue" w:cs="Helvetica Neue"/>
        <w:color w:val="000000"/>
        <w:sz w:val="18"/>
        <w:szCs w:val="18"/>
      </w:rPr>
      <w:t xml:space="preserve">   </w:t>
    </w:r>
    <w:r>
      <w:rPr>
        <w:rFonts w:ascii="Helvetica Neue" w:eastAsia="Helvetica Neue" w:hAnsi="Helvetica Neue" w:cs="Helvetica Neue"/>
        <w:color w:val="000000"/>
        <w:sz w:val="18"/>
        <w:szCs w:val="18"/>
      </w:rPr>
      <w:fldChar w:fldCharType="begin"/>
    </w:r>
    <w:r>
      <w:rPr>
        <w:rFonts w:ascii="Helvetica Neue" w:eastAsia="Helvetica Neue" w:hAnsi="Helvetica Neue" w:cs="Helvetica Neue"/>
        <w:color w:val="000000"/>
        <w:sz w:val="18"/>
        <w:szCs w:val="18"/>
      </w:rPr>
      <w:instrText>PAGE</w:instrText>
    </w:r>
    <w:r>
      <w:rPr>
        <w:rFonts w:ascii="Helvetica Neue" w:eastAsia="Helvetica Neue" w:hAnsi="Helvetica Neue" w:cs="Helvetica Neue"/>
        <w:color w:val="000000"/>
        <w:sz w:val="18"/>
        <w:szCs w:val="18"/>
      </w:rPr>
      <w:fldChar w:fldCharType="separate"/>
    </w:r>
    <w:r w:rsidR="00137D8C">
      <w:rPr>
        <w:rFonts w:ascii="Helvetica Neue" w:eastAsia="Helvetica Neue" w:hAnsi="Helvetica Neue" w:cs="Helvetica Neue"/>
        <w:noProof/>
        <w:color w:val="000000"/>
        <w:sz w:val="18"/>
        <w:szCs w:val="18"/>
      </w:rPr>
      <w:t>2</w:t>
    </w:r>
    <w:r>
      <w:rPr>
        <w:rFonts w:ascii="Helvetica Neue" w:eastAsia="Helvetica Neue" w:hAnsi="Helvetica Neue" w:cs="Helvetica Neue"/>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89C9E" w14:textId="77777777" w:rsidR="00060865" w:rsidRDefault="00060865">
      <w:r>
        <w:separator/>
      </w:r>
    </w:p>
  </w:footnote>
  <w:footnote w:type="continuationSeparator" w:id="0">
    <w:p w14:paraId="582B95A9" w14:textId="77777777" w:rsidR="00060865" w:rsidRDefault="00060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D6FFA" w14:textId="77777777" w:rsidR="006C69C2" w:rsidRDefault="00000000">
    <w:pPr>
      <w:pBdr>
        <w:top w:val="nil"/>
        <w:left w:val="nil"/>
        <w:bottom w:val="nil"/>
        <w:right w:val="nil"/>
        <w:between w:val="nil"/>
      </w:pBdr>
      <w:tabs>
        <w:tab w:val="right" w:pos="9020"/>
        <w:tab w:val="center" w:pos="5400"/>
        <w:tab w:val="right" w:pos="10800"/>
      </w:tabs>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r>
    <w:r>
      <w:rPr>
        <w:rFonts w:ascii="Helvetica Neue" w:eastAsia="Helvetica Neue" w:hAnsi="Helvetica Neue" w:cs="Helvetica Neue"/>
        <w:noProof/>
        <w:color w:val="000000"/>
        <w:sz w:val="18"/>
        <w:szCs w:val="18"/>
      </w:rPr>
      <w:drawing>
        <wp:inline distT="0" distB="0" distL="0" distR="0" wp14:anchorId="527305E6" wp14:editId="21B639EC">
          <wp:extent cx="6163189" cy="578013"/>
          <wp:effectExtent l="0" t="0" r="0" b="0"/>
          <wp:docPr id="107374185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163189" cy="578013"/>
                  </a:xfrm>
                  <a:prstGeom prst="rect">
                    <a:avLst/>
                  </a:prstGeom>
                  <a:ln/>
                </pic:spPr>
              </pic:pic>
            </a:graphicData>
          </a:graphic>
        </wp:inline>
      </w:drawing>
    </w:r>
  </w:p>
  <w:p w14:paraId="498D8D7B" w14:textId="77777777" w:rsidR="006C69C2" w:rsidRDefault="006C69C2">
    <w:pPr>
      <w:pBdr>
        <w:top w:val="nil"/>
        <w:left w:val="nil"/>
        <w:bottom w:val="nil"/>
        <w:right w:val="nil"/>
        <w:between w:val="nil"/>
      </w:pBdr>
      <w:tabs>
        <w:tab w:val="right" w:pos="9020"/>
        <w:tab w:val="center" w:pos="5400"/>
        <w:tab w:val="right" w:pos="10800"/>
      </w:tabs>
      <w:rPr>
        <w:rFonts w:ascii="Helvetica Neue" w:eastAsia="Helvetica Neue" w:hAnsi="Helvetica Neue" w:cs="Helvetica Neue"/>
        <w:color w:val="000000"/>
        <w:sz w:val="18"/>
        <w:szCs w:val="18"/>
      </w:rPr>
    </w:pPr>
  </w:p>
  <w:p w14:paraId="56798259" w14:textId="77777777" w:rsidR="006C69C2" w:rsidRDefault="006C69C2">
    <w:pPr>
      <w:pBdr>
        <w:top w:val="nil"/>
        <w:left w:val="nil"/>
        <w:bottom w:val="nil"/>
        <w:right w:val="nil"/>
        <w:between w:val="nil"/>
      </w:pBdr>
      <w:tabs>
        <w:tab w:val="right" w:pos="9020"/>
        <w:tab w:val="center" w:pos="5400"/>
        <w:tab w:val="right" w:pos="10800"/>
      </w:tabs>
      <w:rPr>
        <w:rFonts w:ascii="Helvetica Neue" w:eastAsia="Helvetica Neue" w:hAnsi="Helvetica Neue" w:cs="Helvetica Neue"/>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9E63CB"/>
    <w:multiLevelType w:val="multilevel"/>
    <w:tmpl w:val="385EE32E"/>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num w:numId="1" w16cid:durableId="1158116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9C2"/>
    <w:rsid w:val="00060865"/>
    <w:rsid w:val="00137D8C"/>
    <w:rsid w:val="0026502B"/>
    <w:rsid w:val="002D7B7E"/>
    <w:rsid w:val="00551AE7"/>
    <w:rsid w:val="006C69C2"/>
    <w:rsid w:val="006F6775"/>
    <w:rsid w:val="008373E5"/>
    <w:rsid w:val="00BF38D1"/>
    <w:rsid w:val="00CC22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A7A76"/>
  <w15:docId w15:val="{F640F49B-9358-498B-B902-D71510D9D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next w:val="Body"/>
    <w:uiPriority w:val="9"/>
    <w:unhideWhenUsed/>
    <w:qFormat/>
    <w:pPr>
      <w:keepNext/>
      <w:spacing w:before="700" w:after="100"/>
      <w:ind w:left="697"/>
      <w:outlineLvl w:val="1"/>
    </w:pPr>
    <w:rPr>
      <w:rFonts w:ascii="Trebuchet MS" w:hAnsi="Trebuchet MS" w:cs="Arial Unicode MS"/>
      <w:b/>
      <w:bCs/>
      <w:color w:val="000000"/>
      <w:sz w:val="32"/>
      <w:szCs w:val="32"/>
    </w:rPr>
  </w:style>
  <w:style w:type="paragraph" w:styleId="Rubrik3">
    <w:name w:val="heading 3"/>
    <w:next w:val="Body"/>
    <w:uiPriority w:val="9"/>
    <w:semiHidden/>
    <w:unhideWhenUsed/>
    <w:qFormat/>
    <w:pPr>
      <w:keepNext/>
      <w:spacing w:before="500" w:after="100"/>
      <w:ind w:left="697"/>
      <w:outlineLvl w:val="2"/>
    </w:pPr>
    <w:rPr>
      <w:rFonts w:ascii="Trebuchet MS" w:hAnsi="Trebuchet MS" w:cs="Arial Unicode MS"/>
      <w:color w:val="000000"/>
      <w:sz w:val="28"/>
      <w:szCs w:val="28"/>
      <w:lang w:val="da-DK"/>
    </w:rPr>
  </w:style>
  <w:style w:type="paragraph" w:styleId="Rubrik4">
    <w:name w:val="heading 4"/>
    <w:basedOn w:val="Normal"/>
    <w:next w:val="Normal"/>
    <w:uiPriority w:val="9"/>
    <w:semiHidden/>
    <w:unhideWhenUsed/>
    <w:qFormat/>
    <w:pPr>
      <w:keepNext/>
      <w:keepLines/>
      <w:spacing w:before="240" w:after="40"/>
      <w:outlineLvl w:val="3"/>
    </w:pPr>
    <w:rPr>
      <w:b/>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next w:val="Body"/>
    <w:uiPriority w:val="10"/>
    <w:qFormat/>
    <w:pPr>
      <w:keepNext/>
    </w:pPr>
    <w:rPr>
      <w:rFonts w:ascii="Trebuchet MS" w:hAnsi="Trebuchet MS" w:cs="Arial Unicode MS"/>
      <w:color w:val="000000"/>
      <w:sz w:val="60"/>
      <w:szCs w:val="60"/>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yperlnk">
    <w:name w:val="Hyperlink"/>
    <w:rPr>
      <w:u w:val="single"/>
    </w:rPr>
  </w:style>
  <w:style w:type="paragraph" w:customStyle="1" w:styleId="Body">
    <w:name w:val="Body"/>
    <w:pPr>
      <w:spacing w:after="300"/>
      <w:ind w:left="697" w:right="748"/>
    </w:pPr>
    <w:rPr>
      <w:rFonts w:cs="Arial Unicode MS"/>
      <w:color w:val="000000"/>
      <w:sz w:val="26"/>
      <w:szCs w:val="26"/>
    </w:rPr>
  </w:style>
  <w:style w:type="paragraph" w:customStyle="1" w:styleId="HeaderFooter">
    <w:name w:val="Header &amp; Footer"/>
    <w:pPr>
      <w:tabs>
        <w:tab w:val="right" w:pos="9020"/>
      </w:tabs>
    </w:pPr>
    <w:rPr>
      <w:rFonts w:ascii="Helvetica" w:eastAsia="Helvetica" w:hAnsi="Helvetica" w:cs="Helvetica"/>
      <w:color w:val="000000"/>
      <w:sz w:val="18"/>
      <w:szCs w:val="18"/>
    </w:rPr>
  </w:style>
  <w:style w:type="paragraph" w:customStyle="1" w:styleId="Heading">
    <w:name w:val="Heading"/>
    <w:next w:val="Body"/>
    <w:pPr>
      <w:keepNext/>
      <w:pageBreakBefore/>
      <w:spacing w:before="800"/>
      <w:ind w:left="697"/>
      <w:outlineLvl w:val="0"/>
    </w:pPr>
    <w:rPr>
      <w:rFonts w:ascii="Trebuchet MS" w:hAnsi="Trebuchet MS" w:cs="Arial Unicode MS"/>
      <w:b/>
      <w:bCs/>
      <w:color w:val="000000"/>
      <w:sz w:val="46"/>
      <w:szCs w:val="46"/>
    </w:rPr>
  </w:style>
  <w:style w:type="paragraph" w:styleId="Lista">
    <w:name w:val="List"/>
    <w:pPr>
      <w:ind w:left="697" w:right="748"/>
    </w:pPr>
    <w:rPr>
      <w:rFonts w:cs="Arial Unicode MS"/>
      <w:color w:val="000000"/>
      <w:sz w:val="26"/>
      <w:szCs w:val="26"/>
    </w:rPr>
  </w:style>
  <w:style w:type="character" w:customStyle="1" w:styleId="Hyperlink0">
    <w:name w:val="Hyperlink.0"/>
    <w:basedOn w:val="Hyperlnk"/>
    <w:rPr>
      <w:u w:val="single"/>
    </w:rPr>
  </w:style>
  <w:style w:type="numbering" w:customStyle="1" w:styleId="BulletBig">
    <w:name w:val="Bullet Big"/>
  </w:style>
  <w:style w:type="paragraph" w:customStyle="1" w:styleId="Signatures">
    <w:name w:val="Signatures"/>
    <w:pPr>
      <w:spacing w:after="300"/>
      <w:ind w:left="697" w:right="748"/>
    </w:pPr>
    <w:rPr>
      <w:rFonts w:cs="Arial Unicode MS"/>
      <w:color w:val="000000"/>
      <w:sz w:val="26"/>
      <w:szCs w:val="26"/>
    </w:rPr>
  </w:style>
  <w:style w:type="paragraph" w:customStyle="1" w:styleId="m7017243555501733464gmail-paragraph">
    <w:name w:val="m_7017243555501733464gmail-paragraph"/>
    <w:basedOn w:val="Normal"/>
    <w:rsid w:val="00C41059"/>
    <w:pPr>
      <w:spacing w:before="100" w:beforeAutospacing="1" w:after="100" w:afterAutospacing="1"/>
    </w:pPr>
    <w:rPr>
      <w:rFonts w:ascii="Arial" w:hAnsi="Arial" w:cs="Arial"/>
      <w:lang w:eastAsia="sv-SE"/>
    </w:rPr>
  </w:style>
  <w:style w:type="character" w:customStyle="1" w:styleId="m7017243555501733464gmail-normaltextrun">
    <w:name w:val="m_7017243555501733464gmail-normaltextrun"/>
    <w:basedOn w:val="Standardstycketeckensnitt"/>
    <w:rsid w:val="00C41059"/>
  </w:style>
  <w:style w:type="character" w:customStyle="1" w:styleId="m7017243555501733464gmail-spellingerror">
    <w:name w:val="m_7017243555501733464gmail-spellingerror"/>
    <w:basedOn w:val="Standardstycketeckensnitt"/>
    <w:rsid w:val="00C41059"/>
  </w:style>
  <w:style w:type="character" w:customStyle="1" w:styleId="m7017243555501733464gmail-eop">
    <w:name w:val="m_7017243555501733464gmail-eop"/>
    <w:basedOn w:val="Standardstycketeckensnitt"/>
    <w:rsid w:val="00C41059"/>
  </w:style>
  <w:style w:type="paragraph" w:styleId="Liststycke">
    <w:name w:val="List Paragraph"/>
    <w:basedOn w:val="Normal"/>
    <w:uiPriority w:val="34"/>
    <w:qFormat/>
    <w:rsid w:val="00E23A5A"/>
    <w:pPr>
      <w:ind w:left="720"/>
      <w:contextualSpacing/>
    </w:pPr>
  </w:style>
  <w:style w:type="paragraph" w:styleId="Sidhuvud">
    <w:name w:val="header"/>
    <w:basedOn w:val="Normal"/>
    <w:link w:val="SidhuvudChar"/>
    <w:uiPriority w:val="99"/>
    <w:unhideWhenUsed/>
    <w:rsid w:val="00DE0E9C"/>
    <w:pPr>
      <w:tabs>
        <w:tab w:val="center" w:pos="4536"/>
        <w:tab w:val="right" w:pos="9072"/>
      </w:tabs>
    </w:pPr>
  </w:style>
  <w:style w:type="character" w:customStyle="1" w:styleId="SidhuvudChar">
    <w:name w:val="Sidhuvud Char"/>
    <w:basedOn w:val="Standardstycketeckensnitt"/>
    <w:link w:val="Sidhuvud"/>
    <w:uiPriority w:val="99"/>
    <w:rsid w:val="00DE0E9C"/>
    <w:rPr>
      <w:sz w:val="24"/>
      <w:szCs w:val="24"/>
      <w:lang w:val="en-US" w:eastAsia="en-US"/>
    </w:rPr>
  </w:style>
  <w:style w:type="paragraph" w:styleId="Sidfot">
    <w:name w:val="footer"/>
    <w:basedOn w:val="Normal"/>
    <w:link w:val="SidfotChar"/>
    <w:uiPriority w:val="99"/>
    <w:unhideWhenUsed/>
    <w:rsid w:val="00DE0E9C"/>
    <w:pPr>
      <w:tabs>
        <w:tab w:val="center" w:pos="4536"/>
        <w:tab w:val="right" w:pos="9072"/>
      </w:tabs>
    </w:pPr>
  </w:style>
  <w:style w:type="character" w:customStyle="1" w:styleId="SidfotChar">
    <w:name w:val="Sidfot Char"/>
    <w:basedOn w:val="Standardstycketeckensnitt"/>
    <w:link w:val="Sidfot"/>
    <w:uiPriority w:val="99"/>
    <w:rsid w:val="00DE0E9C"/>
    <w:rPr>
      <w:sz w:val="24"/>
      <w:szCs w:val="24"/>
      <w:lang w:val="en-US" w:eastAsia="en-US"/>
    </w:rPr>
  </w:style>
  <w:style w:type="character" w:customStyle="1" w:styleId="Olstomnmnande1">
    <w:name w:val="Olöst omnämnande1"/>
    <w:basedOn w:val="Standardstycketeckensnitt"/>
    <w:uiPriority w:val="99"/>
    <w:semiHidden/>
    <w:unhideWhenUsed/>
    <w:rsid w:val="00DA0A59"/>
    <w:rPr>
      <w:color w:val="808080"/>
      <w:shd w:val="clear" w:color="auto" w:fill="E6E6E6"/>
    </w:rPr>
  </w:style>
  <w:style w:type="paragraph" w:styleId="Ballongtext">
    <w:name w:val="Balloon Text"/>
    <w:basedOn w:val="Normal"/>
    <w:link w:val="BallongtextChar"/>
    <w:uiPriority w:val="99"/>
    <w:semiHidden/>
    <w:unhideWhenUsed/>
    <w:rsid w:val="004E1C44"/>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E1C44"/>
    <w:rPr>
      <w:rFonts w:ascii="Segoe UI" w:hAnsi="Segoe UI" w:cs="Segoe UI"/>
      <w:sz w:val="18"/>
      <w:szCs w:val="18"/>
      <w:lang w:val="en-US" w:eastAsia="en-US"/>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styleId="Oformateradtabell1">
    <w:name w:val="Plain Table 1"/>
    <w:basedOn w:val="Normaltabell"/>
    <w:uiPriority w:val="41"/>
    <w:rsid w:val="00EE54B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Olstomnmnande">
    <w:name w:val="Unresolved Mention"/>
    <w:basedOn w:val="Standardstycketeckensnitt"/>
    <w:uiPriority w:val="99"/>
    <w:semiHidden/>
    <w:unhideWhenUsed/>
    <w:rsid w:val="001B5472"/>
    <w:rPr>
      <w:color w:val="605E5C"/>
      <w:shd w:val="clear" w:color="auto" w:fill="E1DFDD"/>
    </w:rPr>
  </w:style>
  <w:style w:type="table" w:customStyle="1" w:styleId="a5">
    <w:basedOn w:val="TableNormal0"/>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6">
    <w:basedOn w:val="TableNormal0"/>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7">
    <w:basedOn w:val="TableNormal0"/>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914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hyperlink" Target="mailto:info@lannabyalag.s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info@lannabyalag.s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_rels/theme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rebuchet MS"/>
        <a:ea typeface="Trebuchet MS"/>
        <a:cs typeface="Trebuchet MS"/>
      </a:majorFont>
      <a:minorFont>
        <a:latin typeface="Trebuchet MS"/>
        <a:ea typeface="Trebuchet MS"/>
        <a:cs typeface="Trebuchet MS"/>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442800" marR="475200" indent="0" algn="l" defTabSz="504000" rtl="0" fontAlgn="auto" latinLnBrk="0" hangingPunct="0">
          <a:lnSpc>
            <a:spcPct val="100000"/>
          </a:lnSpc>
          <a:spcBef>
            <a:spcPts val="1500"/>
          </a:spcBef>
          <a:spcAft>
            <a:spcPts val="0"/>
          </a:spcAft>
          <a:buClrTx/>
          <a:buSzTx/>
          <a:buFontTx/>
          <a:buNone/>
          <a:tabLst/>
          <a:defRPr kumimoji="0" sz="1300" b="0" i="0" u="none" strike="noStrike" cap="none" spc="0" normalizeH="0" baseline="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442800" marR="475200" indent="0" algn="l" defTabSz="504000" rtl="0" fontAlgn="auto" latinLnBrk="0" hangingPunct="0">
          <a:lnSpc>
            <a:spcPct val="100000"/>
          </a:lnSpc>
          <a:spcBef>
            <a:spcPts val="1500"/>
          </a:spcBef>
          <a:spcAft>
            <a:spcPts val="0"/>
          </a:spcAft>
          <a:buClrTx/>
          <a:buSzTx/>
          <a:buFontTx/>
          <a:buNone/>
          <a:tabLst/>
          <a:defRPr kumimoji="0" sz="1300" b="0" i="0" u="none" strike="noStrike" cap="none" spc="0" normalizeH="0" baseline="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VWllulRCkHpDYs6ni+Crx74QQ==">CgMxLjAyDmguOHlwcHl3OTJlaGVxOAByITExeUlJTXMtWGxWRFF5cTMyWDg2NTRVLVNkOFpwRUh4bQ==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Pages>
  <Words>1278</Words>
  <Characters>6774</Characters>
  <Application>Microsoft Office Word</Application>
  <DocSecurity>0</DocSecurity>
  <Lines>56</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Almstedt Andreas</dc:creator>
  <cp:lastModifiedBy>Johan Carlsson</cp:lastModifiedBy>
  <cp:revision>6</cp:revision>
  <dcterms:created xsi:type="dcterms:W3CDTF">2020-03-30T12:18:00Z</dcterms:created>
  <dcterms:modified xsi:type="dcterms:W3CDTF">2024-03-02T22:12:00Z</dcterms:modified>
</cp:coreProperties>
</file>