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110CA" w:rsidRPr="000110CA" w:rsidRDefault="000110CA" w:rsidP="000110CA">
      <w:pPr>
        <w:spacing w:after="75"/>
        <w:outlineLvl w:val="0"/>
        <w:rPr>
          <w:rFonts w:ascii="Arial" w:eastAsia="Times New Roman" w:hAnsi="Arial" w:cs="Arial"/>
          <w:b/>
          <w:bCs/>
          <w:color w:val="8B3F4C"/>
          <w:kern w:val="36"/>
          <w:sz w:val="38"/>
          <w:szCs w:val="38"/>
          <w:lang w:eastAsia="da-DK"/>
        </w:rPr>
      </w:pPr>
      <w:proofErr w:type="spellStart"/>
      <w:r w:rsidRPr="000110CA">
        <w:rPr>
          <w:rFonts w:ascii="Arial" w:eastAsia="Times New Roman" w:hAnsi="Arial" w:cs="Arial"/>
          <w:b/>
          <w:bCs/>
          <w:color w:val="8B3F4C"/>
          <w:kern w:val="36"/>
          <w:sz w:val="38"/>
          <w:szCs w:val="38"/>
          <w:lang w:eastAsia="da-DK"/>
        </w:rPr>
        <w:t>Assignment</w:t>
      </w:r>
      <w:proofErr w:type="spellEnd"/>
      <w:r w:rsidRPr="000110CA">
        <w:rPr>
          <w:rFonts w:ascii="Arial" w:eastAsia="Times New Roman" w:hAnsi="Arial" w:cs="Arial"/>
          <w:b/>
          <w:bCs/>
          <w:color w:val="8B3F4C"/>
          <w:kern w:val="36"/>
          <w:sz w:val="38"/>
          <w:szCs w:val="38"/>
          <w:lang w:eastAsia="da-DK"/>
        </w:rPr>
        <w:t xml:space="preserve"> 1</w:t>
      </w:r>
    </w:p>
    <w:p w:rsidR="000110CA" w:rsidRPr="000110CA" w:rsidRDefault="000110CA" w:rsidP="000110CA">
      <w:pPr>
        <w:rPr>
          <w:rFonts w:ascii="Times New Roman" w:eastAsia="Times New Roman" w:hAnsi="Times New Roman" w:cs="Times New Roman"/>
          <w:b/>
          <w:bCs/>
          <w:color w:val="000000"/>
          <w:sz w:val="25"/>
          <w:szCs w:val="25"/>
          <w:lang w:eastAsia="da-DK"/>
        </w:rPr>
      </w:pPr>
      <w:r w:rsidRPr="000110CA">
        <w:rPr>
          <w:rFonts w:ascii="Arial" w:eastAsia="Times New Roman" w:hAnsi="Arial" w:cs="Arial"/>
          <w:color w:val="000000"/>
          <w:sz w:val="25"/>
          <w:szCs w:val="25"/>
          <w:lang w:eastAsia="da-DK"/>
        </w:rPr>
        <w:br/>
      </w:r>
      <w:r w:rsidRPr="000110CA">
        <w:rPr>
          <w:rFonts w:ascii="Arial" w:eastAsia="Times New Roman" w:hAnsi="Arial" w:cs="Arial"/>
          <w:b/>
          <w:bCs/>
          <w:color w:val="000000"/>
          <w:sz w:val="25"/>
          <w:szCs w:val="25"/>
          <w:lang w:eastAsia="da-DK"/>
        </w:rPr>
        <w:t>Besvar både opgave a. og b. nedenfor. Brug relevant grammatisk terminologi. Skriv dine svar på dansk. </w:t>
      </w:r>
    </w:p>
    <w:p w:rsidR="000110CA" w:rsidRPr="000110CA" w:rsidRDefault="000110CA" w:rsidP="000110CA">
      <w:pPr>
        <w:numPr>
          <w:ilvl w:val="0"/>
          <w:numId w:val="1"/>
        </w:numPr>
        <w:spacing w:before="100" w:beforeAutospacing="1" w:after="250"/>
        <w:rPr>
          <w:rFonts w:ascii="Times New Roman" w:eastAsia="Times New Roman" w:hAnsi="Times New Roman" w:cs="Times New Roman"/>
          <w:lang w:eastAsia="da-DK"/>
        </w:rPr>
      </w:pPr>
      <w:r w:rsidRPr="000110CA">
        <w:rPr>
          <w:rFonts w:ascii="Arial" w:eastAsia="Times New Roman" w:hAnsi="Arial" w:cs="Arial"/>
          <w:b/>
          <w:bCs/>
          <w:color w:val="000000"/>
          <w:sz w:val="25"/>
          <w:szCs w:val="25"/>
          <w:lang w:eastAsia="da-DK"/>
        </w:rPr>
        <w:t xml:space="preserve">Find og skriv </w:t>
      </w:r>
      <w:r w:rsidR="008676CF">
        <w:rPr>
          <w:rFonts w:ascii="Arial" w:eastAsia="Times New Roman" w:hAnsi="Arial" w:cs="Arial"/>
          <w:b/>
          <w:bCs/>
          <w:color w:val="000000"/>
          <w:sz w:val="25"/>
          <w:szCs w:val="25"/>
          <w:lang w:eastAsia="da-DK"/>
        </w:rPr>
        <w:t>fire adjektiver og fire adverbier i teksten.</w:t>
      </w:r>
    </w:p>
    <w:p w:rsidR="000110CA" w:rsidRPr="000110CA" w:rsidRDefault="000110CA" w:rsidP="000110CA">
      <w:pPr>
        <w:numPr>
          <w:ilvl w:val="0"/>
          <w:numId w:val="1"/>
        </w:numPr>
        <w:spacing w:before="100" w:beforeAutospacing="1" w:after="100" w:afterAutospacing="1"/>
        <w:rPr>
          <w:rFonts w:ascii="Arial" w:eastAsia="Times New Roman" w:hAnsi="Arial" w:cs="Arial"/>
          <w:b/>
          <w:bCs/>
          <w:color w:val="000000"/>
          <w:sz w:val="25"/>
          <w:szCs w:val="25"/>
          <w:lang w:eastAsia="da-DK"/>
        </w:rPr>
      </w:pPr>
      <w:r w:rsidRPr="000110CA">
        <w:rPr>
          <w:rFonts w:ascii="Arial" w:eastAsia="Times New Roman" w:hAnsi="Arial" w:cs="Arial"/>
          <w:b/>
          <w:bCs/>
          <w:color w:val="000000"/>
          <w:sz w:val="25"/>
          <w:szCs w:val="25"/>
          <w:lang w:eastAsia="da-DK"/>
        </w:rPr>
        <w:t xml:space="preserve">Forklar kort på baggrund af eksemplerne </w:t>
      </w:r>
      <w:r w:rsidR="008676CF">
        <w:rPr>
          <w:rFonts w:ascii="Arial" w:eastAsia="Times New Roman" w:hAnsi="Arial" w:cs="Arial"/>
          <w:b/>
          <w:bCs/>
          <w:color w:val="000000"/>
          <w:sz w:val="25"/>
          <w:szCs w:val="25"/>
          <w:lang w:eastAsia="da-DK"/>
        </w:rPr>
        <w:t>hvilke ordklasser / kategorier henholdsvis adjektiver og adverbier kan beskrive</w:t>
      </w:r>
      <w:r w:rsidRPr="000110CA">
        <w:rPr>
          <w:rFonts w:ascii="Arial" w:eastAsia="Times New Roman" w:hAnsi="Arial" w:cs="Arial"/>
          <w:b/>
          <w:bCs/>
          <w:color w:val="000000"/>
          <w:sz w:val="25"/>
          <w:szCs w:val="25"/>
          <w:lang w:eastAsia="da-DK"/>
        </w:rPr>
        <w:t>. </w:t>
      </w:r>
    </w:p>
    <w:p w:rsidR="000110CA" w:rsidRPr="008676CF" w:rsidRDefault="000110CA" w:rsidP="008676CF">
      <w:pPr>
        <w:rPr>
          <w:rFonts w:ascii="Times New Roman" w:eastAsia="Times New Roman" w:hAnsi="Times New Roman" w:cs="Times New Roman"/>
          <w:lang w:eastAsia="da-DK"/>
        </w:rPr>
      </w:pPr>
      <w:r w:rsidRPr="000110CA">
        <w:rPr>
          <w:rFonts w:ascii="Arial" w:eastAsia="Times New Roman" w:hAnsi="Arial" w:cs="Arial"/>
          <w:color w:val="000000"/>
          <w:sz w:val="25"/>
          <w:szCs w:val="25"/>
          <w:lang w:eastAsia="da-DK"/>
        </w:rPr>
        <w:br/>
      </w:r>
      <w:r w:rsidRPr="000110CA">
        <w:rPr>
          <w:rFonts w:ascii="Arial" w:eastAsia="Times New Roman" w:hAnsi="Arial" w:cs="Arial"/>
          <w:b/>
          <w:bCs/>
          <w:color w:val="000000"/>
          <w:sz w:val="25"/>
          <w:szCs w:val="25"/>
          <w:lang w:eastAsia="da-DK"/>
        </w:rPr>
        <w:t>Teksten er et uddrag af e</w:t>
      </w:r>
      <w:r w:rsidR="008676CF">
        <w:rPr>
          <w:rFonts w:ascii="Arial" w:eastAsia="Times New Roman" w:hAnsi="Arial" w:cs="Arial"/>
          <w:b/>
          <w:bCs/>
          <w:color w:val="000000"/>
          <w:sz w:val="25"/>
          <w:szCs w:val="25"/>
          <w:lang w:eastAsia="da-DK"/>
        </w:rPr>
        <w:t>t</w:t>
      </w:r>
      <w:r w:rsidRPr="000110CA">
        <w:rPr>
          <w:rFonts w:ascii="Arial" w:eastAsia="Times New Roman" w:hAnsi="Arial" w:cs="Arial"/>
          <w:b/>
          <w:bCs/>
          <w:color w:val="000000"/>
          <w:sz w:val="25"/>
          <w:szCs w:val="25"/>
          <w:lang w:eastAsia="da-DK"/>
        </w:rPr>
        <w:t xml:space="preserve"> </w:t>
      </w:r>
      <w:r w:rsidR="008676CF">
        <w:rPr>
          <w:rFonts w:ascii="Arial" w:eastAsia="Times New Roman" w:hAnsi="Arial" w:cs="Arial"/>
          <w:b/>
          <w:bCs/>
          <w:color w:val="000000"/>
          <w:sz w:val="25"/>
          <w:szCs w:val="25"/>
          <w:lang w:eastAsia="da-DK"/>
        </w:rPr>
        <w:t>avisindlæg</w:t>
      </w:r>
      <w:r w:rsidRPr="000110CA">
        <w:rPr>
          <w:rFonts w:ascii="Arial" w:eastAsia="Times New Roman" w:hAnsi="Arial" w:cs="Arial"/>
          <w:b/>
          <w:bCs/>
          <w:color w:val="000000"/>
          <w:sz w:val="25"/>
          <w:szCs w:val="25"/>
          <w:lang w:eastAsia="da-DK"/>
        </w:rPr>
        <w:t>.</w:t>
      </w:r>
      <w:r w:rsidRPr="000110CA">
        <w:rPr>
          <w:rFonts w:ascii="Arial" w:eastAsia="Times New Roman" w:hAnsi="Arial" w:cs="Arial"/>
          <w:color w:val="000000"/>
          <w:sz w:val="25"/>
          <w:szCs w:val="25"/>
          <w:shd w:val="clear" w:color="auto" w:fill="FFFFFF"/>
          <w:lang w:eastAsia="da-DK"/>
        </w:rPr>
        <w:t> </w:t>
      </w:r>
      <w:r w:rsidRPr="000110CA">
        <w:rPr>
          <w:rFonts w:ascii="Arial" w:eastAsia="Times New Roman" w:hAnsi="Arial" w:cs="Arial"/>
          <w:color w:val="000000"/>
          <w:sz w:val="25"/>
          <w:szCs w:val="25"/>
          <w:lang w:eastAsia="da-DK"/>
        </w:rPr>
        <w:br/>
      </w:r>
    </w:p>
    <w:tbl>
      <w:tblPr>
        <w:tblStyle w:val="Tabel-Gitter"/>
        <w:tblW w:w="0" w:type="auto"/>
        <w:tblLook w:val="04A0" w:firstRow="1" w:lastRow="0" w:firstColumn="1" w:lastColumn="0" w:noHBand="0" w:noVBand="1"/>
      </w:tblPr>
      <w:tblGrid>
        <w:gridCol w:w="9622"/>
      </w:tblGrid>
      <w:tr w:rsidR="008676CF" w:rsidTr="008676CF">
        <w:tc>
          <w:tcPr>
            <w:tcW w:w="9622" w:type="dxa"/>
            <w:shd w:val="clear" w:color="auto" w:fill="E7E6E6" w:themeFill="background2"/>
          </w:tcPr>
          <w:p w:rsidR="008676CF" w:rsidRDefault="008676CF" w:rsidP="008676CF">
            <w:pPr>
              <w:pStyle w:val="NormalWeb"/>
              <w:spacing w:before="120" w:beforeAutospacing="0" w:after="120" w:afterAutospacing="0" w:line="276" w:lineRule="auto"/>
              <w:rPr>
                <w:rFonts w:asciiTheme="minorHAnsi" w:hAnsiTheme="minorHAnsi" w:cstheme="minorHAnsi"/>
                <w:color w:val="000000" w:themeColor="text1"/>
                <w:szCs w:val="22"/>
                <w:lang w:val="en-GB"/>
              </w:rPr>
            </w:pPr>
            <w:r w:rsidRPr="00DC65C8">
              <w:rPr>
                <w:rFonts w:asciiTheme="minorHAnsi" w:hAnsiTheme="minorHAnsi" w:cstheme="minorHAnsi"/>
                <w:color w:val="000000" w:themeColor="text1"/>
                <w:szCs w:val="22"/>
                <w:lang w:val="en-GB"/>
              </w:rPr>
              <w:t>What used to be called mainstream conservatism has not absorbed</w:t>
            </w:r>
            <w:r>
              <w:rPr>
                <w:rFonts w:asciiTheme="minorHAnsi" w:hAnsiTheme="minorHAnsi" w:cstheme="minorHAnsi"/>
                <w:color w:val="000000" w:themeColor="text1"/>
                <w:szCs w:val="22"/>
                <w:lang w:val="en-GB"/>
              </w:rPr>
              <w:t xml:space="preserve"> a determined</w:t>
            </w:r>
            <w:r w:rsidRPr="00DC65C8">
              <w:rPr>
                <w:rFonts w:asciiTheme="minorHAnsi" w:hAnsiTheme="minorHAnsi" w:cstheme="minorHAnsi"/>
                <w:color w:val="000000" w:themeColor="text1"/>
                <w:szCs w:val="22"/>
                <w:lang w:val="en-GB"/>
              </w:rPr>
              <w:t xml:space="preserve"> Trump – he has absorbed it. Almost the entire right-wing half of American politics has surrendered abjectly to him. It has </w:t>
            </w:r>
            <w:r>
              <w:rPr>
                <w:rFonts w:asciiTheme="minorHAnsi" w:hAnsiTheme="minorHAnsi" w:cstheme="minorHAnsi"/>
                <w:color w:val="000000" w:themeColor="text1"/>
                <w:szCs w:val="22"/>
                <w:lang w:val="en-GB"/>
              </w:rPr>
              <w:t xml:space="preserve">knowingly </w:t>
            </w:r>
            <w:r w:rsidRPr="00DC65C8">
              <w:rPr>
                <w:rFonts w:asciiTheme="minorHAnsi" w:hAnsiTheme="minorHAnsi" w:cstheme="minorHAnsi"/>
                <w:color w:val="000000" w:themeColor="text1"/>
                <w:szCs w:val="22"/>
                <w:lang w:val="en-GB"/>
              </w:rPr>
              <w:t>sacrificed on the altar of wanton stupidity the most basic ideas of responsibility, care and even safety</w:t>
            </w:r>
            <w:r>
              <w:rPr>
                <w:rFonts w:asciiTheme="minorHAnsi" w:hAnsiTheme="minorHAnsi" w:cstheme="minorHAnsi"/>
                <w:color w:val="000000" w:themeColor="text1"/>
                <w:szCs w:val="22"/>
                <w:lang w:val="en-GB"/>
              </w:rPr>
              <w:t>. …</w:t>
            </w:r>
          </w:p>
          <w:p w:rsidR="008676CF" w:rsidRPr="00DC65C8" w:rsidRDefault="008676CF" w:rsidP="008676CF">
            <w:pPr>
              <w:pStyle w:val="NormalWeb"/>
              <w:spacing w:before="0" w:beforeAutospacing="0" w:after="120" w:afterAutospacing="0" w:line="276" w:lineRule="auto"/>
              <w:rPr>
                <w:rFonts w:asciiTheme="minorHAnsi" w:hAnsiTheme="minorHAnsi" w:cstheme="minorHAnsi"/>
                <w:color w:val="000000" w:themeColor="text1"/>
                <w:szCs w:val="22"/>
                <w:lang w:val="en-GB"/>
              </w:rPr>
            </w:pPr>
            <w:r w:rsidRPr="00DC65C8">
              <w:rPr>
                <w:rFonts w:asciiTheme="minorHAnsi" w:hAnsiTheme="minorHAnsi" w:cstheme="minorHAnsi"/>
                <w:color w:val="000000" w:themeColor="text1"/>
                <w:szCs w:val="22"/>
                <w:lang w:val="en-GB"/>
              </w:rPr>
              <w:t>Georgia governor Brian Kemp, when he finally issued a stay-at-home order on April 1st, explained: “We didn’t know that [the virus can be spread by people without symptoms] until the last 24 hours.”</w:t>
            </w:r>
            <w:r w:rsidRPr="00DC65C8">
              <w:rPr>
                <w:rStyle w:val="apple-converted-space"/>
                <w:rFonts w:asciiTheme="minorHAnsi" w:hAnsiTheme="minorHAnsi" w:cstheme="minorHAnsi"/>
                <w:color w:val="000000" w:themeColor="text1"/>
                <w:szCs w:val="22"/>
                <w:lang w:val="en-GB"/>
              </w:rPr>
              <w:t> </w:t>
            </w:r>
          </w:p>
          <w:p w:rsidR="008676CF" w:rsidRDefault="008676CF" w:rsidP="008676CF">
            <w:pPr>
              <w:pStyle w:val="NormalWeb"/>
              <w:spacing w:before="120" w:beforeAutospacing="0" w:after="360" w:afterAutospacing="0" w:line="276" w:lineRule="auto"/>
              <w:rPr>
                <w:rFonts w:asciiTheme="minorHAnsi" w:hAnsiTheme="minorHAnsi" w:cstheme="minorHAnsi"/>
                <w:color w:val="000000" w:themeColor="text1"/>
                <w:szCs w:val="22"/>
                <w:lang w:val="en-GB"/>
              </w:rPr>
            </w:pPr>
            <w:r w:rsidRPr="00DC65C8">
              <w:rPr>
                <w:rFonts w:asciiTheme="minorHAnsi" w:hAnsiTheme="minorHAnsi" w:cstheme="minorHAnsi"/>
                <w:color w:val="000000" w:themeColor="text1"/>
                <w:szCs w:val="22"/>
                <w:lang w:val="en-GB"/>
              </w:rPr>
              <w:t xml:space="preserve">This is not </w:t>
            </w:r>
            <w:r>
              <w:rPr>
                <w:rFonts w:asciiTheme="minorHAnsi" w:hAnsiTheme="minorHAnsi" w:cstheme="minorHAnsi"/>
                <w:color w:val="000000" w:themeColor="text1"/>
                <w:szCs w:val="22"/>
                <w:lang w:val="en-GB"/>
              </w:rPr>
              <w:t>simple</w:t>
            </w:r>
            <w:r w:rsidRPr="00DC65C8">
              <w:rPr>
                <w:rFonts w:asciiTheme="minorHAnsi" w:hAnsiTheme="minorHAnsi" w:cstheme="minorHAnsi"/>
                <w:color w:val="000000" w:themeColor="text1"/>
                <w:szCs w:val="22"/>
                <w:lang w:val="en-GB"/>
              </w:rPr>
              <w:t xml:space="preserve"> ignorance – it is deliberate and homicidal stupidity. There is, as the demonstrations this week in US cities have shown, plenty of political mileage in denying the reality of the pandemic. It is fuelled by Fox News and far-right internet sites, and it reaps for these politicians millions of dollars in donations, mostly (</w:t>
            </w:r>
            <w:r>
              <w:rPr>
                <w:rFonts w:asciiTheme="minorHAnsi" w:hAnsiTheme="minorHAnsi" w:cstheme="minorHAnsi"/>
                <w:color w:val="000000" w:themeColor="text1"/>
                <w:szCs w:val="22"/>
                <w:lang w:val="en-GB"/>
              </w:rPr>
              <w:t>and tragically ironically</w:t>
            </w:r>
            <w:r w:rsidRPr="00DC65C8">
              <w:rPr>
                <w:rFonts w:asciiTheme="minorHAnsi" w:hAnsiTheme="minorHAnsi" w:cstheme="minorHAnsi"/>
                <w:color w:val="000000" w:themeColor="text1"/>
                <w:szCs w:val="22"/>
                <w:lang w:val="en-GB"/>
              </w:rPr>
              <w:t>) from older people who are most vulnerable to the coronavirus.</w:t>
            </w:r>
          </w:p>
          <w:p w:rsidR="008676CF" w:rsidRPr="008676CF" w:rsidRDefault="008676CF" w:rsidP="008676CF">
            <w:pPr>
              <w:pStyle w:val="NormalWeb"/>
              <w:spacing w:before="120" w:beforeAutospacing="0" w:after="120" w:afterAutospacing="0" w:line="276" w:lineRule="auto"/>
              <w:jc w:val="right"/>
              <w:rPr>
                <w:rFonts w:ascii="Arial" w:hAnsi="Arial" w:cs="Arial"/>
                <w:color w:val="000000"/>
                <w:sz w:val="20"/>
                <w:szCs w:val="20"/>
                <w:lang w:val="en-US"/>
              </w:rPr>
            </w:pPr>
            <w:r w:rsidRPr="008676CF">
              <w:rPr>
                <w:sz w:val="20"/>
                <w:szCs w:val="20"/>
                <w:lang w:val="en-US"/>
              </w:rPr>
              <w:t>Fintan O’Toole, ”Donald Trump h</w:t>
            </w:r>
            <w:r>
              <w:rPr>
                <w:sz w:val="20"/>
                <w:szCs w:val="20"/>
                <w:lang w:val="en-US"/>
              </w:rPr>
              <w:t xml:space="preserve">as destroyed the country he promised to make great again”. </w:t>
            </w:r>
            <w:r>
              <w:rPr>
                <w:i/>
                <w:iCs/>
                <w:sz w:val="20"/>
                <w:szCs w:val="20"/>
                <w:lang w:val="en-US"/>
              </w:rPr>
              <w:t>The Irish Times</w:t>
            </w:r>
            <w:r>
              <w:rPr>
                <w:sz w:val="20"/>
                <w:szCs w:val="20"/>
                <w:lang w:val="en-US"/>
              </w:rPr>
              <w:t>, 2020</w:t>
            </w:r>
          </w:p>
        </w:tc>
      </w:tr>
    </w:tbl>
    <w:p w:rsidR="008676CF" w:rsidRPr="008676CF" w:rsidRDefault="008676CF" w:rsidP="008676CF">
      <w:pPr>
        <w:pStyle w:val="NormalWeb"/>
        <w:spacing w:before="0" w:beforeAutospacing="0" w:after="120" w:afterAutospacing="0" w:line="276" w:lineRule="auto"/>
        <w:rPr>
          <w:rFonts w:ascii="Arial" w:hAnsi="Arial" w:cs="Arial"/>
          <w:color w:val="000000"/>
          <w:sz w:val="18"/>
          <w:szCs w:val="18"/>
          <w:lang w:val="en-US"/>
        </w:rPr>
      </w:pPr>
    </w:p>
    <w:p w:rsidR="000110CA" w:rsidRPr="008676CF" w:rsidRDefault="000110CA" w:rsidP="000110CA">
      <w:pPr>
        <w:rPr>
          <w:rFonts w:ascii="Times New Roman" w:eastAsia="Times New Roman" w:hAnsi="Times New Roman" w:cs="Times New Roman"/>
          <w:lang w:val="en-US" w:eastAsia="da-DK"/>
        </w:rPr>
      </w:pPr>
      <w:r w:rsidRPr="008676CF">
        <w:rPr>
          <w:rFonts w:ascii="Arial" w:eastAsia="Times New Roman" w:hAnsi="Arial" w:cs="Arial"/>
          <w:color w:val="000000"/>
          <w:sz w:val="25"/>
          <w:szCs w:val="25"/>
          <w:lang w:val="en-US" w:eastAsia="da-DK"/>
        </w:rPr>
        <w:br/>
      </w:r>
      <w:r w:rsidRPr="008676CF">
        <w:rPr>
          <w:rFonts w:ascii="Arial" w:eastAsia="Times New Roman" w:hAnsi="Arial" w:cs="Arial"/>
          <w:color w:val="000000"/>
          <w:sz w:val="25"/>
          <w:szCs w:val="25"/>
          <w:lang w:val="en-US" w:eastAsia="da-DK"/>
        </w:rPr>
        <w:br/>
      </w:r>
    </w:p>
    <w:p w:rsidR="001D0544" w:rsidRPr="008676CF" w:rsidRDefault="001D0544">
      <w:pPr>
        <w:rPr>
          <w:lang w:val="en-US"/>
        </w:rPr>
      </w:pPr>
    </w:p>
    <w:p w:rsidR="000110CA" w:rsidRPr="008676CF" w:rsidRDefault="000110CA">
      <w:pPr>
        <w:rPr>
          <w:lang w:val="en-US"/>
        </w:rPr>
      </w:pPr>
    </w:p>
    <w:p w:rsidR="000110CA" w:rsidRDefault="000110CA">
      <w:pPr>
        <w:rPr>
          <w:lang w:val="en-US"/>
        </w:rPr>
      </w:pPr>
    </w:p>
    <w:p w:rsidR="008676CF" w:rsidRPr="008676CF" w:rsidRDefault="008676CF">
      <w:pPr>
        <w:rPr>
          <w:lang w:val="en-US"/>
        </w:rPr>
      </w:pPr>
    </w:p>
    <w:p w:rsidR="000110CA" w:rsidRPr="008676CF" w:rsidRDefault="000110CA">
      <w:pPr>
        <w:rPr>
          <w:lang w:val="en-US"/>
        </w:rPr>
      </w:pPr>
    </w:p>
    <w:p w:rsidR="000110CA" w:rsidRPr="008676CF" w:rsidRDefault="000110CA">
      <w:pPr>
        <w:rPr>
          <w:lang w:val="en-US"/>
        </w:rPr>
      </w:pPr>
    </w:p>
    <w:p w:rsidR="000110CA" w:rsidRPr="008676CF" w:rsidRDefault="000110CA">
      <w:pPr>
        <w:rPr>
          <w:lang w:val="en-US"/>
        </w:rPr>
      </w:pPr>
    </w:p>
    <w:p w:rsidR="000110CA" w:rsidRPr="008676CF" w:rsidRDefault="000110CA">
      <w:pPr>
        <w:rPr>
          <w:lang w:val="en-US"/>
        </w:rPr>
      </w:pPr>
    </w:p>
    <w:p w:rsidR="000110CA" w:rsidRDefault="000110CA">
      <w:pPr>
        <w:rPr>
          <w:lang w:val="en-US"/>
        </w:rPr>
      </w:pPr>
    </w:p>
    <w:p w:rsidR="008676CF" w:rsidRPr="008676CF" w:rsidRDefault="008676CF">
      <w:pPr>
        <w:rPr>
          <w:lang w:val="en-US"/>
        </w:rPr>
      </w:pPr>
    </w:p>
    <w:p w:rsidR="000110CA" w:rsidRPr="000110CA" w:rsidRDefault="000110CA" w:rsidP="000110CA">
      <w:pPr>
        <w:spacing w:after="75"/>
        <w:outlineLvl w:val="0"/>
        <w:rPr>
          <w:rFonts w:ascii="Arial" w:eastAsia="Times New Roman" w:hAnsi="Arial" w:cs="Arial"/>
          <w:b/>
          <w:bCs/>
          <w:color w:val="8B3F4C"/>
          <w:kern w:val="36"/>
          <w:sz w:val="38"/>
          <w:szCs w:val="38"/>
          <w:lang w:eastAsia="da-DK"/>
        </w:rPr>
      </w:pPr>
      <w:proofErr w:type="spellStart"/>
      <w:r w:rsidRPr="000110CA">
        <w:rPr>
          <w:rFonts w:ascii="Arial" w:eastAsia="Times New Roman" w:hAnsi="Arial" w:cs="Arial"/>
          <w:b/>
          <w:bCs/>
          <w:color w:val="8B3F4C"/>
          <w:kern w:val="36"/>
          <w:sz w:val="38"/>
          <w:szCs w:val="38"/>
          <w:lang w:eastAsia="da-DK"/>
        </w:rPr>
        <w:lastRenderedPageBreak/>
        <w:t>Assignment</w:t>
      </w:r>
      <w:proofErr w:type="spellEnd"/>
      <w:r w:rsidRPr="000110CA">
        <w:rPr>
          <w:rFonts w:ascii="Arial" w:eastAsia="Times New Roman" w:hAnsi="Arial" w:cs="Arial"/>
          <w:b/>
          <w:bCs/>
          <w:color w:val="8B3F4C"/>
          <w:kern w:val="36"/>
          <w:sz w:val="38"/>
          <w:szCs w:val="38"/>
          <w:lang w:eastAsia="da-DK"/>
        </w:rPr>
        <w:t xml:space="preserve"> 2</w:t>
      </w:r>
    </w:p>
    <w:p w:rsidR="000110CA" w:rsidRPr="000110CA" w:rsidRDefault="000110CA" w:rsidP="000110CA">
      <w:pPr>
        <w:rPr>
          <w:rFonts w:ascii="Times New Roman" w:eastAsia="Times New Roman" w:hAnsi="Times New Roman" w:cs="Times New Roman"/>
          <w:b/>
          <w:bCs/>
          <w:color w:val="000000"/>
          <w:sz w:val="25"/>
          <w:szCs w:val="25"/>
          <w:lang w:eastAsia="da-DK"/>
        </w:rPr>
      </w:pPr>
      <w:r w:rsidRPr="000110CA">
        <w:rPr>
          <w:rFonts w:ascii="Arial" w:eastAsia="Times New Roman" w:hAnsi="Arial" w:cs="Arial"/>
          <w:color w:val="000000"/>
          <w:sz w:val="25"/>
          <w:szCs w:val="25"/>
          <w:lang w:eastAsia="da-DK"/>
        </w:rPr>
        <w:br/>
      </w:r>
      <w:r w:rsidRPr="000110CA">
        <w:rPr>
          <w:rFonts w:ascii="Arial" w:eastAsia="Times New Roman" w:hAnsi="Arial" w:cs="Arial"/>
          <w:b/>
          <w:bCs/>
          <w:color w:val="000000"/>
          <w:sz w:val="25"/>
          <w:szCs w:val="25"/>
          <w:lang w:eastAsia="da-DK"/>
        </w:rPr>
        <w:t>I tekststykket er en række ord understreget. Besvar opgave a., b. og c. nedenfor. Brug relevant grammatisk terminologi. Skriv dine svar på dansk. </w:t>
      </w:r>
    </w:p>
    <w:p w:rsidR="000110CA" w:rsidRPr="000110CA" w:rsidRDefault="000110CA" w:rsidP="000110CA">
      <w:pPr>
        <w:numPr>
          <w:ilvl w:val="0"/>
          <w:numId w:val="2"/>
        </w:numPr>
        <w:spacing w:before="100" w:beforeAutospacing="1" w:after="250"/>
        <w:rPr>
          <w:rFonts w:ascii="Times New Roman" w:eastAsia="Times New Roman" w:hAnsi="Times New Roman" w:cs="Times New Roman"/>
          <w:lang w:eastAsia="da-DK"/>
        </w:rPr>
      </w:pPr>
      <w:r w:rsidRPr="000110CA">
        <w:rPr>
          <w:rFonts w:ascii="Arial" w:eastAsia="Times New Roman" w:hAnsi="Arial" w:cs="Arial"/>
          <w:b/>
          <w:bCs/>
          <w:color w:val="000000"/>
          <w:sz w:val="25"/>
          <w:szCs w:val="25"/>
          <w:lang w:eastAsia="da-DK"/>
        </w:rPr>
        <w:t>Fem eksempler på pronom</w:t>
      </w:r>
      <w:r w:rsidR="005E2027">
        <w:rPr>
          <w:rFonts w:ascii="Arial" w:eastAsia="Times New Roman" w:hAnsi="Arial" w:cs="Arial"/>
          <w:b/>
          <w:bCs/>
          <w:color w:val="000000"/>
          <w:sz w:val="25"/>
          <w:szCs w:val="25"/>
          <w:lang w:eastAsia="da-DK"/>
        </w:rPr>
        <w:t>i</w:t>
      </w:r>
      <w:r w:rsidRPr="000110CA">
        <w:rPr>
          <w:rFonts w:ascii="Arial" w:eastAsia="Times New Roman" w:hAnsi="Arial" w:cs="Arial"/>
          <w:b/>
          <w:bCs/>
          <w:color w:val="000000"/>
          <w:sz w:val="25"/>
          <w:szCs w:val="25"/>
          <w:lang w:eastAsia="da-DK"/>
        </w:rPr>
        <w:t>n</w:t>
      </w:r>
      <w:r w:rsidR="005E2027">
        <w:rPr>
          <w:rFonts w:ascii="Arial" w:eastAsia="Times New Roman" w:hAnsi="Arial" w:cs="Arial"/>
          <w:b/>
          <w:bCs/>
          <w:color w:val="000000"/>
          <w:sz w:val="25"/>
          <w:szCs w:val="25"/>
          <w:lang w:eastAsia="da-DK"/>
        </w:rPr>
        <w:t>er</w:t>
      </w:r>
      <w:r w:rsidRPr="000110CA">
        <w:rPr>
          <w:rFonts w:ascii="Arial" w:eastAsia="Times New Roman" w:hAnsi="Arial" w:cs="Arial"/>
          <w:b/>
          <w:bCs/>
          <w:color w:val="000000"/>
          <w:sz w:val="25"/>
          <w:szCs w:val="25"/>
          <w:lang w:eastAsia="da-DK"/>
        </w:rPr>
        <w:t xml:space="preserve"> er understreget. Forklar for hvert eksempel, h</w:t>
      </w:r>
      <w:r w:rsidR="005E2027">
        <w:rPr>
          <w:rFonts w:ascii="Arial" w:eastAsia="Times New Roman" w:hAnsi="Arial" w:cs="Arial"/>
          <w:b/>
          <w:bCs/>
          <w:color w:val="000000"/>
          <w:sz w:val="25"/>
          <w:szCs w:val="25"/>
          <w:lang w:eastAsia="da-DK"/>
        </w:rPr>
        <w:t>vilken type</w:t>
      </w:r>
      <w:r w:rsidRPr="000110CA">
        <w:rPr>
          <w:rFonts w:ascii="Arial" w:eastAsia="Times New Roman" w:hAnsi="Arial" w:cs="Arial"/>
          <w:b/>
          <w:bCs/>
          <w:color w:val="000000"/>
          <w:sz w:val="25"/>
          <w:szCs w:val="25"/>
          <w:lang w:eastAsia="da-DK"/>
        </w:rPr>
        <w:t xml:space="preserve"> pronomen</w:t>
      </w:r>
      <w:r w:rsidR="005E2027">
        <w:rPr>
          <w:rFonts w:ascii="Arial" w:eastAsia="Times New Roman" w:hAnsi="Arial" w:cs="Arial"/>
          <w:b/>
          <w:bCs/>
          <w:color w:val="000000"/>
          <w:sz w:val="25"/>
          <w:szCs w:val="25"/>
          <w:lang w:eastAsia="da-DK"/>
        </w:rPr>
        <w:t>, der er tale om</w:t>
      </w:r>
      <w:r w:rsidR="00CC365C">
        <w:rPr>
          <w:rFonts w:ascii="Arial" w:eastAsia="Times New Roman" w:hAnsi="Arial" w:cs="Arial"/>
          <w:b/>
          <w:bCs/>
          <w:color w:val="000000"/>
          <w:sz w:val="25"/>
          <w:szCs w:val="25"/>
          <w:lang w:eastAsia="da-DK"/>
        </w:rPr>
        <w:t xml:space="preserve"> og hvilken form det har</w:t>
      </w:r>
      <w:r w:rsidRPr="000110CA">
        <w:rPr>
          <w:rFonts w:ascii="Arial" w:eastAsia="Times New Roman" w:hAnsi="Arial" w:cs="Arial"/>
          <w:b/>
          <w:bCs/>
          <w:color w:val="000000"/>
          <w:sz w:val="25"/>
          <w:szCs w:val="25"/>
          <w:lang w:eastAsia="da-DK"/>
        </w:rPr>
        <w:t>.</w:t>
      </w:r>
    </w:p>
    <w:p w:rsidR="000110CA" w:rsidRPr="000110CA" w:rsidRDefault="005E2027" w:rsidP="000110CA">
      <w:pPr>
        <w:numPr>
          <w:ilvl w:val="0"/>
          <w:numId w:val="2"/>
        </w:numPr>
        <w:spacing w:before="100" w:beforeAutospacing="1" w:after="250"/>
        <w:rPr>
          <w:rFonts w:ascii="Arial" w:eastAsia="Times New Roman" w:hAnsi="Arial" w:cs="Arial"/>
          <w:b/>
          <w:bCs/>
          <w:color w:val="000000"/>
          <w:sz w:val="25"/>
          <w:szCs w:val="25"/>
          <w:lang w:eastAsia="da-DK"/>
        </w:rPr>
      </w:pPr>
      <w:r>
        <w:rPr>
          <w:rFonts w:ascii="Arial" w:eastAsia="Times New Roman" w:hAnsi="Arial" w:cs="Arial"/>
          <w:b/>
          <w:bCs/>
          <w:color w:val="000000"/>
          <w:sz w:val="25"/>
          <w:szCs w:val="25"/>
          <w:lang w:eastAsia="da-DK"/>
        </w:rPr>
        <w:t>Tre eksempler på artikler er understreget. Forklar for hvert eksempel, hvorfor der er brugt artikel samt hvorfor de ubestemte artikler har den form, de har.</w:t>
      </w:r>
    </w:p>
    <w:p w:rsidR="000110CA" w:rsidRPr="000110CA" w:rsidRDefault="000110CA" w:rsidP="000110CA">
      <w:pPr>
        <w:numPr>
          <w:ilvl w:val="0"/>
          <w:numId w:val="2"/>
        </w:numPr>
        <w:spacing w:before="100" w:beforeAutospacing="1" w:after="100" w:afterAutospacing="1"/>
        <w:rPr>
          <w:rFonts w:ascii="Arial" w:eastAsia="Times New Roman" w:hAnsi="Arial" w:cs="Arial"/>
          <w:b/>
          <w:bCs/>
          <w:color w:val="000000"/>
          <w:sz w:val="25"/>
          <w:szCs w:val="25"/>
          <w:lang w:eastAsia="da-DK"/>
        </w:rPr>
      </w:pPr>
      <w:r w:rsidRPr="000110CA">
        <w:rPr>
          <w:rFonts w:ascii="Arial" w:eastAsia="Times New Roman" w:hAnsi="Arial" w:cs="Arial"/>
          <w:b/>
          <w:bCs/>
          <w:color w:val="000000"/>
          <w:sz w:val="25"/>
          <w:szCs w:val="25"/>
          <w:lang w:eastAsia="da-DK"/>
        </w:rPr>
        <w:t>T</w:t>
      </w:r>
      <w:r w:rsidR="005E2027">
        <w:rPr>
          <w:rFonts w:ascii="Arial" w:eastAsia="Times New Roman" w:hAnsi="Arial" w:cs="Arial"/>
          <w:b/>
          <w:bCs/>
          <w:color w:val="000000"/>
          <w:sz w:val="25"/>
          <w:szCs w:val="25"/>
          <w:lang w:eastAsia="da-DK"/>
        </w:rPr>
        <w:t>re</w:t>
      </w:r>
      <w:r w:rsidRPr="000110CA">
        <w:rPr>
          <w:rFonts w:ascii="Arial" w:eastAsia="Times New Roman" w:hAnsi="Arial" w:cs="Arial"/>
          <w:b/>
          <w:bCs/>
          <w:color w:val="000000"/>
          <w:sz w:val="25"/>
          <w:szCs w:val="25"/>
          <w:lang w:eastAsia="da-DK"/>
        </w:rPr>
        <w:t xml:space="preserve"> eksempler på </w:t>
      </w:r>
      <w:r w:rsidR="00627A6A">
        <w:rPr>
          <w:rFonts w:ascii="Arial" w:eastAsia="Times New Roman" w:hAnsi="Arial" w:cs="Arial"/>
          <w:b/>
          <w:bCs/>
          <w:color w:val="000000"/>
          <w:sz w:val="25"/>
          <w:szCs w:val="25"/>
          <w:lang w:eastAsia="da-DK"/>
        </w:rPr>
        <w:t>sammensatte verballed med modalverber</w:t>
      </w:r>
      <w:r w:rsidR="005E2027">
        <w:rPr>
          <w:rFonts w:ascii="Arial" w:eastAsia="Times New Roman" w:hAnsi="Arial" w:cs="Arial"/>
          <w:b/>
          <w:bCs/>
          <w:color w:val="000000"/>
          <w:sz w:val="25"/>
          <w:szCs w:val="25"/>
          <w:lang w:eastAsia="da-DK"/>
        </w:rPr>
        <w:t xml:space="preserve"> er understreget. Forklar for hvert eksempel</w:t>
      </w:r>
      <w:r w:rsidR="00627A6A">
        <w:rPr>
          <w:rFonts w:ascii="Arial" w:eastAsia="Times New Roman" w:hAnsi="Arial" w:cs="Arial"/>
          <w:b/>
          <w:bCs/>
          <w:color w:val="000000"/>
          <w:sz w:val="25"/>
          <w:szCs w:val="25"/>
          <w:lang w:eastAsia="da-DK"/>
        </w:rPr>
        <w:t>, hvilken tid verballeddet står i og hvad modalverbet udtrykker.</w:t>
      </w:r>
    </w:p>
    <w:p w:rsidR="000110CA" w:rsidRDefault="000110CA">
      <w:pPr>
        <w:rPr>
          <w:rFonts w:ascii="Arial" w:eastAsia="Times New Roman" w:hAnsi="Arial" w:cs="Arial"/>
          <w:b/>
          <w:bCs/>
          <w:color w:val="000000"/>
          <w:sz w:val="25"/>
          <w:szCs w:val="25"/>
          <w:lang w:eastAsia="da-DK"/>
        </w:rPr>
      </w:pPr>
      <w:r w:rsidRPr="000110CA">
        <w:rPr>
          <w:rFonts w:ascii="Arial" w:eastAsia="Times New Roman" w:hAnsi="Arial" w:cs="Arial"/>
          <w:b/>
          <w:bCs/>
          <w:color w:val="000000"/>
          <w:sz w:val="25"/>
          <w:szCs w:val="25"/>
          <w:lang w:eastAsia="da-DK"/>
        </w:rPr>
        <w:br/>
        <w:t xml:space="preserve">Teksten er et uddrag af </w:t>
      </w:r>
      <w:r w:rsidR="00CC365C">
        <w:rPr>
          <w:rFonts w:ascii="Arial" w:eastAsia="Times New Roman" w:hAnsi="Arial" w:cs="Arial"/>
          <w:b/>
          <w:bCs/>
          <w:color w:val="000000"/>
          <w:sz w:val="25"/>
          <w:szCs w:val="25"/>
          <w:lang w:eastAsia="da-DK"/>
        </w:rPr>
        <w:t>et essay</w:t>
      </w:r>
      <w:r w:rsidR="005E2027">
        <w:rPr>
          <w:rFonts w:ascii="Arial" w:eastAsia="Times New Roman" w:hAnsi="Arial" w:cs="Arial"/>
          <w:b/>
          <w:bCs/>
          <w:color w:val="000000"/>
          <w:sz w:val="25"/>
          <w:szCs w:val="25"/>
          <w:lang w:eastAsia="da-DK"/>
        </w:rPr>
        <w:t>.</w:t>
      </w:r>
    </w:p>
    <w:p w:rsidR="00CC365C" w:rsidRDefault="00CC365C">
      <w:pPr>
        <w:rPr>
          <w:rFonts w:ascii="Arial" w:eastAsia="Times New Roman" w:hAnsi="Arial" w:cs="Arial"/>
          <w:b/>
          <w:bCs/>
          <w:color w:val="000000"/>
          <w:sz w:val="25"/>
          <w:szCs w:val="25"/>
          <w:lang w:eastAsia="da-DK"/>
        </w:rPr>
      </w:pPr>
    </w:p>
    <w:tbl>
      <w:tblPr>
        <w:tblStyle w:val="Tabel-Gitter"/>
        <w:tblW w:w="0" w:type="auto"/>
        <w:tblLook w:val="04A0" w:firstRow="1" w:lastRow="0" w:firstColumn="1" w:lastColumn="0" w:noHBand="0" w:noVBand="1"/>
      </w:tblPr>
      <w:tblGrid>
        <w:gridCol w:w="9622"/>
      </w:tblGrid>
      <w:tr w:rsidR="00CC365C" w:rsidRPr="00CC365C" w:rsidTr="00887D16">
        <w:tc>
          <w:tcPr>
            <w:tcW w:w="9622" w:type="dxa"/>
            <w:shd w:val="clear" w:color="auto" w:fill="E7E6E6" w:themeFill="background2"/>
          </w:tcPr>
          <w:p w:rsidR="00CC365C" w:rsidRDefault="00CC365C" w:rsidP="00CC365C">
            <w:pPr>
              <w:pStyle w:val="story-body-text"/>
              <w:spacing w:before="0" w:beforeAutospacing="0" w:after="120" w:afterAutospacing="0" w:line="276" w:lineRule="auto"/>
              <w:rPr>
                <w:rFonts w:asciiTheme="minorHAnsi" w:hAnsiTheme="minorHAnsi" w:cstheme="minorHAnsi"/>
                <w:color w:val="333333"/>
                <w:lang w:val="en-US"/>
              </w:rPr>
            </w:pPr>
            <w:r w:rsidRPr="00356236">
              <w:rPr>
                <w:rFonts w:asciiTheme="minorHAnsi" w:hAnsiTheme="minorHAnsi" w:cstheme="minorHAnsi"/>
                <w:color w:val="333333"/>
                <w:lang w:val="en-US"/>
              </w:rPr>
              <w:t>I moved to New York in 1978</w:t>
            </w:r>
            <w:r w:rsidR="00887D16">
              <w:rPr>
                <w:rFonts w:asciiTheme="minorHAnsi" w:hAnsiTheme="minorHAnsi" w:cstheme="minorHAnsi"/>
                <w:color w:val="333333"/>
                <w:lang w:val="en-US"/>
              </w:rPr>
              <w:t xml:space="preserve">. </w:t>
            </w:r>
            <w:r w:rsidRPr="00356236">
              <w:rPr>
                <w:rFonts w:asciiTheme="minorHAnsi" w:hAnsiTheme="minorHAnsi" w:cstheme="minorHAnsi"/>
                <w:color w:val="333333"/>
                <w:lang w:val="en-US"/>
              </w:rPr>
              <w:t>Within</w:t>
            </w:r>
            <w:r w:rsidR="00887D16">
              <w:rPr>
                <w:rFonts w:asciiTheme="minorHAnsi" w:hAnsiTheme="minorHAnsi" w:cstheme="minorHAnsi"/>
                <w:color w:val="333333"/>
                <w:lang w:val="en-US"/>
              </w:rPr>
              <w:t xml:space="preserve"> </w:t>
            </w:r>
            <w:r w:rsidR="00887D16" w:rsidRPr="00887D16">
              <w:rPr>
                <w:rFonts w:asciiTheme="minorHAnsi" w:hAnsiTheme="minorHAnsi" w:cstheme="minorHAnsi"/>
                <w:color w:val="333333"/>
                <w:u w:val="single"/>
                <w:lang w:val="en-US"/>
              </w:rPr>
              <w:t>a</w:t>
            </w:r>
            <w:r w:rsidR="00887D16">
              <w:rPr>
                <w:rFonts w:asciiTheme="minorHAnsi" w:hAnsiTheme="minorHAnsi" w:cstheme="minorHAnsi"/>
                <w:color w:val="333333"/>
                <w:lang w:val="en-US"/>
              </w:rPr>
              <w:t xml:space="preserve"> couple of hours</w:t>
            </w:r>
            <w:r w:rsidRPr="00356236">
              <w:rPr>
                <w:rFonts w:asciiTheme="minorHAnsi" w:hAnsiTheme="minorHAnsi" w:cstheme="minorHAnsi"/>
                <w:color w:val="333333"/>
                <w:lang w:val="en-US"/>
              </w:rPr>
              <w:t>, I absorbed the unwritten code of survival in this town. Th</w:t>
            </w:r>
            <w:r w:rsidR="00887D16">
              <w:rPr>
                <w:rFonts w:asciiTheme="minorHAnsi" w:hAnsiTheme="minorHAnsi" w:cstheme="minorHAnsi"/>
                <w:color w:val="333333"/>
                <w:lang w:val="en-US"/>
              </w:rPr>
              <w:t>e</w:t>
            </w:r>
            <w:r w:rsidRPr="00356236">
              <w:rPr>
                <w:rFonts w:asciiTheme="minorHAnsi" w:hAnsiTheme="minorHAnsi" w:cstheme="minorHAnsi"/>
                <w:color w:val="333333"/>
                <w:lang w:val="en-US"/>
              </w:rPr>
              <w:t xml:space="preserve"> simple law</w:t>
            </w:r>
            <w:r>
              <w:rPr>
                <w:rFonts w:asciiTheme="minorHAnsi" w:hAnsiTheme="minorHAnsi" w:cstheme="minorHAnsi"/>
                <w:color w:val="333333"/>
                <w:lang w:val="en-US"/>
              </w:rPr>
              <w:t xml:space="preserve"> of </w:t>
            </w:r>
            <w:r w:rsidRPr="00CC365C">
              <w:rPr>
                <w:rFonts w:asciiTheme="minorHAnsi" w:hAnsiTheme="minorHAnsi" w:cstheme="minorHAnsi"/>
                <w:color w:val="333333"/>
                <w:u w:val="single"/>
                <w:lang w:val="en-US"/>
              </w:rPr>
              <w:t>theirs</w:t>
            </w:r>
            <w:r w:rsidRPr="00356236">
              <w:rPr>
                <w:rFonts w:asciiTheme="minorHAnsi" w:hAnsiTheme="minorHAnsi" w:cstheme="minorHAnsi"/>
                <w:color w:val="333333"/>
                <w:lang w:val="en-US"/>
              </w:rPr>
              <w:t>, one nearly every New Yorker subscribes to whenever possible, is: pretend it isn't happening.</w:t>
            </w:r>
          </w:p>
          <w:p w:rsidR="00CC365C" w:rsidRDefault="00CC365C" w:rsidP="00CC365C">
            <w:pPr>
              <w:pStyle w:val="story-body-text"/>
              <w:spacing w:before="120" w:beforeAutospacing="0" w:after="120" w:afterAutospacing="0" w:line="276" w:lineRule="auto"/>
              <w:rPr>
                <w:rFonts w:asciiTheme="minorHAnsi" w:hAnsiTheme="minorHAnsi" w:cstheme="minorHAnsi"/>
                <w:color w:val="333333"/>
                <w:lang w:val="en-US"/>
              </w:rPr>
            </w:pPr>
            <w:r w:rsidRPr="00356236">
              <w:rPr>
                <w:rFonts w:asciiTheme="minorHAnsi" w:hAnsiTheme="minorHAnsi" w:cstheme="minorHAnsi"/>
                <w:color w:val="333333"/>
                <w:lang w:val="en-US"/>
              </w:rPr>
              <w:t>This widely applied coping technique is</w:t>
            </w:r>
            <w:r w:rsidR="00887D16">
              <w:rPr>
                <w:rFonts w:asciiTheme="minorHAnsi" w:hAnsiTheme="minorHAnsi" w:cstheme="minorHAnsi"/>
                <w:color w:val="333333"/>
                <w:lang w:val="en-US"/>
              </w:rPr>
              <w:t xml:space="preserve"> in </w:t>
            </w:r>
            <w:r w:rsidR="00887D16" w:rsidRPr="00887D16">
              <w:rPr>
                <w:rFonts w:asciiTheme="minorHAnsi" w:hAnsiTheme="minorHAnsi" w:cstheme="minorHAnsi"/>
                <w:color w:val="333333"/>
                <w:u w:val="single"/>
                <w:lang w:val="en-US"/>
              </w:rPr>
              <w:t>the</w:t>
            </w:r>
            <w:r w:rsidR="00887D16">
              <w:rPr>
                <w:rFonts w:asciiTheme="minorHAnsi" w:hAnsiTheme="minorHAnsi" w:cstheme="minorHAnsi"/>
                <w:color w:val="333333"/>
                <w:lang w:val="en-US"/>
              </w:rPr>
              <w:t xml:space="preserve"> nature of experienced New Yorkers and</w:t>
            </w:r>
            <w:r w:rsidRPr="00356236">
              <w:rPr>
                <w:rFonts w:asciiTheme="minorHAnsi" w:hAnsiTheme="minorHAnsi" w:cstheme="minorHAnsi"/>
                <w:color w:val="333333"/>
                <w:lang w:val="en-US"/>
              </w:rPr>
              <w:t xml:space="preserve"> what separates </w:t>
            </w:r>
            <w:r w:rsidR="00887D16">
              <w:rPr>
                <w:rFonts w:asciiTheme="minorHAnsi" w:hAnsiTheme="minorHAnsi" w:cstheme="minorHAnsi"/>
                <w:color w:val="333333"/>
                <w:lang w:val="en-US"/>
              </w:rPr>
              <w:t>them</w:t>
            </w:r>
            <w:r w:rsidRPr="00356236">
              <w:rPr>
                <w:rFonts w:asciiTheme="minorHAnsi" w:hAnsiTheme="minorHAnsi" w:cstheme="minorHAnsi"/>
                <w:color w:val="333333"/>
                <w:lang w:val="en-US"/>
              </w:rPr>
              <w:t xml:space="preserve"> from tourists, and seasoned citizens from </w:t>
            </w:r>
            <w:r w:rsidRPr="00CC365C">
              <w:rPr>
                <w:rFonts w:asciiTheme="minorHAnsi" w:hAnsiTheme="minorHAnsi" w:cstheme="minorHAnsi"/>
                <w:color w:val="333333"/>
                <w:u w:val="single"/>
                <w:lang w:val="en-US"/>
              </w:rPr>
              <w:t>those</w:t>
            </w:r>
            <w:r w:rsidRPr="00356236">
              <w:rPr>
                <w:rFonts w:asciiTheme="minorHAnsi" w:hAnsiTheme="minorHAnsi" w:cstheme="minorHAnsi"/>
                <w:color w:val="333333"/>
                <w:lang w:val="en-US"/>
              </w:rPr>
              <w:t xml:space="preserve"> </w:t>
            </w:r>
            <w:r w:rsidRPr="00CC365C">
              <w:rPr>
                <w:rFonts w:asciiTheme="minorHAnsi" w:hAnsiTheme="minorHAnsi" w:cstheme="minorHAnsi"/>
                <w:color w:val="333333"/>
                <w:u w:val="single"/>
                <w:lang w:val="en-US"/>
              </w:rPr>
              <w:t>who</w:t>
            </w:r>
            <w:r w:rsidRPr="00356236">
              <w:rPr>
                <w:rFonts w:asciiTheme="minorHAnsi" w:hAnsiTheme="minorHAnsi" w:cstheme="minorHAnsi"/>
                <w:color w:val="333333"/>
                <w:lang w:val="en-US"/>
              </w:rPr>
              <w:t xml:space="preserve"> have just come here. An Iranian friend told </w:t>
            </w:r>
            <w:r w:rsidRPr="00CC365C">
              <w:rPr>
                <w:rFonts w:asciiTheme="minorHAnsi" w:hAnsiTheme="minorHAnsi" w:cstheme="minorHAnsi"/>
                <w:color w:val="333333"/>
                <w:u w:val="single"/>
                <w:lang w:val="en-US"/>
              </w:rPr>
              <w:t>me</w:t>
            </w:r>
            <w:r w:rsidRPr="00356236">
              <w:rPr>
                <w:rFonts w:asciiTheme="minorHAnsi" w:hAnsiTheme="minorHAnsi" w:cstheme="minorHAnsi"/>
                <w:color w:val="333333"/>
                <w:lang w:val="en-US"/>
              </w:rPr>
              <w:t xml:space="preserve"> that about a week after he arrived in the city, he was traveling uptown on the Second Avenue bus. At 24th Street, the door opened for a woman who was wearing nothing but a flimsy bathrobe over her naked body. When she reached the top step, she started feeling her pockets for something, and then, with a shocked look on her face, exclaimed: ''My token! My token! Oh, my God, I </w:t>
            </w:r>
            <w:r w:rsidRPr="00627A6A">
              <w:rPr>
                <w:rFonts w:asciiTheme="minorHAnsi" w:hAnsiTheme="minorHAnsi" w:cstheme="minorHAnsi"/>
                <w:color w:val="333333"/>
                <w:u w:val="single"/>
                <w:lang w:val="en-US"/>
              </w:rPr>
              <w:t>must have left</w:t>
            </w:r>
            <w:r w:rsidRPr="00356236">
              <w:rPr>
                <w:rFonts w:asciiTheme="minorHAnsi" w:hAnsiTheme="minorHAnsi" w:cstheme="minorHAnsi"/>
                <w:color w:val="333333"/>
                <w:lang w:val="en-US"/>
              </w:rPr>
              <w:t xml:space="preserve"> it in the other bathrobe!''</w:t>
            </w:r>
            <w:r w:rsidR="00887D16">
              <w:rPr>
                <w:rFonts w:asciiTheme="minorHAnsi" w:hAnsiTheme="minorHAnsi" w:cstheme="minorHAnsi"/>
                <w:color w:val="333333"/>
                <w:lang w:val="en-US"/>
              </w:rPr>
              <w:t xml:space="preserve"> </w:t>
            </w:r>
            <w:r w:rsidR="00627A6A">
              <w:rPr>
                <w:rFonts w:asciiTheme="minorHAnsi" w:hAnsiTheme="minorHAnsi" w:cstheme="minorHAnsi"/>
                <w:color w:val="333333"/>
                <w:lang w:val="en-US"/>
              </w:rPr>
              <w:t xml:space="preserve">My friend stared but then </w:t>
            </w:r>
            <w:r w:rsidR="00DF4A8A">
              <w:rPr>
                <w:rFonts w:asciiTheme="minorHAnsi" w:hAnsiTheme="minorHAnsi" w:cstheme="minorHAnsi"/>
                <w:color w:val="333333"/>
                <w:lang w:val="en-US"/>
              </w:rPr>
              <w:t>observed</w:t>
            </w:r>
            <w:r w:rsidR="00627A6A">
              <w:rPr>
                <w:rFonts w:asciiTheme="minorHAnsi" w:hAnsiTheme="minorHAnsi" w:cstheme="minorHAnsi"/>
                <w:color w:val="333333"/>
                <w:lang w:val="en-US"/>
              </w:rPr>
              <w:t xml:space="preserve"> the reaction of the other passengers</w:t>
            </w:r>
            <w:r w:rsidR="00DF4A8A">
              <w:rPr>
                <w:rFonts w:asciiTheme="minorHAnsi" w:hAnsiTheme="minorHAnsi" w:cstheme="minorHAnsi"/>
                <w:color w:val="333333"/>
                <w:lang w:val="en-US"/>
              </w:rPr>
              <w:t xml:space="preserve"> but the realized with some </w:t>
            </w:r>
            <w:proofErr w:type="spellStart"/>
            <w:r w:rsidR="00DF4A8A">
              <w:rPr>
                <w:rFonts w:asciiTheme="minorHAnsi" w:hAnsiTheme="minorHAnsi" w:cstheme="minorHAnsi"/>
                <w:color w:val="333333"/>
                <w:lang w:val="en-US"/>
              </w:rPr>
              <w:t>embarrasment</w:t>
            </w:r>
            <w:proofErr w:type="spellEnd"/>
            <w:r w:rsidR="00DF4A8A">
              <w:rPr>
                <w:rFonts w:asciiTheme="minorHAnsi" w:hAnsiTheme="minorHAnsi" w:cstheme="minorHAnsi"/>
                <w:color w:val="333333"/>
                <w:lang w:val="en-US"/>
              </w:rPr>
              <w:t>, “I am the one out of sync here. I</w:t>
            </w:r>
            <w:r w:rsidR="00627A6A">
              <w:rPr>
                <w:rFonts w:asciiTheme="minorHAnsi" w:hAnsiTheme="minorHAnsi" w:cstheme="minorHAnsi"/>
                <w:color w:val="333333"/>
                <w:lang w:val="en-US"/>
              </w:rPr>
              <w:t xml:space="preserve"> </w:t>
            </w:r>
            <w:r w:rsidR="00627A6A" w:rsidRPr="00627A6A">
              <w:rPr>
                <w:rFonts w:asciiTheme="minorHAnsi" w:hAnsiTheme="minorHAnsi" w:cstheme="minorHAnsi"/>
                <w:color w:val="333333"/>
                <w:u w:val="single"/>
                <w:lang w:val="en-US"/>
              </w:rPr>
              <w:t>should ignore</w:t>
            </w:r>
            <w:r w:rsidR="00627A6A">
              <w:rPr>
                <w:rFonts w:asciiTheme="minorHAnsi" w:hAnsiTheme="minorHAnsi" w:cstheme="minorHAnsi"/>
                <w:color w:val="333333"/>
                <w:lang w:val="en-US"/>
              </w:rPr>
              <w:t xml:space="preserve"> </w:t>
            </w:r>
            <w:r w:rsidR="00DF4A8A">
              <w:rPr>
                <w:rFonts w:asciiTheme="minorHAnsi" w:hAnsiTheme="minorHAnsi" w:cstheme="minorHAnsi"/>
                <w:color w:val="333333"/>
                <w:lang w:val="en-US"/>
              </w:rPr>
              <w:t>this</w:t>
            </w:r>
            <w:r w:rsidR="00627A6A">
              <w:rPr>
                <w:rFonts w:asciiTheme="minorHAnsi" w:hAnsiTheme="minorHAnsi" w:cstheme="minorHAnsi"/>
                <w:color w:val="333333"/>
                <w:lang w:val="en-US"/>
              </w:rPr>
              <w:t>.</w:t>
            </w:r>
            <w:r w:rsidR="00DF4A8A">
              <w:rPr>
                <w:rFonts w:asciiTheme="minorHAnsi" w:hAnsiTheme="minorHAnsi" w:cstheme="minorHAnsi"/>
                <w:color w:val="333333"/>
                <w:lang w:val="en-US"/>
              </w:rPr>
              <w:t>” …</w:t>
            </w:r>
          </w:p>
          <w:p w:rsidR="00887D16" w:rsidRPr="00356236" w:rsidRDefault="00887D16" w:rsidP="00887D16">
            <w:pPr>
              <w:pStyle w:val="story-body-text"/>
              <w:spacing w:before="0" w:beforeAutospacing="0" w:after="120" w:afterAutospacing="0" w:line="276" w:lineRule="auto"/>
              <w:rPr>
                <w:rFonts w:asciiTheme="minorHAnsi" w:hAnsiTheme="minorHAnsi" w:cstheme="minorHAnsi"/>
                <w:color w:val="333333"/>
                <w:lang w:val="en-US"/>
              </w:rPr>
            </w:pPr>
            <w:r w:rsidRPr="00356236">
              <w:rPr>
                <w:rFonts w:asciiTheme="minorHAnsi" w:hAnsiTheme="minorHAnsi" w:cstheme="minorHAnsi"/>
                <w:color w:val="333333"/>
                <w:lang w:val="en-US"/>
              </w:rPr>
              <w:t>A couple of weeks ago</w:t>
            </w:r>
            <w:r>
              <w:rPr>
                <w:rFonts w:asciiTheme="minorHAnsi" w:hAnsiTheme="minorHAnsi" w:cstheme="minorHAnsi"/>
                <w:color w:val="333333"/>
                <w:lang w:val="en-US"/>
              </w:rPr>
              <w:t xml:space="preserve"> </w:t>
            </w:r>
            <w:r w:rsidRPr="00356236">
              <w:rPr>
                <w:rFonts w:asciiTheme="minorHAnsi" w:hAnsiTheme="minorHAnsi" w:cstheme="minorHAnsi"/>
                <w:color w:val="333333"/>
                <w:lang w:val="en-US"/>
              </w:rPr>
              <w:t xml:space="preserve">my husband and I walked down the stairs at the Atlantic Avenue Station to wait for the train. I </w:t>
            </w:r>
            <w:r w:rsidRPr="00627A6A">
              <w:rPr>
                <w:rFonts w:asciiTheme="minorHAnsi" w:hAnsiTheme="minorHAnsi" w:cstheme="minorHAnsi"/>
                <w:color w:val="333333"/>
                <w:lang w:val="en-US"/>
              </w:rPr>
              <w:t>wanted to sit</w:t>
            </w:r>
            <w:r w:rsidRPr="00356236">
              <w:rPr>
                <w:rFonts w:asciiTheme="minorHAnsi" w:hAnsiTheme="minorHAnsi" w:cstheme="minorHAnsi"/>
                <w:color w:val="333333"/>
                <w:lang w:val="en-US"/>
              </w:rPr>
              <w:t xml:space="preserve"> and noticed a single bench with several empty seats. At the end of that bench sat a man, and although he was perhaps 20 yards away, I did sense that he </w:t>
            </w:r>
            <w:r w:rsidRPr="00627A6A">
              <w:rPr>
                <w:rFonts w:asciiTheme="minorHAnsi" w:hAnsiTheme="minorHAnsi" w:cstheme="minorHAnsi"/>
                <w:color w:val="333333"/>
                <w:u w:val="single"/>
                <w:lang w:val="en-US"/>
              </w:rPr>
              <w:t>might be</w:t>
            </w:r>
            <w:r w:rsidRPr="00356236">
              <w:rPr>
                <w:rFonts w:asciiTheme="minorHAnsi" w:hAnsiTheme="minorHAnsi" w:cstheme="minorHAnsi"/>
                <w:color w:val="333333"/>
                <w:lang w:val="en-US"/>
              </w:rPr>
              <w:t xml:space="preserve"> someone to avoid because even at that distance he gave off </w:t>
            </w:r>
            <w:r w:rsidRPr="00887D16">
              <w:rPr>
                <w:rFonts w:asciiTheme="minorHAnsi" w:hAnsiTheme="minorHAnsi" w:cstheme="minorHAnsi"/>
                <w:color w:val="333333"/>
                <w:u w:val="single"/>
                <w:lang w:val="en-US"/>
              </w:rPr>
              <w:t>an</w:t>
            </w:r>
            <w:r w:rsidRPr="00356236">
              <w:rPr>
                <w:rFonts w:asciiTheme="minorHAnsi" w:hAnsiTheme="minorHAnsi" w:cstheme="minorHAnsi"/>
                <w:color w:val="333333"/>
                <w:lang w:val="en-US"/>
              </w:rPr>
              <w:t xml:space="preserve"> aura of silent hostility.</w:t>
            </w:r>
          </w:p>
          <w:p w:rsidR="00887D16" w:rsidRDefault="00887D16" w:rsidP="00627A6A">
            <w:pPr>
              <w:pStyle w:val="story-body-text"/>
              <w:spacing w:before="0" w:beforeAutospacing="0" w:after="240" w:afterAutospacing="0" w:line="276" w:lineRule="auto"/>
              <w:rPr>
                <w:rFonts w:asciiTheme="minorHAnsi" w:hAnsiTheme="minorHAnsi" w:cstheme="minorHAnsi"/>
                <w:color w:val="333333"/>
                <w:lang w:val="en-US"/>
              </w:rPr>
            </w:pPr>
            <w:r w:rsidRPr="00356236">
              <w:rPr>
                <w:rFonts w:asciiTheme="minorHAnsi" w:hAnsiTheme="minorHAnsi" w:cstheme="minorHAnsi"/>
                <w:color w:val="333333"/>
                <w:lang w:val="en-US"/>
              </w:rPr>
              <w:t xml:space="preserve">Nevertheless, fortified by the presence of my husband, I led the way to the bench. We seated </w:t>
            </w:r>
            <w:r w:rsidRPr="00887D16">
              <w:rPr>
                <w:rFonts w:asciiTheme="minorHAnsi" w:hAnsiTheme="minorHAnsi" w:cstheme="minorHAnsi"/>
                <w:color w:val="333333"/>
                <w:u w:val="single"/>
                <w:lang w:val="en-US"/>
              </w:rPr>
              <w:t>ourselves</w:t>
            </w:r>
            <w:r w:rsidRPr="00356236">
              <w:rPr>
                <w:rFonts w:asciiTheme="minorHAnsi" w:hAnsiTheme="minorHAnsi" w:cstheme="minorHAnsi"/>
                <w:color w:val="333333"/>
                <w:lang w:val="en-US"/>
              </w:rPr>
              <w:t xml:space="preserve"> at its far end, leaving four empty seats between us and the man.</w:t>
            </w:r>
          </w:p>
          <w:p w:rsidR="00627A6A" w:rsidRPr="00627A6A" w:rsidRDefault="00627A6A" w:rsidP="00627A6A">
            <w:pPr>
              <w:pStyle w:val="story-body-text"/>
              <w:spacing w:before="0" w:beforeAutospacing="0" w:after="120" w:afterAutospacing="0" w:line="276" w:lineRule="auto"/>
              <w:jc w:val="right"/>
              <w:rPr>
                <w:rFonts w:asciiTheme="minorHAnsi" w:hAnsiTheme="minorHAnsi" w:cstheme="minorHAnsi"/>
                <w:color w:val="333333"/>
                <w:sz w:val="20"/>
                <w:szCs w:val="20"/>
                <w:lang w:val="en-US"/>
              </w:rPr>
            </w:pPr>
            <w:r>
              <w:rPr>
                <w:rFonts w:asciiTheme="minorHAnsi" w:hAnsiTheme="minorHAnsi" w:cstheme="minorHAnsi"/>
                <w:color w:val="333333"/>
                <w:sz w:val="20"/>
                <w:szCs w:val="20"/>
                <w:lang w:val="en-US"/>
              </w:rPr>
              <w:t xml:space="preserve">Siri Hustvedt, “New York Observed; Look Away”, </w:t>
            </w:r>
            <w:r>
              <w:rPr>
                <w:rFonts w:asciiTheme="minorHAnsi" w:hAnsiTheme="minorHAnsi" w:cstheme="minorHAnsi"/>
                <w:i/>
                <w:iCs/>
                <w:color w:val="333333"/>
                <w:sz w:val="20"/>
                <w:szCs w:val="20"/>
                <w:lang w:val="en-US"/>
              </w:rPr>
              <w:t>The New York Times</w:t>
            </w:r>
            <w:r>
              <w:rPr>
                <w:rFonts w:asciiTheme="minorHAnsi" w:hAnsiTheme="minorHAnsi" w:cstheme="minorHAnsi"/>
                <w:color w:val="333333"/>
                <w:sz w:val="20"/>
                <w:szCs w:val="20"/>
                <w:lang w:val="en-US"/>
              </w:rPr>
              <w:t>, 2002</w:t>
            </w:r>
          </w:p>
        </w:tc>
      </w:tr>
    </w:tbl>
    <w:p w:rsidR="000110CA" w:rsidRDefault="000110CA">
      <w:pPr>
        <w:rPr>
          <w:lang w:val="en-US"/>
        </w:rPr>
      </w:pPr>
    </w:p>
    <w:p w:rsidR="00DF4A8A" w:rsidRPr="00CC365C" w:rsidRDefault="00DF4A8A">
      <w:pPr>
        <w:rPr>
          <w:lang w:val="en-US"/>
        </w:rPr>
      </w:pPr>
    </w:p>
    <w:p w:rsidR="000110CA" w:rsidRPr="000110CA" w:rsidRDefault="000110CA" w:rsidP="000110CA">
      <w:pPr>
        <w:spacing w:after="75"/>
        <w:outlineLvl w:val="0"/>
        <w:rPr>
          <w:rFonts w:ascii="Arial" w:eastAsia="Times New Roman" w:hAnsi="Arial" w:cs="Arial"/>
          <w:b/>
          <w:bCs/>
          <w:color w:val="8B3F4C"/>
          <w:kern w:val="36"/>
          <w:sz w:val="38"/>
          <w:szCs w:val="38"/>
          <w:lang w:eastAsia="da-DK"/>
        </w:rPr>
      </w:pPr>
      <w:proofErr w:type="spellStart"/>
      <w:r w:rsidRPr="000110CA">
        <w:rPr>
          <w:rFonts w:ascii="Arial" w:eastAsia="Times New Roman" w:hAnsi="Arial" w:cs="Arial"/>
          <w:b/>
          <w:bCs/>
          <w:color w:val="8B3F4C"/>
          <w:kern w:val="36"/>
          <w:sz w:val="38"/>
          <w:szCs w:val="38"/>
          <w:lang w:eastAsia="da-DK"/>
        </w:rPr>
        <w:lastRenderedPageBreak/>
        <w:t>Assignment</w:t>
      </w:r>
      <w:proofErr w:type="spellEnd"/>
      <w:r w:rsidRPr="000110CA">
        <w:rPr>
          <w:rFonts w:ascii="Arial" w:eastAsia="Times New Roman" w:hAnsi="Arial" w:cs="Arial"/>
          <w:b/>
          <w:bCs/>
          <w:color w:val="8B3F4C"/>
          <w:kern w:val="36"/>
          <w:sz w:val="38"/>
          <w:szCs w:val="38"/>
          <w:lang w:eastAsia="da-DK"/>
        </w:rPr>
        <w:t xml:space="preserve"> 3</w:t>
      </w:r>
    </w:p>
    <w:p w:rsidR="000110CA" w:rsidRPr="000110CA" w:rsidRDefault="000110CA" w:rsidP="000110CA">
      <w:pPr>
        <w:rPr>
          <w:rFonts w:ascii="Times New Roman" w:eastAsia="Times New Roman" w:hAnsi="Times New Roman" w:cs="Times New Roman"/>
          <w:b/>
          <w:bCs/>
          <w:color w:val="000000"/>
          <w:sz w:val="25"/>
          <w:szCs w:val="25"/>
          <w:lang w:eastAsia="da-DK"/>
        </w:rPr>
      </w:pPr>
      <w:r w:rsidRPr="000110CA">
        <w:rPr>
          <w:rFonts w:ascii="Arial" w:eastAsia="Times New Roman" w:hAnsi="Arial" w:cs="Arial"/>
          <w:color w:val="000000"/>
          <w:sz w:val="25"/>
          <w:szCs w:val="25"/>
          <w:lang w:eastAsia="da-DK"/>
        </w:rPr>
        <w:br/>
      </w:r>
      <w:r w:rsidRPr="000110CA">
        <w:rPr>
          <w:rFonts w:ascii="Arial" w:eastAsia="Times New Roman" w:hAnsi="Arial" w:cs="Arial"/>
          <w:b/>
          <w:bCs/>
          <w:color w:val="000000"/>
          <w:sz w:val="25"/>
          <w:szCs w:val="25"/>
          <w:lang w:eastAsia="da-DK"/>
        </w:rPr>
        <w:t xml:space="preserve">Videoklippet i denne opgave er fra en </w:t>
      </w:r>
      <w:r w:rsidR="00691BF4">
        <w:rPr>
          <w:rFonts w:ascii="Arial" w:eastAsia="Times New Roman" w:hAnsi="Arial" w:cs="Arial"/>
          <w:b/>
          <w:bCs/>
          <w:color w:val="000000"/>
          <w:sz w:val="25"/>
          <w:szCs w:val="25"/>
          <w:lang w:eastAsia="da-DK"/>
        </w:rPr>
        <w:t xml:space="preserve">pressebriefing, den amerikanske præsident, Donald </w:t>
      </w:r>
      <w:proofErr w:type="spellStart"/>
      <w:r w:rsidR="00691BF4">
        <w:rPr>
          <w:rFonts w:ascii="Arial" w:eastAsia="Times New Roman" w:hAnsi="Arial" w:cs="Arial"/>
          <w:b/>
          <w:bCs/>
          <w:color w:val="000000"/>
          <w:sz w:val="25"/>
          <w:szCs w:val="25"/>
          <w:lang w:eastAsia="da-DK"/>
        </w:rPr>
        <w:t>Trump</w:t>
      </w:r>
      <w:proofErr w:type="spellEnd"/>
      <w:r w:rsidR="00691BF4">
        <w:rPr>
          <w:rFonts w:ascii="Arial" w:eastAsia="Times New Roman" w:hAnsi="Arial" w:cs="Arial"/>
          <w:b/>
          <w:bCs/>
          <w:color w:val="000000"/>
          <w:sz w:val="25"/>
          <w:szCs w:val="25"/>
          <w:lang w:eastAsia="da-DK"/>
        </w:rPr>
        <w:t xml:space="preserve">, holdt d. 23. april 2020, hvor han udtaler sig om </w:t>
      </w:r>
      <w:proofErr w:type="spellStart"/>
      <w:r w:rsidR="00691BF4">
        <w:rPr>
          <w:rFonts w:ascii="Arial" w:eastAsia="Times New Roman" w:hAnsi="Arial" w:cs="Arial"/>
          <w:b/>
          <w:bCs/>
          <w:color w:val="000000"/>
          <w:sz w:val="25"/>
          <w:szCs w:val="25"/>
          <w:lang w:eastAsia="da-DK"/>
        </w:rPr>
        <w:t>Coronavirus</w:t>
      </w:r>
      <w:proofErr w:type="spellEnd"/>
      <w:r w:rsidR="00691BF4">
        <w:rPr>
          <w:rFonts w:ascii="Arial" w:eastAsia="Times New Roman" w:hAnsi="Arial" w:cs="Arial"/>
          <w:b/>
          <w:bCs/>
          <w:color w:val="000000"/>
          <w:sz w:val="25"/>
          <w:szCs w:val="25"/>
          <w:lang w:eastAsia="da-DK"/>
        </w:rPr>
        <w:t>.</w:t>
      </w:r>
      <w:r w:rsidRPr="000110CA">
        <w:rPr>
          <w:rFonts w:ascii="Arial" w:eastAsia="Times New Roman" w:hAnsi="Arial" w:cs="Arial"/>
          <w:b/>
          <w:bCs/>
          <w:color w:val="000000"/>
          <w:sz w:val="25"/>
          <w:szCs w:val="25"/>
          <w:lang w:eastAsia="da-DK"/>
        </w:rPr>
        <w:br/>
      </w:r>
      <w:r w:rsidRPr="000110CA">
        <w:rPr>
          <w:rFonts w:ascii="Arial" w:eastAsia="Times New Roman" w:hAnsi="Arial" w:cs="Arial"/>
          <w:b/>
          <w:bCs/>
          <w:color w:val="000000"/>
          <w:sz w:val="25"/>
          <w:szCs w:val="25"/>
          <w:lang w:eastAsia="da-DK"/>
        </w:rPr>
        <w:br/>
        <w:t xml:space="preserve">Find og skriv i alt </w:t>
      </w:r>
      <w:r w:rsidR="00691BF4">
        <w:rPr>
          <w:rFonts w:ascii="Arial" w:eastAsia="Times New Roman" w:hAnsi="Arial" w:cs="Arial"/>
          <w:b/>
          <w:bCs/>
          <w:color w:val="000000"/>
          <w:sz w:val="25"/>
          <w:szCs w:val="25"/>
          <w:lang w:eastAsia="da-DK"/>
        </w:rPr>
        <w:t>otte</w:t>
      </w:r>
      <w:r w:rsidRPr="000110CA">
        <w:rPr>
          <w:rFonts w:ascii="Arial" w:eastAsia="Times New Roman" w:hAnsi="Arial" w:cs="Arial"/>
          <w:b/>
          <w:bCs/>
          <w:color w:val="000000"/>
          <w:sz w:val="25"/>
          <w:szCs w:val="25"/>
          <w:lang w:eastAsia="da-DK"/>
        </w:rPr>
        <w:t xml:space="preserve"> eksempler på </w:t>
      </w:r>
      <w:r w:rsidR="00691BF4">
        <w:rPr>
          <w:rFonts w:ascii="Arial" w:eastAsia="Times New Roman" w:hAnsi="Arial" w:cs="Arial"/>
          <w:b/>
          <w:bCs/>
          <w:color w:val="000000"/>
          <w:sz w:val="25"/>
          <w:szCs w:val="25"/>
          <w:lang w:eastAsia="da-DK"/>
        </w:rPr>
        <w:t>ord, der ligger inden for det semantiske felt ”</w:t>
      </w:r>
      <w:proofErr w:type="spellStart"/>
      <w:r w:rsidR="00691BF4">
        <w:rPr>
          <w:rFonts w:ascii="Arial" w:eastAsia="Times New Roman" w:hAnsi="Arial" w:cs="Arial"/>
          <w:b/>
          <w:bCs/>
          <w:color w:val="000000"/>
          <w:sz w:val="25"/>
          <w:szCs w:val="25"/>
          <w:lang w:eastAsia="da-DK"/>
        </w:rPr>
        <w:t>health</w:t>
      </w:r>
      <w:proofErr w:type="spellEnd"/>
      <w:r w:rsidR="00691BF4">
        <w:rPr>
          <w:rFonts w:ascii="Arial" w:eastAsia="Times New Roman" w:hAnsi="Arial" w:cs="Arial"/>
          <w:b/>
          <w:bCs/>
          <w:color w:val="000000"/>
          <w:sz w:val="25"/>
          <w:szCs w:val="25"/>
          <w:lang w:eastAsia="da-DK"/>
        </w:rPr>
        <w:t>”</w:t>
      </w:r>
      <w:r w:rsidRPr="000110CA">
        <w:rPr>
          <w:rFonts w:ascii="Arial" w:eastAsia="Times New Roman" w:hAnsi="Arial" w:cs="Arial"/>
          <w:b/>
          <w:bCs/>
          <w:color w:val="000000"/>
          <w:sz w:val="25"/>
          <w:szCs w:val="25"/>
          <w:lang w:eastAsia="da-DK"/>
        </w:rPr>
        <w:t> fra videoen</w:t>
      </w:r>
      <w:r w:rsidR="00691BF4">
        <w:rPr>
          <w:rFonts w:ascii="Arial" w:eastAsia="Times New Roman" w:hAnsi="Arial" w:cs="Arial"/>
          <w:b/>
          <w:bCs/>
          <w:color w:val="000000"/>
          <w:sz w:val="25"/>
          <w:szCs w:val="25"/>
          <w:lang w:eastAsia="da-DK"/>
        </w:rPr>
        <w:t>. Skriv, hvilken ordklasse ordene tilhører</w:t>
      </w:r>
      <w:r w:rsidRPr="000110CA">
        <w:rPr>
          <w:rFonts w:ascii="Arial" w:eastAsia="Times New Roman" w:hAnsi="Arial" w:cs="Arial"/>
          <w:b/>
          <w:bCs/>
          <w:color w:val="000000"/>
          <w:sz w:val="25"/>
          <w:szCs w:val="25"/>
          <w:lang w:eastAsia="da-DK"/>
        </w:rPr>
        <w:t>: </w:t>
      </w:r>
    </w:p>
    <w:p w:rsidR="000110CA" w:rsidRDefault="000110CA"/>
    <w:p w:rsidR="000110CA" w:rsidRPr="00691BF4" w:rsidRDefault="000110CA">
      <w:pPr>
        <w:rPr>
          <w:lang w:val="en-US"/>
        </w:rPr>
      </w:pPr>
      <w:r w:rsidRPr="00691BF4">
        <w:rPr>
          <w:lang w:val="en-US"/>
        </w:rPr>
        <w:t>”</w:t>
      </w:r>
      <w:r w:rsidR="00691BF4" w:rsidRPr="00691BF4">
        <w:rPr>
          <w:lang w:val="en-US"/>
        </w:rPr>
        <w:t>Donald Trump White House Press Briefing</w:t>
      </w:r>
      <w:r w:rsidR="00691BF4">
        <w:rPr>
          <w:lang w:val="en-US"/>
        </w:rPr>
        <w:t>” 23. April 2020</w:t>
      </w:r>
    </w:p>
    <w:p w:rsidR="000110CA" w:rsidRPr="00691BF4" w:rsidRDefault="000110CA">
      <w:pPr>
        <w:rPr>
          <w:lang w:val="en-US"/>
        </w:rPr>
      </w:pPr>
    </w:p>
    <w:p w:rsidR="000110CA" w:rsidRDefault="00691BF4">
      <w:pPr>
        <w:rPr>
          <w:lang w:val="en-US"/>
        </w:rPr>
      </w:pPr>
      <w:hyperlink r:id="rId5" w:history="1">
        <w:r w:rsidRPr="000F1D03">
          <w:rPr>
            <w:rStyle w:val="Hyperlink"/>
            <w:lang w:val="en-US"/>
          </w:rPr>
          <w:t>https://www.youtube.com/watch?v=33QdTOyXz3w</w:t>
        </w:r>
      </w:hyperlink>
      <w:r>
        <w:rPr>
          <w:lang w:val="en-US"/>
        </w:rPr>
        <w:t xml:space="preserve"> </w:t>
      </w:r>
    </w:p>
    <w:p w:rsidR="00691BF4" w:rsidRPr="000110CA" w:rsidRDefault="00691BF4">
      <w:pPr>
        <w:rPr>
          <w:lang w:val="en-US"/>
        </w:rPr>
      </w:pPr>
    </w:p>
    <w:sectPr w:rsidR="00691BF4" w:rsidRPr="000110CA" w:rsidSect="00D46FA1">
      <w:pgSz w:w="11900" w:h="16840"/>
      <w:pgMar w:top="1701" w:right="1134" w:bottom="1701"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BE46B8"/>
    <w:multiLevelType w:val="multilevel"/>
    <w:tmpl w:val="929E5334"/>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 w15:restartNumberingAfterBreak="0">
    <w:nsid w:val="2C2C446D"/>
    <w:multiLevelType w:val="multilevel"/>
    <w:tmpl w:val="92DCA834"/>
    <w:lvl w:ilvl="0">
      <w:start w:val="1"/>
      <w:numFmt w:val="lowerLetter"/>
      <w:lvlText w:val="%1."/>
      <w:lvlJc w:val="left"/>
      <w:pPr>
        <w:tabs>
          <w:tab w:val="num" w:pos="644"/>
        </w:tabs>
        <w:ind w:left="644" w:hanging="360"/>
      </w:pPr>
      <w:rPr>
        <w:rFonts w:ascii="Arial" w:hAnsi="Arial" w:cs="Arial" w:hint="default"/>
        <w:b/>
        <w:bCs/>
      </w:rPr>
    </w:lvl>
    <w:lvl w:ilvl="1" w:tentative="1">
      <w:start w:val="1"/>
      <w:numFmt w:val="lowerLetter"/>
      <w:lvlText w:val="%2."/>
      <w:lvlJc w:val="left"/>
      <w:pPr>
        <w:tabs>
          <w:tab w:val="num" w:pos="1364"/>
        </w:tabs>
        <w:ind w:left="1364" w:hanging="360"/>
      </w:pPr>
    </w:lvl>
    <w:lvl w:ilvl="2" w:tentative="1">
      <w:start w:val="1"/>
      <w:numFmt w:val="lowerLetter"/>
      <w:lvlText w:val="%3."/>
      <w:lvlJc w:val="left"/>
      <w:pPr>
        <w:tabs>
          <w:tab w:val="num" w:pos="2084"/>
        </w:tabs>
        <w:ind w:left="2084" w:hanging="360"/>
      </w:pPr>
    </w:lvl>
    <w:lvl w:ilvl="3" w:tentative="1">
      <w:start w:val="1"/>
      <w:numFmt w:val="lowerLetter"/>
      <w:lvlText w:val="%4."/>
      <w:lvlJc w:val="left"/>
      <w:pPr>
        <w:tabs>
          <w:tab w:val="num" w:pos="2804"/>
        </w:tabs>
        <w:ind w:left="2804" w:hanging="360"/>
      </w:pPr>
    </w:lvl>
    <w:lvl w:ilvl="4" w:tentative="1">
      <w:start w:val="1"/>
      <w:numFmt w:val="lowerLetter"/>
      <w:lvlText w:val="%5."/>
      <w:lvlJc w:val="left"/>
      <w:pPr>
        <w:tabs>
          <w:tab w:val="num" w:pos="3524"/>
        </w:tabs>
        <w:ind w:left="3524" w:hanging="360"/>
      </w:pPr>
    </w:lvl>
    <w:lvl w:ilvl="5" w:tentative="1">
      <w:start w:val="1"/>
      <w:numFmt w:val="lowerLetter"/>
      <w:lvlText w:val="%6."/>
      <w:lvlJc w:val="left"/>
      <w:pPr>
        <w:tabs>
          <w:tab w:val="num" w:pos="4244"/>
        </w:tabs>
        <w:ind w:left="4244" w:hanging="360"/>
      </w:pPr>
    </w:lvl>
    <w:lvl w:ilvl="6" w:tentative="1">
      <w:start w:val="1"/>
      <w:numFmt w:val="lowerLetter"/>
      <w:lvlText w:val="%7."/>
      <w:lvlJc w:val="left"/>
      <w:pPr>
        <w:tabs>
          <w:tab w:val="num" w:pos="4964"/>
        </w:tabs>
        <w:ind w:left="4964" w:hanging="360"/>
      </w:pPr>
    </w:lvl>
    <w:lvl w:ilvl="7" w:tentative="1">
      <w:start w:val="1"/>
      <w:numFmt w:val="lowerLetter"/>
      <w:lvlText w:val="%8."/>
      <w:lvlJc w:val="left"/>
      <w:pPr>
        <w:tabs>
          <w:tab w:val="num" w:pos="5684"/>
        </w:tabs>
        <w:ind w:left="5684" w:hanging="360"/>
      </w:pPr>
    </w:lvl>
    <w:lvl w:ilvl="8" w:tentative="1">
      <w:start w:val="1"/>
      <w:numFmt w:val="lowerLetter"/>
      <w:lvlText w:val="%9."/>
      <w:lvlJc w:val="left"/>
      <w:pPr>
        <w:tabs>
          <w:tab w:val="num" w:pos="6404"/>
        </w:tabs>
        <w:ind w:left="6404" w:hanging="360"/>
      </w:pPr>
    </w:lvl>
  </w:abstractNum>
  <w:abstractNum w:abstractNumId="2" w15:restartNumberingAfterBreak="0">
    <w:nsid w:val="44EC6366"/>
    <w:multiLevelType w:val="multilevel"/>
    <w:tmpl w:val="782A832A"/>
    <w:lvl w:ilvl="0">
      <w:start w:val="1"/>
      <w:numFmt w:val="lowerLetter"/>
      <w:lvlText w:val="%1."/>
      <w:lvlJc w:val="left"/>
      <w:pPr>
        <w:tabs>
          <w:tab w:val="num" w:pos="644"/>
        </w:tabs>
        <w:ind w:left="644" w:hanging="360"/>
      </w:pPr>
      <w:rPr>
        <w:rFonts w:ascii="Arial" w:hAnsi="Arial" w:cs="Arial" w:hint="default"/>
        <w:b/>
        <w:bCs/>
        <w:sz w:val="24"/>
        <w:szCs w:val="24"/>
      </w:rPr>
    </w:lvl>
    <w:lvl w:ilvl="1" w:tentative="1">
      <w:start w:val="1"/>
      <w:numFmt w:val="lowerLetter"/>
      <w:lvlText w:val="%2."/>
      <w:lvlJc w:val="left"/>
      <w:pPr>
        <w:tabs>
          <w:tab w:val="num" w:pos="1364"/>
        </w:tabs>
        <w:ind w:left="1364" w:hanging="360"/>
      </w:pPr>
    </w:lvl>
    <w:lvl w:ilvl="2" w:tentative="1">
      <w:start w:val="1"/>
      <w:numFmt w:val="lowerLetter"/>
      <w:lvlText w:val="%3."/>
      <w:lvlJc w:val="left"/>
      <w:pPr>
        <w:tabs>
          <w:tab w:val="num" w:pos="2084"/>
        </w:tabs>
        <w:ind w:left="2084" w:hanging="360"/>
      </w:pPr>
    </w:lvl>
    <w:lvl w:ilvl="3" w:tentative="1">
      <w:start w:val="1"/>
      <w:numFmt w:val="lowerLetter"/>
      <w:lvlText w:val="%4."/>
      <w:lvlJc w:val="left"/>
      <w:pPr>
        <w:tabs>
          <w:tab w:val="num" w:pos="2804"/>
        </w:tabs>
        <w:ind w:left="2804" w:hanging="360"/>
      </w:pPr>
    </w:lvl>
    <w:lvl w:ilvl="4" w:tentative="1">
      <w:start w:val="1"/>
      <w:numFmt w:val="lowerLetter"/>
      <w:lvlText w:val="%5."/>
      <w:lvlJc w:val="left"/>
      <w:pPr>
        <w:tabs>
          <w:tab w:val="num" w:pos="3524"/>
        </w:tabs>
        <w:ind w:left="3524" w:hanging="360"/>
      </w:pPr>
    </w:lvl>
    <w:lvl w:ilvl="5" w:tentative="1">
      <w:start w:val="1"/>
      <w:numFmt w:val="lowerLetter"/>
      <w:lvlText w:val="%6."/>
      <w:lvlJc w:val="left"/>
      <w:pPr>
        <w:tabs>
          <w:tab w:val="num" w:pos="4244"/>
        </w:tabs>
        <w:ind w:left="4244" w:hanging="360"/>
      </w:pPr>
    </w:lvl>
    <w:lvl w:ilvl="6" w:tentative="1">
      <w:start w:val="1"/>
      <w:numFmt w:val="lowerLetter"/>
      <w:lvlText w:val="%7."/>
      <w:lvlJc w:val="left"/>
      <w:pPr>
        <w:tabs>
          <w:tab w:val="num" w:pos="4964"/>
        </w:tabs>
        <w:ind w:left="4964" w:hanging="360"/>
      </w:pPr>
    </w:lvl>
    <w:lvl w:ilvl="7" w:tentative="1">
      <w:start w:val="1"/>
      <w:numFmt w:val="lowerLetter"/>
      <w:lvlText w:val="%8."/>
      <w:lvlJc w:val="left"/>
      <w:pPr>
        <w:tabs>
          <w:tab w:val="num" w:pos="5684"/>
        </w:tabs>
        <w:ind w:left="5684" w:hanging="360"/>
      </w:pPr>
    </w:lvl>
    <w:lvl w:ilvl="8" w:tentative="1">
      <w:start w:val="1"/>
      <w:numFmt w:val="lowerLetter"/>
      <w:lvlText w:val="%9."/>
      <w:lvlJc w:val="left"/>
      <w:pPr>
        <w:tabs>
          <w:tab w:val="num" w:pos="6404"/>
        </w:tabs>
        <w:ind w:left="6404" w:hanging="36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110CA"/>
    <w:rsid w:val="000110CA"/>
    <w:rsid w:val="00042CC3"/>
    <w:rsid w:val="001D0544"/>
    <w:rsid w:val="004947AD"/>
    <w:rsid w:val="00551A25"/>
    <w:rsid w:val="00583D08"/>
    <w:rsid w:val="005E2027"/>
    <w:rsid w:val="00627A6A"/>
    <w:rsid w:val="00691BF4"/>
    <w:rsid w:val="008676CF"/>
    <w:rsid w:val="00887D16"/>
    <w:rsid w:val="008A7EB6"/>
    <w:rsid w:val="00970245"/>
    <w:rsid w:val="00972BA0"/>
    <w:rsid w:val="009957B0"/>
    <w:rsid w:val="00AC4F31"/>
    <w:rsid w:val="00C019AE"/>
    <w:rsid w:val="00CC365C"/>
    <w:rsid w:val="00CD57A7"/>
    <w:rsid w:val="00D46FA1"/>
    <w:rsid w:val="00DF4A8A"/>
    <w:rsid w:val="00E07DA2"/>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decimalSymbol w:val=","/>
  <w:listSeparator w:val=";"/>
  <w14:docId w14:val="1955F913"/>
  <w15:chartTrackingRefBased/>
  <w15:docId w15:val="{EDFC4AA2-8261-C04B-A91F-B5888BDB45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da-DK"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Overskrift1">
    <w:name w:val="heading 1"/>
    <w:basedOn w:val="Normal"/>
    <w:link w:val="Overskrift1Tegn"/>
    <w:uiPriority w:val="9"/>
    <w:qFormat/>
    <w:rsid w:val="000110CA"/>
    <w:pPr>
      <w:spacing w:before="100" w:beforeAutospacing="1" w:after="100" w:afterAutospacing="1"/>
      <w:outlineLvl w:val="0"/>
    </w:pPr>
    <w:rPr>
      <w:rFonts w:ascii="Times New Roman" w:eastAsia="Times New Roman" w:hAnsi="Times New Roman" w:cs="Times New Roman"/>
      <w:b/>
      <w:bCs/>
      <w:kern w:val="36"/>
      <w:sz w:val="48"/>
      <w:szCs w:val="48"/>
      <w:lang w:eastAsia="da-DK"/>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character" w:customStyle="1" w:styleId="Overskrift1Tegn">
    <w:name w:val="Overskrift 1 Tegn"/>
    <w:basedOn w:val="Standardskrifttypeiafsnit"/>
    <w:link w:val="Overskrift1"/>
    <w:uiPriority w:val="9"/>
    <w:rsid w:val="000110CA"/>
    <w:rPr>
      <w:rFonts w:ascii="Times New Roman" w:eastAsia="Times New Roman" w:hAnsi="Times New Roman" w:cs="Times New Roman"/>
      <w:b/>
      <w:bCs/>
      <w:kern w:val="36"/>
      <w:sz w:val="48"/>
      <w:szCs w:val="48"/>
      <w:lang w:eastAsia="da-DK"/>
    </w:rPr>
  </w:style>
  <w:style w:type="character" w:styleId="Strk">
    <w:name w:val="Strong"/>
    <w:basedOn w:val="Standardskrifttypeiafsnit"/>
    <w:uiPriority w:val="22"/>
    <w:qFormat/>
    <w:rsid w:val="000110CA"/>
    <w:rPr>
      <w:b/>
      <w:bCs/>
    </w:rPr>
  </w:style>
  <w:style w:type="character" w:customStyle="1" w:styleId="apple-converted-space">
    <w:name w:val="apple-converted-space"/>
    <w:basedOn w:val="Standardskrifttypeiafsnit"/>
    <w:rsid w:val="000110CA"/>
  </w:style>
  <w:style w:type="character" w:styleId="Hyperlink">
    <w:name w:val="Hyperlink"/>
    <w:basedOn w:val="Standardskrifttypeiafsnit"/>
    <w:uiPriority w:val="99"/>
    <w:unhideWhenUsed/>
    <w:rsid w:val="000110CA"/>
    <w:rPr>
      <w:color w:val="0563C1" w:themeColor="hyperlink"/>
      <w:u w:val="single"/>
    </w:rPr>
  </w:style>
  <w:style w:type="character" w:styleId="Ulstomtale">
    <w:name w:val="Unresolved Mention"/>
    <w:basedOn w:val="Standardskrifttypeiafsnit"/>
    <w:uiPriority w:val="99"/>
    <w:semiHidden/>
    <w:unhideWhenUsed/>
    <w:rsid w:val="000110CA"/>
    <w:rPr>
      <w:color w:val="605E5C"/>
      <w:shd w:val="clear" w:color="auto" w:fill="E1DFDD"/>
    </w:rPr>
  </w:style>
  <w:style w:type="paragraph" w:styleId="NormalWeb">
    <w:name w:val="Normal (Web)"/>
    <w:basedOn w:val="Normal"/>
    <w:uiPriority w:val="99"/>
    <w:unhideWhenUsed/>
    <w:rsid w:val="008676CF"/>
    <w:pPr>
      <w:spacing w:before="100" w:beforeAutospacing="1" w:after="100" w:afterAutospacing="1"/>
    </w:pPr>
    <w:rPr>
      <w:rFonts w:ascii="Times New Roman" w:eastAsia="Times New Roman" w:hAnsi="Times New Roman" w:cs="Times New Roman"/>
      <w:lang w:eastAsia="da-DK"/>
    </w:rPr>
  </w:style>
  <w:style w:type="table" w:styleId="Tabel-Gitter">
    <w:name w:val="Table Grid"/>
    <w:basedOn w:val="Tabel-Normal"/>
    <w:uiPriority w:val="39"/>
    <w:rsid w:val="008676C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Linjenummer">
    <w:name w:val="line number"/>
    <w:basedOn w:val="Standardskrifttypeiafsnit"/>
    <w:uiPriority w:val="99"/>
    <w:semiHidden/>
    <w:unhideWhenUsed/>
    <w:rsid w:val="008676CF"/>
  </w:style>
  <w:style w:type="paragraph" w:customStyle="1" w:styleId="story-body-text">
    <w:name w:val="story-body-text"/>
    <w:basedOn w:val="Normal"/>
    <w:rsid w:val="00CC365C"/>
    <w:pPr>
      <w:spacing w:before="100" w:beforeAutospacing="1" w:after="100" w:afterAutospacing="1"/>
    </w:pPr>
    <w:rPr>
      <w:rFonts w:ascii="Times New Roman" w:eastAsia="Times New Roman" w:hAnsi="Times New Roman" w:cs="Times New Roman"/>
      <w:lang w:eastAsia="da-D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1904295">
      <w:bodyDiv w:val="1"/>
      <w:marLeft w:val="0"/>
      <w:marRight w:val="0"/>
      <w:marTop w:val="0"/>
      <w:marBottom w:val="0"/>
      <w:divBdr>
        <w:top w:val="none" w:sz="0" w:space="0" w:color="auto"/>
        <w:left w:val="none" w:sz="0" w:space="0" w:color="auto"/>
        <w:bottom w:val="none" w:sz="0" w:space="0" w:color="auto"/>
        <w:right w:val="none" w:sz="0" w:space="0" w:color="auto"/>
      </w:divBdr>
      <w:divsChild>
        <w:div w:id="70086450">
          <w:marLeft w:val="0"/>
          <w:marRight w:val="0"/>
          <w:marTop w:val="0"/>
          <w:marBottom w:val="0"/>
          <w:divBdr>
            <w:top w:val="single" w:sz="6" w:space="11" w:color="000000"/>
            <w:left w:val="single" w:sz="6" w:space="11" w:color="000000"/>
            <w:bottom w:val="single" w:sz="6" w:space="11" w:color="000000"/>
            <w:right w:val="single" w:sz="6" w:space="11" w:color="000000"/>
          </w:divBdr>
          <w:divsChild>
            <w:div w:id="596905154">
              <w:marLeft w:val="300"/>
              <w:marRight w:val="0"/>
              <w:marTop w:val="0"/>
              <w:marBottom w:val="0"/>
              <w:divBdr>
                <w:top w:val="none" w:sz="0" w:space="0" w:color="auto"/>
                <w:left w:val="none" w:sz="0" w:space="0" w:color="auto"/>
                <w:bottom w:val="none" w:sz="0" w:space="0" w:color="auto"/>
                <w:right w:val="none" w:sz="0" w:space="0" w:color="auto"/>
              </w:divBdr>
              <w:divsChild>
                <w:div w:id="291861194">
                  <w:marLeft w:val="-300"/>
                  <w:marRight w:val="0"/>
                  <w:marTop w:val="0"/>
                  <w:marBottom w:val="0"/>
                  <w:divBdr>
                    <w:top w:val="none" w:sz="0" w:space="0" w:color="auto"/>
                    <w:left w:val="none" w:sz="0" w:space="0" w:color="auto"/>
                    <w:bottom w:val="none" w:sz="0" w:space="0" w:color="auto"/>
                    <w:right w:val="none" w:sz="0" w:space="0" w:color="auto"/>
                  </w:divBdr>
                </w:div>
                <w:div w:id="1654069274">
                  <w:marLeft w:val="-30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55979322">
      <w:bodyDiv w:val="1"/>
      <w:marLeft w:val="0"/>
      <w:marRight w:val="0"/>
      <w:marTop w:val="0"/>
      <w:marBottom w:val="0"/>
      <w:divBdr>
        <w:top w:val="none" w:sz="0" w:space="0" w:color="auto"/>
        <w:left w:val="none" w:sz="0" w:space="0" w:color="auto"/>
        <w:bottom w:val="none" w:sz="0" w:space="0" w:color="auto"/>
        <w:right w:val="none" w:sz="0" w:space="0" w:color="auto"/>
      </w:divBdr>
    </w:div>
    <w:div w:id="1762989395">
      <w:bodyDiv w:val="1"/>
      <w:marLeft w:val="0"/>
      <w:marRight w:val="0"/>
      <w:marTop w:val="0"/>
      <w:marBottom w:val="0"/>
      <w:divBdr>
        <w:top w:val="none" w:sz="0" w:space="0" w:color="auto"/>
        <w:left w:val="none" w:sz="0" w:space="0" w:color="auto"/>
        <w:bottom w:val="none" w:sz="0" w:space="0" w:color="auto"/>
        <w:right w:val="none" w:sz="0" w:space="0" w:color="auto"/>
      </w:divBdr>
      <w:divsChild>
        <w:div w:id="1231964341">
          <w:marLeft w:val="0"/>
          <w:marRight w:val="0"/>
          <w:marTop w:val="0"/>
          <w:marBottom w:val="0"/>
          <w:divBdr>
            <w:top w:val="single" w:sz="6" w:space="11" w:color="000000"/>
            <w:left w:val="single" w:sz="6" w:space="11" w:color="000000"/>
            <w:bottom w:val="single" w:sz="6" w:space="11" w:color="000000"/>
            <w:right w:val="single" w:sz="6" w:space="11" w:color="000000"/>
          </w:divBdr>
          <w:divsChild>
            <w:div w:id="636571005">
              <w:marLeft w:val="300"/>
              <w:marRight w:val="0"/>
              <w:marTop w:val="0"/>
              <w:marBottom w:val="0"/>
              <w:divBdr>
                <w:top w:val="none" w:sz="0" w:space="0" w:color="auto"/>
                <w:left w:val="none" w:sz="0" w:space="0" w:color="auto"/>
                <w:bottom w:val="none" w:sz="0" w:space="0" w:color="auto"/>
                <w:right w:val="none" w:sz="0" w:space="0" w:color="auto"/>
              </w:divBdr>
              <w:divsChild>
                <w:div w:id="1434978230">
                  <w:marLeft w:val="-300"/>
                  <w:marRight w:val="0"/>
                  <w:marTop w:val="0"/>
                  <w:marBottom w:val="0"/>
                  <w:divBdr>
                    <w:top w:val="none" w:sz="0" w:space="0" w:color="auto"/>
                    <w:left w:val="none" w:sz="0" w:space="0" w:color="auto"/>
                    <w:bottom w:val="none" w:sz="0" w:space="0" w:color="auto"/>
                    <w:right w:val="none" w:sz="0" w:space="0" w:color="auto"/>
                  </w:divBdr>
                </w:div>
                <w:div w:id="1837259876">
                  <w:marLeft w:val="-300"/>
                  <w:marRight w:val="0"/>
                  <w:marTop w:val="0"/>
                  <w:marBottom w:val="0"/>
                  <w:divBdr>
                    <w:top w:val="none" w:sz="0" w:space="0" w:color="auto"/>
                    <w:left w:val="none" w:sz="0" w:space="0" w:color="auto"/>
                    <w:bottom w:val="none" w:sz="0" w:space="0" w:color="auto"/>
                    <w:right w:val="none" w:sz="0" w:space="0" w:color="auto"/>
                  </w:divBdr>
                </w:div>
                <w:div w:id="19209755">
                  <w:marLeft w:val="-300"/>
                  <w:marRight w:val="0"/>
                  <w:marTop w:val="0"/>
                  <w:marBottom w:val="0"/>
                  <w:divBdr>
                    <w:top w:val="none" w:sz="0" w:space="0" w:color="auto"/>
                    <w:left w:val="none" w:sz="0" w:space="0" w:color="auto"/>
                    <w:bottom w:val="none" w:sz="0" w:space="0" w:color="auto"/>
                    <w:right w:val="none" w:sz="0" w:space="0" w:color="auto"/>
                  </w:divBdr>
                </w:div>
                <w:div w:id="12924595">
                  <w:marLeft w:val="-300"/>
                  <w:marRight w:val="0"/>
                  <w:marTop w:val="0"/>
                  <w:marBottom w:val="0"/>
                  <w:divBdr>
                    <w:top w:val="none" w:sz="0" w:space="0" w:color="auto"/>
                    <w:left w:val="none" w:sz="0" w:space="0" w:color="auto"/>
                    <w:bottom w:val="none" w:sz="0" w:space="0" w:color="auto"/>
                    <w:right w:val="none" w:sz="0" w:space="0" w:color="auto"/>
                  </w:divBdr>
                </w:div>
                <w:div w:id="440610513">
                  <w:marLeft w:val="-30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www.youtube.com/watch?v=33QdTOyXz3w" TargetMode="External"/><Relationship Id="rId4" Type="http://schemas.openxmlformats.org/officeDocument/2006/relationships/webSettings" Target="webSettings.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64</TotalTime>
  <Pages>3</Pages>
  <Words>591</Words>
  <Characters>3610</Characters>
  <Application>Microsoft Office Word</Application>
  <DocSecurity>0</DocSecurity>
  <Lines>30</Lines>
  <Paragraphs>8</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4193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Mette Mølgaard Pedersen</dc:creator>
  <cp:keywords/>
  <dc:description/>
  <cp:lastModifiedBy>Mette Mølgaard Pedersen</cp:lastModifiedBy>
  <cp:revision>9</cp:revision>
  <dcterms:created xsi:type="dcterms:W3CDTF">2020-04-29T18:54:00Z</dcterms:created>
  <dcterms:modified xsi:type="dcterms:W3CDTF">2020-04-29T21:20:00Z</dcterms:modified>
</cp:coreProperties>
</file>