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952C" w14:textId="77777777" w:rsidR="004A5108" w:rsidRPr="00300829" w:rsidRDefault="004A5108" w:rsidP="004A5108">
      <w:pPr>
        <w:pStyle w:val="Heading1"/>
        <w:rPr>
          <w:color w:val="352757"/>
        </w:rPr>
      </w:pPr>
      <w:r>
        <w:rPr>
          <w:color w:val="352757"/>
        </w:rPr>
        <w:t>UNDERSTANDING YOUR MANAGER</w:t>
      </w:r>
      <w:r w:rsidRPr="00300829">
        <w:rPr>
          <w:color w:val="352757"/>
        </w:rPr>
        <w:t xml:space="preserve"> </w:t>
      </w:r>
    </w:p>
    <w:p w14:paraId="7D1D80C3" w14:textId="77777777" w:rsidR="004A5108" w:rsidRPr="00300829" w:rsidRDefault="004A5108" w:rsidP="004A5108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Get a better understanding of your manager.</w:t>
      </w:r>
    </w:p>
    <w:p w14:paraId="6FE1B97D" w14:textId="77777777" w:rsidR="004A5108" w:rsidRDefault="004A5108" w:rsidP="004A5108">
      <w:pPr>
        <w:spacing w:after="0"/>
        <w:rPr>
          <w:color w:val="352757"/>
        </w:rPr>
      </w:pPr>
    </w:p>
    <w:p w14:paraId="4195EBF8" w14:textId="77777777" w:rsidR="004A5108" w:rsidRPr="001E443C" w:rsidRDefault="004A5108" w:rsidP="004A5108">
      <w:pPr>
        <w:spacing w:after="0"/>
        <w:rPr>
          <w:i/>
          <w:iCs/>
          <w:color w:val="352757"/>
          <w:sz w:val="28"/>
          <w:szCs w:val="28"/>
        </w:rPr>
      </w:pPr>
      <w:r w:rsidRPr="001E443C">
        <w:rPr>
          <w:i/>
          <w:iCs/>
          <w:color w:val="352757"/>
          <w:sz w:val="28"/>
          <w:szCs w:val="28"/>
        </w:rPr>
        <w:t>Answer the questions and use the insights in your daily interactions with your manager: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A5108" w14:paraId="7DE7D0E8" w14:textId="77777777" w:rsidTr="004A5108">
        <w:trPr>
          <w:trHeight w:val="1685"/>
        </w:trPr>
        <w:tc>
          <w:tcPr>
            <w:tcW w:w="4531" w:type="dxa"/>
          </w:tcPr>
          <w:p w14:paraId="2F8A50CD" w14:textId="77777777" w:rsidR="004A5108" w:rsidRPr="001E443C" w:rsidRDefault="004A5108" w:rsidP="00CE5648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Which of the four archetypes – Authoritarian, Social, Supportive, or Analytical – would you say most closely resembles your manager?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584108639"/>
              <w:placeholder>
                <w:docPart w:val="865643410DD44504BF1EAEDC85889F98"/>
              </w:placeholder>
              <w:showingPlcHdr/>
              <w:text w:multiLine="1"/>
            </w:sdtPr>
            <w:sdtContent>
              <w:p w14:paraId="1771A586" w14:textId="1B26E95A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4A5108" w14:paraId="18427922" w14:textId="77777777" w:rsidTr="004A5108">
        <w:trPr>
          <w:trHeight w:val="1685"/>
        </w:trPr>
        <w:tc>
          <w:tcPr>
            <w:tcW w:w="4531" w:type="dxa"/>
          </w:tcPr>
          <w:p w14:paraId="41465336" w14:textId="77777777" w:rsidR="004A5108" w:rsidRPr="001E443C" w:rsidRDefault="004A5108" w:rsidP="00CE5648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Is your manager someone who wants to be in control and take charge ... or someone good at delegating?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1891107700"/>
              <w:placeholder>
                <w:docPart w:val="3F042F2CBFD9465DA5BDDC17DCE24C23"/>
              </w:placeholder>
              <w:showingPlcHdr/>
              <w:text w:multiLine="1"/>
            </w:sdtPr>
            <w:sdtContent>
              <w:p w14:paraId="3A277F11" w14:textId="675EA196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39146CBD" w14:textId="77777777" w:rsidTr="004A5108">
        <w:trPr>
          <w:trHeight w:val="1685"/>
        </w:trPr>
        <w:tc>
          <w:tcPr>
            <w:tcW w:w="4531" w:type="dxa"/>
          </w:tcPr>
          <w:p w14:paraId="492DCB8B" w14:textId="77777777" w:rsidR="004A5108" w:rsidRPr="001E443C" w:rsidRDefault="004A5108" w:rsidP="00CE5648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Is your manager a quick decision maker ... or someone who prefers to keep options open and take time to thoroughly work on decisions?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1565534549"/>
              <w:placeholder>
                <w:docPart w:val="302FC453DD174AC4B2AB70D6FA88564E"/>
              </w:placeholder>
              <w:showingPlcHdr/>
              <w:text w:multiLine="1"/>
            </w:sdtPr>
            <w:sdtContent>
              <w:p w14:paraId="2D9E9DB1" w14:textId="5F7D5FCF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3DFF55AB" w14:textId="77777777" w:rsidTr="004A5108">
        <w:trPr>
          <w:trHeight w:val="1685"/>
        </w:trPr>
        <w:tc>
          <w:tcPr>
            <w:tcW w:w="4531" w:type="dxa"/>
          </w:tcPr>
          <w:p w14:paraId="0B8A88E5" w14:textId="480BE50C" w:rsidR="004A5108" w:rsidRPr="001E443C" w:rsidRDefault="004A5108" w:rsidP="00913577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Is your manager detail-oriented ... or someone who prefers just the big picture?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1700068002"/>
              <w:placeholder>
                <w:docPart w:val="2D6D448325004C68A7DB0F6549B3D95A"/>
              </w:placeholder>
              <w:showingPlcHdr/>
              <w:text w:multiLine="1"/>
            </w:sdtPr>
            <w:sdtContent>
              <w:p w14:paraId="37D6942D" w14:textId="72EA9C4B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058CBB80" w14:textId="77777777" w:rsidTr="004A5108">
        <w:trPr>
          <w:trHeight w:val="1685"/>
        </w:trPr>
        <w:tc>
          <w:tcPr>
            <w:tcW w:w="4531" w:type="dxa"/>
          </w:tcPr>
          <w:p w14:paraId="07865A5D" w14:textId="77777777" w:rsidR="004A5108" w:rsidRPr="001E443C" w:rsidRDefault="004A5108" w:rsidP="00CE5648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Is your manager a risk-taker ... or someone who prefers a more cautious approach and gradual development?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1414010666"/>
              <w:placeholder>
                <w:docPart w:val="9F9CDCE079C841AE82359AD2EC8FA757"/>
              </w:placeholder>
              <w:showingPlcHdr/>
              <w:text w:multiLine="1"/>
            </w:sdtPr>
            <w:sdtContent>
              <w:p w14:paraId="0856D096" w14:textId="7A0F11D0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389A2E8A" w14:textId="77777777" w:rsidTr="004A5108">
        <w:trPr>
          <w:trHeight w:val="1685"/>
        </w:trPr>
        <w:tc>
          <w:tcPr>
            <w:tcW w:w="4531" w:type="dxa"/>
          </w:tcPr>
          <w:p w14:paraId="768A2633" w14:textId="44DCEC21" w:rsidR="004A5108" w:rsidRPr="001E443C" w:rsidRDefault="004A5108" w:rsidP="00913577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Is your manager’s style formal ... or informal?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598639375"/>
              <w:placeholder>
                <w:docPart w:val="B44B82CC5AC0475FB37B977F6514791F"/>
              </w:placeholder>
              <w:showingPlcHdr/>
              <w:text w:multiLine="1"/>
            </w:sdtPr>
            <w:sdtContent>
              <w:p w14:paraId="43874CCD" w14:textId="6C19CF97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64B8D41E" w14:textId="77777777" w:rsidTr="004A5108">
        <w:trPr>
          <w:trHeight w:val="1685"/>
        </w:trPr>
        <w:tc>
          <w:tcPr>
            <w:tcW w:w="4531" w:type="dxa"/>
          </w:tcPr>
          <w:p w14:paraId="0DF8245A" w14:textId="77777777" w:rsidR="004A5108" w:rsidRPr="001E443C" w:rsidRDefault="004A5108" w:rsidP="00CE5648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lastRenderedPageBreak/>
              <w:t>Is your manager’s style focused on managing through guidelines and procedures … or through selling a vision and inspiring others?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1014067918"/>
              <w:placeholder>
                <w:docPart w:val="C2C8B7C6A11E470988701784BBAB7600"/>
              </w:placeholder>
              <w:showingPlcHdr/>
              <w:text w:multiLine="1"/>
            </w:sdtPr>
            <w:sdtContent>
              <w:p w14:paraId="5B3393C5" w14:textId="570F3891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4A5108" w14:paraId="30D0313D" w14:textId="77777777" w:rsidTr="004A5108">
        <w:trPr>
          <w:trHeight w:val="1685"/>
        </w:trPr>
        <w:tc>
          <w:tcPr>
            <w:tcW w:w="4531" w:type="dxa"/>
          </w:tcPr>
          <w:p w14:paraId="3950CE86" w14:textId="645DEF5E" w:rsidR="004A5108" w:rsidRPr="001E443C" w:rsidRDefault="004A5108" w:rsidP="00913577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 xml:space="preserve">What are your manager’s strengths? 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1919206947"/>
              <w:placeholder>
                <w:docPart w:val="B3D0AFACFEA840D5BADD2CCF38A7EFFF"/>
              </w:placeholder>
              <w:showingPlcHdr/>
              <w:text w:multiLine="1"/>
            </w:sdtPr>
            <w:sdtContent>
              <w:p w14:paraId="0313FCA6" w14:textId="47FA78B6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4A0367B8" w14:textId="77777777" w:rsidTr="004A5108">
        <w:trPr>
          <w:trHeight w:val="1685"/>
        </w:trPr>
        <w:tc>
          <w:tcPr>
            <w:tcW w:w="4531" w:type="dxa"/>
          </w:tcPr>
          <w:p w14:paraId="4D02A06F" w14:textId="02B2282B" w:rsidR="004A5108" w:rsidRPr="001E443C" w:rsidRDefault="004A5108" w:rsidP="00913577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 xml:space="preserve">What are your manager’s weaknesses? 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841166989"/>
              <w:placeholder>
                <w:docPart w:val="1AFB2CE78DFB46959840B45E87C45DFF"/>
              </w:placeholder>
              <w:showingPlcHdr/>
              <w:text w:multiLine="1"/>
            </w:sdtPr>
            <w:sdtContent>
              <w:p w14:paraId="12FE8A11" w14:textId="0CB8E379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4A5108" w14:paraId="5BB2185C" w14:textId="77777777" w:rsidTr="004A5108">
        <w:trPr>
          <w:trHeight w:val="1685"/>
        </w:trPr>
        <w:tc>
          <w:tcPr>
            <w:tcW w:w="4531" w:type="dxa"/>
          </w:tcPr>
          <w:p w14:paraId="7FAEEADC" w14:textId="77777777" w:rsidR="004A5108" w:rsidRPr="001E443C" w:rsidRDefault="004A5108" w:rsidP="00CE5648">
            <w:pPr>
              <w:rPr>
                <w:color w:val="352757"/>
                <w:sz w:val="24"/>
                <w:szCs w:val="24"/>
              </w:rPr>
            </w:pPr>
            <w:r w:rsidRPr="001E443C">
              <w:rPr>
                <w:color w:val="352757"/>
                <w:sz w:val="24"/>
                <w:szCs w:val="24"/>
              </w:rPr>
              <w:t>What are your manager’s communication preferences? Does your manager prefer written or spoken communication? Or a mix?</w:t>
            </w:r>
          </w:p>
        </w:tc>
        <w:tc>
          <w:tcPr>
            <w:tcW w:w="5245" w:type="dxa"/>
          </w:tcPr>
          <w:sdt>
            <w:sdtPr>
              <w:rPr>
                <w:color w:val="352757"/>
                <w:sz w:val="24"/>
                <w:szCs w:val="24"/>
              </w:rPr>
              <w:id w:val="-1739703179"/>
              <w:placeholder>
                <w:docPart w:val="612DAEE645F24FFF9B14A70D429E921E"/>
              </w:placeholder>
              <w:showingPlcHdr/>
              <w:text w:multiLine="1"/>
            </w:sdtPr>
            <w:sdtContent>
              <w:p w14:paraId="69A0DFAE" w14:textId="5C5F0ADA" w:rsidR="004A5108" w:rsidRPr="007F1874" w:rsidRDefault="009B6D46" w:rsidP="00CE564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</w:tbl>
    <w:p w14:paraId="25740239" w14:textId="2A156E20" w:rsidR="001158C6" w:rsidRPr="004A5108" w:rsidRDefault="001158C6" w:rsidP="004A5108">
      <w:r w:rsidRPr="004A5108">
        <w:t xml:space="preserve"> </w:t>
      </w:r>
    </w:p>
    <w:sectPr w:rsidR="001158C6" w:rsidRPr="004A5108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792B" w14:textId="77777777" w:rsidR="00CE6741" w:rsidRDefault="00CE6741" w:rsidP="007D69FF">
      <w:pPr>
        <w:spacing w:after="0" w:line="240" w:lineRule="auto"/>
      </w:pPr>
      <w:r>
        <w:separator/>
      </w:r>
    </w:p>
  </w:endnote>
  <w:endnote w:type="continuationSeparator" w:id="0">
    <w:p w14:paraId="0CCFD857" w14:textId="77777777" w:rsidR="00CE6741" w:rsidRDefault="00CE6741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E26F" w14:textId="5213304B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38374CDC" wp14:editId="3C8C6179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C23D5E">
      <w:rPr>
        <w:caps/>
        <w:noProof/>
        <w:color w:val="00ADEF"/>
      </w:rPr>
      <w:t>8</w:t>
    </w:r>
    <w:r w:rsidR="00921B52">
      <w:rPr>
        <w:caps/>
        <w:noProof/>
        <w:color w:val="00ADEF"/>
      </w:rPr>
      <w:t>R01V1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F5D7" w14:textId="77777777" w:rsidR="00CE6741" w:rsidRDefault="00CE6741" w:rsidP="007D69FF">
      <w:pPr>
        <w:spacing w:after="0" w:line="240" w:lineRule="auto"/>
      </w:pPr>
      <w:r>
        <w:separator/>
      </w:r>
    </w:p>
  </w:footnote>
  <w:footnote w:type="continuationSeparator" w:id="0">
    <w:p w14:paraId="1BB8CD0F" w14:textId="77777777" w:rsidR="00CE6741" w:rsidRDefault="00CE6741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A80" w14:textId="77777777" w:rsidR="007B37F2" w:rsidRPr="004B60D9" w:rsidRDefault="00E56124" w:rsidP="00BE0A41">
    <w:pPr>
      <w:pStyle w:val="Header"/>
      <w:jc w:val="right"/>
    </w:pPr>
    <w:r>
      <w:rPr>
        <w:rFonts w:ascii="Arial" w:hAnsi="Arial" w:cs="Arial"/>
        <w:color w:val="202124"/>
        <w:shd w:val="clear" w:color="auto" w:fill="FFFFFF"/>
      </w:rPr>
      <w:t>©2022 Peter Scheele &amp; Nina Bech-Andersen</w:t>
    </w:r>
    <w:r>
      <w:t xml:space="preserve"> </w:t>
    </w:r>
    <w:r w:rsidR="003F2E0D"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7E73EFC4" w14:textId="16DB5E20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C23D5E">
      <w:rPr>
        <w:b/>
        <w:bCs/>
        <w:color w:val="FAAA43"/>
      </w:rPr>
      <w:t>8: Working with your Manager</w:t>
    </w:r>
  </w:p>
  <w:p w14:paraId="40C2285E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spNesZ2jSl9Pa+bbfhfRov9TVUSmr5OGGfblBxZK0rWbA915iWyE1MHW35VJ7LcvNovL1tvkg6YdjEfPJdwmA==" w:salt="7rGmNRu0yLIyCDwgi4yZ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99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94E82"/>
    <w:rsid w:val="004A5108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63A9"/>
    <w:rsid w:val="00627F91"/>
    <w:rsid w:val="00683070"/>
    <w:rsid w:val="00687EA9"/>
    <w:rsid w:val="006A0203"/>
    <w:rsid w:val="006A38B5"/>
    <w:rsid w:val="006E255D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7F1874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13577"/>
    <w:rsid w:val="00921B52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B6D46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23D5E"/>
    <w:rsid w:val="00C368BE"/>
    <w:rsid w:val="00C65C1B"/>
    <w:rsid w:val="00C90A99"/>
    <w:rsid w:val="00C97E9F"/>
    <w:rsid w:val="00CA46CD"/>
    <w:rsid w:val="00CD58E7"/>
    <w:rsid w:val="00CE6741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DBEA"/>
  <w15:chartTrackingRefBased/>
  <w15:docId w15:val="{704FCEEE-AAD5-415E-B6CD-7C3695E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08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643410DD44504BF1EAEDC8588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75A-8E7E-4019-8F0B-75E79A8E3E1C}"/>
      </w:docPartPr>
      <w:docPartBody>
        <w:p w:rsidR="00000000" w:rsidRDefault="0099230E" w:rsidP="0099230E">
          <w:pPr>
            <w:pStyle w:val="865643410DD44504BF1EAEDC85889F981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3F042F2CBFD9465DA5BDDC17DCE2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4607-6337-474F-A589-CA804FA7E817}"/>
      </w:docPartPr>
      <w:docPartBody>
        <w:p w:rsidR="00000000" w:rsidRDefault="0099230E" w:rsidP="0099230E">
          <w:pPr>
            <w:pStyle w:val="3F042F2CBFD9465DA5BDDC17DCE24C23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02FC453DD174AC4B2AB70D6FA88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14FC-10FA-44F2-87E5-0317B06FC725}"/>
      </w:docPartPr>
      <w:docPartBody>
        <w:p w:rsidR="00000000" w:rsidRDefault="0099230E" w:rsidP="0099230E">
          <w:pPr>
            <w:pStyle w:val="302FC453DD174AC4B2AB70D6FA88564E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D6D448325004C68A7DB0F6549B3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3C88-10DA-480F-87D9-9EADBFFE780D}"/>
      </w:docPartPr>
      <w:docPartBody>
        <w:p w:rsidR="00000000" w:rsidRDefault="0099230E" w:rsidP="0099230E">
          <w:pPr>
            <w:pStyle w:val="2D6D448325004C68A7DB0F6549B3D95A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F9CDCE079C841AE82359AD2EC8F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0D2E-3103-47BD-B6EE-6B45CF491D93}"/>
      </w:docPartPr>
      <w:docPartBody>
        <w:p w:rsidR="00000000" w:rsidRDefault="0099230E" w:rsidP="0099230E">
          <w:pPr>
            <w:pStyle w:val="9F9CDCE079C841AE82359AD2EC8FA757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44B82CC5AC0475FB37B977F6514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1113-5BCB-423E-99A1-B8593598C238}"/>
      </w:docPartPr>
      <w:docPartBody>
        <w:p w:rsidR="00000000" w:rsidRDefault="0099230E" w:rsidP="0099230E">
          <w:pPr>
            <w:pStyle w:val="B44B82CC5AC0475FB37B977F6514791F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2C8B7C6A11E470988701784BBAB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CCC9-C754-4E3C-A8C5-CBBAC1994D07}"/>
      </w:docPartPr>
      <w:docPartBody>
        <w:p w:rsidR="00000000" w:rsidRDefault="0099230E" w:rsidP="0099230E">
          <w:pPr>
            <w:pStyle w:val="C2C8B7C6A11E470988701784BBAB76001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B3D0AFACFEA840D5BADD2CCF38A7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9DF6-2E09-45FA-A01D-5F071C8D5A79}"/>
      </w:docPartPr>
      <w:docPartBody>
        <w:p w:rsidR="00000000" w:rsidRDefault="0099230E" w:rsidP="0099230E">
          <w:pPr>
            <w:pStyle w:val="B3D0AFACFEA840D5BADD2CCF38A7EFFF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1AFB2CE78DFB46959840B45E87C4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14B5-9AB8-4124-8672-6A226D35A97D}"/>
      </w:docPartPr>
      <w:docPartBody>
        <w:p w:rsidR="00000000" w:rsidRDefault="0099230E" w:rsidP="0099230E">
          <w:pPr>
            <w:pStyle w:val="1AFB2CE78DFB46959840B45E87C45DFF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612DAEE645F24FFF9B14A70D429E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CE59-FE00-4C3E-A198-82680B2D4132}"/>
      </w:docPartPr>
      <w:docPartBody>
        <w:p w:rsidR="00000000" w:rsidRDefault="0099230E" w:rsidP="0099230E">
          <w:pPr>
            <w:pStyle w:val="612DAEE645F24FFF9B14A70D429E921E1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0E"/>
    <w:rsid w:val="0099230E"/>
    <w:rsid w:val="00A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30E"/>
    <w:rPr>
      <w:color w:val="808080"/>
    </w:rPr>
  </w:style>
  <w:style w:type="paragraph" w:customStyle="1" w:styleId="9B8D5553AC4749E28C763C3A978E618A">
    <w:name w:val="9B8D5553AC4749E28C763C3A978E618A"/>
  </w:style>
  <w:style w:type="paragraph" w:customStyle="1" w:styleId="5F82ED2D9B1349F0A11939594517AEAD">
    <w:name w:val="5F82ED2D9B1349F0A11939594517AEAD"/>
  </w:style>
  <w:style w:type="paragraph" w:customStyle="1" w:styleId="48E8169FDBAA483DB82B3701A8F380A4">
    <w:name w:val="48E8169FDBAA483DB82B3701A8F380A4"/>
  </w:style>
  <w:style w:type="paragraph" w:customStyle="1" w:styleId="865643410DD44504BF1EAEDC85889F98">
    <w:name w:val="865643410DD44504BF1EAEDC85889F98"/>
    <w:rsid w:val="0099230E"/>
  </w:style>
  <w:style w:type="paragraph" w:customStyle="1" w:styleId="3F042F2CBFD9465DA5BDDC17DCE24C23">
    <w:name w:val="3F042F2CBFD9465DA5BDDC17DCE24C23"/>
    <w:rsid w:val="0099230E"/>
  </w:style>
  <w:style w:type="paragraph" w:customStyle="1" w:styleId="302FC453DD174AC4B2AB70D6FA88564E">
    <w:name w:val="302FC453DD174AC4B2AB70D6FA88564E"/>
    <w:rsid w:val="0099230E"/>
  </w:style>
  <w:style w:type="paragraph" w:customStyle="1" w:styleId="2D6D448325004C68A7DB0F6549B3D95A">
    <w:name w:val="2D6D448325004C68A7DB0F6549B3D95A"/>
    <w:rsid w:val="0099230E"/>
  </w:style>
  <w:style w:type="paragraph" w:customStyle="1" w:styleId="9F9CDCE079C841AE82359AD2EC8FA757">
    <w:name w:val="9F9CDCE079C841AE82359AD2EC8FA757"/>
    <w:rsid w:val="0099230E"/>
  </w:style>
  <w:style w:type="paragraph" w:customStyle="1" w:styleId="B44B82CC5AC0475FB37B977F6514791F">
    <w:name w:val="B44B82CC5AC0475FB37B977F6514791F"/>
    <w:rsid w:val="0099230E"/>
  </w:style>
  <w:style w:type="paragraph" w:customStyle="1" w:styleId="C2C8B7C6A11E470988701784BBAB7600">
    <w:name w:val="C2C8B7C6A11E470988701784BBAB7600"/>
    <w:rsid w:val="0099230E"/>
  </w:style>
  <w:style w:type="paragraph" w:customStyle="1" w:styleId="B3D0AFACFEA840D5BADD2CCF38A7EFFF">
    <w:name w:val="B3D0AFACFEA840D5BADD2CCF38A7EFFF"/>
    <w:rsid w:val="0099230E"/>
  </w:style>
  <w:style w:type="paragraph" w:customStyle="1" w:styleId="1AFB2CE78DFB46959840B45E87C45DFF">
    <w:name w:val="1AFB2CE78DFB46959840B45E87C45DFF"/>
    <w:rsid w:val="0099230E"/>
  </w:style>
  <w:style w:type="paragraph" w:customStyle="1" w:styleId="612DAEE645F24FFF9B14A70D429E921E">
    <w:name w:val="612DAEE645F24FFF9B14A70D429E921E"/>
    <w:rsid w:val="0099230E"/>
  </w:style>
  <w:style w:type="paragraph" w:customStyle="1" w:styleId="865643410DD44504BF1EAEDC85889F981">
    <w:name w:val="865643410DD44504BF1EAEDC85889F981"/>
    <w:rsid w:val="0099230E"/>
    <w:pPr>
      <w:spacing w:line="276" w:lineRule="auto"/>
    </w:pPr>
    <w:rPr>
      <w:sz w:val="21"/>
      <w:szCs w:val="21"/>
    </w:rPr>
  </w:style>
  <w:style w:type="paragraph" w:customStyle="1" w:styleId="3F042F2CBFD9465DA5BDDC17DCE24C231">
    <w:name w:val="3F042F2CBFD9465DA5BDDC17DCE24C231"/>
    <w:rsid w:val="0099230E"/>
    <w:pPr>
      <w:spacing w:line="276" w:lineRule="auto"/>
    </w:pPr>
    <w:rPr>
      <w:sz w:val="21"/>
      <w:szCs w:val="21"/>
    </w:rPr>
  </w:style>
  <w:style w:type="paragraph" w:customStyle="1" w:styleId="302FC453DD174AC4B2AB70D6FA88564E1">
    <w:name w:val="302FC453DD174AC4B2AB70D6FA88564E1"/>
    <w:rsid w:val="0099230E"/>
    <w:pPr>
      <w:spacing w:line="276" w:lineRule="auto"/>
    </w:pPr>
    <w:rPr>
      <w:sz w:val="21"/>
      <w:szCs w:val="21"/>
    </w:rPr>
  </w:style>
  <w:style w:type="paragraph" w:customStyle="1" w:styleId="2D6D448325004C68A7DB0F6549B3D95A1">
    <w:name w:val="2D6D448325004C68A7DB0F6549B3D95A1"/>
    <w:rsid w:val="0099230E"/>
    <w:pPr>
      <w:spacing w:line="276" w:lineRule="auto"/>
    </w:pPr>
    <w:rPr>
      <w:sz w:val="21"/>
      <w:szCs w:val="21"/>
    </w:rPr>
  </w:style>
  <w:style w:type="paragraph" w:customStyle="1" w:styleId="9F9CDCE079C841AE82359AD2EC8FA7571">
    <w:name w:val="9F9CDCE079C841AE82359AD2EC8FA7571"/>
    <w:rsid w:val="0099230E"/>
    <w:pPr>
      <w:spacing w:line="276" w:lineRule="auto"/>
    </w:pPr>
    <w:rPr>
      <w:sz w:val="21"/>
      <w:szCs w:val="21"/>
    </w:rPr>
  </w:style>
  <w:style w:type="paragraph" w:customStyle="1" w:styleId="B44B82CC5AC0475FB37B977F6514791F1">
    <w:name w:val="B44B82CC5AC0475FB37B977F6514791F1"/>
    <w:rsid w:val="0099230E"/>
    <w:pPr>
      <w:spacing w:line="276" w:lineRule="auto"/>
    </w:pPr>
    <w:rPr>
      <w:sz w:val="21"/>
      <w:szCs w:val="21"/>
    </w:rPr>
  </w:style>
  <w:style w:type="paragraph" w:customStyle="1" w:styleId="C2C8B7C6A11E470988701784BBAB76001">
    <w:name w:val="C2C8B7C6A11E470988701784BBAB76001"/>
    <w:rsid w:val="0099230E"/>
    <w:pPr>
      <w:spacing w:line="276" w:lineRule="auto"/>
    </w:pPr>
    <w:rPr>
      <w:sz w:val="21"/>
      <w:szCs w:val="21"/>
    </w:rPr>
  </w:style>
  <w:style w:type="paragraph" w:customStyle="1" w:styleId="B3D0AFACFEA840D5BADD2CCF38A7EFFF1">
    <w:name w:val="B3D0AFACFEA840D5BADD2CCF38A7EFFF1"/>
    <w:rsid w:val="0099230E"/>
    <w:pPr>
      <w:spacing w:line="276" w:lineRule="auto"/>
    </w:pPr>
    <w:rPr>
      <w:sz w:val="21"/>
      <w:szCs w:val="21"/>
    </w:rPr>
  </w:style>
  <w:style w:type="paragraph" w:customStyle="1" w:styleId="1AFB2CE78DFB46959840B45E87C45DFF1">
    <w:name w:val="1AFB2CE78DFB46959840B45E87C45DFF1"/>
    <w:rsid w:val="0099230E"/>
    <w:pPr>
      <w:spacing w:line="276" w:lineRule="auto"/>
    </w:pPr>
    <w:rPr>
      <w:sz w:val="21"/>
      <w:szCs w:val="21"/>
    </w:rPr>
  </w:style>
  <w:style w:type="paragraph" w:customStyle="1" w:styleId="612DAEE645F24FFF9B14A70D429E921E1">
    <w:name w:val="612DAEE645F24FFF9B14A70D429E921E1"/>
    <w:rsid w:val="0099230E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9</cp:revision>
  <cp:lastPrinted>2022-09-26T13:28:00Z</cp:lastPrinted>
  <dcterms:created xsi:type="dcterms:W3CDTF">2022-09-26T13:18:00Z</dcterms:created>
  <dcterms:modified xsi:type="dcterms:W3CDTF">2022-09-26T13:29:00Z</dcterms:modified>
</cp:coreProperties>
</file>