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4510D" w14:textId="77777777" w:rsidR="00C44743" w:rsidRPr="00D91011" w:rsidRDefault="00C44743" w:rsidP="00C44743">
      <w:pPr>
        <w:rPr>
          <w:b/>
          <w:szCs w:val="24"/>
        </w:rPr>
      </w:pPr>
      <w:r w:rsidRPr="00C148EC">
        <w:rPr>
          <w:b/>
          <w:szCs w:val="24"/>
        </w:rPr>
        <w:t>Efterår</w:t>
      </w:r>
    </w:p>
    <w:p w14:paraId="2BD6008B" w14:textId="77777777" w:rsidR="00C44743" w:rsidRPr="00CD2957" w:rsidRDefault="00C44743" w:rsidP="00C44743">
      <w:pPr>
        <w:rPr>
          <w:rFonts w:cs="Arial"/>
          <w:b/>
          <w:sz w:val="32"/>
          <w:szCs w:val="32"/>
        </w:rPr>
      </w:pPr>
      <w:proofErr w:type="spellStart"/>
      <w:r>
        <w:rPr>
          <w:rFonts w:cs="Arial"/>
          <w:b/>
          <w:sz w:val="32"/>
          <w:szCs w:val="32"/>
        </w:rPr>
        <w:t>Hvidkål</w:t>
      </w:r>
      <w:r w:rsidRPr="00CD2957">
        <w:rPr>
          <w:rFonts w:cs="Arial"/>
          <w:b/>
          <w:sz w:val="32"/>
          <w:szCs w:val="32"/>
        </w:rPr>
        <w:t>s</w:t>
      </w:r>
      <w:r>
        <w:rPr>
          <w:rFonts w:cs="Arial"/>
          <w:b/>
          <w:sz w:val="32"/>
          <w:szCs w:val="32"/>
        </w:rPr>
        <w:t>s</w:t>
      </w:r>
      <w:r w:rsidRPr="00CD2957">
        <w:rPr>
          <w:rFonts w:cs="Arial"/>
          <w:b/>
          <w:sz w:val="32"/>
          <w:szCs w:val="32"/>
        </w:rPr>
        <w:t>law</w:t>
      </w:r>
      <w:proofErr w:type="spellEnd"/>
      <w:r w:rsidRPr="00CD2957">
        <w:rPr>
          <w:rFonts w:cs="Arial"/>
          <w:b/>
          <w:sz w:val="32"/>
          <w:szCs w:val="32"/>
        </w:rPr>
        <w:t xml:space="preserve"> med æble og rucola</w:t>
      </w:r>
    </w:p>
    <w:p w14:paraId="4BDF9D67" w14:textId="77777777" w:rsidR="00C44743" w:rsidRDefault="00C44743" w:rsidP="00C44743">
      <w:pPr>
        <w:rPr>
          <w:rFonts w:cs="Arial"/>
          <w:szCs w:val="24"/>
        </w:rPr>
      </w:pPr>
      <w:r>
        <w:rPr>
          <w:rFonts w:cs="Arial"/>
          <w:szCs w:val="24"/>
        </w:rPr>
        <w:t>Mange elsker coleslaw. Her er en variant med æble og rucola.</w:t>
      </w:r>
    </w:p>
    <w:p w14:paraId="5CA64824" w14:textId="77777777" w:rsidR="00C44743" w:rsidRPr="008F2A49" w:rsidRDefault="00C44743" w:rsidP="00C44743">
      <w:pPr>
        <w:rPr>
          <w:rFonts w:cs="Arial"/>
          <w:szCs w:val="24"/>
        </w:rPr>
      </w:pPr>
      <w:r w:rsidRPr="008F2A49">
        <w:rPr>
          <w:rFonts w:cs="Arial"/>
          <w:szCs w:val="24"/>
        </w:rPr>
        <w:t>Til 10-12 personer</w:t>
      </w:r>
    </w:p>
    <w:p w14:paraId="722A711B" w14:textId="77777777" w:rsidR="00C44743" w:rsidRDefault="00C44743" w:rsidP="00C44743"/>
    <w:p w14:paraId="61420574" w14:textId="77777777" w:rsidR="00C44743" w:rsidRDefault="00C44743" w:rsidP="00C44743">
      <w:r>
        <w:t>600 g hvidkål</w:t>
      </w:r>
    </w:p>
    <w:p w14:paraId="3CD81BAB" w14:textId="77777777" w:rsidR="00C44743" w:rsidRDefault="00C44743" w:rsidP="00C44743">
      <w:r>
        <w:t>300 g gulerod</w:t>
      </w:r>
    </w:p>
    <w:p w14:paraId="49AA3182" w14:textId="77777777" w:rsidR="00C44743" w:rsidRDefault="00C44743" w:rsidP="00C44743">
      <w:r>
        <w:t>200 g æble</w:t>
      </w:r>
    </w:p>
    <w:p w14:paraId="213A1F85" w14:textId="77777777" w:rsidR="00C44743" w:rsidRPr="00CD2957" w:rsidRDefault="00C44743" w:rsidP="00C44743">
      <w:r>
        <w:t>100 g rucolasalat</w:t>
      </w:r>
    </w:p>
    <w:p w14:paraId="4DD7FC3F" w14:textId="77777777" w:rsidR="00C44743" w:rsidRDefault="00C44743" w:rsidP="00C44743"/>
    <w:p w14:paraId="71F4C8F0" w14:textId="77777777" w:rsidR="00C44743" w:rsidRDefault="00C44743" w:rsidP="00C44743">
      <w:r>
        <w:t>Dressing</w:t>
      </w:r>
    </w:p>
    <w:p w14:paraId="56CD8709" w14:textId="77777777" w:rsidR="00C44743" w:rsidRDefault="00C44743" w:rsidP="00C44743">
      <w:r>
        <w:t>400 g græsk yoghurt 10%</w:t>
      </w:r>
    </w:p>
    <w:p w14:paraId="25C25B2F" w14:textId="77777777" w:rsidR="00C44743" w:rsidRDefault="00C44743" w:rsidP="00C44743">
      <w:r>
        <w:t>2 tsk sukker</w:t>
      </w:r>
    </w:p>
    <w:p w14:paraId="2C30D7AB" w14:textId="77777777" w:rsidR="00C44743" w:rsidRDefault="00C44743" w:rsidP="00C44743">
      <w:r>
        <w:t xml:space="preserve">1 </w:t>
      </w:r>
      <w:proofErr w:type="spellStart"/>
      <w:r>
        <w:t>spsk</w:t>
      </w:r>
      <w:proofErr w:type="spellEnd"/>
      <w:r>
        <w:t xml:space="preserve"> fintreven citronskal, kan udelades</w:t>
      </w:r>
    </w:p>
    <w:p w14:paraId="68CE7A6F" w14:textId="77777777" w:rsidR="00C44743" w:rsidRDefault="00C44743" w:rsidP="00C44743">
      <w:r>
        <w:t>2 tsk friskpresset citronsaft</w:t>
      </w:r>
    </w:p>
    <w:p w14:paraId="543BE0D2" w14:textId="77777777" w:rsidR="00C44743" w:rsidRDefault="00C44743" w:rsidP="00C44743">
      <w:r>
        <w:t>2 tsk revet løg</w:t>
      </w:r>
    </w:p>
    <w:p w14:paraId="182CB2BB" w14:textId="77777777" w:rsidR="00C44743" w:rsidRDefault="00C44743" w:rsidP="00C44743">
      <w:r>
        <w:t>4 tsk dijonsennep</w:t>
      </w:r>
    </w:p>
    <w:p w14:paraId="05D16CA1" w14:textId="77777777" w:rsidR="00C44743" w:rsidRDefault="00C44743" w:rsidP="00C44743">
      <w:r>
        <w:t>salt og peber</w:t>
      </w:r>
    </w:p>
    <w:p w14:paraId="4E4114E9" w14:textId="77777777" w:rsidR="00C44743" w:rsidRDefault="00C44743" w:rsidP="00C44743">
      <w:pPr>
        <w:rPr>
          <w:rFonts w:cs="Arial"/>
          <w:b/>
          <w:sz w:val="32"/>
          <w:szCs w:val="32"/>
        </w:rPr>
      </w:pPr>
    </w:p>
    <w:p w14:paraId="31CBFFDE" w14:textId="77777777" w:rsidR="00C44743" w:rsidRDefault="00C44743" w:rsidP="00C4474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cs="Arial"/>
          <w:szCs w:val="24"/>
        </w:rPr>
      </w:pPr>
      <w:r>
        <w:t xml:space="preserve">Snit kålen fint. Jo finere, des smukkere og mere tyggevenligt. </w:t>
      </w:r>
    </w:p>
    <w:p w14:paraId="7A23BD97" w14:textId="77777777" w:rsidR="00C44743" w:rsidRDefault="00C44743" w:rsidP="00C4474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</w:pPr>
      <w:r>
        <w:t>Skræl og riv gulerødderne groft.</w:t>
      </w:r>
    </w:p>
    <w:p w14:paraId="482D30CF" w14:textId="77777777" w:rsidR="00C44743" w:rsidRDefault="00C44743" w:rsidP="00C44743">
      <w:r>
        <w:t xml:space="preserve">Skær æblerne i små terninger. Udelad kernehusene. </w:t>
      </w:r>
    </w:p>
    <w:p w14:paraId="08B63EDC" w14:textId="77777777" w:rsidR="00C44743" w:rsidRDefault="00C44743" w:rsidP="00C44743">
      <w:r>
        <w:t>Kom alt i en skål undtagen rucola.</w:t>
      </w:r>
    </w:p>
    <w:p w14:paraId="5296203D" w14:textId="77777777" w:rsidR="00C44743" w:rsidRDefault="00C44743" w:rsidP="00C44743">
      <w:r>
        <w:t>Bland dressingen og vend den med grøntsager og frugt.</w:t>
      </w:r>
    </w:p>
    <w:p w14:paraId="645FA557" w14:textId="77777777" w:rsidR="00C44743" w:rsidRDefault="00C44743" w:rsidP="00C44743">
      <w:r>
        <w:t>Smag salaten til med eddike, salt og peber.</w:t>
      </w:r>
    </w:p>
    <w:p w14:paraId="4456EAFF" w14:textId="77777777" w:rsidR="00C44743" w:rsidRDefault="00C44743" w:rsidP="00C44743">
      <w:r>
        <w:t xml:space="preserve">Ved serveringen: Vend rucolaen i </w:t>
      </w:r>
      <w:proofErr w:type="spellStart"/>
      <w:r>
        <w:t>kålslawen</w:t>
      </w:r>
      <w:proofErr w:type="spellEnd"/>
      <w:r>
        <w:t xml:space="preserve"> og smag salaten til igen.</w:t>
      </w:r>
    </w:p>
    <w:p w14:paraId="55822428" w14:textId="77777777" w:rsidR="00C44743" w:rsidRDefault="00C44743" w:rsidP="00C4474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cs="Arial"/>
          <w:szCs w:val="24"/>
        </w:rPr>
      </w:pPr>
    </w:p>
    <w:p w14:paraId="7CB20578" w14:textId="77777777" w:rsidR="00C44743" w:rsidRPr="00844228" w:rsidRDefault="00C44743" w:rsidP="00C4474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844228">
        <w:rPr>
          <w:rStyle w:val="normaltextrun"/>
          <w:rFonts w:ascii="Arial" w:eastAsiaTheme="majorEastAsia" w:hAnsi="Arial" w:cs="Arial"/>
          <w:b/>
          <w:bCs/>
          <w:sz w:val="32"/>
          <w:szCs w:val="32"/>
        </w:rPr>
        <w:t>Tips</w:t>
      </w:r>
      <w:r w:rsidRPr="00844228">
        <w:rPr>
          <w:rStyle w:val="normaltextrun"/>
          <w:rFonts w:ascii="Arial" w:eastAsiaTheme="majorEastAsia" w:hAnsi="Arial" w:cs="Arial"/>
          <w:sz w:val="32"/>
          <w:szCs w:val="32"/>
        </w:rPr>
        <w:t> </w:t>
      </w:r>
      <w:r w:rsidRPr="00844228">
        <w:rPr>
          <w:rStyle w:val="eop"/>
          <w:rFonts w:ascii="Arial" w:eastAsiaTheme="majorEastAsia" w:hAnsi="Arial" w:cs="Arial"/>
          <w:sz w:val="32"/>
          <w:szCs w:val="32"/>
        </w:rPr>
        <w:t> </w:t>
      </w:r>
    </w:p>
    <w:p w14:paraId="5488BEDC" w14:textId="77777777" w:rsidR="00C44743" w:rsidRPr="00844228" w:rsidRDefault="00C44743" w:rsidP="00C4474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44228">
        <w:rPr>
          <w:rStyle w:val="normaltextrun"/>
          <w:rFonts w:ascii="Arial" w:eastAsiaTheme="majorEastAsia" w:hAnsi="Arial" w:cs="Arial"/>
          <w:b/>
        </w:rPr>
        <w:t>Variation</w:t>
      </w:r>
      <w:r w:rsidRPr="00844228">
        <w:rPr>
          <w:rStyle w:val="normaltextrun"/>
          <w:rFonts w:ascii="Arial" w:eastAsiaTheme="majorEastAsia" w:hAnsi="Arial" w:cs="Arial"/>
        </w:rPr>
        <w:t xml:space="preserve">: </w:t>
      </w:r>
      <w:r w:rsidRPr="00844228">
        <w:rPr>
          <w:rFonts w:ascii="Arial" w:hAnsi="Arial" w:cs="Arial"/>
        </w:rPr>
        <w:t>Lav en mayonnaisedressing som i den traditionelle coleslaw</w:t>
      </w:r>
      <w:r>
        <w:rPr>
          <w:rFonts w:ascii="Arial" w:hAnsi="Arial" w:cs="Arial"/>
        </w:rPr>
        <w:t>. T</w:t>
      </w:r>
      <w:r w:rsidRPr="00844228">
        <w:rPr>
          <w:rFonts w:ascii="Arial" w:hAnsi="Arial" w:cs="Arial"/>
        </w:rPr>
        <w:t>il 12 personer</w:t>
      </w:r>
      <w:r>
        <w:rPr>
          <w:rFonts w:ascii="Arial" w:hAnsi="Arial" w:cs="Arial"/>
        </w:rPr>
        <w:t xml:space="preserve"> bland da</w:t>
      </w:r>
      <w:r w:rsidRPr="00844228">
        <w:rPr>
          <w:rFonts w:ascii="Arial" w:hAnsi="Arial" w:cs="Arial"/>
        </w:rPr>
        <w:t xml:space="preserve"> 300 g mayonnaise med 2 tsk sukker, 2 spsk</w:t>
      </w:r>
      <w:r>
        <w:rPr>
          <w:rFonts w:ascii="Arial" w:hAnsi="Arial" w:cs="Arial"/>
        </w:rPr>
        <w:t>.</w:t>
      </w:r>
      <w:r w:rsidRPr="00844228">
        <w:rPr>
          <w:rFonts w:ascii="Arial" w:hAnsi="Arial" w:cs="Arial"/>
        </w:rPr>
        <w:t xml:space="preserve"> citronsaft, 2 tsk fintreve</w:t>
      </w:r>
      <w:r>
        <w:rPr>
          <w:rFonts w:ascii="Arial" w:hAnsi="Arial" w:cs="Arial"/>
        </w:rPr>
        <w:t>t</w:t>
      </w:r>
      <w:r w:rsidRPr="00844228">
        <w:rPr>
          <w:rFonts w:ascii="Arial" w:hAnsi="Arial" w:cs="Arial"/>
        </w:rPr>
        <w:t xml:space="preserve"> løg, 2 tsk dijonsennep, salt og peber. Tynd dressingen lidt op med vand eller mælk.</w:t>
      </w:r>
    </w:p>
    <w:p w14:paraId="1D0ED7EA" w14:textId="77777777" w:rsidR="00C44743" w:rsidRPr="00FA337C" w:rsidRDefault="00C44743" w:rsidP="00C4474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A337C">
        <w:rPr>
          <w:rStyle w:val="normaltextrun"/>
          <w:rFonts w:ascii="Arial" w:eastAsiaTheme="majorEastAsia" w:hAnsi="Arial" w:cs="Arial"/>
          <w:b/>
        </w:rPr>
        <w:t>Mere bæredygtigt</w:t>
      </w:r>
      <w:r w:rsidRPr="00FA337C">
        <w:rPr>
          <w:rStyle w:val="normaltextrun"/>
          <w:rFonts w:ascii="Arial" w:eastAsiaTheme="majorEastAsia" w:hAnsi="Arial" w:cs="Arial"/>
        </w:rPr>
        <w:t xml:space="preserve">: </w:t>
      </w:r>
      <w:r w:rsidRPr="00FA337C">
        <w:rPr>
          <w:rFonts w:ascii="Arial" w:hAnsi="Arial" w:cs="Arial"/>
        </w:rPr>
        <w:t>Brug så meget af kålstokken som muligt. Smag på den fintsnittede stok, om den er spisevenlig. Den kan også bruges reven eller i terninger i kødsauce og lignende.</w:t>
      </w:r>
    </w:p>
    <w:p w14:paraId="5D7DE540" w14:textId="77777777" w:rsidR="00C44743" w:rsidRDefault="00C44743" w:rsidP="00C44743"/>
    <w:p w14:paraId="2991A52D" w14:textId="64E36E58" w:rsidR="009A4E53" w:rsidRDefault="009A4E53" w:rsidP="00C44743"/>
    <w:p w14:paraId="7C96B37A" w14:textId="77777777" w:rsidR="00C44743" w:rsidRDefault="00C44743" w:rsidP="00C44743"/>
    <w:p w14:paraId="7C8AD13E" w14:textId="77777777" w:rsidR="00C44743" w:rsidRPr="00FC69E2" w:rsidRDefault="00C44743" w:rsidP="00C44743">
      <w:pPr>
        <w:rPr>
          <w:rFonts w:cs="Arial"/>
          <w:b/>
          <w:szCs w:val="24"/>
        </w:rPr>
      </w:pPr>
      <w:r w:rsidRPr="00FC69E2">
        <w:rPr>
          <w:rFonts w:cs="Arial"/>
          <w:b/>
          <w:szCs w:val="24"/>
        </w:rPr>
        <w:t>Om opskrifterne</w:t>
      </w:r>
    </w:p>
    <w:p w14:paraId="748A2D62" w14:textId="77777777" w:rsidR="00C44743" w:rsidRPr="00FC69E2" w:rsidRDefault="00C44743" w:rsidP="00C44743">
      <w:pPr>
        <w:rPr>
          <w:rFonts w:cs="Arial"/>
          <w:color w:val="00B050"/>
          <w:sz w:val="20"/>
          <w:szCs w:val="18"/>
        </w:rPr>
      </w:pPr>
      <w:r w:rsidRPr="00FC69E2">
        <w:rPr>
          <w:rFonts w:cs="Arial"/>
          <w:sz w:val="20"/>
          <w:szCs w:val="18"/>
        </w:rPr>
        <w:t>Alle mængder er før du renser og snitter</w:t>
      </w:r>
    </w:p>
    <w:p w14:paraId="73FBFE29" w14:textId="77777777" w:rsidR="00C44743" w:rsidRPr="00FC69E2" w:rsidRDefault="00C44743" w:rsidP="00C44743">
      <w:pPr>
        <w:rPr>
          <w:rFonts w:cs="Arial"/>
          <w:sz w:val="20"/>
          <w:szCs w:val="18"/>
        </w:rPr>
      </w:pPr>
      <w:r w:rsidRPr="00FC69E2">
        <w:rPr>
          <w:rFonts w:cs="Arial"/>
          <w:sz w:val="20"/>
          <w:szCs w:val="18"/>
        </w:rPr>
        <w:t>Brug også de 4 årstidssalater som inspiration til at variere grøntsagerne i jeres salater og retter året rundt.</w:t>
      </w:r>
    </w:p>
    <w:p w14:paraId="25526AF3" w14:textId="77777777" w:rsidR="00C44743" w:rsidRPr="00FC69E2" w:rsidRDefault="00C44743" w:rsidP="00C44743">
      <w:pPr>
        <w:rPr>
          <w:rFonts w:cs="Arial"/>
          <w:sz w:val="20"/>
          <w:szCs w:val="18"/>
        </w:rPr>
      </w:pPr>
      <w:r w:rsidRPr="00FC69E2">
        <w:rPr>
          <w:rFonts w:cs="Arial"/>
          <w:sz w:val="20"/>
          <w:szCs w:val="18"/>
        </w:rPr>
        <w:t>Server gerne salaterne toppet op på fade. Det giver et smukkere resultat.</w:t>
      </w:r>
    </w:p>
    <w:p w14:paraId="65DDB016" w14:textId="77777777" w:rsidR="00C44743" w:rsidRPr="00FC69E2" w:rsidRDefault="00C44743" w:rsidP="00C44743">
      <w:pPr>
        <w:rPr>
          <w:rFonts w:cs="Arial"/>
          <w:sz w:val="20"/>
          <w:szCs w:val="18"/>
        </w:rPr>
      </w:pPr>
    </w:p>
    <w:p w14:paraId="04B92499" w14:textId="77777777" w:rsidR="00C44743" w:rsidRPr="00FC69E2" w:rsidRDefault="00C44743" w:rsidP="00C44743">
      <w:pPr>
        <w:rPr>
          <w:sz w:val="22"/>
          <w:szCs w:val="20"/>
        </w:rPr>
      </w:pPr>
      <w:r w:rsidRPr="00FC69E2">
        <w:rPr>
          <w:rFonts w:cs="Arial"/>
          <w:sz w:val="20"/>
          <w:szCs w:val="18"/>
        </w:rPr>
        <w:t>Opskrifter og fotos</w:t>
      </w:r>
      <w:r>
        <w:rPr>
          <w:rFonts w:cs="Arial"/>
          <w:sz w:val="20"/>
          <w:szCs w:val="18"/>
        </w:rPr>
        <w:t xml:space="preserve">: </w:t>
      </w:r>
      <w:r w:rsidRPr="00FC69E2">
        <w:rPr>
          <w:rFonts w:cs="Arial"/>
          <w:sz w:val="20"/>
          <w:szCs w:val="18"/>
        </w:rPr>
        <w:t xml:space="preserve">Tina Scheftelowitz </w:t>
      </w:r>
      <w:hyperlink r:id="rId4" w:history="1">
        <w:r w:rsidRPr="00FC69E2">
          <w:rPr>
            <w:rStyle w:val="Hyperlink"/>
            <w:rFonts w:cs="Arial"/>
            <w:sz w:val="20"/>
            <w:szCs w:val="18"/>
          </w:rPr>
          <w:t>www.salathovederne.dk</w:t>
        </w:r>
      </w:hyperlink>
      <w:r w:rsidRPr="00FC69E2">
        <w:rPr>
          <w:rFonts w:cs="Arial"/>
          <w:sz w:val="20"/>
          <w:szCs w:val="18"/>
        </w:rPr>
        <w:t>. Find sæsonskema for grøntsager og frugt på samme webside. Eller køb blot grøntsager og frugt fra Danmark.</w:t>
      </w:r>
    </w:p>
    <w:p w14:paraId="3ACA4376" w14:textId="77777777" w:rsidR="00C44743" w:rsidRDefault="00C44743" w:rsidP="00C44743"/>
    <w:sectPr w:rsidR="00C447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43"/>
    <w:rsid w:val="0044214B"/>
    <w:rsid w:val="009A4E53"/>
    <w:rsid w:val="00C4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F01E"/>
  <w15:chartTrackingRefBased/>
  <w15:docId w15:val="{F8A1BFCC-F016-4F28-B609-00CAF8F9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743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474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4474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4474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4474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4474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44743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44743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44743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44743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447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447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447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44743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44743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44743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44743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44743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4474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C4474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447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4474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447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C44743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</w:rPr>
  </w:style>
  <w:style w:type="character" w:customStyle="1" w:styleId="CitatTegn">
    <w:name w:val="Citat Tegn"/>
    <w:basedOn w:val="Standardskrifttypeiafsnit"/>
    <w:link w:val="Citat"/>
    <w:uiPriority w:val="29"/>
    <w:rsid w:val="00C44743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C447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Kraftigfremhvning">
    <w:name w:val="Intense Emphasis"/>
    <w:basedOn w:val="Standardskrifttypeiafsnit"/>
    <w:uiPriority w:val="21"/>
    <w:qFormat/>
    <w:rsid w:val="00C44743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447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44743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C44743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C44743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a-DK"/>
    </w:rPr>
  </w:style>
  <w:style w:type="character" w:customStyle="1" w:styleId="normaltextrun">
    <w:name w:val="normaltextrun"/>
    <w:basedOn w:val="Standardskrifttypeiafsnit"/>
    <w:rsid w:val="00C44743"/>
  </w:style>
  <w:style w:type="character" w:customStyle="1" w:styleId="eop">
    <w:name w:val="eop"/>
    <w:basedOn w:val="Standardskrifttypeiafsnit"/>
    <w:rsid w:val="00C44743"/>
  </w:style>
  <w:style w:type="character" w:styleId="Hyperlink">
    <w:name w:val="Hyperlink"/>
    <w:basedOn w:val="Standardskrifttypeiafsnit"/>
    <w:uiPriority w:val="99"/>
    <w:unhideWhenUsed/>
    <w:rsid w:val="00C44743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lathovederne.dk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7BC496523914A8EA10E27891B8231" ma:contentTypeVersion="18" ma:contentTypeDescription="Opret et nyt dokument." ma:contentTypeScope="" ma:versionID="d152154ee98c59c764c7ab80695c1ca0">
  <xsd:schema xmlns:xsd="http://www.w3.org/2001/XMLSchema" xmlns:xs="http://www.w3.org/2001/XMLSchema" xmlns:p="http://schemas.microsoft.com/office/2006/metadata/properties" xmlns:ns2="5cb45d7f-9fcb-4d5a-bdfe-41ca65687374" xmlns:ns3="8961d480-15c9-4cb2-8e8f-7b12e646fbd4" targetNamespace="http://schemas.microsoft.com/office/2006/metadata/properties" ma:root="true" ma:fieldsID="63aa6e7546c862e87585b5ac7a92ae17" ns2:_="" ns3:_="">
    <xsd:import namespace="5cb45d7f-9fcb-4d5a-bdfe-41ca65687374"/>
    <xsd:import namespace="8961d480-15c9-4cb2-8e8f-7b12e646f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45d7f-9fcb-4d5a-bdfe-41ca65687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e0c9bbea-bb1d-46f1-9c8c-51c4301ba8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1d480-15c9-4cb2-8e8f-7b12e646fbd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4b3e52e-ef94-4c8a-86cd-3a4a5f6ddec9}" ma:internalName="TaxCatchAll" ma:showField="CatchAllData" ma:web="8961d480-15c9-4cb2-8e8f-7b12e646f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61d480-15c9-4cb2-8e8f-7b12e646fbd4" xsi:nil="true"/>
    <lcf76f155ced4ddcb4097134ff3c332f xmlns="5cb45d7f-9fcb-4d5a-bdfe-41ca656873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26B643-07A2-409C-B8D8-96AD07D5304E}"/>
</file>

<file path=customXml/itemProps2.xml><?xml version="1.0" encoding="utf-8"?>
<ds:datastoreItem xmlns:ds="http://schemas.openxmlformats.org/officeDocument/2006/customXml" ds:itemID="{4AECDC34-9748-4E47-911B-1406933EFF03}"/>
</file>

<file path=customXml/itemProps3.xml><?xml version="1.0" encoding="utf-8"?>
<ds:datastoreItem xmlns:ds="http://schemas.openxmlformats.org/officeDocument/2006/customXml" ds:itemID="{6DE6AB19-C21F-4119-A5DC-E99148D8D7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Larsen Kure</dc:creator>
  <cp:keywords/>
  <dc:description/>
  <cp:lastModifiedBy>Sofie Larsen Kure</cp:lastModifiedBy>
  <cp:revision>1</cp:revision>
  <dcterms:created xsi:type="dcterms:W3CDTF">2024-05-02T09:43:00Z</dcterms:created>
  <dcterms:modified xsi:type="dcterms:W3CDTF">2024-05-02T09:44:00Z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0x0101000D97BC496523914A8EA10E27891B8231</vt:lpwstr>
  </property>
</Properties>
</file>