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E24" w:rsidRPr="003B2E24" w:rsidRDefault="003B2E24" w:rsidP="00317685">
      <w:pPr>
        <w:rPr>
          <w:rFonts w:ascii="Palatino Linotype" w:hAnsi="Palatino Linotype"/>
          <w:b/>
          <w:sz w:val="24"/>
          <w:szCs w:val="24"/>
        </w:rPr>
      </w:pPr>
      <w:r w:rsidRPr="003B2E24">
        <w:rPr>
          <w:rFonts w:ascii="Palatino Linotype" w:hAnsi="Palatino Linotype"/>
          <w:b/>
          <w:sz w:val="24"/>
          <w:szCs w:val="24"/>
        </w:rPr>
        <w:t>TJEKLISTE TIL AT BLIVE GRØN KIRKE</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Som Grøn Kirke er I med til at forvalte Guds skaberværk med taknemlighed, respekt og omsorg. Samtidig kan større omtanke i jeres forbrug og mindre belastning af omgivelserne betyde, at I sparer både penge og ressourcer. Som Grøn Kirke er I med i et netværk af kirker, menigheder og kirkelige organisationer i Danmark, der har registreret sig som Grøn Kirke. Det er gratis at blive Grøn Kirke. </w:t>
      </w:r>
      <w:r w:rsidRPr="003B2E24">
        <w:rPr>
          <w:rFonts w:ascii="Palatino Linotype" w:hAnsi="Palatino Linotype"/>
          <w:sz w:val="20"/>
          <w:szCs w:val="20"/>
        </w:rPr>
        <w:br/>
      </w:r>
    </w:p>
    <w:p w:rsidR="00317685" w:rsidRPr="003B2E24" w:rsidRDefault="003B2E24" w:rsidP="00317685">
      <w:pPr>
        <w:rPr>
          <w:rFonts w:ascii="Palatino Linotype" w:hAnsi="Palatino Linotype"/>
          <w:b/>
          <w:sz w:val="23"/>
          <w:szCs w:val="23"/>
        </w:rPr>
      </w:pPr>
      <w:r>
        <w:rPr>
          <w:rFonts w:ascii="Palatino Linotype" w:hAnsi="Palatino Linotype"/>
          <w:b/>
          <w:sz w:val="23"/>
          <w:szCs w:val="23"/>
        </w:rPr>
        <w:t>SÅDAN BLIVER I GRØN KIRKE</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Gennemgå denne liste og den medfølgende vejledning i menighedsrådet og meget gerne sammen med kirkens ansatte. I kan blive Grøn Kirke, når I: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1) Opfylder mindst 25 af de i alt 48 tiltag (der skal sættes mindst to krydser i hver kategori). </w:t>
      </w:r>
      <w:r w:rsidRPr="003B2E24">
        <w:rPr>
          <w:rFonts w:ascii="Palatino Linotype" w:hAnsi="Palatino Linotype"/>
          <w:sz w:val="20"/>
          <w:szCs w:val="20"/>
        </w:rPr>
        <w:br/>
        <w:t xml:space="preserve">2) Har nedsat et grønt udvalg, gerne </w:t>
      </w:r>
      <w:r w:rsidR="00956B96">
        <w:rPr>
          <w:rFonts w:ascii="Palatino Linotype" w:hAnsi="Palatino Linotype"/>
          <w:sz w:val="20"/>
          <w:szCs w:val="20"/>
        </w:rPr>
        <w:t>sammensat af folk fra menigheds</w:t>
      </w:r>
      <w:r w:rsidRPr="003B2E24">
        <w:rPr>
          <w:rFonts w:ascii="Palatino Linotype" w:hAnsi="Palatino Linotype"/>
          <w:sz w:val="20"/>
          <w:szCs w:val="20"/>
        </w:rPr>
        <w:t xml:space="preserve">råd, ansatte ved kirken og brugere af kirken, der f.eks. har en relevant faglig ekspertise. En af udvalgets personer udpeges som kontaktperson til Grøn Kirke.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Kirker i Danmark er vidt forskellige, og ingen vil formodentlig finde alle tjeklistens 48 punkter relevante eller mulige. Men vi håber, at i vil finde listen inspirerende og relevant at arbejde med. </w:t>
      </w:r>
      <w:r w:rsidRPr="003B2E24">
        <w:rPr>
          <w:rFonts w:ascii="Palatino Linotype" w:hAnsi="Palatino Linotype"/>
          <w:sz w:val="20"/>
          <w:szCs w:val="20"/>
        </w:rPr>
        <w:br/>
      </w:r>
    </w:p>
    <w:p w:rsidR="00317685" w:rsidRPr="003B2E24" w:rsidRDefault="003B2E24" w:rsidP="00317685">
      <w:pPr>
        <w:rPr>
          <w:rFonts w:ascii="Palatino Linotype" w:hAnsi="Palatino Linotype"/>
          <w:b/>
          <w:sz w:val="23"/>
          <w:szCs w:val="23"/>
        </w:rPr>
      </w:pPr>
      <w:r>
        <w:rPr>
          <w:rFonts w:ascii="Palatino Linotype" w:hAnsi="Palatino Linotype"/>
          <w:b/>
          <w:sz w:val="23"/>
          <w:szCs w:val="23"/>
        </w:rPr>
        <w:t>TILMELDING</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Når I opfylder kriterierne, sender I en mail til gronkirke@gronkirke.dk og fortæller om jeres arbejde og vedhæfter den udfyldte tjekliste. Vi skal også have information om, hvem jeres kontaktperson er (mail, adresse, tlf.). Derefter bliver I registreret som Grøn Kirke. Vi registrerer jer på www.gronkirke.dk og sender jer en Grøn Kirke-plakat. I vil også få tilsendt forskelligt materiale, både trykt og elektronisk, som kan hjælpe jer med at vise og kommunikere, at I er Grøn Kirke.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I er naturligvis altid velkomne til at henvende jer, hvis I har brug for hjælp til at udfylde tjeklisten </w:t>
      </w:r>
    </w:p>
    <w:p w:rsidR="00317685" w:rsidRDefault="00317685" w:rsidP="00317685">
      <w:pPr>
        <w:rPr>
          <w:rFonts w:ascii="Palatino Linotype" w:hAnsi="Palatino Linotype"/>
          <w:sz w:val="20"/>
          <w:szCs w:val="20"/>
        </w:rPr>
      </w:pPr>
      <w:r w:rsidRPr="003B2E24">
        <w:rPr>
          <w:rFonts w:ascii="Palatino Linotype" w:hAnsi="Palatino Linotype"/>
          <w:sz w:val="20"/>
          <w:szCs w:val="20"/>
        </w:rPr>
        <w:t xml:space="preserve">I december hvert år vil I fremover få tilsendt det følgende års Grøn Kirke-plakat. Hvis I stadig opfylder kriterierne for at være Grøn Kirke, kan I hænge den nye plakat op. </w:t>
      </w:r>
    </w:p>
    <w:p w:rsidR="003B2E24" w:rsidRPr="003B2E24" w:rsidRDefault="003B2E24" w:rsidP="00317685">
      <w:pPr>
        <w:rPr>
          <w:rFonts w:ascii="Palatino Linotype" w:hAnsi="Palatino Linotype"/>
          <w:sz w:val="20"/>
          <w:szCs w:val="20"/>
        </w:rPr>
      </w:pPr>
    </w:p>
    <w:p w:rsidR="00317685" w:rsidRPr="003B2E24" w:rsidRDefault="003B2E24" w:rsidP="00317685">
      <w:pPr>
        <w:rPr>
          <w:rFonts w:ascii="Palatino Linotype" w:hAnsi="Palatino Linotype"/>
          <w:b/>
          <w:sz w:val="23"/>
          <w:szCs w:val="23"/>
        </w:rPr>
      </w:pPr>
      <w:r>
        <w:rPr>
          <w:rFonts w:ascii="Palatino Linotype" w:hAnsi="Palatino Linotype"/>
          <w:b/>
          <w:sz w:val="23"/>
          <w:szCs w:val="23"/>
        </w:rPr>
        <w:t>NÅR I ER BLEVET GRØN KIRKE</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Grøn Kirkes nyhedsmail giver inspiration og nye ideer til arbejdet med at være Grøn Kirke. Tilmeld jer nyhedsmailen og følg med på www.gronkirke.dk og www.facebook.com/</w:t>
      </w:r>
      <w:proofErr w:type="spellStart"/>
      <w:r w:rsidRPr="003B2E24">
        <w:rPr>
          <w:rFonts w:ascii="Palatino Linotype" w:hAnsi="Palatino Linotype"/>
          <w:sz w:val="20"/>
          <w:szCs w:val="20"/>
        </w:rPr>
        <w:t>Gronkirke</w:t>
      </w:r>
      <w:proofErr w:type="spellEnd"/>
      <w:r w:rsidRPr="003B2E24">
        <w:rPr>
          <w:rFonts w:ascii="Palatino Linotype" w:hAnsi="Palatino Linotype"/>
          <w:sz w:val="20"/>
          <w:szCs w:val="20"/>
        </w:rPr>
        <w:t xml:space="preserve">. Har I gode historier eller ideer fra jeres arbejde som Grøn Kirke, hører vi meget gerne om det. </w:t>
      </w:r>
    </w:p>
    <w:p w:rsidR="00317685" w:rsidRDefault="00317685" w:rsidP="00317685">
      <w:pPr>
        <w:rPr>
          <w:rFonts w:ascii="Palatino Linotype" w:hAnsi="Palatino Linotype"/>
          <w:sz w:val="20"/>
          <w:szCs w:val="20"/>
        </w:rPr>
      </w:pPr>
      <w:r w:rsidRPr="003B2E24">
        <w:rPr>
          <w:rFonts w:ascii="Palatino Linotype" w:hAnsi="Palatino Linotype"/>
          <w:sz w:val="20"/>
          <w:szCs w:val="20"/>
        </w:rPr>
        <w:t xml:space="preserve">Tak fordi I er med! </w:t>
      </w:r>
    </w:p>
    <w:p w:rsidR="003B2E24" w:rsidRPr="003B2E24" w:rsidRDefault="003B2E24" w:rsidP="00317685">
      <w:pPr>
        <w:rPr>
          <w:rFonts w:ascii="Palatino Linotype" w:hAnsi="Palatino Linotype"/>
          <w:sz w:val="20"/>
          <w:szCs w:val="20"/>
        </w:rPr>
      </w:pP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Venlig hilsen Grøn Kirke-Gruppen, Danske Kirkers Råd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br/>
      </w:r>
      <w:r w:rsidRPr="003B2E24">
        <w:rPr>
          <w:rFonts w:ascii="Palatino Linotype" w:hAnsi="Palatino Linotype"/>
          <w:sz w:val="20"/>
          <w:szCs w:val="20"/>
        </w:rPr>
        <w:br/>
      </w:r>
    </w:p>
    <w:p w:rsidR="00317685" w:rsidRPr="003B2E24" w:rsidRDefault="00317685">
      <w:pPr>
        <w:rPr>
          <w:rFonts w:ascii="Palatino Linotype" w:hAnsi="Palatino Linotype"/>
          <w:sz w:val="20"/>
          <w:szCs w:val="20"/>
        </w:rPr>
      </w:pPr>
      <w:r w:rsidRPr="003B2E24">
        <w:rPr>
          <w:rFonts w:ascii="Palatino Linotype" w:hAnsi="Palatino Linotype"/>
          <w:sz w:val="20"/>
          <w:szCs w:val="20"/>
        </w:rPr>
        <w:br w:type="page"/>
      </w:r>
    </w:p>
    <w:p w:rsidR="00317685" w:rsidRPr="003B2E24" w:rsidRDefault="00317685" w:rsidP="00317685">
      <w:pPr>
        <w:rPr>
          <w:rFonts w:ascii="Palatino Linotype" w:hAnsi="Palatino Linotype"/>
          <w:b/>
          <w:sz w:val="28"/>
          <w:szCs w:val="28"/>
        </w:rPr>
      </w:pPr>
      <w:r w:rsidRPr="003B2E24">
        <w:rPr>
          <w:rFonts w:ascii="Palatino Linotype" w:hAnsi="Palatino Linotype"/>
          <w:b/>
          <w:sz w:val="28"/>
          <w:szCs w:val="28"/>
        </w:rPr>
        <w:lastRenderedPageBreak/>
        <w:t xml:space="preserve">KIRKENS LIV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At være Grøn Kirke præger hele kirkens liv og har også med det holdningsskabende arbejde at gøre. Kirker har et særligt sprog og en særlig tilgang til naturen og forvaltningen af skaberværket. Det handler ikke om at være moraliserende, men om at sætte ord på glæden og taknemligheden og at motivere til ansvar for jorden – som gave og opgave.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 Vi afholder mindst en årlig temagudstjeneste med skaberværket, klima, miljø, natur og retfærdighed som tema. </w:t>
      </w:r>
    </w:p>
    <w:p w:rsidR="00317685" w:rsidRPr="00CF396C"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2.</w:t>
      </w:r>
      <w:proofErr w:type="gramEnd"/>
      <w:r w:rsidR="00317685" w:rsidRPr="003B2E24">
        <w:rPr>
          <w:rFonts w:ascii="Palatino Linotype" w:hAnsi="Palatino Linotype"/>
          <w:sz w:val="20"/>
          <w:szCs w:val="20"/>
        </w:rPr>
        <w:t xml:space="preserve"> Vi inkluderer skaberværket, klima, miljø, natur og retfærdighed i gudstjenestens liturgi gennem hele året, der hvor det er naturligt (f.eks. prædiken, salmer, bønner). </w:t>
      </w:r>
      <w:r w:rsidR="00CF396C" w:rsidRPr="00CF396C">
        <w:rPr>
          <w:rFonts w:ascii="Palatino Linotype" w:hAnsi="Palatino Linotype"/>
          <w:i/>
          <w:iCs/>
          <w:sz w:val="20"/>
          <w:szCs w:val="20"/>
        </w:rPr>
        <w:t>Det gør vi af og til, og miljøet er tit med i kirkebønnen.</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 Vi markerer Skabelsestiden hvert år – gerne sammen med andre. </w:t>
      </w:r>
    </w:p>
    <w:p w:rsidR="00317685" w:rsidRPr="003B2E24" w:rsidRDefault="000B53A0" w:rsidP="00317685">
      <w:pPr>
        <w:rPr>
          <w:rFonts w:ascii="Palatino Linotype" w:hAnsi="Palatino Linotype"/>
          <w:sz w:val="20"/>
          <w:szCs w:val="20"/>
        </w:rPr>
      </w:pPr>
      <w:r>
        <w:rPr>
          <w:rFonts w:ascii="Palatino Linotype" w:hAnsi="Palatino Linotype"/>
          <w:sz w:val="20"/>
          <w:szCs w:val="20"/>
        </w:rPr>
        <w:t xml:space="preserve">X </w:t>
      </w:r>
      <w:r w:rsidR="00317685" w:rsidRPr="003B2E24">
        <w:rPr>
          <w:rFonts w:ascii="Palatino Linotype" w:hAnsi="Palatino Linotype"/>
          <w:sz w:val="20"/>
          <w:szCs w:val="20"/>
        </w:rPr>
        <w:t xml:space="preserve">4. Vi integrerer klima, miljø, natur og retfærdighed i kirkens undervisning. </w:t>
      </w:r>
    </w:p>
    <w:p w:rsidR="00317685" w:rsidRPr="00CF396C" w:rsidRDefault="00317685" w:rsidP="00317685">
      <w:pPr>
        <w:rPr>
          <w:rFonts w:ascii="Palatino Linotype" w:hAnsi="Palatino Linotype"/>
          <w:i/>
          <w:iCs/>
          <w:sz w:val="20"/>
          <w:szCs w:val="20"/>
        </w:rPr>
      </w:pPr>
      <w:r w:rsidRPr="003B2E24">
        <w:rPr>
          <w:rFonts w:ascii="Palatino Linotype" w:hAnsi="Palatino Linotype"/>
          <w:sz w:val="20"/>
          <w:szCs w:val="20"/>
        </w:rPr>
        <w:t xml:space="preserve">__ 5. Vi samler ind i kirken til støtte af kirkelige klima- og miljøprojekter i verdens fattige lande og/eller i truede områder. </w:t>
      </w:r>
      <w:proofErr w:type="spellStart"/>
      <w:r w:rsidR="00CF396C">
        <w:rPr>
          <w:rFonts w:ascii="Palatino Linotype" w:hAnsi="Palatino Linotype"/>
          <w:i/>
          <w:iCs/>
          <w:sz w:val="20"/>
          <w:szCs w:val="20"/>
        </w:rPr>
        <w:t>Mayaja</w:t>
      </w:r>
      <w:proofErr w:type="spellEnd"/>
      <w:r w:rsidR="00CF396C">
        <w:rPr>
          <w:rFonts w:ascii="Palatino Linotype" w:hAnsi="Palatino Linotype"/>
          <w:i/>
          <w:iCs/>
          <w:sz w:val="20"/>
          <w:szCs w:val="20"/>
        </w:rPr>
        <w:t xml:space="preserve"> er ikke mere vores projekt</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6.</w:t>
      </w:r>
      <w:proofErr w:type="gramEnd"/>
      <w:r w:rsidR="00317685" w:rsidRPr="003B2E24">
        <w:rPr>
          <w:rFonts w:ascii="Palatino Linotype" w:hAnsi="Palatino Linotype"/>
          <w:sz w:val="20"/>
          <w:szCs w:val="20"/>
        </w:rPr>
        <w:t xml:space="preserve"> Vi arrangerer eller deltager i en temaaften, studiekreds, udflugt el.lign. om skaberværket, klima, miljø, natur og/eller retfærdighed.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7.</w:t>
      </w:r>
      <w:proofErr w:type="gramEnd"/>
      <w:r w:rsidR="00317685" w:rsidRPr="003B2E24">
        <w:rPr>
          <w:rFonts w:ascii="Palatino Linotype" w:hAnsi="Palatino Linotype"/>
          <w:sz w:val="20"/>
          <w:szCs w:val="20"/>
        </w:rPr>
        <w:t xml:space="preserve"> Vi arrangerer loppemarked, byttemarked, og/eller deltager i indsamlinger til fordel for klima- og miljøprojekter i verdens fattige lande og/eller i truede områder.</w:t>
      </w:r>
    </w:p>
    <w:p w:rsidR="00317685" w:rsidRPr="003B2E24" w:rsidRDefault="00317685" w:rsidP="00317685">
      <w:pPr>
        <w:rPr>
          <w:rFonts w:ascii="Palatino Linotype" w:hAnsi="Palatino Linotype"/>
          <w:sz w:val="20"/>
          <w:szCs w:val="20"/>
        </w:rPr>
      </w:pPr>
    </w:p>
    <w:p w:rsidR="00317685" w:rsidRPr="003B2E24" w:rsidRDefault="00317685" w:rsidP="00317685">
      <w:pPr>
        <w:rPr>
          <w:rFonts w:ascii="Palatino Linotype" w:hAnsi="Palatino Linotype"/>
          <w:b/>
          <w:sz w:val="28"/>
          <w:szCs w:val="28"/>
        </w:rPr>
      </w:pPr>
      <w:r w:rsidRPr="003B2E24">
        <w:rPr>
          <w:rFonts w:ascii="Palatino Linotype" w:hAnsi="Palatino Linotype"/>
          <w:b/>
          <w:sz w:val="28"/>
          <w:szCs w:val="28"/>
        </w:rPr>
        <w:t xml:space="preserve">KIRKENS INFORMATION OG FORANKRING AF DET GRØNNE ARBEJDE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Det er vigtigt, at arbejdet med Grøn Kirke er synligt og forankres i kirkens daglige liv. Arbejdet med at være Grøn Kirke er ikke kun for de særligt interesserede, men både menighedsrådsmedlemmer, kirkens ansatte, menigheden og kirkens øvrige brugere bør optimalt set inkluderes i arbejdet. Det, som sker i kirken, må også gerne inspireres af eller inspirere i menigheden og lokalsamfundet.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8.</w:t>
      </w:r>
      <w:proofErr w:type="gramEnd"/>
      <w:r w:rsidR="00317685" w:rsidRPr="003B2E24">
        <w:rPr>
          <w:rFonts w:ascii="Palatino Linotype" w:hAnsi="Palatino Linotype"/>
          <w:sz w:val="20"/>
          <w:szCs w:val="20"/>
        </w:rPr>
        <w:t xml:space="preserve"> Vi formidler stof om skaberværket, klima, miljø og retfærdighed i kirkebladet, på kirkens hjemmeside, via sociale medier og/eller andre informationskanaler.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9.</w:t>
      </w:r>
      <w:proofErr w:type="gramEnd"/>
      <w:r w:rsidR="00317685" w:rsidRPr="003B2E24">
        <w:rPr>
          <w:rFonts w:ascii="Palatino Linotype" w:hAnsi="Palatino Linotype"/>
          <w:sz w:val="20"/>
          <w:szCs w:val="20"/>
        </w:rPr>
        <w:t xml:space="preserve"> Vi fortæller, at vi er en Grøn Kirke ved at hænge en Grøn Kirke-plakat op og ved at skrive om det i kirkebladet, på kirkens hjemmeside, på sociale medier og andre af kirkens informationskanaler. </w:t>
      </w:r>
    </w:p>
    <w:p w:rsidR="00317685" w:rsidRPr="00CF396C" w:rsidRDefault="00317685" w:rsidP="00317685">
      <w:pPr>
        <w:rPr>
          <w:rFonts w:ascii="Palatino Linotype" w:hAnsi="Palatino Linotype"/>
          <w:i/>
          <w:iCs/>
          <w:sz w:val="20"/>
          <w:szCs w:val="20"/>
        </w:rPr>
      </w:pPr>
      <w:r w:rsidRPr="003B2E24">
        <w:rPr>
          <w:rFonts w:ascii="Palatino Linotype" w:hAnsi="Palatino Linotype"/>
          <w:sz w:val="20"/>
          <w:szCs w:val="20"/>
        </w:rPr>
        <w:t>__ 10. Vi har udarbejdet en handlingsplan for vores arbejde som Grøn Kirke og gennemgår den mindst en gang om året</w:t>
      </w:r>
      <w:r w:rsidRPr="00CF396C">
        <w:rPr>
          <w:rFonts w:ascii="Palatino Linotype" w:hAnsi="Palatino Linotype"/>
          <w:i/>
          <w:iCs/>
          <w:sz w:val="20"/>
          <w:szCs w:val="20"/>
        </w:rPr>
        <w:t xml:space="preserve">. </w:t>
      </w:r>
      <w:r w:rsidR="00CF396C" w:rsidRPr="00CF396C">
        <w:rPr>
          <w:rFonts w:ascii="Palatino Linotype" w:hAnsi="Palatino Linotype"/>
          <w:i/>
          <w:iCs/>
          <w:sz w:val="20"/>
          <w:szCs w:val="20"/>
        </w:rPr>
        <w:t>Vi udarbejder den kun hvert andet år</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11. Vi har Grøn Kirke på menighedsrådets dagsorden som fast punkt eller mindst 1-2 gange om året.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12.</w:t>
      </w:r>
      <w:proofErr w:type="gramEnd"/>
      <w:r w:rsidR="00317685" w:rsidRPr="003B2E24">
        <w:rPr>
          <w:rFonts w:ascii="Palatino Linotype" w:hAnsi="Palatino Linotype"/>
          <w:sz w:val="20"/>
          <w:szCs w:val="20"/>
        </w:rPr>
        <w:t xml:space="preserve"> Vi søger at samarbejde med lokale virksomheder, kommunale enheder, andre kirker og organisationer i vores klima- og miljøarbejde.</w:t>
      </w:r>
      <w:r w:rsidR="00CF396C">
        <w:rPr>
          <w:rFonts w:ascii="Palatino Linotype" w:hAnsi="Palatino Linotype"/>
          <w:sz w:val="20"/>
          <w:szCs w:val="20"/>
        </w:rPr>
        <w:t xml:space="preserve"> </w:t>
      </w:r>
      <w:r w:rsidR="00CF396C" w:rsidRPr="00CF396C">
        <w:rPr>
          <w:rFonts w:ascii="Palatino Linotype" w:hAnsi="Palatino Linotype"/>
          <w:i/>
          <w:iCs/>
          <w:sz w:val="20"/>
          <w:szCs w:val="20"/>
        </w:rPr>
        <w:t>Vi orienterer lokale kirkelige foreninger om vores arbejde</w:t>
      </w:r>
      <w:r w:rsidR="00317685" w:rsidRPr="00CF396C">
        <w:rPr>
          <w:rFonts w:ascii="Palatino Linotype" w:hAnsi="Palatino Linotype"/>
          <w:i/>
          <w:iCs/>
          <w:sz w:val="20"/>
          <w:szCs w:val="20"/>
        </w:rPr>
        <w:br/>
      </w:r>
    </w:p>
    <w:p w:rsidR="00317685" w:rsidRPr="003B2E24" w:rsidRDefault="00317685" w:rsidP="00317685">
      <w:pPr>
        <w:rPr>
          <w:rFonts w:ascii="Palatino Linotype" w:hAnsi="Palatino Linotype"/>
          <w:b/>
          <w:sz w:val="28"/>
          <w:szCs w:val="28"/>
        </w:rPr>
      </w:pPr>
      <w:r w:rsidRPr="003B2E24">
        <w:rPr>
          <w:rFonts w:ascii="Palatino Linotype" w:hAnsi="Palatino Linotype"/>
          <w:b/>
          <w:sz w:val="28"/>
          <w:szCs w:val="28"/>
        </w:rPr>
        <w:t xml:space="preserve">KIRKENS INDKØB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At være Grøn Kirke indebærer at være konkret og tage tiltag, som har betydning for kirkens grønne fodaftryk. Kirkens indkøb af varer og tjenester kan have stor klima- og miljøpåvirkning. Indkøb gælder alle de produkter og varer, kirken indkøber, herunder mad, papir, blomster, computere, værktøj, maskiner, elektricitet, brændstof osv. Det er en god ide at gennemgå alle kirkens indkøb for hvert arbejdsområde og overveje, om de kan gøres mere klima- og miljøvenlige. Ved faste og/eller store leverancer er det altid en god ide at indhente tilbud fra flere leverandører, inden man beslutter sig for, </w:t>
      </w:r>
      <w:r w:rsidRPr="003B2E24">
        <w:rPr>
          <w:rFonts w:ascii="Palatino Linotype" w:hAnsi="Palatino Linotype"/>
          <w:b/>
          <w:sz w:val="20"/>
          <w:szCs w:val="20"/>
        </w:rPr>
        <w:lastRenderedPageBreak/>
        <w:t xml:space="preserve">hvad man vil købe. Efterspørg gerne produkter med lav klima- og miljøpåvirkning, også selvom firmaerne ikke umiddelbart udbyder dem. Det viser en interesse for sådanne varer, som kan forplante sig til forhandlere og producenter. </w:t>
      </w:r>
    </w:p>
    <w:p w:rsidR="00317685" w:rsidRPr="00CF396C"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13.</w:t>
      </w:r>
      <w:proofErr w:type="gramEnd"/>
      <w:r w:rsidR="00317685" w:rsidRPr="003B2E24">
        <w:rPr>
          <w:rFonts w:ascii="Palatino Linotype" w:hAnsi="Palatino Linotype"/>
          <w:sz w:val="20"/>
          <w:szCs w:val="20"/>
        </w:rPr>
        <w:t xml:space="preserve"> Vi begrænser kirkens indkøb og køber evt. genbrug</w:t>
      </w:r>
      <w:r w:rsidR="00317685" w:rsidRPr="00CF396C">
        <w:rPr>
          <w:rFonts w:ascii="Palatino Linotype" w:hAnsi="Palatino Linotype"/>
          <w:i/>
          <w:iCs/>
          <w:sz w:val="20"/>
          <w:szCs w:val="20"/>
        </w:rPr>
        <w:t xml:space="preserve">. </w:t>
      </w:r>
      <w:r w:rsidR="00CF396C" w:rsidRPr="00CF396C">
        <w:rPr>
          <w:rFonts w:ascii="Palatino Linotype" w:hAnsi="Palatino Linotype"/>
          <w:i/>
          <w:iCs/>
          <w:sz w:val="20"/>
          <w:szCs w:val="20"/>
        </w:rPr>
        <w:t>Vi har stadig vores gamle borde. Vi har ikke en køb-og-smid væk-kultur</w:t>
      </w:r>
      <w:r>
        <w:rPr>
          <w:rFonts w:ascii="Palatino Linotype" w:hAnsi="Palatino Linotype"/>
          <w:i/>
          <w:iCs/>
          <w:sz w:val="20"/>
          <w:szCs w:val="20"/>
        </w:rPr>
        <w:t>. Vi køber genbrugspapir.</w:t>
      </w:r>
    </w:p>
    <w:p w:rsidR="00317685" w:rsidRPr="000B53A0"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14.</w:t>
      </w:r>
      <w:proofErr w:type="gramEnd"/>
      <w:r w:rsidR="00317685" w:rsidRPr="003B2E24">
        <w:rPr>
          <w:rFonts w:ascii="Palatino Linotype" w:hAnsi="Palatino Linotype"/>
          <w:sz w:val="20"/>
          <w:szCs w:val="20"/>
        </w:rPr>
        <w:t xml:space="preserve"> Vi køber madvarer, som har mindst mulig klima- og miljøpåvirkning (økologiske, </w:t>
      </w:r>
      <w:proofErr w:type="spellStart"/>
      <w:r w:rsidR="00317685" w:rsidRPr="003B2E24">
        <w:rPr>
          <w:rFonts w:ascii="Palatino Linotype" w:hAnsi="Palatino Linotype"/>
          <w:sz w:val="20"/>
          <w:szCs w:val="20"/>
        </w:rPr>
        <w:t>Fairtrade</w:t>
      </w:r>
      <w:proofErr w:type="spellEnd"/>
      <w:r w:rsidR="00317685" w:rsidRPr="003B2E24">
        <w:rPr>
          <w:rFonts w:ascii="Palatino Linotype" w:hAnsi="Palatino Linotype"/>
          <w:sz w:val="20"/>
          <w:szCs w:val="20"/>
        </w:rPr>
        <w:t>-mærkede, lokalt producerede og årstidens</w:t>
      </w:r>
      <w:r w:rsidR="00317685" w:rsidRPr="00CF396C">
        <w:rPr>
          <w:rFonts w:ascii="Palatino Linotype" w:hAnsi="Palatino Linotype"/>
          <w:i/>
          <w:iCs/>
          <w:sz w:val="20"/>
          <w:szCs w:val="20"/>
        </w:rPr>
        <w:t xml:space="preserve">). </w:t>
      </w:r>
      <w:r w:rsidR="00CF396C" w:rsidRPr="00CF396C">
        <w:rPr>
          <w:rFonts w:ascii="Palatino Linotype" w:hAnsi="Palatino Linotype"/>
          <w:i/>
          <w:iCs/>
          <w:sz w:val="20"/>
          <w:szCs w:val="20"/>
        </w:rPr>
        <w:t>Kød, pasta, frugt, kaffe</w:t>
      </w:r>
      <w:r>
        <w:rPr>
          <w:rFonts w:ascii="Palatino Linotype" w:hAnsi="Palatino Linotype"/>
          <w:sz w:val="20"/>
          <w:szCs w:val="20"/>
        </w:rPr>
        <w:t xml:space="preserve">, </w:t>
      </w:r>
      <w:r>
        <w:rPr>
          <w:rFonts w:ascii="Palatino Linotype" w:hAnsi="Palatino Linotype"/>
          <w:i/>
          <w:iCs/>
          <w:sz w:val="20"/>
          <w:szCs w:val="20"/>
        </w:rPr>
        <w:t>smør.</w:t>
      </w:r>
    </w:p>
    <w:p w:rsidR="00CF396C" w:rsidRPr="003B2E24" w:rsidRDefault="000B53A0" w:rsidP="00CF396C">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15.</w:t>
      </w:r>
      <w:proofErr w:type="gramEnd"/>
      <w:r w:rsidR="00317685" w:rsidRPr="003B2E24">
        <w:rPr>
          <w:rFonts w:ascii="Palatino Linotype" w:hAnsi="Palatino Linotype"/>
          <w:sz w:val="20"/>
          <w:szCs w:val="20"/>
        </w:rPr>
        <w:t xml:space="preserve"> Vi køber så vidt muligt miljømærkede produkter til rengøring, vedligeholdelse, kontor og udearealer.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16.</w:t>
      </w:r>
      <w:proofErr w:type="gramEnd"/>
      <w:r w:rsidR="00317685" w:rsidRPr="003B2E24">
        <w:rPr>
          <w:rFonts w:ascii="Palatino Linotype" w:hAnsi="Palatino Linotype"/>
          <w:sz w:val="20"/>
          <w:szCs w:val="20"/>
        </w:rPr>
        <w:t xml:space="preserve"> Vi bruger så vidt muligt miljøcertificerede, økologiske og/eller </w:t>
      </w:r>
      <w:proofErr w:type="spellStart"/>
      <w:r w:rsidR="00317685" w:rsidRPr="003B2E24">
        <w:rPr>
          <w:rFonts w:ascii="Palatino Linotype" w:hAnsi="Palatino Linotype"/>
          <w:sz w:val="20"/>
          <w:szCs w:val="20"/>
        </w:rPr>
        <w:t>Fairtrade</w:t>
      </w:r>
      <w:proofErr w:type="spellEnd"/>
      <w:r w:rsidR="00317685" w:rsidRPr="003B2E24">
        <w:rPr>
          <w:rFonts w:ascii="Palatino Linotype" w:hAnsi="Palatino Linotype"/>
          <w:sz w:val="20"/>
          <w:szCs w:val="20"/>
        </w:rPr>
        <w:t xml:space="preserve">-leverandører af varer og tjenester. </w:t>
      </w:r>
      <w:r w:rsidR="00CF396C" w:rsidRPr="00CF396C">
        <w:rPr>
          <w:rFonts w:ascii="Palatino Linotype" w:hAnsi="Palatino Linotype"/>
          <w:i/>
          <w:iCs/>
          <w:sz w:val="20"/>
          <w:szCs w:val="20"/>
        </w:rPr>
        <w:t xml:space="preserve">Kirkegården køber </w:t>
      </w:r>
      <w:proofErr w:type="spellStart"/>
      <w:r w:rsidR="00CF396C" w:rsidRPr="00CF396C">
        <w:rPr>
          <w:rFonts w:ascii="Palatino Linotype" w:hAnsi="Palatino Linotype"/>
          <w:i/>
          <w:iCs/>
          <w:sz w:val="20"/>
          <w:szCs w:val="20"/>
        </w:rPr>
        <w:t>nobilis</w:t>
      </w:r>
      <w:proofErr w:type="spellEnd"/>
      <w:r w:rsidR="00CF396C" w:rsidRPr="00CF396C">
        <w:rPr>
          <w:rFonts w:ascii="Palatino Linotype" w:hAnsi="Palatino Linotype"/>
          <w:i/>
          <w:iCs/>
          <w:sz w:val="20"/>
          <w:szCs w:val="20"/>
        </w:rPr>
        <w:t xml:space="preserve"> gran, der kræver mindre gødning</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17. Ved større anskaffelser, renoveringer og byggeprojekter køber vi miljøcertificerede produkter og materialer. </w:t>
      </w:r>
    </w:p>
    <w:p w:rsidR="00317685" w:rsidRPr="00CF396C"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18.</w:t>
      </w:r>
      <w:proofErr w:type="gramEnd"/>
      <w:r w:rsidR="00317685" w:rsidRPr="003B2E24">
        <w:rPr>
          <w:rFonts w:ascii="Palatino Linotype" w:hAnsi="Palatino Linotype"/>
          <w:sz w:val="20"/>
          <w:szCs w:val="20"/>
        </w:rPr>
        <w:t xml:space="preserve"> Vi begrænser brugen af kemikalier i f.eks. rengøring, vedligeholdelse og på udearealer. </w:t>
      </w:r>
      <w:r w:rsidR="00CF396C" w:rsidRPr="00CF396C">
        <w:rPr>
          <w:rFonts w:ascii="Palatino Linotype" w:hAnsi="Palatino Linotype"/>
          <w:i/>
          <w:iCs/>
          <w:sz w:val="20"/>
          <w:szCs w:val="20"/>
        </w:rPr>
        <w:t>Kirkegården eksperimenterer med alternative myremidler</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19.</w:t>
      </w:r>
      <w:proofErr w:type="gramEnd"/>
      <w:r w:rsidR="00317685" w:rsidRPr="003B2E24">
        <w:rPr>
          <w:rFonts w:ascii="Palatino Linotype" w:hAnsi="Palatino Linotype"/>
          <w:sz w:val="20"/>
          <w:szCs w:val="20"/>
        </w:rPr>
        <w:t xml:space="preserve"> Vi anvender genopladelige batterier, hvor vi kan.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__ 20. Kirken overgår til mest muligt at informere elektronisk og til fortrinsvist at modtage aviser, tidsskrifter og publikationer elektronisk.</w:t>
      </w:r>
    </w:p>
    <w:p w:rsidR="00317685" w:rsidRPr="003B2E24" w:rsidRDefault="00317685" w:rsidP="00317685">
      <w:pPr>
        <w:rPr>
          <w:rFonts w:ascii="Palatino Linotype" w:hAnsi="Palatino Linotype"/>
          <w:b/>
          <w:sz w:val="28"/>
          <w:szCs w:val="28"/>
        </w:rPr>
      </w:pPr>
      <w:r w:rsidRPr="003B2E24">
        <w:rPr>
          <w:rFonts w:ascii="Palatino Linotype" w:hAnsi="Palatino Linotype"/>
          <w:b/>
          <w:sz w:val="20"/>
          <w:szCs w:val="20"/>
        </w:rPr>
        <w:br/>
      </w:r>
      <w:r w:rsidRPr="003B2E24">
        <w:rPr>
          <w:rFonts w:ascii="Palatino Linotype" w:hAnsi="Palatino Linotype"/>
          <w:b/>
          <w:sz w:val="28"/>
          <w:szCs w:val="28"/>
        </w:rPr>
        <w:t xml:space="preserve">KIRKENS ENERGIFORBRUG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Kirkens energiforbrug – særligt af varme – er ofte en dyr post i budgettet. Her kan der ofte spares meget CO2 og mange penge. At spare på energien kan indebære eftersyn af produkter (varmekilder, vandhaner, vinduer osv.), men ofte er der meget at spare ved blot at blive bevidst om forbruget og ændre vaner i hverdagen. Det er altid godt at få professionel vejledning. </w:t>
      </w:r>
    </w:p>
    <w:p w:rsidR="00317685" w:rsidRPr="00CF396C" w:rsidRDefault="00317685" w:rsidP="00317685">
      <w:pPr>
        <w:rPr>
          <w:rFonts w:ascii="Palatino Linotype" w:hAnsi="Palatino Linotype"/>
          <w:i/>
          <w:iCs/>
          <w:sz w:val="20"/>
          <w:szCs w:val="20"/>
        </w:rPr>
      </w:pPr>
      <w:r w:rsidRPr="003B2E24">
        <w:rPr>
          <w:rFonts w:ascii="Palatino Linotype" w:hAnsi="Palatino Linotype"/>
          <w:sz w:val="20"/>
          <w:szCs w:val="20"/>
        </w:rPr>
        <w:t>__ 21. Vi har fået foretaget en energiøkonomisk gennemgang af kirkens bygninger (kirke, sognegård, præstebolig osv.) og følger dens anvisninger, så godt vi kan</w:t>
      </w:r>
      <w:r w:rsidRPr="00CF396C">
        <w:rPr>
          <w:rFonts w:ascii="Palatino Linotype" w:hAnsi="Palatino Linotype"/>
          <w:i/>
          <w:iCs/>
          <w:sz w:val="20"/>
          <w:szCs w:val="20"/>
        </w:rPr>
        <w:t xml:space="preserve">. </w:t>
      </w:r>
      <w:r w:rsidR="000B53A0">
        <w:rPr>
          <w:rFonts w:ascii="Palatino Linotype" w:hAnsi="Palatino Linotype"/>
          <w:i/>
          <w:iCs/>
          <w:sz w:val="20"/>
          <w:szCs w:val="20"/>
        </w:rPr>
        <w:t>Solceller på projekteret</w:t>
      </w:r>
      <w:r w:rsidR="00CF396C" w:rsidRPr="00CF396C">
        <w:rPr>
          <w:rFonts w:ascii="Palatino Linotype" w:hAnsi="Palatino Linotype"/>
          <w:i/>
          <w:iCs/>
          <w:sz w:val="20"/>
          <w:szCs w:val="20"/>
        </w:rPr>
        <w:t xml:space="preserve"> garage</w:t>
      </w:r>
      <w:r w:rsidR="000B53A0">
        <w:rPr>
          <w:rFonts w:ascii="Palatino Linotype" w:hAnsi="Palatino Linotype"/>
          <w:i/>
          <w:iCs/>
          <w:sz w:val="20"/>
          <w:szCs w:val="20"/>
        </w:rPr>
        <w:t>. Graverhus gennemgået.</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22.</w:t>
      </w:r>
      <w:proofErr w:type="gramEnd"/>
      <w:r w:rsidR="00317685" w:rsidRPr="003B2E24">
        <w:rPr>
          <w:rFonts w:ascii="Palatino Linotype" w:hAnsi="Palatino Linotype"/>
          <w:sz w:val="20"/>
          <w:szCs w:val="20"/>
        </w:rPr>
        <w:t xml:space="preserve"> Vi aflæser vores målere for vand, el, varme og gas med passende intervaller, f.eks. 1 gang om måneden. </w:t>
      </w:r>
    </w:p>
    <w:p w:rsidR="00317685" w:rsidRPr="00CF396C"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23.</w:t>
      </w:r>
      <w:proofErr w:type="gramEnd"/>
      <w:r w:rsidR="00317685" w:rsidRPr="003B2E24">
        <w:rPr>
          <w:rFonts w:ascii="Palatino Linotype" w:hAnsi="Palatino Linotype"/>
          <w:sz w:val="20"/>
          <w:szCs w:val="20"/>
        </w:rPr>
        <w:t xml:space="preserve"> Vi prioriterer lavt energiforbrug og god brændstoføkonomi ved indkøb af f.eks. fryser, vaske- og opvaskemaskine, pc og maskiner til kirkegården. </w:t>
      </w:r>
      <w:r w:rsidR="00CF396C" w:rsidRPr="00CF396C">
        <w:rPr>
          <w:rFonts w:ascii="Palatino Linotype" w:hAnsi="Palatino Linotype"/>
          <w:i/>
          <w:iCs/>
          <w:sz w:val="20"/>
          <w:szCs w:val="20"/>
        </w:rPr>
        <w:t>El-værktøj og miljøbenzin forbedrer arbejdsmiljøet</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24. Vi køber certificeret klimavenlig strøm.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25. Vi bruger LED-pærer, hvor det er muligt. </w:t>
      </w:r>
    </w:p>
    <w:p w:rsidR="00317685" w:rsidRPr="00CF396C"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26.</w:t>
      </w:r>
      <w:proofErr w:type="gramEnd"/>
      <w:r w:rsidR="00317685" w:rsidRPr="003B2E24">
        <w:rPr>
          <w:rFonts w:ascii="Palatino Linotype" w:hAnsi="Palatino Linotype"/>
          <w:sz w:val="20"/>
          <w:szCs w:val="20"/>
        </w:rPr>
        <w:t xml:space="preserve"> Vi slukker lyset i rum, som ikke er i brug og/eller har opsat (lys)sensorer og timere</w:t>
      </w:r>
      <w:r w:rsidR="00317685" w:rsidRPr="00CF396C">
        <w:rPr>
          <w:rFonts w:ascii="Palatino Linotype" w:hAnsi="Palatino Linotype"/>
          <w:i/>
          <w:iCs/>
          <w:sz w:val="20"/>
          <w:szCs w:val="20"/>
        </w:rPr>
        <w:t xml:space="preserve">. </w:t>
      </w:r>
      <w:r w:rsidR="00CF396C" w:rsidRPr="00CF396C">
        <w:rPr>
          <w:rFonts w:ascii="Palatino Linotype" w:hAnsi="Palatino Linotype"/>
          <w:i/>
          <w:iCs/>
          <w:sz w:val="20"/>
          <w:szCs w:val="20"/>
        </w:rPr>
        <w:t>Der er sat skilte op</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27.</w:t>
      </w:r>
      <w:proofErr w:type="gramEnd"/>
      <w:r w:rsidR="00317685" w:rsidRPr="003B2E24">
        <w:rPr>
          <w:rFonts w:ascii="Palatino Linotype" w:hAnsi="Palatino Linotype"/>
          <w:sz w:val="20"/>
          <w:szCs w:val="20"/>
        </w:rPr>
        <w:t xml:space="preserve"> Vi slukker for computere og andre kontormaskiner, når de ikke er i brug, f.eks. ved at bruge </w:t>
      </w:r>
      <w:proofErr w:type="spellStart"/>
      <w:r w:rsidR="00317685" w:rsidRPr="003B2E24">
        <w:rPr>
          <w:rFonts w:ascii="Palatino Linotype" w:hAnsi="Palatino Linotype"/>
          <w:sz w:val="20"/>
          <w:szCs w:val="20"/>
        </w:rPr>
        <w:t>spareskinner</w:t>
      </w:r>
      <w:proofErr w:type="spellEnd"/>
      <w:r w:rsidR="00317685" w:rsidRPr="003B2E24">
        <w:rPr>
          <w:rFonts w:ascii="Palatino Linotype" w:hAnsi="Palatino Linotype"/>
          <w:sz w:val="20"/>
          <w:szCs w:val="20"/>
        </w:rPr>
        <w:t xml:space="preserv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28. Vi opvarmer med varme, der produceres mest muligt miljø- og klimavenligt. </w:t>
      </w:r>
    </w:p>
    <w:p w:rsidR="00317685" w:rsidRPr="00CF396C"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29.</w:t>
      </w:r>
      <w:proofErr w:type="gramEnd"/>
      <w:r w:rsidR="00317685" w:rsidRPr="003B2E24">
        <w:rPr>
          <w:rFonts w:ascii="Palatino Linotype" w:hAnsi="Palatino Linotype"/>
          <w:sz w:val="20"/>
          <w:szCs w:val="20"/>
        </w:rPr>
        <w:t xml:space="preserve"> Vi sænker temperaturen, når der ikke er folk i kirken, menighedshuset/sognegården og på kontoret. </w:t>
      </w:r>
      <w:r w:rsidR="00CF396C" w:rsidRPr="00CF396C">
        <w:rPr>
          <w:rFonts w:ascii="Palatino Linotype" w:hAnsi="Palatino Linotype"/>
          <w:i/>
          <w:iCs/>
          <w:sz w:val="20"/>
          <w:szCs w:val="20"/>
        </w:rPr>
        <w:t>Der er natsænkning i sognegården</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30. Vi begrænser brugen af vand. </w:t>
      </w:r>
      <w:r w:rsidR="0070699F" w:rsidRPr="0070699F">
        <w:rPr>
          <w:rFonts w:ascii="Palatino Linotype" w:hAnsi="Palatino Linotype"/>
          <w:i/>
          <w:iCs/>
          <w:sz w:val="20"/>
          <w:szCs w:val="20"/>
        </w:rPr>
        <w:t>Kirken og præsteboligerne har toiletter med lille skyl</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31.</w:t>
      </w:r>
      <w:proofErr w:type="gramEnd"/>
      <w:r w:rsidR="00317685" w:rsidRPr="003B2E24">
        <w:rPr>
          <w:rFonts w:ascii="Palatino Linotype" w:hAnsi="Palatino Linotype"/>
          <w:sz w:val="20"/>
          <w:szCs w:val="20"/>
        </w:rPr>
        <w:t xml:space="preserve"> Vi fylder opvaskemaskinen, før den sættes i gang.</w:t>
      </w:r>
    </w:p>
    <w:p w:rsidR="00317685" w:rsidRPr="003B2E24" w:rsidRDefault="00317685" w:rsidP="00317685">
      <w:pPr>
        <w:rPr>
          <w:rFonts w:ascii="Palatino Linotype" w:hAnsi="Palatino Linotype"/>
          <w:b/>
          <w:sz w:val="28"/>
          <w:szCs w:val="28"/>
        </w:rPr>
      </w:pPr>
      <w:r w:rsidRPr="003B2E24">
        <w:rPr>
          <w:rFonts w:ascii="Palatino Linotype" w:hAnsi="Palatino Linotype"/>
          <w:b/>
          <w:sz w:val="20"/>
          <w:szCs w:val="20"/>
        </w:rPr>
        <w:br/>
      </w:r>
      <w:r w:rsidRPr="003B2E24">
        <w:rPr>
          <w:rFonts w:ascii="Palatino Linotype" w:hAnsi="Palatino Linotype"/>
          <w:b/>
          <w:sz w:val="28"/>
          <w:szCs w:val="28"/>
        </w:rPr>
        <w:t xml:space="preserve">KIRKENS TRANSPORT OG UDEAREALER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lastRenderedPageBreak/>
        <w:t xml:space="preserve">Forbrug af brændstof i forbindelse med transport med personbiler, lastbiler og fly udgør et stort bidrag til de globale udledninger af CO2 i atmosfæren. Alle kan bidrage til at mindske dette ved at vælge transportformer, der belaster klima og miljø mindre. Mange kirker har udearealer – både store og små – som kan bruges til grønne formål. Det kræver ikke meget plads at plante træer, bærbuske, sætte fuglekasser eller bistader op. Der er plads til megen fantasi.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32.</w:t>
      </w:r>
      <w:proofErr w:type="gramEnd"/>
      <w:r w:rsidR="00317685" w:rsidRPr="003B2E24">
        <w:rPr>
          <w:rFonts w:ascii="Palatino Linotype" w:hAnsi="Palatino Linotype"/>
          <w:sz w:val="20"/>
          <w:szCs w:val="20"/>
        </w:rPr>
        <w:t xml:space="preserve"> Vi sikrer cykelparkering ved kirken eller kirkegården.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33. Vi bruger cykel, bus, tog og samkørsel mere og bil og fly mindre </w:t>
      </w:r>
      <w:proofErr w:type="spellStart"/>
      <w:r w:rsidRPr="003B2E24">
        <w:rPr>
          <w:rFonts w:ascii="Palatino Linotype" w:hAnsi="Palatino Linotype"/>
          <w:sz w:val="20"/>
          <w:szCs w:val="20"/>
        </w:rPr>
        <w:t>ifm</w:t>
      </w:r>
      <w:proofErr w:type="spellEnd"/>
      <w:r w:rsidRPr="003B2E24">
        <w:rPr>
          <w:rFonts w:ascii="Palatino Linotype" w:hAnsi="Palatino Linotype"/>
          <w:sz w:val="20"/>
          <w:szCs w:val="20"/>
        </w:rPr>
        <w:t xml:space="preserve">. gudstjenester, menighedsudflugter, møder og tjenesterejser. </w:t>
      </w:r>
      <w:r w:rsidR="0070699F">
        <w:rPr>
          <w:rFonts w:ascii="Palatino Linotype" w:hAnsi="Palatino Linotype"/>
          <w:i/>
          <w:iCs/>
          <w:sz w:val="20"/>
          <w:szCs w:val="20"/>
        </w:rPr>
        <w:t>Et menighedsrådsmedlem</w:t>
      </w:r>
      <w:r w:rsidR="0070699F" w:rsidRPr="0070699F">
        <w:rPr>
          <w:rFonts w:ascii="Palatino Linotype" w:hAnsi="Palatino Linotype"/>
          <w:i/>
          <w:iCs/>
          <w:sz w:val="20"/>
          <w:szCs w:val="20"/>
        </w:rPr>
        <w:t xml:space="preserve"> tog toget til Nyborg</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34. Vi betaler CO2-kompensation ved f.eks. flyrejser.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35. Vi har anskaffet en eller flere tjenestecykler, f.eks. ladcykler til lokal transport for kirkens ansatte og frivillige. </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36. Vi afholder nogle af vore møder og kurser som videokonferencer, telefonmøder, via Skype el.lign.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37.</w:t>
      </w:r>
      <w:proofErr w:type="gramEnd"/>
      <w:r w:rsidR="00317685" w:rsidRPr="003B2E24">
        <w:rPr>
          <w:rFonts w:ascii="Palatino Linotype" w:hAnsi="Palatino Linotype"/>
          <w:sz w:val="20"/>
          <w:szCs w:val="20"/>
        </w:rPr>
        <w:t xml:space="preserve"> Vi gennemfører miljøvenlige og økologiske aktiviteter og forbedringer på kirkens udearealer og kirkegård. </w:t>
      </w:r>
    </w:p>
    <w:p w:rsidR="00317685" w:rsidRPr="000B53A0"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38.</w:t>
      </w:r>
      <w:proofErr w:type="gramEnd"/>
      <w:r w:rsidR="00317685" w:rsidRPr="003B2E24">
        <w:rPr>
          <w:rFonts w:ascii="Palatino Linotype" w:hAnsi="Palatino Linotype"/>
          <w:sz w:val="20"/>
          <w:szCs w:val="20"/>
        </w:rPr>
        <w:t xml:space="preserve"> Vi laver levesteder for vilde dyr og planter på kirkens udearealer. </w:t>
      </w:r>
      <w:r>
        <w:rPr>
          <w:rFonts w:ascii="Palatino Linotype" w:hAnsi="Palatino Linotype"/>
          <w:i/>
          <w:iCs/>
          <w:sz w:val="20"/>
          <w:szCs w:val="20"/>
        </w:rPr>
        <w:t>Der bliver tænkt på bierne, når der plantes.</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__ 39. Vi sikrer økologisk drift af kirkens landbrugsjord og skov mest muligt.</w:t>
      </w:r>
    </w:p>
    <w:p w:rsidR="00317685" w:rsidRPr="003B2E24" w:rsidRDefault="00317685" w:rsidP="00317685">
      <w:pPr>
        <w:rPr>
          <w:rFonts w:ascii="Palatino Linotype" w:hAnsi="Palatino Linotype"/>
          <w:b/>
          <w:sz w:val="28"/>
          <w:szCs w:val="28"/>
        </w:rPr>
      </w:pPr>
      <w:r w:rsidRPr="003B2E24">
        <w:rPr>
          <w:rFonts w:ascii="Palatino Linotype" w:hAnsi="Palatino Linotype"/>
          <w:b/>
          <w:sz w:val="20"/>
          <w:szCs w:val="20"/>
        </w:rPr>
        <w:br/>
      </w:r>
      <w:r w:rsidRPr="003B2E24">
        <w:rPr>
          <w:rFonts w:ascii="Palatino Linotype" w:hAnsi="Palatino Linotype"/>
          <w:b/>
          <w:sz w:val="28"/>
          <w:szCs w:val="28"/>
        </w:rPr>
        <w:t xml:space="preserve">KIRKENS AFFALD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Affald er ikke altid affald, men en ressource, der kan bruges et andet sted. Pap, papir, glas, mælkekartoner osv. kan anvendes i kirkens aktiviteter med børn. Papir, hvor der kun er printet på den ene side, kan laves til notesblokke. Det affald, man ikke selv kan genbruge, kan andre måske anvende. Kirken bør aktivt bakke op om kommunens affalds- og komposteringsordninger.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40.</w:t>
      </w:r>
      <w:proofErr w:type="gramEnd"/>
      <w:r w:rsidR="00317685" w:rsidRPr="003B2E24">
        <w:rPr>
          <w:rFonts w:ascii="Palatino Linotype" w:hAnsi="Palatino Linotype"/>
          <w:sz w:val="20"/>
          <w:szCs w:val="20"/>
        </w:rPr>
        <w:t xml:space="preserve"> Vi prøver at reparere vores ting og afleverer, hvad vi ikke kan bruge, til genbrug. </w:t>
      </w:r>
    </w:p>
    <w:p w:rsidR="00317685" w:rsidRPr="0070699F"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41.</w:t>
      </w:r>
      <w:proofErr w:type="gramEnd"/>
      <w:r w:rsidR="00317685" w:rsidRPr="003B2E24">
        <w:rPr>
          <w:rFonts w:ascii="Palatino Linotype" w:hAnsi="Palatino Linotype"/>
          <w:sz w:val="20"/>
          <w:szCs w:val="20"/>
        </w:rPr>
        <w:t xml:space="preserve"> Vi reducerer vores madspild. </w:t>
      </w:r>
      <w:r w:rsidR="0070699F" w:rsidRPr="0070699F">
        <w:rPr>
          <w:rFonts w:ascii="Palatino Linotype" w:hAnsi="Palatino Linotype"/>
          <w:i/>
          <w:iCs/>
          <w:sz w:val="20"/>
          <w:szCs w:val="20"/>
        </w:rPr>
        <w:t>Smør-selv reducerer spild</w:t>
      </w:r>
    </w:p>
    <w:p w:rsidR="00317685" w:rsidRPr="003B2E24" w:rsidRDefault="00317685" w:rsidP="00317685">
      <w:pPr>
        <w:rPr>
          <w:rFonts w:ascii="Palatino Linotype" w:hAnsi="Palatino Linotype"/>
          <w:sz w:val="20"/>
          <w:szCs w:val="20"/>
        </w:rPr>
      </w:pPr>
      <w:r w:rsidRPr="003B2E24">
        <w:rPr>
          <w:rFonts w:ascii="Palatino Linotype" w:hAnsi="Palatino Linotype"/>
          <w:sz w:val="20"/>
          <w:szCs w:val="20"/>
        </w:rPr>
        <w:t xml:space="preserve">__ 42. Vi bruger fortrinsvist rigtigt service frem for engangsservice. Køber vi engangsservice, er det så vidt muligt af nedbrydelige materialer.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43.</w:t>
      </w:r>
      <w:proofErr w:type="gramEnd"/>
      <w:r w:rsidR="00317685" w:rsidRPr="003B2E24">
        <w:rPr>
          <w:rFonts w:ascii="Palatino Linotype" w:hAnsi="Palatino Linotype"/>
          <w:sz w:val="20"/>
          <w:szCs w:val="20"/>
        </w:rPr>
        <w:t xml:space="preserve"> Vi printer og kopierer fortrinsvist på begge sider af arket. Vi anvender restpapir og sorterer det, vi ikke bruger. </w:t>
      </w:r>
    </w:p>
    <w:p w:rsidR="00317685" w:rsidRPr="0070699F"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44.</w:t>
      </w:r>
      <w:proofErr w:type="gramEnd"/>
      <w:r w:rsidR="00317685" w:rsidRPr="003B2E24">
        <w:rPr>
          <w:rFonts w:ascii="Palatino Linotype" w:hAnsi="Palatino Linotype"/>
          <w:sz w:val="20"/>
          <w:szCs w:val="20"/>
        </w:rPr>
        <w:t xml:space="preserve"> Vi komposterer affald forsvarligt, enten på egen jord eller ved godkendt kompostering</w:t>
      </w:r>
      <w:r w:rsidR="00317685" w:rsidRPr="0070699F">
        <w:rPr>
          <w:rFonts w:ascii="Palatino Linotype" w:hAnsi="Palatino Linotype"/>
          <w:i/>
          <w:iCs/>
          <w:sz w:val="20"/>
          <w:szCs w:val="20"/>
        </w:rPr>
        <w:t xml:space="preserve">. </w:t>
      </w:r>
      <w:r w:rsidR="0070699F" w:rsidRPr="0070699F">
        <w:rPr>
          <w:rFonts w:ascii="Palatino Linotype" w:hAnsi="Palatino Linotype"/>
          <w:i/>
          <w:iCs/>
          <w:sz w:val="20"/>
          <w:szCs w:val="20"/>
        </w:rPr>
        <w:t>Vi genanvender egen kompost på kirkegården</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45.</w:t>
      </w:r>
      <w:proofErr w:type="gramEnd"/>
      <w:r w:rsidR="00317685" w:rsidRPr="003B2E24">
        <w:rPr>
          <w:rFonts w:ascii="Palatino Linotype" w:hAnsi="Palatino Linotype"/>
          <w:sz w:val="20"/>
          <w:szCs w:val="20"/>
        </w:rPr>
        <w:t xml:space="preserve"> Vi leverer pap, papir, glas og metal til genbrug.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46.</w:t>
      </w:r>
      <w:proofErr w:type="gramEnd"/>
      <w:r w:rsidR="00317685" w:rsidRPr="003B2E24">
        <w:rPr>
          <w:rFonts w:ascii="Palatino Linotype" w:hAnsi="Palatino Linotype"/>
          <w:sz w:val="20"/>
          <w:szCs w:val="20"/>
        </w:rPr>
        <w:t xml:space="preserve"> Vi leverer elektrisk affald til godkendt modtagelse eller, hvor det er muligt, til en genbrugsordning. </w:t>
      </w:r>
    </w:p>
    <w:p w:rsidR="00317685" w:rsidRPr="003B2E24" w:rsidRDefault="000B53A0" w:rsidP="00317685">
      <w:pPr>
        <w:rPr>
          <w:rFonts w:ascii="Palatino Linotype" w:hAnsi="Palatino Linotype"/>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 xml:space="preserve"> 47.</w:t>
      </w:r>
      <w:proofErr w:type="gramEnd"/>
      <w:r w:rsidR="00317685" w:rsidRPr="003B2E24">
        <w:rPr>
          <w:rFonts w:ascii="Palatino Linotype" w:hAnsi="Palatino Linotype"/>
          <w:sz w:val="20"/>
          <w:szCs w:val="20"/>
        </w:rPr>
        <w:t xml:space="preserve"> Vi leverer batterier, PVC-plast, kemikalierester, </w:t>
      </w:r>
      <w:proofErr w:type="spellStart"/>
      <w:r w:rsidR="00317685" w:rsidRPr="003B2E24">
        <w:rPr>
          <w:rFonts w:ascii="Palatino Linotype" w:hAnsi="Palatino Linotype"/>
          <w:sz w:val="20"/>
          <w:szCs w:val="20"/>
        </w:rPr>
        <w:t>el-pærer</w:t>
      </w:r>
      <w:proofErr w:type="spellEnd"/>
      <w:r w:rsidR="00317685" w:rsidRPr="003B2E24">
        <w:rPr>
          <w:rFonts w:ascii="Palatino Linotype" w:hAnsi="Palatino Linotype"/>
          <w:sz w:val="20"/>
          <w:szCs w:val="20"/>
        </w:rPr>
        <w:t xml:space="preserve">, samt toner- og printerpatroner til godkendt modtagelse. </w:t>
      </w:r>
      <w:r w:rsidR="0070699F" w:rsidRPr="0070699F">
        <w:rPr>
          <w:rFonts w:ascii="Palatino Linotype" w:hAnsi="Palatino Linotype"/>
          <w:i/>
          <w:iCs/>
          <w:sz w:val="20"/>
          <w:szCs w:val="20"/>
        </w:rPr>
        <w:t>Brother-patroner kan nu returneres portofrit</w:t>
      </w:r>
    </w:p>
    <w:p w:rsidR="00317685" w:rsidRPr="000B53A0" w:rsidRDefault="000B53A0" w:rsidP="00317685">
      <w:pPr>
        <w:rPr>
          <w:rFonts w:ascii="Palatino Linotype" w:hAnsi="Palatino Linotype"/>
          <w:i/>
          <w:iCs/>
          <w:sz w:val="20"/>
          <w:szCs w:val="20"/>
        </w:rPr>
      </w:pPr>
      <w:proofErr w:type="gramStart"/>
      <w:r>
        <w:rPr>
          <w:rFonts w:ascii="Palatino Linotype" w:hAnsi="Palatino Linotype"/>
          <w:sz w:val="20"/>
          <w:szCs w:val="20"/>
        </w:rPr>
        <w:t xml:space="preserve">X  </w:t>
      </w:r>
      <w:r w:rsidR="00317685" w:rsidRPr="003B2E24">
        <w:rPr>
          <w:rFonts w:ascii="Palatino Linotype" w:hAnsi="Palatino Linotype"/>
          <w:sz w:val="20"/>
          <w:szCs w:val="20"/>
        </w:rPr>
        <w:t>48.</w:t>
      </w:r>
      <w:proofErr w:type="gramEnd"/>
      <w:r w:rsidR="00317685" w:rsidRPr="003B2E24">
        <w:rPr>
          <w:rFonts w:ascii="Palatino Linotype" w:hAnsi="Palatino Linotype"/>
          <w:sz w:val="20"/>
          <w:szCs w:val="20"/>
        </w:rPr>
        <w:t xml:space="preserve"> Vi opfordrer til genbrug og indsamling af f.eks. tøj, lysestumper, mobiltelefoner, briller. </w:t>
      </w:r>
      <w:r>
        <w:rPr>
          <w:rFonts w:ascii="Palatino Linotype" w:hAnsi="Palatino Linotype"/>
          <w:i/>
          <w:iCs/>
          <w:sz w:val="20"/>
          <w:szCs w:val="20"/>
        </w:rPr>
        <w:t>Vi har en butik med genbrugslys</w:t>
      </w:r>
    </w:p>
    <w:p w:rsidR="00317685" w:rsidRPr="003B2E24" w:rsidRDefault="00317685" w:rsidP="00317685">
      <w:pPr>
        <w:rPr>
          <w:rFonts w:ascii="Palatino Linotype" w:hAnsi="Palatino Linotype"/>
          <w:b/>
          <w:sz w:val="28"/>
          <w:szCs w:val="28"/>
        </w:rPr>
      </w:pPr>
      <w:r w:rsidRPr="003B2E24">
        <w:rPr>
          <w:rFonts w:ascii="Palatino Linotype" w:hAnsi="Palatino Linotype"/>
          <w:b/>
          <w:sz w:val="20"/>
          <w:szCs w:val="20"/>
        </w:rPr>
        <w:br/>
      </w:r>
      <w:r w:rsidRPr="003B2E24">
        <w:rPr>
          <w:rFonts w:ascii="Palatino Linotype" w:hAnsi="Palatino Linotype"/>
          <w:b/>
          <w:sz w:val="28"/>
          <w:szCs w:val="28"/>
        </w:rPr>
        <w:t xml:space="preserve">KIRKENS EGNE TILTAG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Der kan være mange grønne tiltag, som ikke er dækket ind under denne tjeklistes kategorier og punkter. </w:t>
      </w:r>
    </w:p>
    <w:p w:rsidR="00317685" w:rsidRPr="003B2E24" w:rsidRDefault="00317685" w:rsidP="00317685">
      <w:pPr>
        <w:rPr>
          <w:rFonts w:ascii="Palatino Linotype" w:hAnsi="Palatino Linotype"/>
          <w:b/>
          <w:sz w:val="20"/>
          <w:szCs w:val="20"/>
        </w:rPr>
      </w:pPr>
      <w:r w:rsidRPr="003B2E24">
        <w:rPr>
          <w:rFonts w:ascii="Palatino Linotype" w:hAnsi="Palatino Linotype"/>
          <w:b/>
          <w:sz w:val="20"/>
          <w:szCs w:val="20"/>
        </w:rPr>
        <w:t xml:space="preserve">De tæller også med! Tilføj jeres egne ideer og tiltag her. </w:t>
      </w:r>
    </w:p>
    <w:p w:rsidR="00317685" w:rsidRPr="003B2E24" w:rsidRDefault="00B0012F" w:rsidP="00317685">
      <w:pPr>
        <w:rPr>
          <w:rFonts w:ascii="Palatino Linotype" w:hAnsi="Palatino Linotype"/>
          <w:sz w:val="20"/>
          <w:szCs w:val="20"/>
        </w:rPr>
      </w:pPr>
      <w:r>
        <w:rPr>
          <w:rFonts w:ascii="Palatino Linotype" w:hAnsi="Palatino Linotype"/>
          <w:sz w:val="20"/>
          <w:szCs w:val="20"/>
        </w:rPr>
        <w:t xml:space="preserve">__ </w:t>
      </w:r>
      <w:r w:rsidR="00317685" w:rsidRPr="003B2E24">
        <w:rPr>
          <w:rFonts w:ascii="Palatino Linotype" w:hAnsi="Palatino Linotype"/>
          <w:sz w:val="20"/>
          <w:szCs w:val="20"/>
        </w:rPr>
        <w:t xml:space="preserve">49. </w:t>
      </w:r>
    </w:p>
    <w:p w:rsidR="00317685" w:rsidRPr="003B2E24" w:rsidRDefault="00B0012F" w:rsidP="00317685">
      <w:pPr>
        <w:rPr>
          <w:rFonts w:ascii="Palatino Linotype" w:hAnsi="Palatino Linotype"/>
          <w:sz w:val="20"/>
          <w:szCs w:val="20"/>
        </w:rPr>
      </w:pPr>
      <w:r>
        <w:rPr>
          <w:rFonts w:ascii="Palatino Linotype" w:hAnsi="Palatino Linotype"/>
          <w:sz w:val="20"/>
          <w:szCs w:val="20"/>
        </w:rPr>
        <w:lastRenderedPageBreak/>
        <w:t xml:space="preserve">__ </w:t>
      </w:r>
      <w:r w:rsidR="00317685" w:rsidRPr="003B2E24">
        <w:rPr>
          <w:rFonts w:ascii="Palatino Linotype" w:hAnsi="Palatino Linotype"/>
          <w:sz w:val="20"/>
          <w:szCs w:val="20"/>
        </w:rPr>
        <w:t xml:space="preserve">50. </w:t>
      </w:r>
    </w:p>
    <w:p w:rsidR="00317685" w:rsidRPr="003B2E24" w:rsidRDefault="00B0012F" w:rsidP="00317685">
      <w:pPr>
        <w:rPr>
          <w:rFonts w:ascii="Palatino Linotype" w:hAnsi="Palatino Linotype"/>
          <w:sz w:val="20"/>
          <w:szCs w:val="20"/>
        </w:rPr>
      </w:pPr>
      <w:r>
        <w:rPr>
          <w:rFonts w:ascii="Palatino Linotype" w:hAnsi="Palatino Linotype"/>
          <w:sz w:val="20"/>
          <w:szCs w:val="20"/>
        </w:rPr>
        <w:t xml:space="preserve">__ </w:t>
      </w:r>
      <w:r w:rsidR="00317685" w:rsidRPr="003B2E24">
        <w:rPr>
          <w:rFonts w:ascii="Palatino Linotype" w:hAnsi="Palatino Linotype"/>
          <w:sz w:val="20"/>
          <w:szCs w:val="20"/>
        </w:rPr>
        <w:t xml:space="preserve">51. </w:t>
      </w:r>
    </w:p>
    <w:p w:rsidR="00317685" w:rsidRPr="003B2E24" w:rsidRDefault="00B0012F" w:rsidP="00317685">
      <w:pPr>
        <w:rPr>
          <w:rFonts w:ascii="Palatino Linotype" w:hAnsi="Palatino Linotype"/>
          <w:sz w:val="20"/>
          <w:szCs w:val="20"/>
        </w:rPr>
      </w:pPr>
      <w:r>
        <w:rPr>
          <w:rFonts w:ascii="Palatino Linotype" w:hAnsi="Palatino Linotype"/>
          <w:sz w:val="20"/>
          <w:szCs w:val="20"/>
        </w:rPr>
        <w:t xml:space="preserve">__ 52. </w:t>
      </w:r>
    </w:p>
    <w:p w:rsidR="00B0012F" w:rsidRPr="0069158C" w:rsidRDefault="00B0012F" w:rsidP="00B0012F">
      <w:pPr>
        <w:pStyle w:val="Pa0"/>
        <w:rPr>
          <w:rFonts w:ascii="Palatino Linotype" w:hAnsi="Palatino Linotype" w:cs="Helvetica 55 Roman"/>
          <w:color w:val="000000"/>
          <w:sz w:val="22"/>
          <w:szCs w:val="22"/>
        </w:rPr>
      </w:pPr>
      <w:r w:rsidRPr="0069158C">
        <w:rPr>
          <w:rFonts w:ascii="Palatino Linotype" w:hAnsi="Palatino Linotype" w:cs="Helvetica 55 Roman"/>
          <w:b/>
          <w:bCs/>
          <w:color w:val="000000"/>
          <w:sz w:val="22"/>
          <w:szCs w:val="22"/>
        </w:rPr>
        <w:t xml:space="preserve">FOR EN UDDYBNING AF TJEKLISTENS PUNKTER: SE VEJLEDNINGEN PÅ WWW. GRONKIRKE.DK </w:t>
      </w:r>
    </w:p>
    <w:p w:rsidR="00317685" w:rsidRDefault="00B0012F" w:rsidP="00B0012F">
      <w:pPr>
        <w:pStyle w:val="Pa0"/>
        <w:rPr>
          <w:rFonts w:ascii="Palatino Linotype" w:hAnsi="Palatino Linotype" w:cs="Helvetica 55 Roman"/>
          <w:b/>
          <w:bCs/>
          <w:color w:val="000000"/>
          <w:sz w:val="22"/>
          <w:szCs w:val="22"/>
        </w:rPr>
      </w:pPr>
      <w:r w:rsidRPr="0069158C">
        <w:rPr>
          <w:rFonts w:ascii="Palatino Linotype" w:hAnsi="Palatino Linotype" w:cs="Helvetica 55 Roman"/>
          <w:b/>
          <w:bCs/>
          <w:color w:val="000000"/>
          <w:sz w:val="22"/>
          <w:szCs w:val="22"/>
        </w:rPr>
        <w:t xml:space="preserve">FOR YDERLIGERE INSPIRATION: SE </w:t>
      </w:r>
      <w:hyperlink r:id="rId5" w:history="1">
        <w:r w:rsidR="009D4BD4" w:rsidRPr="00622966">
          <w:rPr>
            <w:rStyle w:val="Hyperlink"/>
            <w:rFonts w:ascii="Palatino Linotype" w:hAnsi="Palatino Linotype" w:cs="Helvetica 55 Roman"/>
            <w:b/>
            <w:bCs/>
            <w:sz w:val="22"/>
            <w:szCs w:val="22"/>
          </w:rPr>
          <w:t>WWW.GRONKIRKE.DK/TIPS-OG-IDEER</w:t>
        </w:r>
      </w:hyperlink>
    </w:p>
    <w:p w:rsidR="009D4BD4" w:rsidRDefault="009D4BD4" w:rsidP="009D4BD4">
      <w:pPr>
        <w:pStyle w:val="Default"/>
      </w:pPr>
    </w:p>
    <w:p w:rsidR="009D4BD4" w:rsidRDefault="009D4BD4" w:rsidP="009D4BD4">
      <w:pPr>
        <w:pStyle w:val="Default"/>
      </w:pPr>
    </w:p>
    <w:p w:rsidR="009D4BD4" w:rsidRDefault="009D4BD4" w:rsidP="009D4BD4">
      <w:pPr>
        <w:pStyle w:val="Default"/>
      </w:pPr>
      <w:r>
        <w:t>Vedtaget på menighedsrådsmødet september 2016</w:t>
      </w:r>
    </w:p>
    <w:p w:rsidR="009D4BD4" w:rsidRDefault="009D4BD4" w:rsidP="009D4BD4">
      <w:pPr>
        <w:pStyle w:val="Default"/>
      </w:pPr>
    </w:p>
    <w:p w:rsidR="009D4BD4" w:rsidRPr="009D4BD4" w:rsidRDefault="009D4BD4" w:rsidP="009D4BD4">
      <w:pPr>
        <w:pStyle w:val="Default"/>
      </w:pPr>
      <w:r>
        <w:t>Erik Boye</w:t>
      </w:r>
      <w:bookmarkStart w:id="0" w:name="_GoBack"/>
      <w:bookmarkEnd w:id="0"/>
    </w:p>
    <w:sectPr w:rsidR="009D4BD4" w:rsidRPr="009D4B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450AF"/>
    <w:multiLevelType w:val="hybridMultilevel"/>
    <w:tmpl w:val="A46C37BE"/>
    <w:lvl w:ilvl="0" w:tplc="72A4885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83"/>
    <w:rsid w:val="000B53A0"/>
    <w:rsid w:val="000C2263"/>
    <w:rsid w:val="000D7325"/>
    <w:rsid w:val="001578CF"/>
    <w:rsid w:val="001908AE"/>
    <w:rsid w:val="001E2C67"/>
    <w:rsid w:val="001F7EAC"/>
    <w:rsid w:val="00252D04"/>
    <w:rsid w:val="00291FB4"/>
    <w:rsid w:val="002B23DC"/>
    <w:rsid w:val="002C18E1"/>
    <w:rsid w:val="002D7DD9"/>
    <w:rsid w:val="00317685"/>
    <w:rsid w:val="0032757B"/>
    <w:rsid w:val="00350C36"/>
    <w:rsid w:val="00350DD4"/>
    <w:rsid w:val="00357E34"/>
    <w:rsid w:val="00362370"/>
    <w:rsid w:val="003736BA"/>
    <w:rsid w:val="00385570"/>
    <w:rsid w:val="003B2E24"/>
    <w:rsid w:val="003F70F8"/>
    <w:rsid w:val="00411C46"/>
    <w:rsid w:val="00442D6C"/>
    <w:rsid w:val="00445597"/>
    <w:rsid w:val="00467885"/>
    <w:rsid w:val="004E35A7"/>
    <w:rsid w:val="00531D4F"/>
    <w:rsid w:val="00545821"/>
    <w:rsid w:val="005553D3"/>
    <w:rsid w:val="00593E95"/>
    <w:rsid w:val="00595979"/>
    <w:rsid w:val="005C0EC6"/>
    <w:rsid w:val="005C647F"/>
    <w:rsid w:val="005D080D"/>
    <w:rsid w:val="005D4397"/>
    <w:rsid w:val="005E445E"/>
    <w:rsid w:val="005F593A"/>
    <w:rsid w:val="006139F6"/>
    <w:rsid w:val="0063287E"/>
    <w:rsid w:val="0064297E"/>
    <w:rsid w:val="00655DE1"/>
    <w:rsid w:val="006565B7"/>
    <w:rsid w:val="006751BC"/>
    <w:rsid w:val="00690335"/>
    <w:rsid w:val="006A6B5C"/>
    <w:rsid w:val="0070699F"/>
    <w:rsid w:val="00744F30"/>
    <w:rsid w:val="00777A4A"/>
    <w:rsid w:val="007B7C77"/>
    <w:rsid w:val="007D1BCF"/>
    <w:rsid w:val="007F72D9"/>
    <w:rsid w:val="00821BFC"/>
    <w:rsid w:val="00823379"/>
    <w:rsid w:val="00831421"/>
    <w:rsid w:val="0084671B"/>
    <w:rsid w:val="008A14E7"/>
    <w:rsid w:val="008C0471"/>
    <w:rsid w:val="008D4C09"/>
    <w:rsid w:val="008F449E"/>
    <w:rsid w:val="00931183"/>
    <w:rsid w:val="00933128"/>
    <w:rsid w:val="00956B96"/>
    <w:rsid w:val="00980E4F"/>
    <w:rsid w:val="00987EFE"/>
    <w:rsid w:val="009A0CF7"/>
    <w:rsid w:val="009A7F6F"/>
    <w:rsid w:val="009B7306"/>
    <w:rsid w:val="009D4BD4"/>
    <w:rsid w:val="009E0C18"/>
    <w:rsid w:val="00A24F29"/>
    <w:rsid w:val="00A6450D"/>
    <w:rsid w:val="00A731EB"/>
    <w:rsid w:val="00AA3A9F"/>
    <w:rsid w:val="00AB79A1"/>
    <w:rsid w:val="00B0012F"/>
    <w:rsid w:val="00B07985"/>
    <w:rsid w:val="00B6132D"/>
    <w:rsid w:val="00B87AA9"/>
    <w:rsid w:val="00BB218F"/>
    <w:rsid w:val="00BC1A5F"/>
    <w:rsid w:val="00C17364"/>
    <w:rsid w:val="00C372F0"/>
    <w:rsid w:val="00C40EBA"/>
    <w:rsid w:val="00CC67DC"/>
    <w:rsid w:val="00CC6DAA"/>
    <w:rsid w:val="00CF396C"/>
    <w:rsid w:val="00D23614"/>
    <w:rsid w:val="00D5119E"/>
    <w:rsid w:val="00D8427A"/>
    <w:rsid w:val="00DA4F78"/>
    <w:rsid w:val="00E10783"/>
    <w:rsid w:val="00E503DB"/>
    <w:rsid w:val="00E7289E"/>
    <w:rsid w:val="00E8032F"/>
    <w:rsid w:val="00E8532E"/>
    <w:rsid w:val="00EF69ED"/>
    <w:rsid w:val="00F6031A"/>
    <w:rsid w:val="00F625C9"/>
    <w:rsid w:val="00FA2EFB"/>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3FB93-0ED0-4AA6-81CC-1DBC58F6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E10783"/>
    <w:pPr>
      <w:spacing w:after="0"/>
    </w:pPr>
    <w:rPr>
      <w:rFonts w:ascii="Calibri" w:hAnsi="Calibri"/>
      <w:szCs w:val="21"/>
    </w:rPr>
  </w:style>
  <w:style w:type="character" w:customStyle="1" w:styleId="AlmindeligtekstTegn">
    <w:name w:val="Almindelig tekst Tegn"/>
    <w:basedOn w:val="Standardskrifttypeiafsnit"/>
    <w:link w:val="Almindeligtekst"/>
    <w:uiPriority w:val="99"/>
    <w:rsid w:val="00E10783"/>
    <w:rPr>
      <w:rFonts w:ascii="Calibri" w:hAnsi="Calibri"/>
      <w:szCs w:val="21"/>
    </w:rPr>
  </w:style>
  <w:style w:type="paragraph" w:styleId="Listeafsnit">
    <w:name w:val="List Paragraph"/>
    <w:basedOn w:val="Normal"/>
    <w:uiPriority w:val="34"/>
    <w:qFormat/>
    <w:rsid w:val="00E10783"/>
    <w:pPr>
      <w:ind w:left="720"/>
      <w:contextualSpacing/>
    </w:pPr>
  </w:style>
  <w:style w:type="paragraph" w:customStyle="1" w:styleId="Default">
    <w:name w:val="Default"/>
    <w:rsid w:val="00E10783"/>
    <w:pPr>
      <w:autoSpaceDE w:val="0"/>
      <w:autoSpaceDN w:val="0"/>
      <w:adjustRightInd w:val="0"/>
      <w:spacing w:after="0"/>
    </w:pPr>
    <w:rPr>
      <w:rFonts w:ascii="Helvetica 55 Roman" w:hAnsi="Helvetica 55 Roman" w:cs="Helvetica 55 Roman"/>
      <w:color w:val="000000"/>
      <w:sz w:val="24"/>
      <w:szCs w:val="24"/>
    </w:rPr>
  </w:style>
  <w:style w:type="paragraph" w:customStyle="1" w:styleId="Pa0">
    <w:name w:val="Pa0"/>
    <w:basedOn w:val="Default"/>
    <w:next w:val="Default"/>
    <w:uiPriority w:val="99"/>
    <w:rsid w:val="00E10783"/>
    <w:pPr>
      <w:spacing w:line="241" w:lineRule="atLeast"/>
    </w:pPr>
    <w:rPr>
      <w:rFonts w:cstheme="minorBidi"/>
      <w:color w:val="auto"/>
    </w:rPr>
  </w:style>
  <w:style w:type="character" w:customStyle="1" w:styleId="A1">
    <w:name w:val="A1"/>
    <w:uiPriority w:val="99"/>
    <w:rsid w:val="00E10783"/>
    <w:rPr>
      <w:rFonts w:cs="Helvetica 55 Roman"/>
      <w:b/>
      <w:bCs/>
      <w:color w:val="000000"/>
      <w:sz w:val="36"/>
      <w:szCs w:val="36"/>
    </w:rPr>
  </w:style>
  <w:style w:type="character" w:customStyle="1" w:styleId="A3">
    <w:name w:val="A3"/>
    <w:uiPriority w:val="99"/>
    <w:rsid w:val="00E10783"/>
    <w:rPr>
      <w:rFonts w:ascii="Helvetica Neue" w:hAnsi="Helvetica Neue" w:cs="Helvetica Neue"/>
      <w:b/>
      <w:bCs/>
      <w:color w:val="000000"/>
      <w:sz w:val="20"/>
      <w:szCs w:val="20"/>
    </w:rPr>
  </w:style>
  <w:style w:type="paragraph" w:customStyle="1" w:styleId="Pa1">
    <w:name w:val="Pa1"/>
    <w:basedOn w:val="Default"/>
    <w:next w:val="Default"/>
    <w:uiPriority w:val="99"/>
    <w:rsid w:val="00E10783"/>
    <w:pPr>
      <w:spacing w:line="241" w:lineRule="atLeast"/>
    </w:pPr>
    <w:rPr>
      <w:rFonts w:cstheme="minorBidi"/>
      <w:color w:val="auto"/>
    </w:rPr>
  </w:style>
  <w:style w:type="character" w:customStyle="1" w:styleId="A5">
    <w:name w:val="A5"/>
    <w:uiPriority w:val="99"/>
    <w:rsid w:val="00E10783"/>
    <w:rPr>
      <w:rFonts w:ascii="Helvetica Neue" w:hAnsi="Helvetica Neue" w:cs="Helvetica Neue"/>
      <w:color w:val="000000"/>
      <w:sz w:val="16"/>
      <w:szCs w:val="16"/>
    </w:rPr>
  </w:style>
  <w:style w:type="character" w:styleId="Hyperlink">
    <w:name w:val="Hyperlink"/>
    <w:basedOn w:val="Standardskrifttypeiafsnit"/>
    <w:uiPriority w:val="99"/>
    <w:unhideWhenUsed/>
    <w:rsid w:val="00317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935929">
      <w:bodyDiv w:val="1"/>
      <w:marLeft w:val="0"/>
      <w:marRight w:val="0"/>
      <w:marTop w:val="0"/>
      <w:marBottom w:val="0"/>
      <w:divBdr>
        <w:top w:val="none" w:sz="0" w:space="0" w:color="auto"/>
        <w:left w:val="none" w:sz="0" w:space="0" w:color="auto"/>
        <w:bottom w:val="none" w:sz="0" w:space="0" w:color="auto"/>
        <w:right w:val="none" w:sz="0" w:space="0" w:color="auto"/>
      </w:divBdr>
    </w:div>
    <w:div w:id="17993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NKIRKE.DK/TIPS-OG-IDE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1644</Words>
  <Characters>10030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Smidt</dc:creator>
  <cp:keywords/>
  <dc:description/>
  <cp:lastModifiedBy>Erik Boye</cp:lastModifiedBy>
  <cp:revision>5</cp:revision>
  <dcterms:created xsi:type="dcterms:W3CDTF">2016-08-30T10:35:00Z</dcterms:created>
  <dcterms:modified xsi:type="dcterms:W3CDTF">2016-09-12T10:28:00Z</dcterms:modified>
</cp:coreProperties>
</file>