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41886" w14:textId="77777777" w:rsidR="007F283D" w:rsidRDefault="007F283D">
      <w:pPr>
        <w:pStyle w:val="Brdtekst"/>
      </w:pPr>
    </w:p>
    <w:p w14:paraId="7A3D7450" w14:textId="77777777" w:rsidR="007F283D" w:rsidRDefault="007F283D">
      <w:pPr>
        <w:pStyle w:val="Brdtekst"/>
      </w:pPr>
    </w:p>
    <w:p w14:paraId="101D0D80" w14:textId="0510EE59" w:rsidR="00666682" w:rsidRDefault="007D4C6C">
      <w:pPr>
        <w:pStyle w:val="Brdtekst"/>
        <w:jc w:val="both"/>
        <w:rPr>
          <w:rFonts w:asciiTheme="minorHAnsi" w:hAnsiTheme="minorHAnsi"/>
        </w:rPr>
      </w:pPr>
      <w:r w:rsidRPr="00196F4E">
        <w:rPr>
          <w:rFonts w:asciiTheme="minorHAnsi" w:hAnsiTheme="minorHAnsi"/>
        </w:rPr>
        <w:t xml:space="preserve">Green care er socialt, pædagogisk og terapeutisk arbejde med afsæt i </w:t>
      </w:r>
      <w:r w:rsidRPr="00196F4E">
        <w:rPr>
          <w:rFonts w:asciiTheme="minorHAnsi" w:hAnsiTheme="minorHAnsi"/>
          <w:b/>
          <w:bCs/>
        </w:rPr>
        <w:t>dyr, have, landbrug og natur</w:t>
      </w:r>
      <w:r w:rsidRPr="00196F4E">
        <w:rPr>
          <w:rFonts w:asciiTheme="minorHAnsi" w:hAnsiTheme="minorHAnsi"/>
        </w:rPr>
        <w:t>. På årsmødet stiller vi skarpt på, hvordan vi udbreder green care som et troværdigt og attraktivt tilbud til det danske samfund.</w:t>
      </w:r>
      <w:r w:rsidR="004F6667">
        <w:rPr>
          <w:rFonts w:asciiTheme="minorHAnsi" w:hAnsiTheme="minorHAnsi"/>
        </w:rPr>
        <w:t xml:space="preserve"> </w:t>
      </w:r>
    </w:p>
    <w:p w14:paraId="75947D42" w14:textId="77777777" w:rsidR="00666682" w:rsidRDefault="00666682">
      <w:pPr>
        <w:pStyle w:val="Brdtekst"/>
        <w:jc w:val="both"/>
        <w:rPr>
          <w:rFonts w:asciiTheme="minorHAnsi" w:hAnsiTheme="minorHAnsi"/>
        </w:rPr>
      </w:pPr>
    </w:p>
    <w:p w14:paraId="0E1E598F" w14:textId="1A3F0125" w:rsidR="007F283D" w:rsidRPr="00666682" w:rsidRDefault="00666682">
      <w:pPr>
        <w:pStyle w:val="Brdtekst"/>
        <w:jc w:val="both"/>
        <w:rPr>
          <w:rFonts w:asciiTheme="minorHAnsi" w:eastAsia="Helvetica" w:hAnsiTheme="minorHAnsi" w:cs="Helvetica"/>
          <w:b/>
          <w:bCs/>
        </w:rPr>
      </w:pPr>
      <w:r w:rsidRPr="00666682">
        <w:rPr>
          <w:rFonts w:asciiTheme="minorHAnsi" w:hAnsiTheme="minorHAnsi"/>
          <w:b/>
          <w:bCs/>
        </w:rPr>
        <w:t>Vi har brug for din hjælp, så vi gør det godt.</w:t>
      </w:r>
    </w:p>
    <w:p w14:paraId="3D5E7C58" w14:textId="77777777" w:rsidR="007F283D" w:rsidRPr="00196F4E" w:rsidRDefault="007F283D">
      <w:pPr>
        <w:pStyle w:val="Brdtekst"/>
        <w:jc w:val="both"/>
        <w:rPr>
          <w:rFonts w:asciiTheme="minorHAnsi" w:eastAsia="Helvetica" w:hAnsiTheme="minorHAnsi" w:cs="Helvetica"/>
        </w:rPr>
      </w:pPr>
    </w:p>
    <w:p w14:paraId="0FEA79BE" w14:textId="6B090119" w:rsidR="000910EA" w:rsidRDefault="007D4C6C">
      <w:pPr>
        <w:pStyle w:val="Brdtekst"/>
        <w:jc w:val="both"/>
        <w:rPr>
          <w:rFonts w:asciiTheme="minorHAnsi" w:hAnsiTheme="minorHAnsi"/>
          <w:color w:val="auto"/>
          <w:shd w:val="clear" w:color="auto" w:fill="FFFFFF"/>
        </w:rPr>
      </w:pPr>
      <w:r w:rsidRPr="00196F4E">
        <w:rPr>
          <w:rFonts w:asciiTheme="minorHAnsi" w:hAnsiTheme="minorHAnsi"/>
        </w:rPr>
        <w:t>Til inspi</w:t>
      </w:r>
      <w:r w:rsidR="00196F4E" w:rsidRPr="00196F4E">
        <w:rPr>
          <w:rFonts w:asciiTheme="minorHAnsi" w:hAnsiTheme="minorHAnsi"/>
        </w:rPr>
        <w:t xml:space="preserve">ration kommer Bjarne </w:t>
      </w:r>
      <w:r w:rsidR="00C36EBA">
        <w:rPr>
          <w:rFonts w:asciiTheme="minorHAnsi" w:hAnsiTheme="minorHAnsi"/>
        </w:rPr>
        <w:t>C</w:t>
      </w:r>
      <w:r w:rsidR="00196F4E" w:rsidRPr="00196F4E">
        <w:rPr>
          <w:rFonts w:asciiTheme="minorHAnsi" w:hAnsiTheme="minorHAnsi"/>
        </w:rPr>
        <w:t>lemmensen og Rasmus Madsen og fortæller om landbruget i greencare praksis. Bjarne er initiativtager til en række green</w:t>
      </w:r>
      <w:r w:rsidR="004F6667">
        <w:rPr>
          <w:rFonts w:asciiTheme="minorHAnsi" w:hAnsiTheme="minorHAnsi"/>
        </w:rPr>
        <w:t xml:space="preserve"> </w:t>
      </w:r>
      <w:r w:rsidR="00196F4E" w:rsidRPr="00196F4E">
        <w:rPr>
          <w:rFonts w:asciiTheme="minorHAnsi" w:hAnsiTheme="minorHAnsi"/>
        </w:rPr>
        <w:t xml:space="preserve">care initiativer på </w:t>
      </w:r>
      <w:r w:rsidR="000910EA" w:rsidRPr="00196F4E">
        <w:rPr>
          <w:rFonts w:asciiTheme="minorHAnsi" w:hAnsiTheme="minorHAnsi"/>
        </w:rPr>
        <w:t>Fyn</w:t>
      </w:r>
      <w:r w:rsidR="00196F4E" w:rsidRPr="00196F4E">
        <w:rPr>
          <w:rFonts w:asciiTheme="minorHAnsi" w:hAnsiTheme="minorHAnsi"/>
        </w:rPr>
        <w:t xml:space="preserve"> og Rasmus</w:t>
      </w:r>
      <w:r w:rsidR="00196F4E" w:rsidRPr="00196F4E">
        <w:rPr>
          <w:rFonts w:asciiTheme="minorHAnsi" w:hAnsiTheme="minorHAnsi"/>
          <w:color w:val="auto"/>
          <w:shd w:val="clear" w:color="auto" w:fill="FFFFFF"/>
        </w:rPr>
        <w:t xml:space="preserve"> perspektivere</w:t>
      </w:r>
      <w:r w:rsidR="004F6667">
        <w:rPr>
          <w:rFonts w:asciiTheme="minorHAnsi" w:hAnsiTheme="minorHAnsi"/>
          <w:color w:val="auto"/>
          <w:shd w:val="clear" w:color="auto" w:fill="FFFFFF"/>
        </w:rPr>
        <w:t>r</w:t>
      </w:r>
      <w:r w:rsidR="00196F4E" w:rsidRPr="00196F4E">
        <w:rPr>
          <w:rFonts w:asciiTheme="minorHAnsi" w:hAnsiTheme="minorHAnsi"/>
          <w:color w:val="auto"/>
          <w:shd w:val="clear" w:color="auto" w:fill="FFFFFF"/>
        </w:rPr>
        <w:t xml:space="preserve"> med udgangspunkt i hans bachelor om ¨"Omsorgssvigtede børn og unges neurosekventielle udviklingspotentiale I en landbrugsbaseret pædagogisk praksis" </w:t>
      </w:r>
    </w:p>
    <w:p w14:paraId="76A94191" w14:textId="77777777" w:rsidR="000910EA" w:rsidRDefault="000910EA">
      <w:pPr>
        <w:pStyle w:val="Brdtekst"/>
        <w:jc w:val="both"/>
        <w:rPr>
          <w:rFonts w:asciiTheme="minorHAnsi" w:hAnsiTheme="minorHAnsi"/>
          <w:color w:val="auto"/>
          <w:shd w:val="clear" w:color="auto" w:fill="FFFFFF"/>
        </w:rPr>
      </w:pPr>
    </w:p>
    <w:p w14:paraId="5306CFAF" w14:textId="492AEF34" w:rsidR="00196F4E" w:rsidRDefault="007D4C6C">
      <w:pPr>
        <w:pStyle w:val="Brdtekst"/>
        <w:jc w:val="both"/>
        <w:rPr>
          <w:rFonts w:asciiTheme="minorHAnsi" w:hAnsiTheme="minorHAnsi"/>
        </w:rPr>
      </w:pPr>
      <w:r w:rsidRPr="00196F4E">
        <w:rPr>
          <w:rFonts w:asciiTheme="minorHAnsi" w:hAnsiTheme="minorHAnsi"/>
        </w:rPr>
        <w:t xml:space="preserve">Siden deler direktør for Grennessminde, Hanne Danielsen, sine </w:t>
      </w:r>
      <w:r w:rsidRPr="00196F4E">
        <w:rPr>
          <w:rFonts w:asciiTheme="minorHAnsi" w:hAnsiTheme="minorHAnsi"/>
          <w:b/>
          <w:bCs/>
        </w:rPr>
        <w:t>gode erfaringer med aktiviteter for udsatte borgere</w:t>
      </w:r>
      <w:r w:rsidRPr="00196F4E">
        <w:rPr>
          <w:rFonts w:asciiTheme="minorHAnsi" w:hAnsiTheme="minorHAnsi"/>
        </w:rPr>
        <w:t xml:space="preserve">. </w:t>
      </w:r>
      <w:r w:rsidR="000910EA">
        <w:rPr>
          <w:rFonts w:asciiTheme="minorHAnsi" w:hAnsiTheme="minorHAnsi"/>
        </w:rPr>
        <w:t xml:space="preserve">Årsmødet afholdes </w:t>
      </w:r>
      <w:r w:rsidR="004F6667">
        <w:rPr>
          <w:rFonts w:asciiTheme="minorHAnsi" w:hAnsiTheme="minorHAnsi"/>
        </w:rPr>
        <w:t xml:space="preserve">som eksempel </w:t>
      </w:r>
      <w:r w:rsidR="000910EA">
        <w:rPr>
          <w:rFonts w:asciiTheme="minorHAnsi" w:hAnsiTheme="minorHAnsi"/>
        </w:rPr>
        <w:t>omgivet af Grennesmindes skønne gartneri.</w:t>
      </w:r>
    </w:p>
    <w:p w14:paraId="713D14C9" w14:textId="77777777" w:rsidR="00196F4E" w:rsidRDefault="00196F4E">
      <w:pPr>
        <w:pStyle w:val="Brdtekst"/>
        <w:jc w:val="both"/>
        <w:rPr>
          <w:rFonts w:asciiTheme="minorHAnsi" w:hAnsiTheme="minorHAnsi"/>
        </w:rPr>
      </w:pPr>
    </w:p>
    <w:p w14:paraId="6CD51B0D" w14:textId="73A04F36" w:rsidR="007F283D" w:rsidRPr="00196F4E" w:rsidRDefault="007D4C6C">
      <w:pPr>
        <w:pStyle w:val="Brdtekst"/>
        <w:jc w:val="both"/>
        <w:rPr>
          <w:rFonts w:asciiTheme="minorHAnsi" w:eastAsia="Helvetica" w:hAnsiTheme="minorHAnsi" w:cs="Helvetica"/>
        </w:rPr>
      </w:pPr>
      <w:r w:rsidRPr="00196F4E">
        <w:rPr>
          <w:rFonts w:asciiTheme="minorHAnsi" w:hAnsiTheme="minorHAnsi"/>
        </w:rPr>
        <w:t xml:space="preserve">Men vigtigst skaber vi </w:t>
      </w:r>
      <w:r w:rsidR="000910EA">
        <w:rPr>
          <w:rFonts w:asciiTheme="minorHAnsi" w:hAnsiTheme="minorHAnsi"/>
        </w:rPr>
        <w:t xml:space="preserve">sammen </w:t>
      </w:r>
      <w:r w:rsidRPr="00196F4E">
        <w:rPr>
          <w:rFonts w:asciiTheme="minorHAnsi" w:hAnsiTheme="minorHAnsi"/>
        </w:rPr>
        <w:t>en fælles forståelse af, hvad der skal til for at levere god green care.</w:t>
      </w:r>
    </w:p>
    <w:p w14:paraId="467BAED1" w14:textId="7AC6EB79" w:rsidR="007F283D" w:rsidRPr="00196F4E" w:rsidRDefault="004F6667">
      <w:pPr>
        <w:pStyle w:val="Brdtekst"/>
        <w:jc w:val="both"/>
        <w:rPr>
          <w:rFonts w:asciiTheme="minorHAnsi" w:eastAsia="Helvetica" w:hAnsiTheme="minorHAnsi" w:cs="Helvetica"/>
        </w:rPr>
      </w:pPr>
      <w:r>
        <w:rPr>
          <w:rFonts w:asciiTheme="minorHAnsi" w:eastAsia="Helvetica" w:hAnsiTheme="minorHAnsi" w:cs="Helvetica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447685" wp14:editId="5BA51BAF">
                <wp:simplePos x="0" y="0"/>
                <wp:positionH relativeFrom="column">
                  <wp:posOffset>-118110</wp:posOffset>
                </wp:positionH>
                <wp:positionV relativeFrom="paragraph">
                  <wp:posOffset>107315</wp:posOffset>
                </wp:positionV>
                <wp:extent cx="4381500" cy="1333500"/>
                <wp:effectExtent l="0" t="0" r="19050" b="19050"/>
                <wp:wrapNone/>
                <wp:docPr id="2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333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D4E4F" id="Rektangel: afrundede hjørner 2" o:spid="_x0000_s1026" style="position:absolute;margin-left:-9.3pt;margin-top:8.45pt;width:345pt;height:1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" fillcolor="#92d050" strokecolor="#4472c4 [3204]" strokeweight="2pt">
                <v:textbox inset="1.2699mm,1.2699mm,1.2699mm,1.2699mm"/>
              </v:roundrect>
            </w:pict>
          </mc:Fallback>
        </mc:AlternateContent>
      </w:r>
    </w:p>
    <w:p w14:paraId="11EE73C0" w14:textId="1D91F958" w:rsidR="007F283D" w:rsidRPr="00196F4E" w:rsidRDefault="000910EA">
      <w:pPr>
        <w:pStyle w:val="Brdtekst"/>
        <w:jc w:val="both"/>
        <w:rPr>
          <w:rFonts w:asciiTheme="minorHAnsi" w:eastAsia="Helvetica" w:hAnsiTheme="minorHAnsi" w:cs="Helvetica"/>
        </w:rPr>
      </w:pPr>
      <w:r w:rsidRPr="00196F4E">
        <w:rPr>
          <w:rFonts w:asciiTheme="minorHAnsi" w:eastAsia="Helvetica" w:hAnsiTheme="minorHAnsi" w:cs="Helvetica"/>
          <w:noProof/>
        </w:rPr>
        <w:drawing>
          <wp:anchor distT="57150" distB="57150" distL="57150" distR="57150" simplePos="0" relativeHeight="251659264" behindDoc="1" locked="0" layoutInCell="1" allowOverlap="1" wp14:anchorId="27C6442B" wp14:editId="40CCC2D4">
            <wp:simplePos x="0" y="0"/>
            <wp:positionH relativeFrom="margin">
              <wp:posOffset>4293870</wp:posOffset>
            </wp:positionH>
            <wp:positionV relativeFrom="paragraph">
              <wp:posOffset>7620</wp:posOffset>
            </wp:positionV>
            <wp:extent cx="1821180" cy="2385060"/>
            <wp:effectExtent l="0" t="0" r="762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385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C6C" w:rsidRPr="00196F4E">
        <w:rPr>
          <w:rFonts w:asciiTheme="minorHAnsi" w:hAnsiTheme="minorHAnsi"/>
        </w:rPr>
        <w:t>Sammen vil vi formulere en række</w:t>
      </w:r>
      <w:r w:rsidR="007D4C6C" w:rsidRPr="00196F4E">
        <w:rPr>
          <w:rFonts w:asciiTheme="minorHAnsi" w:hAnsiTheme="minorHAnsi"/>
          <w:b/>
          <w:bCs/>
        </w:rPr>
        <w:t xml:space="preserve"> pejlemærker for god green care</w:t>
      </w:r>
      <w:r w:rsidR="007D4C6C" w:rsidRPr="00196F4E">
        <w:rPr>
          <w:rFonts w:asciiTheme="minorHAnsi" w:hAnsiTheme="minorHAnsi"/>
        </w:rPr>
        <w:t>. Pejlemærkerne vil vise tydelig retning, både for brugere/aftagere af green care tilbud og for arbejdet hen imod mærkning/certificering og kvalitetssikrede uddannelser.</w:t>
      </w:r>
    </w:p>
    <w:p w14:paraId="03DB4ED7" w14:textId="39DB2478" w:rsidR="007F283D" w:rsidRPr="00196F4E" w:rsidRDefault="007F283D">
      <w:pPr>
        <w:pStyle w:val="Brdtekst"/>
        <w:jc w:val="both"/>
        <w:rPr>
          <w:rFonts w:asciiTheme="minorHAnsi" w:eastAsia="Helvetica" w:hAnsiTheme="minorHAnsi" w:cs="Helvetica"/>
        </w:rPr>
      </w:pPr>
    </w:p>
    <w:p w14:paraId="0F6C4987" w14:textId="07889392" w:rsidR="007F283D" w:rsidRPr="00196F4E" w:rsidRDefault="007D4C6C">
      <w:pPr>
        <w:pStyle w:val="Brdtekst"/>
        <w:rPr>
          <w:rFonts w:asciiTheme="minorHAnsi" w:eastAsia="Helvetica" w:hAnsiTheme="minorHAnsi" w:cs="Helvetica"/>
        </w:rPr>
      </w:pPr>
      <w:r w:rsidRPr="00196F4E">
        <w:rPr>
          <w:rFonts w:asciiTheme="minorHAnsi" w:hAnsiTheme="minorHAnsi"/>
        </w:rPr>
        <w:t>Dét vil skabe respekt om green care arbejdet og styrke den underliggende faglighed.</w:t>
      </w:r>
    </w:p>
    <w:p w14:paraId="484D7518" w14:textId="77777777" w:rsidR="007F283D" w:rsidRPr="00196F4E" w:rsidRDefault="007F283D">
      <w:pPr>
        <w:pStyle w:val="Brdtekst"/>
        <w:rPr>
          <w:rFonts w:asciiTheme="minorHAnsi" w:eastAsia="Helvetica" w:hAnsiTheme="minorHAnsi" w:cs="Helvetica"/>
        </w:rPr>
      </w:pPr>
    </w:p>
    <w:p w14:paraId="5E91E445" w14:textId="77777777" w:rsidR="007F283D" w:rsidRPr="00196F4E" w:rsidRDefault="007F283D">
      <w:pPr>
        <w:pStyle w:val="Brdtekst"/>
        <w:rPr>
          <w:rFonts w:asciiTheme="minorHAnsi" w:eastAsia="Helvetica" w:hAnsiTheme="minorHAnsi" w:cs="Helvetica"/>
        </w:rPr>
      </w:pPr>
    </w:p>
    <w:p w14:paraId="79D1F974" w14:textId="77777777" w:rsidR="007F283D" w:rsidRPr="00196F4E" w:rsidRDefault="007D4C6C">
      <w:pPr>
        <w:pStyle w:val="Brdtekst"/>
        <w:rPr>
          <w:rFonts w:asciiTheme="minorHAnsi" w:eastAsia="Helvetica" w:hAnsiTheme="minorHAnsi" w:cs="Helvetica"/>
        </w:rPr>
      </w:pPr>
      <w:r w:rsidRPr="00196F4E">
        <w:rPr>
          <w:rFonts w:asciiTheme="minorHAnsi" w:hAnsiTheme="minorHAnsi"/>
          <w:b/>
          <w:bCs/>
        </w:rPr>
        <w:t xml:space="preserve">ÅRSMØDE </w:t>
      </w:r>
      <w:r w:rsidRPr="00196F4E">
        <w:rPr>
          <w:rFonts w:asciiTheme="minorHAnsi" w:hAnsiTheme="minorHAnsi"/>
        </w:rPr>
        <w:t>fra kl. 9.30 til 14.30 (åbent for alle)</w:t>
      </w:r>
    </w:p>
    <w:p w14:paraId="075BCC08" w14:textId="77777777" w:rsidR="007F283D" w:rsidRPr="00196F4E" w:rsidRDefault="007F283D">
      <w:pPr>
        <w:pStyle w:val="Brdtekst"/>
        <w:rPr>
          <w:rFonts w:asciiTheme="minorHAnsi" w:eastAsia="Helvetica" w:hAnsiTheme="minorHAnsi" w:cs="Helvetica"/>
        </w:rPr>
      </w:pPr>
    </w:p>
    <w:p w14:paraId="67AF102B" w14:textId="77777777" w:rsidR="007F283D" w:rsidRPr="00196F4E" w:rsidRDefault="007D4C6C">
      <w:pPr>
        <w:pStyle w:val="Brdtekst"/>
        <w:rPr>
          <w:rFonts w:asciiTheme="minorHAnsi" w:eastAsia="Helvetica" w:hAnsiTheme="minorHAnsi" w:cs="Helvetica"/>
        </w:rPr>
      </w:pPr>
      <w:r w:rsidRPr="00196F4E">
        <w:rPr>
          <w:rFonts w:asciiTheme="minorHAnsi" w:hAnsiTheme="minorHAnsi"/>
          <w:b/>
          <w:bCs/>
        </w:rPr>
        <w:t xml:space="preserve">STED </w:t>
      </w:r>
      <w:r w:rsidRPr="00196F4E">
        <w:rPr>
          <w:rFonts w:asciiTheme="minorHAnsi" w:hAnsiTheme="minorHAnsi"/>
        </w:rPr>
        <w:t>Grennessminde, Snubbekorsvej 18, 2630 Taastrup</w:t>
      </w:r>
    </w:p>
    <w:p w14:paraId="420C237A" w14:textId="77777777" w:rsidR="007F283D" w:rsidRPr="00196F4E" w:rsidRDefault="007F283D">
      <w:pPr>
        <w:pStyle w:val="Brdtekst"/>
        <w:rPr>
          <w:rFonts w:asciiTheme="minorHAnsi" w:eastAsia="Helvetica" w:hAnsiTheme="minorHAnsi" w:cs="Helvetica"/>
        </w:rPr>
      </w:pPr>
    </w:p>
    <w:p w14:paraId="66B9E1B3" w14:textId="38466093" w:rsidR="007F283D" w:rsidRPr="00196F4E" w:rsidRDefault="007D4C6C">
      <w:pPr>
        <w:pStyle w:val="Brdtekst"/>
        <w:rPr>
          <w:rFonts w:asciiTheme="minorHAnsi" w:eastAsia="Helvetica" w:hAnsiTheme="minorHAnsi" w:cs="Helvetica"/>
        </w:rPr>
      </w:pPr>
      <w:r w:rsidRPr="00196F4E">
        <w:rPr>
          <w:rFonts w:asciiTheme="minorHAnsi" w:hAnsiTheme="minorHAnsi"/>
          <w:b/>
          <w:bCs/>
        </w:rPr>
        <w:t>PRIS</w:t>
      </w:r>
      <w:r w:rsidRPr="00196F4E">
        <w:rPr>
          <w:rFonts w:asciiTheme="minorHAnsi" w:hAnsiTheme="minorHAnsi"/>
        </w:rPr>
        <w:t xml:space="preserve"> for årsmøde med forplejning: </w:t>
      </w:r>
      <w:r w:rsidR="00415F37">
        <w:rPr>
          <w:rFonts w:asciiTheme="minorHAnsi" w:hAnsiTheme="minorHAnsi"/>
        </w:rPr>
        <w:t>45</w:t>
      </w:r>
      <w:r w:rsidRPr="00196F4E">
        <w:rPr>
          <w:rFonts w:asciiTheme="minorHAnsi" w:hAnsiTheme="minorHAnsi"/>
        </w:rPr>
        <w:t>0 kr</w:t>
      </w:r>
      <w:r w:rsidR="00415F37">
        <w:rPr>
          <w:rFonts w:asciiTheme="minorHAnsi" w:hAnsiTheme="minorHAnsi"/>
        </w:rPr>
        <w:t>.</w:t>
      </w:r>
      <w:r w:rsidRPr="00196F4E">
        <w:rPr>
          <w:rFonts w:asciiTheme="minorHAnsi" w:hAnsiTheme="minorHAnsi"/>
        </w:rPr>
        <w:t xml:space="preserve"> for medlemmer og </w:t>
      </w:r>
      <w:r w:rsidR="00415F37">
        <w:rPr>
          <w:rFonts w:asciiTheme="minorHAnsi" w:hAnsiTheme="minorHAnsi"/>
        </w:rPr>
        <w:t>6</w:t>
      </w:r>
      <w:r w:rsidRPr="00196F4E">
        <w:rPr>
          <w:rFonts w:asciiTheme="minorHAnsi" w:hAnsiTheme="minorHAnsi"/>
        </w:rPr>
        <w:t>00 kr</w:t>
      </w:r>
      <w:r w:rsidR="00666682">
        <w:rPr>
          <w:rFonts w:asciiTheme="minorHAnsi" w:hAnsiTheme="minorHAnsi"/>
        </w:rPr>
        <w:t>.</w:t>
      </w:r>
      <w:r w:rsidRPr="00196F4E">
        <w:rPr>
          <w:rFonts w:asciiTheme="minorHAnsi" w:hAnsiTheme="minorHAnsi"/>
        </w:rPr>
        <w:t xml:space="preserve"> for andre.  </w:t>
      </w:r>
      <w:r w:rsidR="00666682">
        <w:rPr>
          <w:rFonts w:asciiTheme="minorHAnsi" w:hAnsiTheme="minorHAnsi"/>
        </w:rPr>
        <w:t xml:space="preserve">– Husk </w:t>
      </w:r>
      <w:r w:rsidRPr="00196F4E">
        <w:rPr>
          <w:rFonts w:asciiTheme="minorHAnsi" w:hAnsiTheme="minorHAnsi"/>
        </w:rPr>
        <w:t>at betale kontingent inden tilmelding.</w:t>
      </w:r>
    </w:p>
    <w:p w14:paraId="04147CD4" w14:textId="77777777" w:rsidR="007F283D" w:rsidRPr="00196F4E" w:rsidRDefault="007F283D">
      <w:pPr>
        <w:pStyle w:val="Brdtekst"/>
        <w:jc w:val="both"/>
        <w:rPr>
          <w:rFonts w:asciiTheme="minorHAnsi" w:eastAsia="Helvetica" w:hAnsiTheme="minorHAnsi" w:cs="Helvetica"/>
        </w:rPr>
      </w:pPr>
    </w:p>
    <w:p w14:paraId="21057A9A" w14:textId="77777777" w:rsidR="007F283D" w:rsidRPr="00196F4E" w:rsidRDefault="007D4C6C">
      <w:pPr>
        <w:pStyle w:val="Brdtekst"/>
        <w:jc w:val="both"/>
        <w:rPr>
          <w:rFonts w:asciiTheme="minorHAnsi" w:eastAsia="Helvetica" w:hAnsiTheme="minorHAnsi" w:cs="Helvetica"/>
        </w:rPr>
      </w:pPr>
      <w:r w:rsidRPr="00196F4E">
        <w:rPr>
          <w:rFonts w:asciiTheme="minorHAnsi" w:hAnsiTheme="minorHAnsi"/>
        </w:rPr>
        <w:t xml:space="preserve">Efterfølgende er der </w:t>
      </w:r>
    </w:p>
    <w:p w14:paraId="6A3D3884" w14:textId="77777777" w:rsidR="007F283D" w:rsidRPr="00196F4E" w:rsidRDefault="007F283D">
      <w:pPr>
        <w:pStyle w:val="Brdtekst"/>
        <w:jc w:val="both"/>
        <w:rPr>
          <w:rFonts w:asciiTheme="minorHAnsi" w:eastAsia="Helvetica" w:hAnsiTheme="minorHAnsi" w:cs="Helvetica"/>
        </w:rPr>
      </w:pPr>
    </w:p>
    <w:p w14:paraId="49AE003C" w14:textId="77777777" w:rsidR="007F283D" w:rsidRPr="00196F4E" w:rsidRDefault="007D4C6C">
      <w:pPr>
        <w:pStyle w:val="Brdtekst"/>
        <w:jc w:val="both"/>
        <w:rPr>
          <w:rFonts w:asciiTheme="minorHAnsi" w:eastAsia="Helvetica" w:hAnsiTheme="minorHAnsi" w:cs="Helvetica"/>
        </w:rPr>
      </w:pPr>
      <w:r w:rsidRPr="00196F4E">
        <w:rPr>
          <w:rFonts w:asciiTheme="minorHAnsi" w:hAnsiTheme="minorHAnsi"/>
          <w:b/>
          <w:bCs/>
        </w:rPr>
        <w:t>GENERALFORSAMLING</w:t>
      </w:r>
      <w:r w:rsidRPr="00196F4E">
        <w:rPr>
          <w:rFonts w:asciiTheme="minorHAnsi" w:hAnsiTheme="minorHAnsi"/>
        </w:rPr>
        <w:t xml:space="preserve"> fra kl.14.30 til 16.30 (kun for medlemmer)</w:t>
      </w:r>
    </w:p>
    <w:p w14:paraId="334BE74C" w14:textId="77777777" w:rsidR="007F283D" w:rsidRPr="00196F4E" w:rsidRDefault="007F283D">
      <w:pPr>
        <w:pStyle w:val="Brdtekst"/>
        <w:jc w:val="both"/>
        <w:rPr>
          <w:rFonts w:asciiTheme="minorHAnsi" w:eastAsia="Helvetica" w:hAnsiTheme="minorHAnsi" w:cs="Helvetica"/>
        </w:rPr>
      </w:pPr>
    </w:p>
    <w:p w14:paraId="01F51EDD" w14:textId="466D94B6" w:rsidR="007F283D" w:rsidRPr="00415F37" w:rsidRDefault="007D4C6C">
      <w:pPr>
        <w:pStyle w:val="Brdtekst"/>
        <w:jc w:val="both"/>
        <w:rPr>
          <w:rFonts w:asciiTheme="minorHAnsi" w:hAnsiTheme="minorHAnsi"/>
        </w:rPr>
      </w:pPr>
      <w:r w:rsidRPr="00196F4E">
        <w:rPr>
          <w:rFonts w:asciiTheme="minorHAnsi" w:hAnsiTheme="minorHAnsi"/>
          <w:b/>
          <w:bCs/>
        </w:rPr>
        <w:t xml:space="preserve">Tilmelding senest d. </w:t>
      </w:r>
      <w:r w:rsidR="00415F37">
        <w:rPr>
          <w:rFonts w:asciiTheme="minorHAnsi" w:hAnsiTheme="minorHAnsi"/>
          <w:b/>
          <w:bCs/>
        </w:rPr>
        <w:t>15. august</w:t>
      </w:r>
      <w:r w:rsidRPr="00196F4E">
        <w:rPr>
          <w:rFonts w:asciiTheme="minorHAnsi" w:hAnsiTheme="minorHAnsi"/>
        </w:rPr>
        <w:t xml:space="preserve"> via link</w:t>
      </w:r>
      <w:r w:rsidR="00415F37">
        <w:rPr>
          <w:rFonts w:asciiTheme="minorHAnsi" w:hAnsiTheme="minorHAnsi"/>
        </w:rPr>
        <w:t xml:space="preserve"> på forsiden af </w:t>
      </w:r>
      <w:hyperlink r:id="rId7" w:history="1">
        <w:r w:rsidR="00415F37" w:rsidRPr="00415F3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https://www.greencarenetvaerk.dk/</w:t>
        </w:r>
      </w:hyperlink>
      <w:r w:rsidRPr="00196F4E">
        <w:rPr>
          <w:rFonts w:asciiTheme="minorHAnsi" w:hAnsiTheme="minorHAnsi"/>
        </w:rPr>
        <w:t xml:space="preserve">, hvor du også finder programmet for dagen samt dagsorden for generalforsamlingen: </w:t>
      </w:r>
    </w:p>
    <w:p w14:paraId="33ADA601" w14:textId="77777777" w:rsidR="007F283D" w:rsidRDefault="007F283D">
      <w:pPr>
        <w:pStyle w:val="Brdtekst"/>
        <w:jc w:val="both"/>
      </w:pPr>
    </w:p>
    <w:sectPr w:rsidR="007F283D">
      <w:head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A8432" w14:textId="77777777" w:rsidR="00B00557" w:rsidRDefault="00B00557">
      <w:r>
        <w:separator/>
      </w:r>
    </w:p>
  </w:endnote>
  <w:endnote w:type="continuationSeparator" w:id="0">
    <w:p w14:paraId="256FF67F" w14:textId="77777777" w:rsidR="00B00557" w:rsidRDefault="00B0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A9DC3" w14:textId="77777777" w:rsidR="00B00557" w:rsidRDefault="00B00557">
      <w:r>
        <w:separator/>
      </w:r>
    </w:p>
  </w:footnote>
  <w:footnote w:type="continuationSeparator" w:id="0">
    <w:p w14:paraId="4128A492" w14:textId="77777777" w:rsidR="00B00557" w:rsidRDefault="00B0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638F4" w14:textId="77777777" w:rsidR="007F283D" w:rsidRDefault="007F283D">
    <w:pPr>
      <w:pStyle w:val="Brdtekst"/>
      <w:jc w:val="center"/>
    </w:pPr>
  </w:p>
  <w:p w14:paraId="37B3B525" w14:textId="4A65494C" w:rsidR="007F283D" w:rsidRDefault="004F6667" w:rsidP="004F6667">
    <w:pPr>
      <w:pStyle w:val="Brdtekst"/>
      <w:jc w:val="center"/>
    </w:pPr>
    <w:r w:rsidRPr="000910EA">
      <w:rPr>
        <w:rFonts w:ascii="Helvetica" w:eastAsia="Helvetica" w:hAnsi="Helvetica" w:cs="Helvetica"/>
        <w:b/>
        <w:bCs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6056B566" wp14:editId="5B59489F">
          <wp:simplePos x="0" y="0"/>
          <wp:positionH relativeFrom="column">
            <wp:posOffset>3646170</wp:posOffset>
          </wp:positionH>
          <wp:positionV relativeFrom="paragraph">
            <wp:posOffset>144145</wp:posOffset>
          </wp:positionV>
          <wp:extent cx="2406015" cy="1013460"/>
          <wp:effectExtent l="0" t="0" r="0" b="0"/>
          <wp:wrapTight wrapText="bothSides">
            <wp:wrapPolygon edited="0">
              <wp:start x="0" y="0"/>
              <wp:lineTo x="0" y="21113"/>
              <wp:lineTo x="21378" y="21113"/>
              <wp:lineTo x="21378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3F7EE" w14:textId="77777777" w:rsidR="00666682" w:rsidRDefault="007D4C6C" w:rsidP="00666682">
    <w:pPr>
      <w:pStyle w:val="Brdtekst"/>
      <w:jc w:val="center"/>
      <w:rPr>
        <w:rFonts w:ascii="Helvetica" w:hAnsi="Helvetica"/>
        <w:b/>
        <w:bCs/>
        <w:sz w:val="28"/>
        <w:szCs w:val="28"/>
      </w:rPr>
    </w:pPr>
    <w:r w:rsidRPr="00666682">
      <w:rPr>
        <w:rFonts w:ascii="Helvetica" w:hAnsi="Helvetica"/>
        <w:b/>
        <w:bCs/>
        <w:sz w:val="28"/>
        <w:szCs w:val="28"/>
      </w:rPr>
      <w:t xml:space="preserve">Green Care Netværkets årsmøde og </w:t>
    </w:r>
  </w:p>
  <w:p w14:paraId="04391161" w14:textId="0B43F0A7" w:rsidR="007F283D" w:rsidRPr="00666682" w:rsidRDefault="007D4C6C" w:rsidP="00666682">
    <w:pPr>
      <w:pStyle w:val="Brdtekst"/>
      <w:jc w:val="center"/>
      <w:rPr>
        <w:rFonts w:ascii="Helvetica" w:eastAsia="Helvetica" w:hAnsi="Helvetica" w:cs="Helvetica"/>
        <w:b/>
        <w:bCs/>
        <w:sz w:val="28"/>
        <w:szCs w:val="28"/>
      </w:rPr>
    </w:pPr>
    <w:r w:rsidRPr="00666682">
      <w:rPr>
        <w:rFonts w:ascii="Helvetica" w:hAnsi="Helvetica"/>
        <w:b/>
        <w:bCs/>
        <w:sz w:val="28"/>
        <w:szCs w:val="28"/>
      </w:rPr>
      <w:t>generalforsamling d. 22. aug. 2020</w:t>
    </w:r>
  </w:p>
  <w:p w14:paraId="79EBD0CE" w14:textId="77777777" w:rsidR="00666682" w:rsidRDefault="007D4C6C" w:rsidP="00666682">
    <w:pPr>
      <w:pStyle w:val="Brdtekst"/>
      <w:jc w:val="center"/>
      <w:rPr>
        <w:rFonts w:ascii="Helvetica" w:hAnsi="Helvetica"/>
        <w:b/>
        <w:bCs/>
        <w:sz w:val="28"/>
        <w:szCs w:val="28"/>
      </w:rPr>
    </w:pPr>
    <w:r w:rsidRPr="00666682">
      <w:rPr>
        <w:rFonts w:ascii="Helvetica" w:hAnsi="Helvetica"/>
        <w:b/>
        <w:bCs/>
        <w:sz w:val="28"/>
        <w:szCs w:val="28"/>
      </w:rPr>
      <w:t xml:space="preserve">Videnscenter for Socialøkonomi, </w:t>
    </w:r>
  </w:p>
  <w:p w14:paraId="1C5C6DEA" w14:textId="23FB4752" w:rsidR="007F283D" w:rsidRPr="00666682" w:rsidRDefault="007D4C6C" w:rsidP="00666682">
    <w:pPr>
      <w:pStyle w:val="Brdtekst"/>
      <w:jc w:val="center"/>
      <w:rPr>
        <w:rFonts w:ascii="Helvetica" w:eastAsia="Helvetica" w:hAnsi="Helvetica" w:cs="Helvetica"/>
        <w:b/>
        <w:bCs/>
        <w:sz w:val="28"/>
        <w:szCs w:val="28"/>
      </w:rPr>
    </w:pPr>
    <w:r w:rsidRPr="00666682">
      <w:rPr>
        <w:rFonts w:ascii="Helvetica" w:hAnsi="Helvetica"/>
        <w:b/>
        <w:bCs/>
        <w:sz w:val="28"/>
        <w:szCs w:val="28"/>
      </w:rPr>
      <w:t>Grennessminde, Taastrup</w:t>
    </w:r>
  </w:p>
  <w:p w14:paraId="20F15BEA" w14:textId="0A35C819" w:rsidR="007F283D" w:rsidRPr="00666682" w:rsidRDefault="007D4C6C" w:rsidP="00666682">
    <w:pPr>
      <w:pStyle w:val="Brdtekst"/>
      <w:jc w:val="center"/>
      <w:rPr>
        <w:rFonts w:ascii="Helvetica" w:hAnsi="Helvetica"/>
        <w:b/>
        <w:bCs/>
        <w:sz w:val="28"/>
        <w:szCs w:val="28"/>
      </w:rPr>
    </w:pPr>
    <w:r w:rsidRPr="00666682">
      <w:rPr>
        <w:rFonts w:ascii="Helvetica" w:hAnsi="Helvetica"/>
        <w:b/>
        <w:bCs/>
        <w:sz w:val="28"/>
        <w:szCs w:val="28"/>
      </w:rPr>
      <w:t>- åbent for alle interesserede</w:t>
    </w:r>
  </w:p>
  <w:p w14:paraId="586901FB" w14:textId="141C338C" w:rsidR="000910EA" w:rsidRDefault="000910EA">
    <w:pPr>
      <w:pStyle w:val="Brdtekst"/>
      <w:jc w:val="center"/>
      <w:rPr>
        <w:rFonts w:ascii="Helvetica" w:eastAsia="Helvetica" w:hAnsi="Helvetica" w:cs="Helvetica"/>
        <w:b/>
        <w:bCs/>
        <w:sz w:val="26"/>
        <w:szCs w:val="26"/>
      </w:rPr>
    </w:pPr>
  </w:p>
  <w:p w14:paraId="23DE5AC4" w14:textId="77777777" w:rsidR="007F283D" w:rsidRPr="00666682" w:rsidRDefault="007D4C6C" w:rsidP="000910EA">
    <w:pPr>
      <w:pStyle w:val="Brdtekst"/>
      <w:jc w:val="center"/>
      <w:rPr>
        <w:i/>
        <w:iCs/>
        <w:color w:val="538135" w:themeColor="accent6" w:themeShade="BF"/>
      </w:rPr>
    </w:pPr>
    <w:r w:rsidRPr="00666682">
      <w:rPr>
        <w:rFonts w:ascii="Helvetica" w:hAnsi="Helvetica"/>
        <w:b/>
        <w:bCs/>
        <w:i/>
        <w:iCs/>
        <w:color w:val="538135" w:themeColor="accent6" w:themeShade="BF"/>
        <w:sz w:val="34"/>
        <w:szCs w:val="34"/>
      </w:rPr>
      <w:t>Tema: Kvalitet og fælles udfordringer i green care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3D"/>
    <w:rsid w:val="000910EA"/>
    <w:rsid w:val="00196F4E"/>
    <w:rsid w:val="00224CCF"/>
    <w:rsid w:val="00415F37"/>
    <w:rsid w:val="004F6667"/>
    <w:rsid w:val="00666682"/>
    <w:rsid w:val="007D4C6C"/>
    <w:rsid w:val="007F283D"/>
    <w:rsid w:val="00B00557"/>
    <w:rsid w:val="00B94F20"/>
    <w:rsid w:val="00C36EBA"/>
    <w:rsid w:val="00C3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D463"/>
  <w15:docId w15:val="{0081C219-885B-4E8E-961A-88D8E517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196F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96F4E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196F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96F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reencarenetvaerk.d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Andersen</dc:creator>
  <cp:lastModifiedBy>Carsten Andersen</cp:lastModifiedBy>
  <cp:revision>4</cp:revision>
  <dcterms:created xsi:type="dcterms:W3CDTF">2020-06-29T07:57:00Z</dcterms:created>
  <dcterms:modified xsi:type="dcterms:W3CDTF">2020-06-29T08:17:00Z</dcterms:modified>
</cp:coreProperties>
</file>