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65E9" w14:textId="77777777" w:rsidR="00CD6F12" w:rsidRDefault="00CD6F12">
      <w:pPr>
        <w:pStyle w:val="Brdtekst"/>
        <w:rPr>
          <w:sz w:val="28"/>
          <w:szCs w:val="28"/>
        </w:rPr>
      </w:pPr>
    </w:p>
    <w:p w14:paraId="1EAE672D" w14:textId="77777777" w:rsidR="00CD6F12" w:rsidRDefault="00CD6F12">
      <w:pPr>
        <w:pStyle w:val="Brdtekst"/>
        <w:rPr>
          <w:sz w:val="28"/>
          <w:szCs w:val="28"/>
        </w:rPr>
      </w:pPr>
    </w:p>
    <w:p w14:paraId="23B8E06C" w14:textId="77777777" w:rsidR="00CD6F12" w:rsidRDefault="003B5E92">
      <w:pPr>
        <w:pStyle w:val="Brdtekst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  <w:lang w:val="da-DK"/>
        </w:rPr>
        <w:t>æ</w:t>
      </w:r>
      <w:r>
        <w:rPr>
          <w:sz w:val="28"/>
          <w:szCs w:val="28"/>
        </w:rPr>
        <w:t>re medlem</w:t>
      </w:r>
    </w:p>
    <w:p w14:paraId="0686561F" w14:textId="77777777" w:rsidR="00CD6F12" w:rsidRDefault="00CD6F12">
      <w:pPr>
        <w:pStyle w:val="Brdtekst"/>
        <w:rPr>
          <w:sz w:val="28"/>
          <w:szCs w:val="28"/>
        </w:rPr>
      </w:pPr>
    </w:p>
    <w:p w14:paraId="6AA2904B" w14:textId="15F756AC" w:rsidR="00CD6F12" w:rsidRDefault="003B5E92">
      <w:pPr>
        <w:pStyle w:val="Brdtekst"/>
        <w:rPr>
          <w:sz w:val="28"/>
          <w:szCs w:val="28"/>
        </w:rPr>
      </w:pPr>
      <w:r>
        <w:rPr>
          <w:sz w:val="28"/>
          <w:szCs w:val="28"/>
        </w:rPr>
        <w:t xml:space="preserve">Hermed </w:t>
      </w:r>
      <w:r>
        <w:rPr>
          <w:sz w:val="28"/>
          <w:szCs w:val="28"/>
          <w:lang w:val="da-DK"/>
        </w:rPr>
        <w:t xml:space="preserve">tid, sted og </w:t>
      </w:r>
      <w:r>
        <w:rPr>
          <w:sz w:val="28"/>
          <w:szCs w:val="28"/>
        </w:rPr>
        <w:t xml:space="preserve">dagsorden for generalforsamlingen </w:t>
      </w:r>
      <w:r>
        <w:rPr>
          <w:sz w:val="28"/>
          <w:szCs w:val="28"/>
          <w:lang w:val="da-DK"/>
        </w:rPr>
        <w:t xml:space="preserve">for medlemmer </w:t>
      </w:r>
      <w:r>
        <w:rPr>
          <w:sz w:val="28"/>
          <w:szCs w:val="28"/>
        </w:rPr>
        <w:t>i Green Care Netv</w:t>
      </w:r>
      <w:r>
        <w:rPr>
          <w:sz w:val="28"/>
          <w:szCs w:val="28"/>
          <w:lang w:val="da-DK"/>
        </w:rPr>
        <w:t>æ</w:t>
      </w:r>
      <w:r>
        <w:rPr>
          <w:sz w:val="28"/>
          <w:szCs w:val="28"/>
        </w:rPr>
        <w:t>rket</w:t>
      </w:r>
      <w:r>
        <w:rPr>
          <w:sz w:val="28"/>
          <w:szCs w:val="28"/>
          <w:lang w:val="da-DK"/>
        </w:rPr>
        <w:t xml:space="preserve"> </w:t>
      </w:r>
      <w:r>
        <w:rPr>
          <w:b/>
          <w:bCs/>
          <w:sz w:val="28"/>
          <w:szCs w:val="28"/>
          <w:lang w:val="da-DK"/>
        </w:rPr>
        <w:t xml:space="preserve">fredag d. 2. april 2022, </w:t>
      </w:r>
      <w:proofErr w:type="spellStart"/>
      <w:r>
        <w:rPr>
          <w:b/>
          <w:bCs/>
          <w:sz w:val="28"/>
          <w:szCs w:val="28"/>
          <w:lang w:val="da-DK"/>
        </w:rPr>
        <w:t>kl</w:t>
      </w:r>
      <w:proofErr w:type="spellEnd"/>
      <w:r>
        <w:rPr>
          <w:b/>
          <w:bCs/>
          <w:sz w:val="28"/>
          <w:szCs w:val="28"/>
          <w:lang w:val="da-DK"/>
        </w:rPr>
        <w:t xml:space="preserve"> 14.30</w:t>
      </w:r>
      <w:r>
        <w:rPr>
          <w:sz w:val="28"/>
          <w:szCs w:val="28"/>
          <w:lang w:val="da-DK"/>
        </w:rPr>
        <w:t xml:space="preserve"> på </w:t>
      </w:r>
      <w:proofErr w:type="spellStart"/>
      <w:r>
        <w:rPr>
          <w:sz w:val="28"/>
          <w:szCs w:val="28"/>
          <w:lang w:val="da-DK"/>
        </w:rPr>
        <w:t>MarselisborgCentret</w:t>
      </w:r>
      <w:proofErr w:type="spellEnd"/>
      <w:r>
        <w:rPr>
          <w:sz w:val="28"/>
          <w:szCs w:val="28"/>
          <w:lang w:val="da-DK"/>
        </w:rPr>
        <w:t xml:space="preserve">, </w:t>
      </w:r>
      <w:r>
        <w:rPr>
          <w:sz w:val="28"/>
          <w:szCs w:val="28"/>
        </w:rPr>
        <w:t>P. P. Ørums Gade 11, 8000 Aarhus</w:t>
      </w:r>
      <w:r>
        <w:rPr>
          <w:sz w:val="28"/>
          <w:szCs w:val="28"/>
          <w:lang w:val="da-DK"/>
        </w:rPr>
        <w:t xml:space="preserve">. </w:t>
      </w:r>
    </w:p>
    <w:p w14:paraId="79866D73" w14:textId="77777777" w:rsidR="00CD6F12" w:rsidRDefault="003B5E92">
      <w:pPr>
        <w:pStyle w:val="Brdtekst"/>
        <w:rPr>
          <w:sz w:val="28"/>
          <w:szCs w:val="28"/>
        </w:rPr>
      </w:pPr>
      <w:r>
        <w:rPr>
          <w:sz w:val="28"/>
          <w:szCs w:val="28"/>
          <w:lang w:val="da-DK"/>
        </w:rPr>
        <w:t>Det foregår i forlæ</w:t>
      </w:r>
      <w:r>
        <w:rPr>
          <w:sz w:val="28"/>
          <w:szCs w:val="28"/>
          <w:lang w:val="da-DK"/>
        </w:rPr>
        <w:t>ngelse af vores årsmøde, som er åbent for alle.</w:t>
      </w:r>
    </w:p>
    <w:p w14:paraId="3521DDAC" w14:textId="77777777" w:rsidR="00CD6F12" w:rsidRDefault="003B5E92">
      <w:pPr>
        <w:pStyle w:val="Brdtekst"/>
      </w:pPr>
      <w:r>
        <w:rPr>
          <w:sz w:val="28"/>
          <w:szCs w:val="28"/>
          <w:lang w:val="da-DK"/>
        </w:rPr>
        <w:t>T</w:t>
      </w:r>
      <w:r>
        <w:rPr>
          <w:sz w:val="28"/>
          <w:szCs w:val="28"/>
        </w:rPr>
        <w:t>ilmelding på www.greencarenetvaerk.dk</w:t>
      </w:r>
    </w:p>
    <w:p w14:paraId="6F41E3ED" w14:textId="77777777" w:rsidR="00CD6F12" w:rsidRDefault="00CD6F12">
      <w:pPr>
        <w:pStyle w:val="Brdtekst"/>
        <w:rPr>
          <w:color w:val="222222"/>
          <w:u w:color="222222"/>
          <w:shd w:val="clear" w:color="auto" w:fill="FFFFFF"/>
        </w:rPr>
      </w:pPr>
    </w:p>
    <w:p w14:paraId="4DD1F023" w14:textId="77777777" w:rsidR="00CD6F12" w:rsidRDefault="00CD6F12">
      <w:pPr>
        <w:pStyle w:val="Brdtekst"/>
      </w:pPr>
    </w:p>
    <w:tbl>
      <w:tblPr>
        <w:tblStyle w:val="TableNormal"/>
        <w:tblW w:w="104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91"/>
      </w:tblGrid>
      <w:tr w:rsidR="00CD6F12" w14:paraId="46B7D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3E11" w14:textId="1F8065D0" w:rsidR="00CD6F12" w:rsidRDefault="0091045E">
            <w:pPr>
              <w:pStyle w:val="Brdtekst"/>
              <w:spacing w:before="120" w:after="120"/>
              <w:jc w:val="center"/>
            </w:pPr>
            <w:r>
              <w:rPr>
                <w:lang w:val="da-DK"/>
              </w:rPr>
              <w:t xml:space="preserve">GENERALFORSAMLING </w:t>
            </w:r>
            <w:proofErr w:type="spellStart"/>
            <w:r>
              <w:rPr>
                <w:lang w:val="da-DK"/>
              </w:rPr>
              <w:t>kl</w:t>
            </w:r>
            <w:proofErr w:type="spellEnd"/>
            <w:r w:rsidR="003B5E92">
              <w:rPr>
                <w:lang w:val="da-DK"/>
              </w:rPr>
              <w:t xml:space="preserve"> 14.30-16.00</w:t>
            </w:r>
          </w:p>
        </w:tc>
      </w:tr>
      <w:tr w:rsidR="00CD6F12" w:rsidRPr="00D67557" w14:paraId="17F9B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71AD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 xml:space="preserve">1. Valg af dirigent og referent </w:t>
            </w:r>
          </w:p>
        </w:tc>
      </w:tr>
      <w:tr w:rsidR="00CD6F12" w14:paraId="3A3CD1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E4F7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 xml:space="preserve">2. Bestyrelsens beretning </w:t>
            </w:r>
          </w:p>
        </w:tc>
      </w:tr>
      <w:tr w:rsidR="00CD6F12" w:rsidRPr="00D67557" w14:paraId="23F561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687D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>3. Fremlæggelse af det reviderede regnskab til godkendelse, samt budge</w:t>
            </w:r>
            <w:r>
              <w:rPr>
                <w:lang w:val="da-DK"/>
              </w:rPr>
              <w:t xml:space="preserve">t for det kommende </w:t>
            </w:r>
            <w:proofErr w:type="spellStart"/>
            <w:r>
              <w:rPr>
                <w:lang w:val="da-DK"/>
              </w:rPr>
              <w:t>år</w:t>
            </w:r>
            <w:proofErr w:type="spellEnd"/>
            <w:r>
              <w:rPr>
                <w:lang w:val="da-DK"/>
              </w:rPr>
              <w:t xml:space="preserve"> </w:t>
            </w:r>
          </w:p>
        </w:tc>
      </w:tr>
      <w:tr w:rsidR="00CD6F12" w:rsidRPr="00D67557" w14:paraId="5FC12A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8A09" w14:textId="77777777" w:rsidR="00CD6F12" w:rsidRDefault="003B5E92">
            <w:pPr>
              <w:pStyle w:val="Brdtekst"/>
              <w:spacing w:before="120" w:after="120"/>
              <w:rPr>
                <w:lang w:val="da-DK"/>
              </w:rPr>
            </w:pPr>
            <w:r>
              <w:rPr>
                <w:lang w:val="da-DK"/>
              </w:rPr>
              <w:t xml:space="preserve">4. Fastsættelse af kontingent. </w:t>
            </w:r>
          </w:p>
          <w:p w14:paraId="50DA3F74" w14:textId="77777777" w:rsidR="00CD6F12" w:rsidRDefault="003B5E92">
            <w:pPr>
              <w:pStyle w:val="Brdtekst"/>
              <w:spacing w:before="120" w:after="120"/>
            </w:pPr>
            <w:r>
              <w:rPr>
                <w:i/>
                <w:iCs/>
                <w:lang w:val="da-DK"/>
              </w:rPr>
              <w:t>Bestyrelsen foreslår oprettelse af et støttemedlemskab</w:t>
            </w:r>
          </w:p>
        </w:tc>
      </w:tr>
      <w:tr w:rsidR="00CD6F12" w:rsidRPr="00D67557" w14:paraId="50BEE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8176" w14:textId="77777777" w:rsidR="00CD6F12" w:rsidRDefault="003B5E92">
            <w:pPr>
              <w:pStyle w:val="Brdtekst"/>
              <w:spacing w:before="120" w:after="120"/>
              <w:rPr>
                <w:lang w:val="da-DK"/>
              </w:rPr>
            </w:pPr>
            <w:r>
              <w:rPr>
                <w:lang w:val="da-DK"/>
              </w:rPr>
              <w:t xml:space="preserve">5. Behandling af indkomne forslag: </w:t>
            </w:r>
          </w:p>
          <w:p w14:paraId="39DC3A8C" w14:textId="77777777" w:rsidR="00CD6F12" w:rsidRDefault="003B5E92">
            <w:pPr>
              <w:pStyle w:val="Brdtekst"/>
              <w:spacing w:before="120" w:after="120"/>
            </w:pPr>
            <w:r>
              <w:rPr>
                <w:i/>
                <w:iCs/>
                <w:lang w:val="da-DK"/>
              </w:rPr>
              <w:t xml:space="preserve">Skal fremsendes til formanden senest 4 uger inden generalforsamlingen, </w:t>
            </w:r>
            <w:proofErr w:type="spellStart"/>
            <w:r>
              <w:rPr>
                <w:i/>
                <w:iCs/>
                <w:lang w:val="da-DK"/>
              </w:rPr>
              <w:t>jf</w:t>
            </w:r>
            <w:proofErr w:type="spellEnd"/>
            <w:r>
              <w:rPr>
                <w:i/>
                <w:iCs/>
                <w:lang w:val="da-DK"/>
              </w:rPr>
              <w:t xml:space="preserve"> Vedtægten § 5, stk. 1.</w:t>
            </w:r>
          </w:p>
        </w:tc>
      </w:tr>
      <w:tr w:rsidR="00CD6F12" w:rsidRPr="00D67557" w14:paraId="0954A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C7F7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 xml:space="preserve">6. </w:t>
            </w:r>
            <w:r>
              <w:rPr>
                <w:lang w:val="da-DK"/>
              </w:rPr>
              <w:t>Valg af bestyrelsesmedlemmer og suppleanter:</w:t>
            </w:r>
          </w:p>
          <w:p w14:paraId="0B6B2B58" w14:textId="77777777" w:rsidR="00CD6F12" w:rsidRDefault="003B5E92">
            <w:pPr>
              <w:pStyle w:val="Brdtekst"/>
              <w:rPr>
                <w:rFonts w:ascii="Helvetica" w:eastAsia="Helvetica" w:hAnsi="Helvetica" w:cs="Helvetica"/>
                <w:i/>
                <w:iCs/>
                <w:lang w:val="da-DK"/>
              </w:rPr>
            </w:pPr>
            <w:r>
              <w:rPr>
                <w:i/>
                <w:iCs/>
                <w:lang w:val="da-DK"/>
              </w:rPr>
              <w:t>P</w:t>
            </w:r>
            <w:r>
              <w:rPr>
                <w:i/>
                <w:iCs/>
                <w:lang w:val="da-DK"/>
              </w:rPr>
              <w:t xml:space="preserve">å </w:t>
            </w:r>
            <w:r>
              <w:rPr>
                <w:i/>
                <w:iCs/>
                <w:lang w:val="da-DK"/>
              </w:rPr>
              <w:t xml:space="preserve">valg for 2 </w:t>
            </w:r>
            <w:r>
              <w:rPr>
                <w:i/>
                <w:iCs/>
                <w:lang w:val="da-DK"/>
              </w:rPr>
              <w:t>å</w:t>
            </w:r>
            <w:r>
              <w:rPr>
                <w:i/>
                <w:iCs/>
                <w:lang w:val="da-DK"/>
              </w:rPr>
              <w:t>r: L</w:t>
            </w:r>
            <w:r>
              <w:rPr>
                <w:i/>
                <w:iCs/>
                <w:lang w:val="da-DK"/>
              </w:rPr>
              <w:t>æ</w:t>
            </w:r>
            <w:r>
              <w:rPr>
                <w:i/>
                <w:iCs/>
                <w:lang w:val="da-DK"/>
              </w:rPr>
              <w:t xml:space="preserve">rke Jensen (genopstiller), Lisbet </w:t>
            </w:r>
            <w:proofErr w:type="spellStart"/>
            <w:r>
              <w:rPr>
                <w:i/>
                <w:iCs/>
                <w:lang w:val="da-DK"/>
              </w:rPr>
              <w:t>R</w:t>
            </w:r>
            <w:r>
              <w:rPr>
                <w:rFonts w:ascii="Helvetica" w:hAnsi="Helvetica"/>
                <w:i/>
                <w:iCs/>
                <w:lang w:val="da-DK"/>
              </w:rPr>
              <w:t>ü</w:t>
            </w:r>
            <w:r>
              <w:rPr>
                <w:rFonts w:ascii="Helvetica" w:hAnsi="Helvetica"/>
                <w:i/>
                <w:iCs/>
                <w:lang w:val="da-DK"/>
              </w:rPr>
              <w:t>dinger</w:t>
            </w:r>
            <w:proofErr w:type="spellEnd"/>
            <w:r>
              <w:rPr>
                <w:rFonts w:ascii="Helvetica" w:hAnsi="Helvetica"/>
                <w:i/>
                <w:iCs/>
                <w:lang w:val="da-DK"/>
              </w:rPr>
              <w:t xml:space="preserve"> (genopstiller), nyt bestyrelsesmedlem (for Anna Maria Olsen, som er udtr</w:t>
            </w:r>
            <w:r>
              <w:rPr>
                <w:rFonts w:ascii="Helvetica" w:hAnsi="Helvetica"/>
                <w:i/>
                <w:iCs/>
                <w:lang w:val="da-DK"/>
              </w:rPr>
              <w:t>å</w:t>
            </w:r>
            <w:r>
              <w:rPr>
                <w:rFonts w:ascii="Helvetica" w:hAnsi="Helvetica"/>
                <w:i/>
                <w:iCs/>
                <w:lang w:val="da-DK"/>
              </w:rPr>
              <w:t xml:space="preserve">dt i </w:t>
            </w:r>
            <w:r>
              <w:rPr>
                <w:rFonts w:ascii="Helvetica" w:hAnsi="Helvetica"/>
                <w:i/>
                <w:iCs/>
                <w:lang w:val="da-DK"/>
              </w:rPr>
              <w:t>å</w:t>
            </w:r>
            <w:r>
              <w:rPr>
                <w:rFonts w:ascii="Helvetica" w:hAnsi="Helvetica"/>
                <w:i/>
                <w:iCs/>
                <w:lang w:val="da-DK"/>
              </w:rPr>
              <w:t>r uden suppleant).</w:t>
            </w:r>
          </w:p>
          <w:p w14:paraId="296A95ED" w14:textId="77777777" w:rsidR="00CD6F12" w:rsidRDefault="00CD6F12">
            <w:pPr>
              <w:pStyle w:val="Brdtekst"/>
              <w:rPr>
                <w:rFonts w:ascii="Helvetica" w:eastAsia="Helvetica" w:hAnsi="Helvetica" w:cs="Helvetica"/>
                <w:i/>
                <w:iCs/>
                <w:lang w:val="da-DK"/>
              </w:rPr>
            </w:pPr>
          </w:p>
          <w:p w14:paraId="79067F75" w14:textId="77777777" w:rsidR="00CD6F12" w:rsidRDefault="003B5E92">
            <w:pPr>
              <w:pStyle w:val="Brdtekst"/>
            </w:pPr>
            <w:r>
              <w:rPr>
                <w:rFonts w:ascii="Helvetica" w:hAnsi="Helvetica"/>
                <w:i/>
                <w:iCs/>
                <w:lang w:val="da-DK"/>
              </w:rPr>
              <w:t xml:space="preserve">Valg af to suppleanter: </w:t>
            </w:r>
            <w:r>
              <w:rPr>
                <w:rFonts w:ascii="Helvetica" w:hAnsi="Helvetica"/>
                <w:i/>
                <w:iCs/>
                <w:lang w:val="da-DK"/>
              </w:rPr>
              <w:t>interesserede opfordres til at kontakte formanden for information om opgaven, som er sp</w:t>
            </w:r>
            <w:r>
              <w:rPr>
                <w:rFonts w:ascii="Helvetica" w:hAnsi="Helvetica"/>
                <w:i/>
                <w:iCs/>
                <w:lang w:val="da-DK"/>
              </w:rPr>
              <w:t>æ</w:t>
            </w:r>
            <w:r>
              <w:rPr>
                <w:rFonts w:ascii="Helvetica" w:hAnsi="Helvetica"/>
                <w:i/>
                <w:iCs/>
                <w:lang w:val="da-DK"/>
              </w:rPr>
              <w:t>ndende, men ikke er stor.</w:t>
            </w:r>
          </w:p>
        </w:tc>
      </w:tr>
      <w:tr w:rsidR="00CD6F12" w14:paraId="3D624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24CA0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>7. Valg af revisor</w:t>
            </w:r>
          </w:p>
        </w:tc>
      </w:tr>
      <w:tr w:rsidR="00CD6F12" w14:paraId="62CFD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CE1B" w14:textId="77777777" w:rsidR="00CD6F12" w:rsidRDefault="003B5E92">
            <w:pPr>
              <w:pStyle w:val="Brdtekst"/>
              <w:spacing w:before="120" w:after="120"/>
            </w:pPr>
            <w:r>
              <w:rPr>
                <w:lang w:val="da-DK"/>
              </w:rPr>
              <w:t>8. Eventuelt</w:t>
            </w:r>
          </w:p>
        </w:tc>
      </w:tr>
    </w:tbl>
    <w:p w14:paraId="5B7A8648" w14:textId="77777777" w:rsidR="00CD6F12" w:rsidRDefault="00CD6F12">
      <w:pPr>
        <w:pStyle w:val="Brdtekst"/>
        <w:widowControl w:val="0"/>
      </w:pPr>
    </w:p>
    <w:p w14:paraId="067E6435" w14:textId="77777777" w:rsidR="00CD6F12" w:rsidRDefault="00CD6F12">
      <w:pPr>
        <w:pStyle w:val="Brdtekst"/>
        <w:tabs>
          <w:tab w:val="left" w:pos="1764"/>
        </w:tabs>
      </w:pPr>
    </w:p>
    <w:sectPr w:rsidR="00CD6F12">
      <w:headerReference w:type="default" r:id="rId6"/>
      <w:footerReference w:type="default" r:id="rId7"/>
      <w:pgSz w:w="11900" w:h="16840"/>
      <w:pgMar w:top="1191" w:right="1134" w:bottom="90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41D3" w14:textId="77777777" w:rsidR="003B5E92" w:rsidRDefault="003B5E92">
      <w:r>
        <w:separator/>
      </w:r>
    </w:p>
  </w:endnote>
  <w:endnote w:type="continuationSeparator" w:id="0">
    <w:p w14:paraId="3185C44C" w14:textId="77777777" w:rsidR="003B5E92" w:rsidRDefault="003B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9234" w14:textId="77777777" w:rsidR="00CD6F12" w:rsidRDefault="00CD6F12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F649" w14:textId="77777777" w:rsidR="003B5E92" w:rsidRDefault="003B5E92">
      <w:r>
        <w:separator/>
      </w:r>
    </w:p>
  </w:footnote>
  <w:footnote w:type="continuationSeparator" w:id="0">
    <w:p w14:paraId="2F10BC8E" w14:textId="77777777" w:rsidR="003B5E92" w:rsidRDefault="003B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DDD" w14:textId="77777777" w:rsidR="00CD6F12" w:rsidRDefault="003B5E92">
    <w:pPr>
      <w:pStyle w:val="Brdtekst"/>
      <w:rPr>
        <w:b/>
        <w:bCs/>
        <w:sz w:val="32"/>
        <w:szCs w:val="32"/>
      </w:rPr>
    </w:pPr>
    <w:r>
      <w:rPr>
        <w:b/>
        <w:bCs/>
        <w:sz w:val="32"/>
        <w:szCs w:val="32"/>
      </w:rPr>
      <w:t>Green Care Netv</w:t>
    </w:r>
    <w:r>
      <w:rPr>
        <w:b/>
        <w:bCs/>
        <w:sz w:val="32"/>
        <w:szCs w:val="32"/>
        <w:lang w:val="da-DK"/>
      </w:rPr>
      <w:t>æ</w:t>
    </w:r>
    <w:r>
      <w:rPr>
        <w:b/>
        <w:bCs/>
        <w:sz w:val="32"/>
        <w:szCs w:val="32"/>
      </w:rPr>
      <w:t>rket</w:t>
    </w:r>
  </w:p>
  <w:p w14:paraId="1C7335AA" w14:textId="77777777" w:rsidR="00CD6F12" w:rsidRDefault="003B5E92">
    <w:pPr>
      <w:pStyle w:val="Brdtekst"/>
      <w:rPr>
        <w:b/>
        <w:bCs/>
        <w:sz w:val="32"/>
        <w:szCs w:val="32"/>
      </w:rPr>
    </w:pPr>
    <w:proofErr w:type="spellStart"/>
    <w:r>
      <w:rPr>
        <w:b/>
        <w:bCs/>
        <w:sz w:val="32"/>
        <w:szCs w:val="32"/>
        <w:lang w:val="sv-SE"/>
      </w:rPr>
      <w:t>Generalforsamling</w:t>
    </w:r>
    <w:proofErr w:type="spellEnd"/>
    <w:r>
      <w:rPr>
        <w:b/>
        <w:bCs/>
        <w:sz w:val="32"/>
        <w:szCs w:val="32"/>
        <w:lang w:val="sv-SE"/>
      </w:rPr>
      <w:t xml:space="preserve"> </w:t>
    </w:r>
    <w:r>
      <w:rPr>
        <w:b/>
        <w:bCs/>
        <w:sz w:val="32"/>
        <w:szCs w:val="32"/>
        <w:lang w:val="da-DK"/>
      </w:rPr>
      <w:t>2/4 2022</w:t>
    </w:r>
  </w:p>
  <w:p w14:paraId="0ADE6E16" w14:textId="77777777" w:rsidR="00CD6F12" w:rsidRDefault="003B5E92">
    <w:pPr>
      <w:pStyle w:val="Sidehoved"/>
      <w:tabs>
        <w:tab w:val="clear" w:pos="9638"/>
        <w:tab w:val="left" w:pos="1140"/>
        <w:tab w:val="right" w:pos="9612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12"/>
    <w:rsid w:val="003B5E92"/>
    <w:rsid w:val="0091045E"/>
    <w:rsid w:val="00CD6F12"/>
    <w:rsid w:val="00D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EBBF"/>
  <w15:docId w15:val="{8E90A6E9-2C7F-48B7-A674-8901722A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Pr>
      <w:rFonts w:ascii="Arial" w:hAnsi="Arial" w:cs="Arial Unicode MS"/>
      <w:color w:val="000000"/>
      <w:sz w:val="24"/>
      <w:szCs w:val="24"/>
      <w:u w:color="000000"/>
      <w:lang w:val="nl-NL"/>
      <w14:textOutline w14:w="0" w14:cap="flat" w14:cmpd="sng" w14:algn="ctr">
        <w14:noFill/>
        <w14:prstDash w14:val="solid"/>
        <w14:bevel/>
      </w14:textOutline>
    </w:r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Carsten Andersen</cp:lastModifiedBy>
  <cp:revision>3</cp:revision>
  <dcterms:created xsi:type="dcterms:W3CDTF">2022-03-20T15:59:00Z</dcterms:created>
  <dcterms:modified xsi:type="dcterms:W3CDTF">2022-03-20T15:59:00Z</dcterms:modified>
</cp:coreProperties>
</file>