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59" w:rsidRDefault="00E86547">
      <w:pPr>
        <w:rPr>
          <w:rFonts w:ascii="Arial" w:hAnsi="Arial" w:cs="Arial"/>
          <w:b/>
          <w:sz w:val="28"/>
          <w:szCs w:val="28"/>
        </w:rPr>
      </w:pPr>
      <w:r>
        <w:rPr>
          <w:rFonts w:ascii="Arial" w:hAnsi="Arial" w:cs="Arial"/>
          <w:b/>
          <w:sz w:val="28"/>
          <w:szCs w:val="28"/>
        </w:rPr>
        <w:t>Grundejerforeningen Bornholm</w:t>
      </w:r>
    </w:p>
    <w:p w:rsidR="00E86547" w:rsidRDefault="00E86547">
      <w:pPr>
        <w:rPr>
          <w:rFonts w:ascii="Arial" w:hAnsi="Arial" w:cs="Arial"/>
          <w:b/>
          <w:sz w:val="28"/>
          <w:szCs w:val="28"/>
        </w:rPr>
      </w:pPr>
    </w:p>
    <w:p w:rsidR="00E86547" w:rsidRDefault="00E86547">
      <w:pPr>
        <w:rPr>
          <w:rFonts w:ascii="Arial" w:hAnsi="Arial" w:cs="Arial"/>
          <w:sz w:val="24"/>
          <w:szCs w:val="24"/>
        </w:rPr>
      </w:pPr>
      <w:r>
        <w:rPr>
          <w:rFonts w:ascii="Arial" w:hAnsi="Arial" w:cs="Arial"/>
          <w:sz w:val="24"/>
          <w:szCs w:val="24"/>
        </w:rPr>
        <w:t xml:space="preserve">Referat af den </w:t>
      </w:r>
      <w:r>
        <w:rPr>
          <w:rFonts w:ascii="Arial" w:hAnsi="Arial" w:cs="Arial"/>
          <w:b/>
          <w:sz w:val="24"/>
          <w:szCs w:val="24"/>
        </w:rPr>
        <w:t>ekstraordinære generalforsamling</w:t>
      </w:r>
      <w:r>
        <w:rPr>
          <w:rFonts w:ascii="Arial" w:hAnsi="Arial" w:cs="Arial"/>
          <w:sz w:val="24"/>
          <w:szCs w:val="24"/>
        </w:rPr>
        <w:t xml:space="preserve"> afholdt den 23. juni 2018 ved grundejerforeningens mødeplads ved badebroen.</w:t>
      </w:r>
    </w:p>
    <w:p w:rsidR="00E86547" w:rsidRDefault="00E86547">
      <w:pPr>
        <w:rPr>
          <w:rFonts w:ascii="Arial" w:hAnsi="Arial" w:cs="Arial"/>
          <w:sz w:val="24"/>
          <w:szCs w:val="24"/>
        </w:rPr>
      </w:pPr>
    </w:p>
    <w:p w:rsidR="00E86547" w:rsidRDefault="00E86547" w:rsidP="00E86547">
      <w:pPr>
        <w:rPr>
          <w:rFonts w:ascii="Arial" w:hAnsi="Arial" w:cs="Arial"/>
          <w:b/>
          <w:sz w:val="24"/>
          <w:szCs w:val="24"/>
        </w:rPr>
      </w:pPr>
      <w:r>
        <w:rPr>
          <w:rFonts w:ascii="Arial" w:hAnsi="Arial" w:cs="Arial"/>
          <w:b/>
          <w:sz w:val="24"/>
          <w:szCs w:val="24"/>
        </w:rPr>
        <w:t>Valg af dirigent</w:t>
      </w:r>
    </w:p>
    <w:p w:rsidR="00E86547" w:rsidRDefault="00E86547" w:rsidP="00E86547">
      <w:pPr>
        <w:rPr>
          <w:rFonts w:ascii="Arial" w:hAnsi="Arial" w:cs="Arial"/>
          <w:sz w:val="24"/>
          <w:szCs w:val="24"/>
        </w:rPr>
      </w:pPr>
      <w:r w:rsidRPr="00E86547">
        <w:rPr>
          <w:rFonts w:ascii="Arial" w:hAnsi="Arial" w:cs="Arial"/>
          <w:b/>
          <w:sz w:val="24"/>
          <w:szCs w:val="24"/>
        </w:rPr>
        <w:t xml:space="preserve">Frank </w:t>
      </w:r>
      <w:proofErr w:type="spellStart"/>
      <w:r w:rsidRPr="00E86547">
        <w:rPr>
          <w:rFonts w:ascii="Arial" w:hAnsi="Arial" w:cs="Arial"/>
          <w:b/>
          <w:sz w:val="24"/>
          <w:szCs w:val="24"/>
        </w:rPr>
        <w:t>Bogaerdt</w:t>
      </w:r>
      <w:proofErr w:type="spellEnd"/>
      <w:r>
        <w:rPr>
          <w:rFonts w:ascii="Arial" w:hAnsi="Arial" w:cs="Arial"/>
          <w:sz w:val="24"/>
          <w:szCs w:val="24"/>
        </w:rPr>
        <w:t xml:space="preserve"> blev valgt og konstaterede, at indkaldelsen til den ekstraordinære generalforsamling var sket til tiden, og at formalia i øvrigt var overholdt, hvorfor den ekstraordinære generalforsamlings lovlighed var i orden.</w:t>
      </w:r>
    </w:p>
    <w:p w:rsidR="00E86547" w:rsidRDefault="00E86547" w:rsidP="00E86547">
      <w:pPr>
        <w:rPr>
          <w:rFonts w:ascii="Arial" w:hAnsi="Arial" w:cs="Arial"/>
          <w:sz w:val="24"/>
          <w:szCs w:val="24"/>
        </w:rPr>
      </w:pPr>
    </w:p>
    <w:p w:rsidR="00E86547" w:rsidRDefault="00E86547" w:rsidP="00E86547">
      <w:pPr>
        <w:rPr>
          <w:rFonts w:ascii="Arial" w:hAnsi="Arial" w:cs="Arial"/>
          <w:b/>
          <w:sz w:val="24"/>
          <w:szCs w:val="24"/>
        </w:rPr>
      </w:pPr>
      <w:r>
        <w:rPr>
          <w:rFonts w:ascii="Arial" w:hAnsi="Arial" w:cs="Arial"/>
          <w:b/>
          <w:sz w:val="24"/>
          <w:szCs w:val="24"/>
        </w:rPr>
        <w:t>Formålet med den ekstraordinære generalforsamling</w:t>
      </w:r>
    </w:p>
    <w:p w:rsidR="00806E9E" w:rsidRDefault="00E86547" w:rsidP="00E86547">
      <w:pPr>
        <w:rPr>
          <w:rFonts w:ascii="Arial" w:hAnsi="Arial" w:cs="Arial"/>
          <w:sz w:val="24"/>
          <w:szCs w:val="24"/>
        </w:rPr>
      </w:pPr>
      <w:r>
        <w:rPr>
          <w:rFonts w:ascii="Arial" w:hAnsi="Arial" w:cs="Arial"/>
          <w:b/>
          <w:sz w:val="24"/>
          <w:szCs w:val="24"/>
        </w:rPr>
        <w:t xml:space="preserve">Peter </w:t>
      </w:r>
      <w:proofErr w:type="spellStart"/>
      <w:r>
        <w:rPr>
          <w:rFonts w:ascii="Arial" w:hAnsi="Arial" w:cs="Arial"/>
          <w:b/>
          <w:sz w:val="24"/>
          <w:szCs w:val="24"/>
        </w:rPr>
        <w:t>Silbye</w:t>
      </w:r>
      <w:proofErr w:type="spellEnd"/>
      <w:r>
        <w:rPr>
          <w:rFonts w:ascii="Arial" w:hAnsi="Arial" w:cs="Arial"/>
          <w:b/>
          <w:sz w:val="24"/>
          <w:szCs w:val="24"/>
        </w:rPr>
        <w:t xml:space="preserve"> </w:t>
      </w:r>
      <w:r w:rsidRPr="00E86547">
        <w:rPr>
          <w:rFonts w:ascii="Arial" w:hAnsi="Arial" w:cs="Arial"/>
          <w:sz w:val="24"/>
          <w:szCs w:val="24"/>
        </w:rPr>
        <w:t xml:space="preserve">bød velkommen til </w:t>
      </w:r>
      <w:r>
        <w:rPr>
          <w:rFonts w:ascii="Arial" w:hAnsi="Arial" w:cs="Arial"/>
          <w:sz w:val="24"/>
          <w:szCs w:val="24"/>
        </w:rPr>
        <w:t xml:space="preserve">den ekstraordinære generalforsamling og oplyste, at der kun var et punkt på dagsordenen, nemlig behandling af bestyrelsens forslag til nye vedtægter for foreningen. Forslaget til nye vedtægter var blevet forelagt på den ordinære generalforsamling afholdt den 10. juni 2018, og enstemmigt godkendt her. </w:t>
      </w:r>
      <w:r w:rsidR="006B62E8">
        <w:rPr>
          <w:rFonts w:ascii="Arial" w:hAnsi="Arial" w:cs="Arial"/>
          <w:sz w:val="24"/>
          <w:szCs w:val="24"/>
        </w:rPr>
        <w:t>Da fremmødet på den ordinære generalforsamling ikke var tilstrækkeligt til at opnå godkendelse af forslaget til nye vedtægter, skal disse forelægges til endelig godkendelse på nærværende ekstraordinære generalforsamling.</w:t>
      </w:r>
      <w:r w:rsidR="00806E9E">
        <w:rPr>
          <w:rFonts w:ascii="Arial" w:hAnsi="Arial" w:cs="Arial"/>
          <w:sz w:val="24"/>
          <w:szCs w:val="24"/>
        </w:rPr>
        <w:t xml:space="preserve"> </w:t>
      </w:r>
    </w:p>
    <w:p w:rsidR="00E86547" w:rsidRDefault="00806E9E" w:rsidP="00E86547">
      <w:pPr>
        <w:rPr>
          <w:rFonts w:ascii="Arial" w:hAnsi="Arial" w:cs="Arial"/>
          <w:sz w:val="24"/>
          <w:szCs w:val="24"/>
        </w:rPr>
      </w:pPr>
      <w:r>
        <w:rPr>
          <w:rFonts w:ascii="Arial" w:hAnsi="Arial" w:cs="Arial"/>
          <w:sz w:val="24"/>
          <w:szCs w:val="24"/>
        </w:rPr>
        <w:t>Der henvises til det forslag til nye vedtægter, som bestyrelsen fremlagde på den ordinære generalforsamling.</w:t>
      </w:r>
    </w:p>
    <w:p w:rsidR="006B62E8" w:rsidRDefault="006B62E8" w:rsidP="00E86547">
      <w:pPr>
        <w:rPr>
          <w:rFonts w:ascii="Arial" w:hAnsi="Arial" w:cs="Arial"/>
          <w:sz w:val="24"/>
          <w:szCs w:val="24"/>
        </w:rPr>
      </w:pPr>
      <w:r>
        <w:rPr>
          <w:rFonts w:ascii="Arial" w:hAnsi="Arial" w:cs="Arial"/>
          <w:sz w:val="24"/>
          <w:szCs w:val="24"/>
        </w:rPr>
        <w:t xml:space="preserve">På den ordinære generalforsamling havde grundejerforeningens medlemmer ønsket følgende præciseringer indarbejdet i de </w:t>
      </w:r>
      <w:r w:rsidR="00D96BDC">
        <w:rPr>
          <w:rFonts w:ascii="Arial" w:hAnsi="Arial" w:cs="Arial"/>
          <w:sz w:val="24"/>
          <w:szCs w:val="24"/>
        </w:rPr>
        <w:t xml:space="preserve">foreslåede </w:t>
      </w:r>
      <w:r>
        <w:rPr>
          <w:rFonts w:ascii="Arial" w:hAnsi="Arial" w:cs="Arial"/>
          <w:sz w:val="24"/>
          <w:szCs w:val="24"/>
        </w:rPr>
        <w:t>nye vedtægter:</w:t>
      </w:r>
    </w:p>
    <w:p w:rsidR="006B62E8" w:rsidRDefault="006B62E8" w:rsidP="006B62E8">
      <w:pPr>
        <w:pStyle w:val="Listeafsnit"/>
        <w:numPr>
          <w:ilvl w:val="0"/>
          <w:numId w:val="2"/>
        </w:numPr>
        <w:rPr>
          <w:rFonts w:ascii="Arial" w:hAnsi="Arial" w:cs="Arial"/>
          <w:sz w:val="24"/>
          <w:szCs w:val="24"/>
        </w:rPr>
      </w:pPr>
      <w:r>
        <w:rPr>
          <w:rFonts w:ascii="Arial" w:hAnsi="Arial" w:cs="Arial"/>
          <w:sz w:val="24"/>
          <w:szCs w:val="24"/>
        </w:rPr>
        <w:t>”Ved bopælsændring” skal bestyrelsen have meddelelse herom snarest</w:t>
      </w:r>
      <w:r w:rsidR="00D96BDC">
        <w:rPr>
          <w:rFonts w:ascii="Arial" w:hAnsi="Arial" w:cs="Arial"/>
          <w:sz w:val="24"/>
          <w:szCs w:val="24"/>
        </w:rPr>
        <w:t xml:space="preserve"> -</w:t>
      </w:r>
      <w:r>
        <w:rPr>
          <w:rFonts w:ascii="Arial" w:hAnsi="Arial" w:cs="Arial"/>
          <w:sz w:val="24"/>
          <w:szCs w:val="24"/>
        </w:rPr>
        <w:t xml:space="preserve"> er ændret til ”ved privat bopælsændring”…</w:t>
      </w:r>
    </w:p>
    <w:p w:rsidR="006B62E8" w:rsidRDefault="006B62E8" w:rsidP="006B62E8">
      <w:pPr>
        <w:pStyle w:val="Listeafsnit"/>
        <w:numPr>
          <w:ilvl w:val="0"/>
          <w:numId w:val="2"/>
        </w:numPr>
        <w:rPr>
          <w:rFonts w:ascii="Arial" w:hAnsi="Arial" w:cs="Arial"/>
          <w:sz w:val="24"/>
          <w:szCs w:val="24"/>
        </w:rPr>
      </w:pPr>
      <w:r>
        <w:rPr>
          <w:rFonts w:ascii="Arial" w:hAnsi="Arial" w:cs="Arial"/>
          <w:sz w:val="24"/>
          <w:szCs w:val="24"/>
        </w:rPr>
        <w:t>Indkaldelse til en ekstraordinær generalforsamling skal ske snarest efter afholdelse af den ordinære generalforsamling til afholdelse senest 21 dage efter denne.</w:t>
      </w:r>
    </w:p>
    <w:p w:rsidR="00D96BDC" w:rsidRDefault="00D96BDC" w:rsidP="00D96BDC">
      <w:pPr>
        <w:rPr>
          <w:rFonts w:ascii="Arial" w:hAnsi="Arial" w:cs="Arial"/>
          <w:sz w:val="24"/>
          <w:szCs w:val="24"/>
        </w:rPr>
      </w:pPr>
      <w:r>
        <w:rPr>
          <w:rFonts w:ascii="Arial" w:hAnsi="Arial" w:cs="Arial"/>
          <w:sz w:val="24"/>
          <w:szCs w:val="24"/>
        </w:rPr>
        <w:t xml:space="preserve">Der var ingen kommentarer fra de deltagende medlemmer til at medtage de anførte mindre justeringer </w:t>
      </w:r>
      <w:r w:rsidR="00806E9E">
        <w:rPr>
          <w:rFonts w:ascii="Arial" w:hAnsi="Arial" w:cs="Arial"/>
          <w:sz w:val="24"/>
          <w:szCs w:val="24"/>
        </w:rPr>
        <w:t>i</w:t>
      </w:r>
      <w:r>
        <w:rPr>
          <w:rFonts w:ascii="Arial" w:hAnsi="Arial" w:cs="Arial"/>
          <w:sz w:val="24"/>
          <w:szCs w:val="24"/>
        </w:rPr>
        <w:t xml:space="preserve"> teksten af vedtægterne. </w:t>
      </w:r>
    </w:p>
    <w:p w:rsidR="00D96BDC" w:rsidRDefault="00D96BDC" w:rsidP="00D96BDC">
      <w:pPr>
        <w:rPr>
          <w:rFonts w:ascii="Arial" w:hAnsi="Arial" w:cs="Arial"/>
          <w:sz w:val="24"/>
          <w:szCs w:val="24"/>
        </w:rPr>
      </w:pPr>
      <w:r>
        <w:rPr>
          <w:rFonts w:ascii="Arial" w:hAnsi="Arial" w:cs="Arial"/>
          <w:sz w:val="24"/>
          <w:szCs w:val="24"/>
        </w:rPr>
        <w:t>Herefter gik den ekstraordinære generalforsamling over til afstemning om nye vedtægter som foreslået af bestyrelsen med de to mindre præciseringer.</w:t>
      </w:r>
    </w:p>
    <w:p w:rsidR="00D96BDC" w:rsidRDefault="00D96BDC" w:rsidP="00D96BDC">
      <w:pPr>
        <w:rPr>
          <w:rFonts w:ascii="Arial" w:hAnsi="Arial" w:cs="Arial"/>
          <w:sz w:val="24"/>
          <w:szCs w:val="24"/>
        </w:rPr>
      </w:pPr>
      <w:r>
        <w:rPr>
          <w:rFonts w:ascii="Arial" w:hAnsi="Arial" w:cs="Arial"/>
          <w:sz w:val="24"/>
          <w:szCs w:val="24"/>
        </w:rPr>
        <w:t>19 stemte for (17 ved fremmøde plus 2 fuldmagter), 0 stemte imod og 0 stemte ikke.</w:t>
      </w:r>
      <w:r w:rsidRPr="00D96BDC">
        <w:rPr>
          <w:rFonts w:ascii="Arial" w:hAnsi="Arial" w:cs="Arial"/>
          <w:sz w:val="24"/>
          <w:szCs w:val="24"/>
        </w:rPr>
        <w:t xml:space="preserve"> </w:t>
      </w:r>
      <w:r>
        <w:rPr>
          <w:rFonts w:ascii="Arial" w:hAnsi="Arial" w:cs="Arial"/>
          <w:sz w:val="24"/>
          <w:szCs w:val="24"/>
        </w:rPr>
        <w:t>Der var således enstemmig opba</w:t>
      </w:r>
      <w:r w:rsidR="001A354B">
        <w:rPr>
          <w:rFonts w:ascii="Arial" w:hAnsi="Arial" w:cs="Arial"/>
          <w:sz w:val="24"/>
          <w:szCs w:val="24"/>
        </w:rPr>
        <w:t>k</w:t>
      </w:r>
      <w:bookmarkStart w:id="0" w:name="_GoBack"/>
      <w:bookmarkEnd w:id="0"/>
      <w:r>
        <w:rPr>
          <w:rFonts w:ascii="Arial" w:hAnsi="Arial" w:cs="Arial"/>
          <w:sz w:val="24"/>
          <w:szCs w:val="24"/>
        </w:rPr>
        <w:t>ning til indførelse af de nye vedtægter.</w:t>
      </w:r>
    </w:p>
    <w:p w:rsidR="00D96BDC" w:rsidRDefault="00D96BDC" w:rsidP="00D96BDC">
      <w:pPr>
        <w:rPr>
          <w:rFonts w:ascii="Arial" w:hAnsi="Arial" w:cs="Arial"/>
          <w:sz w:val="24"/>
          <w:szCs w:val="24"/>
        </w:rPr>
      </w:pPr>
    </w:p>
    <w:p w:rsidR="00D96BDC" w:rsidRDefault="00D96BDC" w:rsidP="00D96BDC">
      <w:pPr>
        <w:rPr>
          <w:rFonts w:ascii="Arial" w:hAnsi="Arial" w:cs="Arial"/>
          <w:sz w:val="24"/>
          <w:szCs w:val="24"/>
        </w:rPr>
      </w:pPr>
      <w:r>
        <w:rPr>
          <w:rFonts w:ascii="Arial" w:hAnsi="Arial" w:cs="Arial"/>
          <w:b/>
          <w:sz w:val="24"/>
          <w:szCs w:val="24"/>
        </w:rPr>
        <w:t xml:space="preserve">Dirigenten </w:t>
      </w:r>
      <w:r>
        <w:rPr>
          <w:rFonts w:ascii="Arial" w:hAnsi="Arial" w:cs="Arial"/>
          <w:sz w:val="24"/>
          <w:szCs w:val="24"/>
        </w:rPr>
        <w:t>erklærede herefter den ekstraordinære generalforsamling for afsluttet og takkede for god ro og orden.</w:t>
      </w:r>
    </w:p>
    <w:p w:rsidR="00D96BDC" w:rsidRDefault="00D96BDC" w:rsidP="00D96BDC">
      <w:pPr>
        <w:rPr>
          <w:rFonts w:ascii="Arial" w:hAnsi="Arial" w:cs="Arial"/>
          <w:sz w:val="24"/>
          <w:szCs w:val="24"/>
        </w:rPr>
      </w:pPr>
      <w:r>
        <w:rPr>
          <w:rFonts w:ascii="Arial" w:hAnsi="Arial" w:cs="Arial"/>
          <w:b/>
          <w:sz w:val="24"/>
          <w:szCs w:val="24"/>
        </w:rPr>
        <w:t>Formanden, Peter</w:t>
      </w:r>
      <w:r>
        <w:rPr>
          <w:rFonts w:ascii="Arial" w:hAnsi="Arial" w:cs="Arial"/>
          <w:sz w:val="24"/>
          <w:szCs w:val="24"/>
        </w:rPr>
        <w:t xml:space="preserve">, </w:t>
      </w:r>
      <w:r w:rsidR="00DA66BF">
        <w:rPr>
          <w:rFonts w:ascii="Arial" w:hAnsi="Arial" w:cs="Arial"/>
          <w:sz w:val="24"/>
          <w:szCs w:val="24"/>
        </w:rPr>
        <w:t>takkede dirigenten for indsatsen, og takkede medlemmerne for fint fremmøde og ønskede alle en god sommer.</w:t>
      </w:r>
    </w:p>
    <w:p w:rsidR="00DA66BF" w:rsidRDefault="00DA66BF" w:rsidP="00D96BDC">
      <w:pPr>
        <w:rPr>
          <w:rFonts w:ascii="Arial" w:hAnsi="Arial" w:cs="Arial"/>
          <w:sz w:val="24"/>
          <w:szCs w:val="24"/>
        </w:rPr>
      </w:pPr>
    </w:p>
    <w:p w:rsidR="00DA66BF" w:rsidRDefault="00DA66BF" w:rsidP="00D96BDC">
      <w:pPr>
        <w:rPr>
          <w:rFonts w:ascii="Arial" w:hAnsi="Arial" w:cs="Arial"/>
          <w:sz w:val="24"/>
          <w:szCs w:val="24"/>
        </w:rPr>
      </w:pPr>
      <w:r>
        <w:rPr>
          <w:rFonts w:ascii="Arial" w:hAnsi="Arial" w:cs="Arial"/>
          <w:sz w:val="24"/>
          <w:szCs w:val="24"/>
        </w:rPr>
        <w:t xml:space="preserve">Dirigent Frank </w:t>
      </w:r>
      <w:proofErr w:type="spellStart"/>
      <w:r>
        <w:rPr>
          <w:rFonts w:ascii="Arial" w:hAnsi="Arial" w:cs="Arial"/>
          <w:sz w:val="24"/>
          <w:szCs w:val="24"/>
        </w:rPr>
        <w:t>Bogaerdt</w:t>
      </w:r>
      <w:proofErr w:type="spellEnd"/>
    </w:p>
    <w:p w:rsidR="00DA66BF" w:rsidRDefault="00DA66BF" w:rsidP="00D96BDC">
      <w:pPr>
        <w:rPr>
          <w:rFonts w:ascii="Arial" w:hAnsi="Arial" w:cs="Arial"/>
          <w:sz w:val="24"/>
          <w:szCs w:val="24"/>
        </w:rPr>
      </w:pPr>
    </w:p>
    <w:p w:rsidR="00DA66BF" w:rsidRDefault="00DA66BF" w:rsidP="00D96BDC">
      <w:pPr>
        <w:rPr>
          <w:rFonts w:ascii="Arial" w:hAnsi="Arial" w:cs="Arial"/>
          <w:sz w:val="24"/>
          <w:szCs w:val="24"/>
        </w:rPr>
      </w:pPr>
      <w:r>
        <w:rPr>
          <w:rFonts w:ascii="Arial" w:hAnsi="Arial" w:cs="Arial"/>
          <w:sz w:val="24"/>
          <w:szCs w:val="24"/>
        </w:rPr>
        <w:t>Bestyrelsen</w:t>
      </w:r>
    </w:p>
    <w:p w:rsidR="00DA66BF" w:rsidRDefault="00DA66BF" w:rsidP="00D96BDC">
      <w:pPr>
        <w:rPr>
          <w:rFonts w:ascii="Arial" w:hAnsi="Arial" w:cs="Arial"/>
          <w:sz w:val="24"/>
          <w:szCs w:val="24"/>
        </w:rPr>
      </w:pPr>
    </w:p>
    <w:p w:rsidR="00DA66BF" w:rsidRDefault="00DA66BF" w:rsidP="00D96BDC">
      <w:p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Silbye</w:t>
      </w:r>
      <w:proofErr w:type="spellEnd"/>
      <w:r>
        <w:rPr>
          <w:rFonts w:ascii="Arial" w:hAnsi="Arial" w:cs="Arial"/>
          <w:sz w:val="24"/>
          <w:szCs w:val="24"/>
        </w:rPr>
        <w:tab/>
      </w:r>
      <w:r>
        <w:rPr>
          <w:rFonts w:ascii="Arial" w:hAnsi="Arial" w:cs="Arial"/>
          <w:sz w:val="24"/>
          <w:szCs w:val="24"/>
        </w:rPr>
        <w:tab/>
        <w:t>Jørgen Larsen (referent)</w:t>
      </w:r>
      <w:r>
        <w:rPr>
          <w:rFonts w:ascii="Arial" w:hAnsi="Arial" w:cs="Arial"/>
          <w:sz w:val="24"/>
          <w:szCs w:val="24"/>
        </w:rPr>
        <w:tab/>
      </w:r>
      <w:r>
        <w:rPr>
          <w:rFonts w:ascii="Arial" w:hAnsi="Arial" w:cs="Arial"/>
          <w:sz w:val="24"/>
          <w:szCs w:val="24"/>
        </w:rPr>
        <w:tab/>
        <w:t>Steen Halvorsen</w:t>
      </w:r>
    </w:p>
    <w:p w:rsidR="00DA66BF" w:rsidRDefault="00DA66BF" w:rsidP="00D96BDC">
      <w:pPr>
        <w:rPr>
          <w:rFonts w:ascii="Arial" w:hAnsi="Arial" w:cs="Arial"/>
          <w:sz w:val="24"/>
          <w:szCs w:val="24"/>
        </w:rPr>
      </w:pPr>
      <w:r>
        <w:rPr>
          <w:rFonts w:ascii="Arial" w:hAnsi="Arial" w:cs="Arial"/>
          <w:sz w:val="24"/>
          <w:szCs w:val="24"/>
        </w:rPr>
        <w:t xml:space="preserve">Bjarne </w:t>
      </w:r>
      <w:proofErr w:type="spellStart"/>
      <w:r>
        <w:rPr>
          <w:rFonts w:ascii="Arial" w:hAnsi="Arial" w:cs="Arial"/>
          <w:sz w:val="24"/>
          <w:szCs w:val="24"/>
        </w:rPr>
        <w:t>Løfstedt</w:t>
      </w:r>
      <w:proofErr w:type="spellEnd"/>
      <w:r>
        <w:rPr>
          <w:rFonts w:ascii="Arial" w:hAnsi="Arial" w:cs="Arial"/>
          <w:sz w:val="24"/>
          <w:szCs w:val="24"/>
        </w:rPr>
        <w:tab/>
        <w:t>Erik Jørgensen</w:t>
      </w:r>
      <w:r>
        <w:rPr>
          <w:rFonts w:ascii="Arial" w:hAnsi="Arial" w:cs="Arial"/>
          <w:sz w:val="24"/>
          <w:szCs w:val="24"/>
        </w:rPr>
        <w:tab/>
        <w:t>Claus Dinesen</w:t>
      </w:r>
      <w:r>
        <w:rPr>
          <w:rFonts w:ascii="Arial" w:hAnsi="Arial" w:cs="Arial"/>
          <w:sz w:val="24"/>
          <w:szCs w:val="24"/>
        </w:rPr>
        <w:tab/>
        <w:t>Ejvind Pedersen</w:t>
      </w:r>
    </w:p>
    <w:p w:rsidR="00DA66BF" w:rsidRDefault="00DA66BF" w:rsidP="00D96BDC">
      <w:pPr>
        <w:rPr>
          <w:rFonts w:ascii="Arial" w:hAnsi="Arial" w:cs="Arial"/>
          <w:sz w:val="24"/>
          <w:szCs w:val="24"/>
        </w:rPr>
      </w:pPr>
    </w:p>
    <w:p w:rsidR="00DA66BF" w:rsidRPr="00D96BDC" w:rsidRDefault="00DA66BF" w:rsidP="00D96BDC">
      <w:pPr>
        <w:rPr>
          <w:rFonts w:ascii="Arial" w:hAnsi="Arial" w:cs="Arial"/>
          <w:sz w:val="24"/>
          <w:szCs w:val="24"/>
        </w:rPr>
      </w:pPr>
    </w:p>
    <w:sectPr w:rsidR="00DA66BF" w:rsidRPr="00D96BDC" w:rsidSect="003530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7D19"/>
    <w:multiLevelType w:val="hybridMultilevel"/>
    <w:tmpl w:val="8B3A904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0C80982"/>
    <w:multiLevelType w:val="hybridMultilevel"/>
    <w:tmpl w:val="027831DA"/>
    <w:lvl w:ilvl="0" w:tplc="2750901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E86547"/>
    <w:rsid w:val="001A354B"/>
    <w:rsid w:val="00241F77"/>
    <w:rsid w:val="00353059"/>
    <w:rsid w:val="006B62E8"/>
    <w:rsid w:val="00806E9E"/>
    <w:rsid w:val="00D96BDC"/>
    <w:rsid w:val="00DA66BF"/>
    <w:rsid w:val="00DE38B2"/>
    <w:rsid w:val="00E86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56264-96C4-45A5-AE60-A6E5F44E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5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6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J�rgen Larsen</dc:creator>
  <cp:lastModifiedBy>Steen Halvorsen</cp:lastModifiedBy>
  <cp:revision>3</cp:revision>
  <dcterms:created xsi:type="dcterms:W3CDTF">2018-06-26T08:22:00Z</dcterms:created>
  <dcterms:modified xsi:type="dcterms:W3CDTF">2018-07-01T14:51:00Z</dcterms:modified>
</cp:coreProperties>
</file>