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1D6B" w14:textId="77777777" w:rsidR="00A54683" w:rsidRDefault="008559BE">
      <w:r>
        <w:t xml:space="preserve">Jaarverslag </w:t>
      </w:r>
      <w:proofErr w:type="spellStart"/>
      <w:r>
        <w:t>Ruysch</w:t>
      </w:r>
      <w:proofErr w:type="spellEnd"/>
      <w:r>
        <w:t xml:space="preserve"> 2020</w:t>
      </w:r>
    </w:p>
    <w:p w14:paraId="52C15262" w14:textId="77777777" w:rsidR="008559BE" w:rsidRDefault="008559BE"/>
    <w:p w14:paraId="5D826280" w14:textId="77777777" w:rsidR="008559BE" w:rsidRDefault="008559BE">
      <w:r>
        <w:t xml:space="preserve">Gelden werden gereserveerd voor het </w:t>
      </w:r>
      <w:proofErr w:type="spellStart"/>
      <w:r>
        <w:t>oral</w:t>
      </w:r>
      <w:proofErr w:type="spellEnd"/>
      <w:r>
        <w:t xml:space="preserve"> </w:t>
      </w:r>
      <w:proofErr w:type="spellStart"/>
      <w:r>
        <w:t>history</w:t>
      </w:r>
      <w:proofErr w:type="spellEnd"/>
      <w:r>
        <w:t xml:space="preserve"> project van Fulco van der Veen (VU en AMC)</w:t>
      </w:r>
    </w:p>
    <w:p w14:paraId="6E09ADBA" w14:textId="77777777" w:rsidR="008559BE" w:rsidRDefault="008559BE">
      <w:r>
        <w:t xml:space="preserve">Er werd een begin gemaakt met de beschrijving van de museale collectie </w:t>
      </w:r>
      <w:proofErr w:type="spellStart"/>
      <w:r>
        <w:t>olv</w:t>
      </w:r>
      <w:proofErr w:type="spellEnd"/>
      <w:r>
        <w:t xml:space="preserve"> Laurens van Rooijen van het Vrolijk museum. Echter na nog geen 3 maanden werden we ingehaald door corona en mochten de studenten van elders het AMC niet meer betreden. Een situatie die tot op heden geldt. De inrichting moet daarna en de planning van de overdracht zullen we ook wel niet halen.</w:t>
      </w:r>
    </w:p>
    <w:p w14:paraId="045AA1A0" w14:textId="77777777" w:rsidR="008559BE" w:rsidRDefault="008559BE"/>
    <w:p w14:paraId="23F71DB7" w14:textId="77777777" w:rsidR="008559BE" w:rsidRDefault="008559BE">
      <w:r>
        <w:t>Wat begon eind 2019 kreeg een groot vervolg in 2020</w:t>
      </w:r>
    </w:p>
    <w:p w14:paraId="5A3BBDDC" w14:textId="06F41738" w:rsidR="008559BE" w:rsidRDefault="008559BE">
      <w:r>
        <w:t xml:space="preserve">Oud-collega WJ Meijer liet ons een fors legaat na. Dat werd ondergebracht bij de Stichting </w:t>
      </w:r>
      <w:proofErr w:type="spellStart"/>
      <w:r>
        <w:t>Ruysch</w:t>
      </w:r>
      <w:proofErr w:type="spellEnd"/>
      <w:r w:rsidR="00977D9D">
        <w:t xml:space="preserve"> onder de naam Wilhelmina WJ Meijer fonds</w:t>
      </w:r>
      <w:proofErr w:type="gramStart"/>
      <w:r w:rsidR="00977D9D">
        <w:t xml:space="preserve">. </w:t>
      </w:r>
      <w:r>
        <w:t>.</w:t>
      </w:r>
      <w:proofErr w:type="gramEnd"/>
      <w:r>
        <w:t xml:space="preserve"> Omdat we geen ANBI-status bezaten, leek het dat we een fors bedrag aan de fiscus zouden moeten afdragen. Echter de notaris zag er toch nog wel heil een poging te wagen deze status te verkrijgen. Het was een korte tijd even alle laten vallen en focussen op dit doel.</w:t>
      </w:r>
    </w:p>
    <w:p w14:paraId="40EF8C98" w14:textId="77777777" w:rsidR="008559BE" w:rsidRDefault="008559BE">
      <w:r>
        <w:t>Een website werd gemaakt door Bas van Galen</w:t>
      </w:r>
    </w:p>
    <w:p w14:paraId="40F17DBB" w14:textId="77777777" w:rsidR="008559BE" w:rsidRDefault="008559BE">
      <w:r>
        <w:t>Statuten werden aangepast</w:t>
      </w:r>
    </w:p>
    <w:p w14:paraId="0B7158F6" w14:textId="77777777" w:rsidR="008559BE" w:rsidRDefault="008559BE">
      <w:r>
        <w:t xml:space="preserve">Kamer van koophandel werd aangepast </w:t>
      </w:r>
    </w:p>
    <w:p w14:paraId="166E89AC" w14:textId="77777777" w:rsidR="008559BE" w:rsidRDefault="008559BE">
      <w:r>
        <w:t xml:space="preserve">Notulen vanaf het bestaan van de Verloskundige Buitendienst, toen de eerste gelden binnen kwamen, en later overgegaan in de Stichting </w:t>
      </w:r>
      <w:proofErr w:type="spellStart"/>
      <w:r>
        <w:t>Ruysch</w:t>
      </w:r>
      <w:proofErr w:type="spellEnd"/>
      <w:r>
        <w:t xml:space="preserve">, werden doorgenomen: alle relevante artikelen </w:t>
      </w:r>
      <w:r w:rsidR="009720A6">
        <w:t>gekopieerd</w:t>
      </w:r>
      <w:r>
        <w:t xml:space="preserve"> om te bewijzen dat </w:t>
      </w:r>
      <w:proofErr w:type="spellStart"/>
      <w:r>
        <w:t>Ruysch</w:t>
      </w:r>
      <w:proofErr w:type="spellEnd"/>
      <w:r>
        <w:t xml:space="preserve"> we</w:t>
      </w:r>
      <w:r w:rsidR="009720A6">
        <w:t xml:space="preserve">leens </w:t>
      </w:r>
      <w:r>
        <w:t xml:space="preserve">waar geen </w:t>
      </w:r>
      <w:r w:rsidR="003B3F62">
        <w:t>ANBI-status</w:t>
      </w:r>
      <w:r>
        <w:t xml:space="preserve"> had, maar wel altijd opereerde </w:t>
      </w:r>
      <w:r w:rsidR="009720A6">
        <w:t xml:space="preserve">volgens de criteria van ANBI. </w:t>
      </w:r>
    </w:p>
    <w:p w14:paraId="29A436B8" w14:textId="77777777" w:rsidR="009720A6" w:rsidRDefault="009720A6">
      <w:r>
        <w:t xml:space="preserve">De laatste dag van de gestelde termijn werd alles bij de belastingen ingeleverd. </w:t>
      </w:r>
    </w:p>
    <w:p w14:paraId="1BD40344" w14:textId="77777777" w:rsidR="009720A6" w:rsidRDefault="009720A6">
      <w:r>
        <w:t xml:space="preserve">Toen bleek men bereid de status te verlenen maar niet meer terugwerkende kracht van een vorig jaar. Art zoveel van het belasting reglement. Hier viel niet aan te toornen. Echter de notaris liet het hierbij niet zitten en had voorbeelden over uitzonderingen en er kon beroep gedaan worden op de hardheidsclausule. En zie daar: dat had succes en het volledige bedrag van het legaat kan door </w:t>
      </w:r>
      <w:proofErr w:type="spellStart"/>
      <w:r>
        <w:t>Ruysch</w:t>
      </w:r>
      <w:proofErr w:type="spellEnd"/>
      <w:r>
        <w:t xml:space="preserve"> aangewend worden.</w:t>
      </w:r>
    </w:p>
    <w:p w14:paraId="2F8E1A0D" w14:textId="77777777" w:rsidR="009720A6" w:rsidRDefault="009720A6">
      <w:r>
        <w:t xml:space="preserve">We moeten er misschien over nadenken om wanneer wij allen niet meer aanspreekbaar zijn, het legaat, wat daar nog van over is, overgaat naar de AMC-foundation geoormerkt </w:t>
      </w:r>
      <w:proofErr w:type="spellStart"/>
      <w:r>
        <w:t>Ruysch</w:t>
      </w:r>
      <w:proofErr w:type="spellEnd"/>
      <w:r>
        <w:t xml:space="preserve">. </w:t>
      </w:r>
    </w:p>
    <w:p w14:paraId="798A3019" w14:textId="77777777" w:rsidR="009720A6" w:rsidRDefault="009720A6">
      <w:r>
        <w:t xml:space="preserve">Er heeft een gesprek met de CEO van ICM plaatsgevonden om Mieke te eren met een award welke haar naam draagt. Mieke heeft langer tijd in </w:t>
      </w:r>
      <w:r w:rsidR="003B3F62">
        <w:t>Nieuw-Guinea</w:t>
      </w:r>
      <w:r>
        <w:t xml:space="preserve"> gewerkt en heeft de </w:t>
      </w:r>
      <w:r w:rsidR="003B3F62">
        <w:t>ICM-congressen</w:t>
      </w:r>
      <w:r>
        <w:t xml:space="preserve"> jarenlang gezocht waar ter wereld ook. Voorstel van Sally was om Mieke als eerste te boekstaven als eerste donor van het Fund </w:t>
      </w:r>
      <w:proofErr w:type="spellStart"/>
      <w:r>
        <w:t>With</w:t>
      </w:r>
      <w:proofErr w:type="spellEnd"/>
      <w:r>
        <w:t xml:space="preserve"> </w:t>
      </w:r>
      <w:proofErr w:type="spellStart"/>
      <w:r>
        <w:t>Women</w:t>
      </w:r>
      <w:proofErr w:type="spellEnd"/>
      <w:r>
        <w:t xml:space="preserve"> dat men nu heeft. Daartoe moeten we nog een visuele bio maken</w:t>
      </w:r>
      <w:r w:rsidR="003B3F62">
        <w:t xml:space="preserve">. Foto’s zijn welkom. Uiterlijk begin 2021 klaar zijn, alle wereldcongressen zijn verplaatst en uiteindelijk is besloten om deze ook online te laten plaatsvinden. Voor het volgde wereldcongres in 2022 beloofden wij wederom € 5000,- Daarna niet meer. </w:t>
      </w:r>
    </w:p>
    <w:p w14:paraId="456424F2" w14:textId="77777777" w:rsidR="003B3F62" w:rsidRDefault="003B3F62" w:rsidP="003B3F62">
      <w:pPr>
        <w:pStyle w:val="Geenafstand"/>
      </w:pPr>
      <w:r>
        <w:t xml:space="preserve">In oktober is € 5000,- in het fonds gestort zodat men enige activiteiten kan ontplooien. </w:t>
      </w:r>
    </w:p>
    <w:p w14:paraId="2DEA271D" w14:textId="77777777" w:rsidR="003B3F62" w:rsidRDefault="003B3F62" w:rsidP="003B3F62">
      <w:pPr>
        <w:pStyle w:val="Geenafstand"/>
      </w:pPr>
      <w:r>
        <w:t>We zullen de familie nog moeten informeren. Evenals dat zij een uitnodiging krijgen voor de oratie van Ank als hoogleraar die aanspraak kan gaan maken op de gelden.</w:t>
      </w:r>
    </w:p>
    <w:p w14:paraId="0AEB5D27" w14:textId="77777777" w:rsidR="003B3F62" w:rsidRDefault="003B3F62" w:rsidP="003B3F62">
      <w:pPr>
        <w:pStyle w:val="Geenafstand"/>
      </w:pPr>
    </w:p>
    <w:p w14:paraId="02615DF0" w14:textId="77777777" w:rsidR="009720A6" w:rsidRDefault="009720A6"/>
    <w:p w14:paraId="6C5D7F93" w14:textId="77777777" w:rsidR="008559BE" w:rsidRDefault="008559BE"/>
    <w:p w14:paraId="59F41DDE" w14:textId="77777777" w:rsidR="008559BE" w:rsidRDefault="008559BE"/>
    <w:sectPr w:rsidR="008559BE" w:rsidSect="006451EE">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1D75" w14:textId="77777777" w:rsidR="006451EE" w:rsidRDefault="006451EE" w:rsidP="003841E5">
      <w:r>
        <w:separator/>
      </w:r>
    </w:p>
  </w:endnote>
  <w:endnote w:type="continuationSeparator" w:id="0">
    <w:p w14:paraId="3477584F" w14:textId="77777777" w:rsidR="006451EE" w:rsidRDefault="006451EE" w:rsidP="0038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552" w14:textId="77777777" w:rsidR="003841E5" w:rsidRDefault="003841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595F" w14:textId="77777777" w:rsidR="003841E5" w:rsidRDefault="003841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3B1B" w14:textId="77777777" w:rsidR="003841E5" w:rsidRDefault="003841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FD07" w14:textId="77777777" w:rsidR="006451EE" w:rsidRDefault="006451EE" w:rsidP="003841E5">
      <w:r>
        <w:separator/>
      </w:r>
    </w:p>
  </w:footnote>
  <w:footnote w:type="continuationSeparator" w:id="0">
    <w:p w14:paraId="5B95397E" w14:textId="77777777" w:rsidR="006451EE" w:rsidRDefault="006451EE" w:rsidP="0038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F579" w14:textId="77777777" w:rsidR="003841E5" w:rsidRDefault="006451EE">
    <w:pPr>
      <w:pStyle w:val="Koptekst"/>
    </w:pPr>
    <w:r>
      <w:rPr>
        <w:noProof/>
      </w:rPr>
      <w:pict w14:anchorId="17624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26606" o:spid="_x0000_s1027" type="#_x0000_t136" alt="" style="position:absolute;margin-left:0;margin-top:0;width:453.25pt;height:113.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E994" w14:textId="77777777" w:rsidR="003841E5" w:rsidRDefault="006451EE">
    <w:pPr>
      <w:pStyle w:val="Koptekst"/>
    </w:pPr>
    <w:r>
      <w:rPr>
        <w:noProof/>
      </w:rPr>
      <w:pict w14:anchorId="77459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26607" o:spid="_x0000_s1026" type="#_x0000_t136" alt="" style="position:absolute;margin-left:0;margin-top:0;width:453.25pt;height:113.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4A73" w14:textId="77777777" w:rsidR="003841E5" w:rsidRDefault="006451EE">
    <w:pPr>
      <w:pStyle w:val="Koptekst"/>
    </w:pPr>
    <w:r>
      <w:rPr>
        <w:noProof/>
      </w:rPr>
      <w:pict w14:anchorId="0DA4A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326605" o:spid="_x0000_s1025" type="#_x0000_t136" alt="" style="position:absolute;margin-left:0;margin-top:0;width:453.25pt;height:113.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BE"/>
    <w:rsid w:val="003841E5"/>
    <w:rsid w:val="003B3F62"/>
    <w:rsid w:val="00482703"/>
    <w:rsid w:val="005C1ACB"/>
    <w:rsid w:val="006451EE"/>
    <w:rsid w:val="006F467C"/>
    <w:rsid w:val="008559BE"/>
    <w:rsid w:val="009720A6"/>
    <w:rsid w:val="00977D9D"/>
    <w:rsid w:val="00A54683"/>
    <w:rsid w:val="00B3566D"/>
    <w:rsid w:val="00B75D86"/>
    <w:rsid w:val="00D11D55"/>
    <w:rsid w:val="00DB1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14F66"/>
  <w15:chartTrackingRefBased/>
  <w15:docId w15:val="{0E563045-B57F-A440-B5B4-D0745FF7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3F62"/>
  </w:style>
  <w:style w:type="paragraph" w:styleId="Koptekst">
    <w:name w:val="header"/>
    <w:basedOn w:val="Standaard"/>
    <w:link w:val="KoptekstChar"/>
    <w:uiPriority w:val="99"/>
    <w:unhideWhenUsed/>
    <w:rsid w:val="003841E5"/>
    <w:pPr>
      <w:tabs>
        <w:tab w:val="center" w:pos="4536"/>
        <w:tab w:val="right" w:pos="9072"/>
      </w:tabs>
    </w:pPr>
  </w:style>
  <w:style w:type="character" w:customStyle="1" w:styleId="KoptekstChar">
    <w:name w:val="Koptekst Char"/>
    <w:basedOn w:val="Standaardalinea-lettertype"/>
    <w:link w:val="Koptekst"/>
    <w:uiPriority w:val="99"/>
    <w:rsid w:val="003841E5"/>
  </w:style>
  <w:style w:type="paragraph" w:styleId="Voettekst">
    <w:name w:val="footer"/>
    <w:basedOn w:val="Standaard"/>
    <w:link w:val="VoettekstChar"/>
    <w:uiPriority w:val="99"/>
    <w:unhideWhenUsed/>
    <w:rsid w:val="003841E5"/>
    <w:pPr>
      <w:tabs>
        <w:tab w:val="center" w:pos="4536"/>
        <w:tab w:val="right" w:pos="9072"/>
      </w:tabs>
    </w:pPr>
  </w:style>
  <w:style w:type="character" w:customStyle="1" w:styleId="VoettekstChar">
    <w:name w:val="Voettekst Char"/>
    <w:basedOn w:val="Standaardalinea-lettertype"/>
    <w:link w:val="Voettekst"/>
    <w:uiPriority w:val="99"/>
    <w:rsid w:val="0038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2A826-8E58-F14E-9D8B-105C1E48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Van Huis</dc:creator>
  <cp:keywords/>
  <dc:description/>
  <cp:lastModifiedBy>Marian Van Huis</cp:lastModifiedBy>
  <cp:revision>3</cp:revision>
  <cp:lastPrinted>2024-04-04T15:04:00Z</cp:lastPrinted>
  <dcterms:created xsi:type="dcterms:W3CDTF">2024-04-04T19:45:00Z</dcterms:created>
  <dcterms:modified xsi:type="dcterms:W3CDTF">2024-04-07T22:26:00Z</dcterms:modified>
</cp:coreProperties>
</file>