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F6B8D" w14:textId="3B80B3F9" w:rsidR="009241D1" w:rsidRDefault="008F7033">
      <w:r w:rsidRPr="008F7033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8528D4" wp14:editId="13EADF86">
                <wp:simplePos x="0" y="0"/>
                <wp:positionH relativeFrom="column">
                  <wp:posOffset>218587</wp:posOffset>
                </wp:positionH>
                <wp:positionV relativeFrom="paragraph">
                  <wp:posOffset>-245648</wp:posOffset>
                </wp:positionV>
                <wp:extent cx="5985803" cy="6140547"/>
                <wp:effectExtent l="0" t="0" r="0" b="0"/>
                <wp:wrapNone/>
                <wp:docPr id="3" name="Google Shape;119;p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832B70-4B88-69E8-960C-D1192AF3FBD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5803" cy="61405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F44668" w14:textId="77777777" w:rsidR="008F7033" w:rsidRDefault="008F7033" w:rsidP="008F7033">
                            <w:p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>
                          <w:p w14:paraId="158C34F4" w14:textId="24D8471E" w:rsidR="008F7033" w:rsidRPr="008F7033" w:rsidRDefault="008F7033" w:rsidP="008F7033">
                            <w:pPr>
                              <w:tabs>
                                <w:tab w:val="num" w:pos="720"/>
                              </w:tabs>
                              <w:ind w:left="720" w:hanging="360"/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F7033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Flessenmuziek</w:t>
                            </w:r>
                            <w:proofErr w:type="spellEnd"/>
                            <w:r w:rsidRPr="008F7033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(20 </w:t>
                            </w:r>
                            <w:proofErr w:type="spellStart"/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minuten</w:t>
                            </w:r>
                            <w:proofErr w:type="spellEnd"/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  <w:p w14:paraId="06738DF8" w14:textId="77777777" w:rsidR="008F7033" w:rsidRDefault="008F7033" w:rsidP="008F7033">
                            <w:pPr>
                              <w:tabs>
                                <w:tab w:val="num" w:pos="720"/>
                              </w:tabs>
                              <w:ind w:left="720" w:hanging="360"/>
                            </w:pPr>
                          </w:p>
                          <w:p w14:paraId="277E75FC" w14:textId="413DB695" w:rsidR="008F7033" w:rsidRPr="008F7033" w:rsidRDefault="008F7033" w:rsidP="008F7033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De leerlingen gaan flessenmuziek maken.</w:t>
                            </w:r>
                          </w:p>
                          <w:p w14:paraId="3980FFD1" w14:textId="77777777" w:rsidR="008F7033" w:rsidRPr="008F7033" w:rsidRDefault="008F7033" w:rsidP="008F7033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Geef de leerlingen de opdracht om een geluid te bedenken dat herhaald kan worden. Ze mogen hier 1 </w:t>
                            </w:r>
                            <w:proofErr w:type="gramStart"/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proofErr w:type="gramEnd"/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2 minuten mee aan de slag gaan.</w:t>
                            </w:r>
                          </w:p>
                          <w:p w14:paraId="24E2C267" w14:textId="77777777" w:rsidR="008F7033" w:rsidRPr="008F7033" w:rsidRDefault="008F7033" w:rsidP="008F7033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Geef het stilteteken en vraag welke leerling zijn of haar geluid wil laten horen. Dit geluid herhaal je dan met de hele klas samen. Kies hierna nog 3 kinderen om de beurt uit om hun geluid te laten horen en te herhalen met de hele klas.</w:t>
                            </w:r>
                          </w:p>
                          <w:p w14:paraId="2A48BC37" w14:textId="77777777" w:rsidR="008F7033" w:rsidRDefault="008F7033" w:rsidP="008F7033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Deel de klas nu in </w:t>
                            </w:r>
                            <w:proofErr w:type="spellStart"/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in</w:t>
                            </w:r>
                            <w:proofErr w:type="spellEnd"/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4 groepen, en wijs elke groep 1 geluid toe dat we net ontdekt hebben. Geef de groepen de nummers 1 t/m 4. Tel langzaam tot 4 en geef de opdracht dat elk groepje bij het eigen cijfer zijn geluid maakt.  Nu kan je een rondje maken met de geluiden en ontstaat er al een soort muziekstuk. </w:t>
                            </w:r>
                          </w:p>
                          <w:p w14:paraId="029BD951" w14:textId="77777777" w:rsidR="008F7033" w:rsidRPr="008F7033" w:rsidRDefault="008F7033" w:rsidP="008F7033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Laat de leerlingen het nogmaals herhalen in dezelfde groepjes. Zo weten ze wat er van ze verwacht wordt en vallen de pauzes weg.</w:t>
                            </w:r>
                          </w:p>
                          <w:p w14:paraId="2FEC9DE4" w14:textId="77777777" w:rsidR="008F7033" w:rsidRPr="008F7033" w:rsidRDefault="008F7033" w:rsidP="008F7033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Doe dit nogmaals, maar dan met geluiden die je nog niet hebt gemaakt.</w:t>
                            </w:r>
                          </w:p>
                          <w:p w14:paraId="237206C7" w14:textId="77777777" w:rsidR="008F7033" w:rsidRPr="008F7033" w:rsidRDefault="008F7033" w:rsidP="008F7033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Nu gaan we een stapje verder. Verander de volgorde van de cijfers, en laat groepjes ook eens tegelijk spelen. Gebruik het bord om de volgorde van de groepjes op te schrijven.</w:t>
                            </w:r>
                          </w:p>
                          <w:p w14:paraId="1EEB3CD8" w14:textId="687ACDB1" w:rsidR="008F7033" w:rsidRDefault="008F7033" w:rsidP="008F7033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Hierna vraag je een leerling voor de klas om de rol van dirigent te spelen.</w:t>
                            </w:r>
                          </w:p>
                          <w:p w14:paraId="53167CAC" w14:textId="77777777" w:rsidR="008F7033" w:rsidRPr="008F7033" w:rsidRDefault="008F7033" w:rsidP="008F7033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4FEE0F63" w14:textId="6F5A0E6B" w:rsidR="008F7033" w:rsidRDefault="008F7033" w:rsidP="008F7033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Afsluiting: Wat hebben jullie ontdekt?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 (5 minuten).</w:t>
                            </w:r>
                          </w:p>
                          <w:p w14:paraId="45BAD8CA" w14:textId="77777777" w:rsidR="008F7033" w:rsidRDefault="008F7033" w:rsidP="008F7033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BF31CD6" w14:textId="77777777" w:rsidR="008F7033" w:rsidRPr="008F7033" w:rsidRDefault="008F7033" w:rsidP="008F7033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Stel de leerlingen de volgende vragen: </w:t>
                            </w:r>
                          </w:p>
                          <w:p w14:paraId="18A613FD" w14:textId="77777777" w:rsidR="008F7033" w:rsidRPr="008F7033" w:rsidRDefault="008F7033" w:rsidP="008F703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Wat ze hebben jullie gehoord? </w:t>
                            </w:r>
                          </w:p>
                          <w:p w14:paraId="36598702" w14:textId="77777777" w:rsidR="008F7033" w:rsidRPr="008F7033" w:rsidRDefault="008F7033" w:rsidP="008F703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Hebben jullie nog nieuwe geluiden gemaakt met de flessen? </w:t>
                            </w:r>
                          </w:p>
                          <w:p w14:paraId="239D371D" w14:textId="77777777" w:rsidR="008F7033" w:rsidRPr="008F7033" w:rsidRDefault="008F7033" w:rsidP="008F703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Was het muziek wat we gemaakt hebben? </w:t>
                            </w:r>
                          </w:p>
                          <w:p w14:paraId="61580FC7" w14:textId="77777777" w:rsidR="008F7033" w:rsidRPr="008F7033" w:rsidRDefault="008F7033" w:rsidP="008F703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Wanneer wordt geluid muziek? </w:t>
                            </w:r>
                          </w:p>
                          <w:p w14:paraId="0A6220A2" w14:textId="77777777" w:rsidR="008F7033" w:rsidRPr="008F7033" w:rsidRDefault="008F7033" w:rsidP="008F7033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En waarom?</w:t>
                            </w:r>
                          </w:p>
                          <w:p w14:paraId="5CD32450" w14:textId="77777777" w:rsidR="008F7033" w:rsidRDefault="008F7033" w:rsidP="008F7033">
                            <w:pPr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18AAA6F" w14:textId="1208207D" w:rsidR="008F7033" w:rsidRPr="008F7033" w:rsidRDefault="008F7033" w:rsidP="008F7033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Voorbereiding voor de volgende lessen:</w:t>
                            </w:r>
                          </w:p>
                          <w:p w14:paraId="6FB95E61" w14:textId="1375DD11" w:rsidR="008F7033" w:rsidRPr="008F7033" w:rsidRDefault="008F7033" w:rsidP="008F7033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Vertel de leerlingen dat ze in de volgende lessen op zoek gaan naar klanken die je </w:t>
                            </w: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kunt maken </w:t>
                            </w:r>
                            <w:r w:rsidRPr="008F7033"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door te blazen op de flesjes. De les erna gaan ze met ballonnen instrumenten maken. Daarvoor hebben we veel stevige kartonnen buizen, postkokers en/of pvc buizen nodig. Kunnen de leerlingen die alvast meenemen? </w:t>
                            </w:r>
                          </w:p>
                          <w:p w14:paraId="4A621670" w14:textId="77777777" w:rsidR="008F7033" w:rsidRPr="008F7033" w:rsidRDefault="008F7033" w:rsidP="008F7033">
                            <w:pP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spcFirstLastPara="1" vert="horz" wrap="square" lIns="91425" tIns="91425" rIns="91425" bIns="91425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528D4" id="_x0000_t202" coordsize="21600,21600" o:spt="202" path="m,l,21600r21600,l21600,xe">
                <v:stroke joinstyle="miter"/>
                <v:path gradientshapeok="t" o:connecttype="rect"/>
              </v:shapetype>
              <v:shape id="Google Shape;119;p22" o:spid="_x0000_s1026" type="#_x0000_t202" style="position:absolute;margin-left:17.2pt;margin-top:-19.35pt;width:471.3pt;height:48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1X5DvgEAAGYDAAAOAAAAZHJzL2Uyb0RvYy54bWysU8GO0zAQvSPxD5bvNElpl27UdAW7WoRU&#13;&#10;wUrLfoDrOE1E4jEzbpPy9Yyd0FZwW3GZeOzxy3tvxuu7oWvF0SA1YAuZzVIpjNVQNnZfyJfvj+9W&#13;&#10;UpBXtlQtWFPIkyF5t3n7Zt273MyhhrY0KBjEUt67QtbeuzxJSNemUzQDZywfVoCd8pziPilR9Yze&#13;&#10;tck8TW+SHrB0CNoQ8e7DeCg3Eb+qjPbfqoqMF20hmZuPEWPchZhs1irfo3J1oyca6hUsOtVY/ukZ&#13;&#10;6kF5JQ7Y/APVNRqBoPIzDV0CVdVoEzWwmiz9S81zrZyJWtgccmeb6P/B6q/HZ/eEwg+fYOAGRhHk&#13;&#10;tqB/EHuT9I7yqSZ4SjlxdRA6VNiFL0sQfJG9PZ39NIMXmjeXt6vlKn0vheazm2yRLhcfguPJ5bpD&#13;&#10;8p8NdCIsConcsEhBHbfkx9I/JRObkUCg4ofdwCVhuYPyxCrI6ceGgbaK/JNC7mQmw3Qycg34S4qe&#13;&#10;O11I+nlQaKRov1i28jZbzJc8GtcJXie76wR9ew/jMCmrGbWQXopxee/jZAVbLHw8eKiaqOHCcNLA&#13;&#10;zYwuTIMXpuU6j1WX57H5DQAA//8DAFBLAwQUAAYACAAAACEA9ZClxekAAAAPAQAADwAAAGRycy9k&#13;&#10;b3ducmV2LnhtbEyPQU/DMAyF70j8h8hIXNCWsk5r1zWdEAiEJk2IghDcstZtAk1Smmwr/HrMCS6W&#13;&#10;LT8/vy9fj6ZjBxy8dlbA5TQChrZytbatgOen20kKzAdpa9k5iwK+0MO6OD3JZVa7o33EQxlaRibW&#13;&#10;Z1KACqHPOPeVQiP91PVoade4wchA49DyepBHMjcdn0XRghupLX1QssdrhdVHuTcCli+vF82bVt/t&#13;&#10;3cP7orkvt/pzsxXi/Gy8WVG5WgELOIa/C/hloPxQULCd29vas05APJ+TUsAkThNgJFgmCRHuqJml&#13;&#10;MfAi5/85ih8AAAD//wMAUEsBAi0AFAAGAAgAAAAhALaDOJL+AAAA4QEAABMAAAAAAAAAAAAAAAAA&#13;&#10;AAAAAFtDb250ZW50X1R5cGVzXS54bWxQSwECLQAUAAYACAAAACEAOP0h/9YAAACUAQAACwAAAAAA&#13;&#10;AAAAAAAAAAAvAQAAX3JlbHMvLnJlbHNQSwECLQAUAAYACAAAACEA6tV+Q74BAABmAwAADgAAAAAA&#13;&#10;AAAAAAAAAAAuAgAAZHJzL2Uyb0RvYy54bWxQSwECLQAUAAYACAAAACEA9ZClxekAAAAPAQAADwAA&#13;&#10;AAAAAAAAAAAAAAAYBAAAZHJzL2Rvd25yZXYueG1sUEsFBgAAAAAEAAQA8wAAAC4FAAAAAA==&#13;&#10;" filled="f" stroked="f">
                <v:textbox inset="2.53958mm,2.53958mm,2.53958mm,2.53958mm">
                  <w:txbxContent>
                    <w:p w14:paraId="07F44668" w14:textId="77777777" w:rsidR="008F7033" w:rsidRDefault="008F7033" w:rsidP="008F7033">
                      <w:pPr>
                        <w:tabs>
                          <w:tab w:val="num" w:pos="720"/>
                        </w:tabs>
                        <w:ind w:left="720" w:hanging="360"/>
                      </w:pPr>
                    </w:p>
                    <w:p w14:paraId="158C34F4" w14:textId="24D8471E" w:rsidR="008F7033" w:rsidRPr="008F7033" w:rsidRDefault="008F7033" w:rsidP="008F7033">
                      <w:pPr>
                        <w:tabs>
                          <w:tab w:val="num" w:pos="720"/>
                        </w:tabs>
                        <w:ind w:left="720" w:hanging="360"/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8F7033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Flessenmuziek</w:t>
                      </w:r>
                      <w:proofErr w:type="spellEnd"/>
                      <w:r w:rsidRPr="008F7033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Pr="008F7033"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(20 </w:t>
                      </w:r>
                      <w:proofErr w:type="spellStart"/>
                      <w:r w:rsidRPr="008F7033"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minuten</w:t>
                      </w:r>
                      <w:proofErr w:type="spellEnd"/>
                      <w:r w:rsidRPr="008F7033">
                        <w:rPr>
                          <w:rFonts w:ascii="Montserrat" w:hAnsi="Montserrat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)</w:t>
                      </w:r>
                    </w:p>
                    <w:p w14:paraId="06738DF8" w14:textId="77777777" w:rsidR="008F7033" w:rsidRDefault="008F7033" w:rsidP="008F7033">
                      <w:pPr>
                        <w:tabs>
                          <w:tab w:val="num" w:pos="720"/>
                        </w:tabs>
                        <w:ind w:left="720" w:hanging="360"/>
                      </w:pPr>
                    </w:p>
                    <w:p w14:paraId="277E75FC" w14:textId="413DB695" w:rsidR="008F7033" w:rsidRPr="008F7033" w:rsidRDefault="008F7033" w:rsidP="008F7033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De leerlingen gaan flessenmuziek maken.</w:t>
                      </w:r>
                    </w:p>
                    <w:p w14:paraId="3980FFD1" w14:textId="77777777" w:rsidR="008F7033" w:rsidRPr="008F7033" w:rsidRDefault="008F7033" w:rsidP="008F7033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Geef de leerlingen de opdracht om een geluid te bedenken dat herhaald kan worden. Ze mogen hier 1 </w:t>
                      </w:r>
                      <w:proofErr w:type="gramStart"/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</w:t>
                      </w:r>
                      <w:proofErr w:type="gramEnd"/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2 minuten mee aan de slag gaan.</w:t>
                      </w:r>
                    </w:p>
                    <w:p w14:paraId="24E2C267" w14:textId="77777777" w:rsidR="008F7033" w:rsidRPr="008F7033" w:rsidRDefault="008F7033" w:rsidP="008F7033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Geef het stilteteken en vraag welke leerling zijn of haar geluid wil laten horen. Dit geluid herhaal je dan met de hele klas samen. Kies hierna nog 3 kinderen om de beurt uit om hun geluid te laten horen en te herhalen met de hele klas.</w:t>
                      </w:r>
                    </w:p>
                    <w:p w14:paraId="2A48BC37" w14:textId="77777777" w:rsidR="008F7033" w:rsidRDefault="008F7033" w:rsidP="008F7033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Deel de klas nu in </w:t>
                      </w:r>
                      <w:proofErr w:type="spellStart"/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in</w:t>
                      </w:r>
                      <w:proofErr w:type="spellEnd"/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4 groepen, en wijs elke groep 1 geluid toe dat we net ontdekt hebben. Geef de groepen de nummers 1 t/m 4. Tel langzaam tot 4 en geef de opdracht dat elk groepje bij het eigen cijfer zijn geluid maakt.  Nu kan je een rondje maken met de geluiden en ontstaat er al een soort muziekstuk. </w:t>
                      </w:r>
                    </w:p>
                    <w:p w14:paraId="029BD951" w14:textId="77777777" w:rsidR="008F7033" w:rsidRPr="008F7033" w:rsidRDefault="008F7033" w:rsidP="008F7033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Laat de leerlingen het nogmaals herhalen in dezelfde groepjes. Zo weten ze wat er van ze verwacht wordt en vallen de pauzes weg.</w:t>
                      </w:r>
                    </w:p>
                    <w:p w14:paraId="2FEC9DE4" w14:textId="77777777" w:rsidR="008F7033" w:rsidRPr="008F7033" w:rsidRDefault="008F7033" w:rsidP="008F7033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Doe dit nogmaals, maar dan met geluiden die je nog niet hebt gemaakt.</w:t>
                      </w:r>
                    </w:p>
                    <w:p w14:paraId="237206C7" w14:textId="77777777" w:rsidR="008F7033" w:rsidRPr="008F7033" w:rsidRDefault="008F7033" w:rsidP="008F7033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Nu gaan we een stapje verder. Verander de volgorde van de cijfers, en laat groepjes ook eens tegelijk spelen. Gebruik het bord om de volgorde van de groepjes op te schrijven.</w:t>
                      </w:r>
                    </w:p>
                    <w:p w14:paraId="1EEB3CD8" w14:textId="687ACDB1" w:rsidR="008F7033" w:rsidRDefault="008F7033" w:rsidP="008F7033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Hierna vraag je een leerling voor de klas om de rol van dirigent te spelen.</w:t>
                      </w:r>
                    </w:p>
                    <w:p w14:paraId="53167CAC" w14:textId="77777777" w:rsidR="008F7033" w:rsidRPr="008F7033" w:rsidRDefault="008F7033" w:rsidP="008F7033">
                      <w:pP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</w:p>
                    <w:p w14:paraId="4FEE0F63" w14:textId="6F5A0E6B" w:rsidR="008F7033" w:rsidRDefault="008F7033" w:rsidP="008F7033">
                      <w:p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Afsluiting: Wat hebben jullie ontdekt?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 (5 minuten).</w:t>
                      </w:r>
                    </w:p>
                    <w:p w14:paraId="45BAD8CA" w14:textId="77777777" w:rsidR="008F7033" w:rsidRDefault="008F7033" w:rsidP="008F7033">
                      <w:p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</w:p>
                    <w:p w14:paraId="5BF31CD6" w14:textId="77777777" w:rsidR="008F7033" w:rsidRPr="008F7033" w:rsidRDefault="008F7033" w:rsidP="008F7033">
                      <w:p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Stel de leerlingen de volgende vragen: </w:t>
                      </w:r>
                    </w:p>
                    <w:p w14:paraId="18A613FD" w14:textId="77777777" w:rsidR="008F7033" w:rsidRPr="008F7033" w:rsidRDefault="008F7033" w:rsidP="008F7033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Wat ze hebben jullie gehoord? </w:t>
                      </w:r>
                    </w:p>
                    <w:p w14:paraId="36598702" w14:textId="77777777" w:rsidR="008F7033" w:rsidRPr="008F7033" w:rsidRDefault="008F7033" w:rsidP="008F7033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Hebben jullie nog nieuwe geluiden gemaakt met de flessen? </w:t>
                      </w:r>
                    </w:p>
                    <w:p w14:paraId="239D371D" w14:textId="77777777" w:rsidR="008F7033" w:rsidRPr="008F7033" w:rsidRDefault="008F7033" w:rsidP="008F7033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Was het muziek wat we gemaakt hebben? </w:t>
                      </w:r>
                    </w:p>
                    <w:p w14:paraId="61580FC7" w14:textId="77777777" w:rsidR="008F7033" w:rsidRPr="008F7033" w:rsidRDefault="008F7033" w:rsidP="008F7033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Wanneer wordt geluid muziek? </w:t>
                      </w:r>
                    </w:p>
                    <w:p w14:paraId="0A6220A2" w14:textId="77777777" w:rsidR="008F7033" w:rsidRPr="008F7033" w:rsidRDefault="008F7033" w:rsidP="008F7033">
                      <w:pPr>
                        <w:pStyle w:val="Lijstalinea"/>
                        <w:numPr>
                          <w:ilvl w:val="0"/>
                          <w:numId w:val="8"/>
                        </w:num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En waarom?</w:t>
                      </w:r>
                    </w:p>
                    <w:p w14:paraId="5CD32450" w14:textId="77777777" w:rsidR="008F7033" w:rsidRDefault="008F7033" w:rsidP="008F7033">
                      <w:pPr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</w:p>
                    <w:p w14:paraId="718AAA6F" w14:textId="1208207D" w:rsidR="008F7033" w:rsidRPr="008F7033" w:rsidRDefault="008F7033" w:rsidP="008F7033">
                      <w:p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Voorbereiding voor de volgende lessen:</w:t>
                      </w:r>
                    </w:p>
                    <w:p w14:paraId="6FB95E61" w14:textId="1375DD11" w:rsidR="008F7033" w:rsidRPr="008F7033" w:rsidRDefault="008F7033" w:rsidP="008F7033">
                      <w:p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Vertel de leerlingen dat ze in de volgende lessen op zoek gaan naar klanken die je </w:t>
                      </w:r>
                      <w: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kunt maken </w:t>
                      </w:r>
                      <w:r w:rsidRPr="008F7033"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door te blazen op de flesjes. De les erna gaan ze met ballonnen instrumenten maken. Daarvoor hebben we veel stevige kartonnen buizen, postkokers en/of pvc buizen nodig. Kunnen de leerlingen die alvast meenemen? </w:t>
                      </w:r>
                    </w:p>
                    <w:p w14:paraId="4A621670" w14:textId="77777777" w:rsidR="008F7033" w:rsidRPr="008F7033" w:rsidRDefault="008F7033" w:rsidP="008F7033">
                      <w:pP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5EB" w:rsidRPr="009B7ED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DEC296" wp14:editId="1CC514BB">
                <wp:simplePos x="0" y="0"/>
                <wp:positionH relativeFrom="column">
                  <wp:posOffset>-759460</wp:posOffset>
                </wp:positionH>
                <wp:positionV relativeFrom="paragraph">
                  <wp:posOffset>-821366</wp:posOffset>
                </wp:positionV>
                <wp:extent cx="7324090" cy="9927771"/>
                <wp:effectExtent l="0" t="0" r="3810" b="3810"/>
                <wp:wrapNone/>
                <wp:docPr id="15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090" cy="9927771"/>
                        </a:xfrm>
                        <a:prstGeom prst="rect">
                          <a:avLst/>
                        </a:prstGeom>
                        <a:solidFill>
                          <a:srgbClr val="EB511A"/>
                        </a:solidFill>
                        <a:ln w="0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66B4E" id="Rechthoek 14" o:spid="_x0000_s1026" style="position:absolute;margin-left:-59.8pt;margin-top:-64.65pt;width:576.7pt;height:78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0PyHQIAAKoEAAAOAAAAZHJzL2Uyb0RvYy54bWysVE1vEzEQvSPxHyzfye6mQEiUTQVNywVB&#13;&#10;RekPcOzxriV/yXazyb9n7E03pRyKKi6OvX7z5s3zTNaXB6PJHkJUzra0mdWUgOVOKNu19P7XzbtP&#13;&#10;lMTErGDaWWjpESK93Lx9sx78Cuaud1pAIEhi42rwLe1T8quqirwHw+LMebB4KV0wLOExdJUIbEB2&#13;&#10;o6t5XX+sBheED45DjPh1O17STeGXEnj6IWWERHRLUVsqayjrLq/VZs1WXWC+V/wkg71ChWHKYtKJ&#13;&#10;assSIw9B/UVlFA8uOplm3JnKSak4lBqwmqZ+Vs1dzzyUWtCc6Ceb4v+j5d/3d/42oA2Dj6uI21zF&#13;&#10;QQaTf1EfORSzjpNZcEiE48fFxfx9vURPOd4tl/PFYtFkO6tzuA8xfQVnSN60NOBrFJPY/ltMI/QR&#13;&#10;krNFp5W4UVqXQ+h2VzqQPcOXu/7yoWk+n9j/gGlLhiKQM+weqVlCQcaLlkbbUcJ0h23JUyh5rcvs&#13;&#10;5clz3i2L/chfKMdeCO7BigLpgYlrK0g6emxci+1Lcy4DghINSJt3BZmY0v+CRGu0zcVB6cyTCWfj&#13;&#10;yy4dNWSMtj9BEiXQ6qaoLzMBkyeMc7Dp0fKCzmESK5wCL14OPOHPqqbg+cvBYx0YUTI7m6Zgo6wb&#13;&#10;TX8mW0+S5YjHjnlSd97unDjeBhKSvnLj2DLLe4dTmx8y901G4UCUZjsNb564p+eCOv/FbH4DAAD/&#13;&#10;/wMAUEsDBBQABgAIAAAAIQBe3nO85gAAABQBAAAPAAAAZHJzL2Rvd25yZXYueG1sTE/baoNAEH0v&#13;&#10;9B+WCfQtWY0hJMY1lNhAoFCI6Qes7lZN3Flx18T26zs+tS/DGebMuST70bTsrnvXWBQQLgJgGkur&#13;&#10;GqwEfF6O8w0w5yUq2VrUAr61g336/JTIWNkHnvU99xUjEXSxFFB738Wcu7LWRrqF7TTS7cv2Rnpa&#13;&#10;+4qrXj5I3LR8GQRrbmSD5FDLTh9qXd7ywQg4/eCgPuTm7ZC9d8XteMou+fkqxMtszHY0XnfAvB79&#13;&#10;3wdMHSg/pBSssAMqx1oB8zDcrok7oeU2AjZxgiiiUgWhVbQKgacJ/18m/QUAAP//AwBQSwECLQAU&#13;&#10;AAYACAAAACEAtoM4kv4AAADhAQAAEwAAAAAAAAAAAAAAAAAAAAAAW0NvbnRlbnRfVHlwZXNdLnht&#13;&#10;bFBLAQItABQABgAIAAAAIQA4/SH/1gAAAJQBAAALAAAAAAAAAAAAAAAAAC8BAABfcmVscy8ucmVs&#13;&#10;c1BLAQItABQABgAIAAAAIQArY0PyHQIAAKoEAAAOAAAAAAAAAAAAAAAAAC4CAABkcnMvZTJvRG9j&#13;&#10;LnhtbFBLAQItABQABgAIAAAAIQBe3nO85gAAABQBAAAPAAAAAAAAAAAAAAAAAHcEAABkcnMvZG93&#13;&#10;bnJldi54bWxQSwUGAAAAAAQABADzAAAAigUAAAAA&#13;&#10;" fillcolor="#eb511a" stroked="f" strokeweight="0">
                <v:stroke joinstyle="round"/>
              </v:rect>
            </w:pict>
          </mc:Fallback>
        </mc:AlternateContent>
      </w:r>
      <w:r w:rsidR="009241D1" w:rsidRPr="009B7ED1">
        <w:rPr>
          <w:noProof/>
        </w:rPr>
        <w:drawing>
          <wp:anchor distT="0" distB="0" distL="114300" distR="114300" simplePos="0" relativeHeight="251682816" behindDoc="0" locked="0" layoutInCell="1" allowOverlap="1" wp14:anchorId="37FB3D20" wp14:editId="69C15812">
            <wp:simplePos x="0" y="0"/>
            <wp:positionH relativeFrom="column">
              <wp:posOffset>4914900</wp:posOffset>
            </wp:positionH>
            <wp:positionV relativeFrom="paragraph">
              <wp:posOffset>-551180</wp:posOffset>
            </wp:positionV>
            <wp:extent cx="1459230" cy="690245"/>
            <wp:effectExtent l="0" t="0" r="1270" b="0"/>
            <wp:wrapNone/>
            <wp:docPr id="16" name="Afbeelding 15" descr="OranjeLogo80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5" descr="OranjeLogo80%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1D1" w:rsidRPr="009B7ED1">
        <w:rPr>
          <w:noProof/>
        </w:rPr>
        <w:drawing>
          <wp:anchor distT="0" distB="0" distL="114300" distR="114300" simplePos="0" relativeHeight="251681792" behindDoc="0" locked="0" layoutInCell="1" allowOverlap="1" wp14:anchorId="586F7F80" wp14:editId="5751B9F0">
            <wp:simplePos x="0" y="0"/>
            <wp:positionH relativeFrom="column">
              <wp:posOffset>3665220</wp:posOffset>
            </wp:positionH>
            <wp:positionV relativeFrom="paragraph">
              <wp:posOffset>7798435</wp:posOffset>
            </wp:positionV>
            <wp:extent cx="2148840" cy="1016635"/>
            <wp:effectExtent l="0" t="0" r="0" b="0"/>
            <wp:wrapNone/>
            <wp:docPr id="1309835272" name="Afbeelding 1309835272" descr="OranjeLoseOnderdelen80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2" descr="OranjeLoseOnderdelen80%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1D1" w:rsidRPr="009B7ED1">
        <w:rPr>
          <w:noProof/>
        </w:rPr>
        <w:drawing>
          <wp:anchor distT="0" distB="0" distL="114300" distR="114300" simplePos="0" relativeHeight="251680768" behindDoc="0" locked="0" layoutInCell="1" allowOverlap="1" wp14:anchorId="42E0AC0D" wp14:editId="547845A0">
            <wp:simplePos x="0" y="0"/>
            <wp:positionH relativeFrom="column">
              <wp:posOffset>-477520</wp:posOffset>
            </wp:positionH>
            <wp:positionV relativeFrom="paragraph">
              <wp:posOffset>-419735</wp:posOffset>
            </wp:positionV>
            <wp:extent cx="694690" cy="999490"/>
            <wp:effectExtent l="0" t="0" r="3810" b="3810"/>
            <wp:wrapNone/>
            <wp:docPr id="1244499988" name="Afbeelding 1244499988" descr="NootW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0" descr="NootWit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D4A39" w14:textId="77777777" w:rsidR="006268EC" w:rsidRDefault="006268EC"/>
    <w:p w14:paraId="57D802FA" w14:textId="5597C20B" w:rsidR="003B4439" w:rsidRDefault="008F15EB">
      <w:r w:rsidRPr="009B7ED1">
        <w:rPr>
          <w:noProof/>
        </w:rPr>
        <w:drawing>
          <wp:anchor distT="0" distB="0" distL="114300" distR="114300" simplePos="0" relativeHeight="251683840" behindDoc="0" locked="0" layoutInCell="1" allowOverlap="1" wp14:anchorId="7E9727D6" wp14:editId="4CE66AE8">
            <wp:simplePos x="0" y="0"/>
            <wp:positionH relativeFrom="column">
              <wp:posOffset>-812165</wp:posOffset>
            </wp:positionH>
            <wp:positionV relativeFrom="paragraph">
              <wp:posOffset>8885542</wp:posOffset>
            </wp:positionV>
            <wp:extent cx="7324090" cy="383540"/>
            <wp:effectExtent l="0" t="0" r="0" b="0"/>
            <wp:wrapNone/>
            <wp:docPr id="9" name="Afbeelding 8" descr="Footermuziek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8" descr="Footermuziek.ps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409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1D1" w:rsidRPr="009241D1">
        <w:rPr>
          <w:noProof/>
        </w:rPr>
        <w:drawing>
          <wp:anchor distT="0" distB="0" distL="114300" distR="114300" simplePos="0" relativeHeight="251669504" behindDoc="0" locked="0" layoutInCell="1" allowOverlap="1" wp14:anchorId="0097E65B" wp14:editId="39FBF2F1">
            <wp:simplePos x="0" y="0"/>
            <wp:positionH relativeFrom="column">
              <wp:posOffset>-132132</wp:posOffset>
            </wp:positionH>
            <wp:positionV relativeFrom="paragraph">
              <wp:posOffset>4765675</wp:posOffset>
            </wp:positionV>
            <wp:extent cx="3229861" cy="1824871"/>
            <wp:effectExtent l="0" t="0" r="0" b="4445"/>
            <wp:wrapNone/>
            <wp:docPr id="10" name="Onlinemedia 9" descr="60 BPM - Metronome">
              <a:hlinkClick xmlns:a="http://schemas.openxmlformats.org/drawingml/2006/main" r:id="" action="ppaction://media"/>
              <a:extLst xmlns:a="http://schemas.openxmlformats.org/drawingml/2006/main">
                <a:ext uri="{FF2B5EF4-FFF2-40B4-BE49-F238E27FC236}">
                  <a16:creationId xmlns:a16="http://schemas.microsoft.com/office/drawing/2014/main" id="{8B49E5D7-C58B-3046-5F9A-3A7E815414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nlinemedia 9" descr="60 BPM - Metronome">
                      <a:hlinkClick r:id="" action="ppaction://media"/>
                      <a:extLst>
                        <a:ext uri="{FF2B5EF4-FFF2-40B4-BE49-F238E27FC236}">
                          <a16:creationId xmlns:a16="http://schemas.microsoft.com/office/drawing/2014/main" id="{8B49E5D7-C58B-3046-5F9A-3A7E8154143B}"/>
                        </a:ext>
                      </a:extLst>
                    </pic:cNvPr>
                    <pic:cNvPicPr>
                      <a:picLocks noRot="1"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9861" cy="1824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41D1" w:rsidRPr="009B7ED1">
        <w:rPr>
          <w:noProof/>
        </w:rPr>
        <w:drawing>
          <wp:anchor distT="0" distB="0" distL="114300" distR="114300" simplePos="0" relativeHeight="251659264" behindDoc="0" locked="0" layoutInCell="1" allowOverlap="1" wp14:anchorId="2E5073AC" wp14:editId="619045F7">
            <wp:simplePos x="0" y="0"/>
            <wp:positionH relativeFrom="column">
              <wp:posOffset>-480695</wp:posOffset>
            </wp:positionH>
            <wp:positionV relativeFrom="paragraph">
              <wp:posOffset>-488340</wp:posOffset>
            </wp:positionV>
            <wp:extent cx="694690" cy="999490"/>
            <wp:effectExtent l="0" t="0" r="3810" b="3810"/>
            <wp:wrapNone/>
            <wp:docPr id="11" name="Afbeelding 10" descr="NootW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0" descr="NootWit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B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82E"/>
    <w:multiLevelType w:val="hybridMultilevel"/>
    <w:tmpl w:val="F18287FC"/>
    <w:lvl w:ilvl="0" w:tplc="3654B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FCF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BAE2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B08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1066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410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1A76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287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A4F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5B1256"/>
    <w:multiLevelType w:val="hybridMultilevel"/>
    <w:tmpl w:val="268AC7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421D4"/>
    <w:multiLevelType w:val="hybridMultilevel"/>
    <w:tmpl w:val="F56A670A"/>
    <w:lvl w:ilvl="0" w:tplc="6548E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327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CC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C8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8A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60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2B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EC3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CD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92658A"/>
    <w:multiLevelType w:val="hybridMultilevel"/>
    <w:tmpl w:val="642C8974"/>
    <w:lvl w:ilvl="0" w:tplc="88DCC5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EE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6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B84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AF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D2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904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0A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0310A2"/>
    <w:multiLevelType w:val="hybridMultilevel"/>
    <w:tmpl w:val="8BBA08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97BCE"/>
    <w:multiLevelType w:val="hybridMultilevel"/>
    <w:tmpl w:val="D87A760C"/>
    <w:lvl w:ilvl="0" w:tplc="3738A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EC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F0C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3C1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CF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4C8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4B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8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129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8FD6388"/>
    <w:multiLevelType w:val="hybridMultilevel"/>
    <w:tmpl w:val="3084BAD2"/>
    <w:lvl w:ilvl="0" w:tplc="A2E4A5B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DCD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435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09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82E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4C6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E22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60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A86B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37703"/>
    <w:multiLevelType w:val="hybridMultilevel"/>
    <w:tmpl w:val="E0860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74458">
    <w:abstractNumId w:val="4"/>
  </w:num>
  <w:num w:numId="2" w16cid:durableId="1463186372">
    <w:abstractNumId w:val="1"/>
  </w:num>
  <w:num w:numId="3" w16cid:durableId="72707134">
    <w:abstractNumId w:val="3"/>
  </w:num>
  <w:num w:numId="4" w16cid:durableId="1478112447">
    <w:abstractNumId w:val="2"/>
  </w:num>
  <w:num w:numId="5" w16cid:durableId="722172189">
    <w:abstractNumId w:val="5"/>
  </w:num>
  <w:num w:numId="6" w16cid:durableId="848714206">
    <w:abstractNumId w:val="0"/>
  </w:num>
  <w:num w:numId="7" w16cid:durableId="1070688477">
    <w:abstractNumId w:val="6"/>
  </w:num>
  <w:num w:numId="8" w16cid:durableId="11992755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D1"/>
    <w:rsid w:val="001458E6"/>
    <w:rsid w:val="003B4439"/>
    <w:rsid w:val="003C72B4"/>
    <w:rsid w:val="0052486B"/>
    <w:rsid w:val="006268EC"/>
    <w:rsid w:val="0072541C"/>
    <w:rsid w:val="008E7D45"/>
    <w:rsid w:val="008F15EB"/>
    <w:rsid w:val="008F7033"/>
    <w:rsid w:val="009241D1"/>
    <w:rsid w:val="009B7ED1"/>
    <w:rsid w:val="009F2878"/>
    <w:rsid w:val="00A869F6"/>
    <w:rsid w:val="00AE4F52"/>
    <w:rsid w:val="00BD1426"/>
    <w:rsid w:val="00E2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F1A0"/>
  <w15:chartTrackingRefBased/>
  <w15:docId w15:val="{7FEC86BF-F28A-6F4C-9609-DC02D8CC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241D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68E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2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Beets</dc:creator>
  <cp:keywords/>
  <dc:description/>
  <cp:lastModifiedBy>Dirk Beets</cp:lastModifiedBy>
  <cp:revision>3</cp:revision>
  <dcterms:created xsi:type="dcterms:W3CDTF">2023-10-25T09:42:00Z</dcterms:created>
  <dcterms:modified xsi:type="dcterms:W3CDTF">2023-10-25T09:43:00Z</dcterms:modified>
</cp:coreProperties>
</file>