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
        <w:spacing w:before="240" w:after="60"/>
        <w:rPr/>
      </w:pPr>
      <w:r>
        <w:rPr/>
        <w:t>FAA mejlmöte</w:t>
      </w:r>
    </w:p>
    <w:p>
      <w:pPr>
        <w:pStyle w:val="Rubrik2"/>
        <w:rPr/>
      </w:pPr>
      <w:r>
        <w:rPr/>
        <w:t>Vad är det?</w:t>
      </w:r>
      <w:bookmarkStart w:id="0" w:name="_GoBack"/>
      <w:bookmarkEnd w:id="0"/>
    </w:p>
    <w:p>
      <w:pPr>
        <w:pStyle w:val="Normal"/>
        <w:rPr/>
      </w:pPr>
      <w:r>
        <w:rPr/>
        <w:t>FAA mejlmöte är en typ av möte som försiggår via mejl. En mötesledare startar upp en tråd med ett förslag på tema/ämne och sedan kommenterar de olika deltagarna med delning via mejl. Klicka på svara och skriv in din delning och skicka mejlet till mejlmote@faa.se</w:t>
      </w:r>
    </w:p>
    <w:p>
      <w:pPr>
        <w:pStyle w:val="Normal"/>
        <w:rPr/>
      </w:pPr>
      <w:r>
        <w:rPr/>
        <w:t xml:space="preserve">Denna adress är en mejllista med dolda mejladresser. Den fungerar så att när man skickar/svarar på ett mejl till/från adress </w:t>
      </w:r>
      <w:hyperlink r:id="rId2">
        <w:r>
          <w:rPr>
            <w:rStyle w:val="Internetlnk"/>
          </w:rPr>
          <w:t>mejlmote@faa.se</w:t>
        </w:r>
      </w:hyperlink>
      <w:r>
        <w:rPr/>
        <w:t xml:space="preserve"> skickas mejlet till hela adresslistan. </w:t>
      </w:r>
    </w:p>
    <w:p>
      <w:pPr>
        <w:pStyle w:val="Normal"/>
        <w:rPr/>
      </w:pPr>
      <w:r>
        <w:rPr/>
        <w:t xml:space="preserve">Mötesledare är alla som vill göra service på detta sätt. Anmäl ditt intresse till </w:t>
      </w:r>
      <w:hyperlink r:id="rId3">
        <w:r>
          <w:rPr>
            <w:rStyle w:val="Internetlnk"/>
          </w:rPr>
          <w:t>gsrmejlmote@faa.se</w:t>
        </w:r>
      </w:hyperlink>
      <w:r>
        <w:rPr/>
        <w:t xml:space="preserve"> för ett åtagande under en månad.</w:t>
        <w:br/>
        <w:t>En ny tråd startas upp varje måndag och mötet pågår fram till därpå kommande söndag.</w:t>
      </w:r>
    </w:p>
    <w:p>
      <w:pPr>
        <w:pStyle w:val="Rubrik2"/>
        <w:rPr/>
      </w:pPr>
      <w:r>
        <w:rPr/>
        <w:t>Vem får vara med?</w:t>
      </w:r>
    </w:p>
    <w:p>
      <w:pPr>
        <w:pStyle w:val="Normal"/>
        <w:rPr/>
      </w:pPr>
      <w:r>
        <w:rPr>
          <w:rFonts w:eastAsia="Calibri" w:cs="Times New Roman"/>
          <w:color w:val="auto"/>
          <w:kern w:val="0"/>
          <w:sz w:val="24"/>
          <w:szCs w:val="22"/>
          <w:lang w:val="sv-SE" w:eastAsia="en-US" w:bidi="ar-SA"/>
        </w:rPr>
        <w:t>Mejlmötet</w:t>
      </w:r>
      <w:r>
        <w:rPr/>
        <w:t xml:space="preserve"> är till för FAA-medlemmar dvs. i enlighet med tradition 3 - Det enda villkoret för medlemskap i FAA, är en önskan att sluta äta beroendeframkallande mat.</w:t>
      </w:r>
    </w:p>
    <w:p>
      <w:pPr>
        <w:pStyle w:val="Normal"/>
        <w:rPr/>
      </w:pPr>
      <w:r>
        <w:rPr/>
        <w:t>Det finns inga krav på viss abstinent tid för att vara med.</w:t>
      </w:r>
    </w:p>
    <w:p>
      <w:pPr>
        <w:pStyle w:val="Rubrik2"/>
        <w:rPr/>
      </w:pPr>
      <w:r>
        <w:rPr/>
        <w:t>Dess syfte?</w:t>
      </w:r>
    </w:p>
    <w:p>
      <w:pPr>
        <w:pStyle w:val="Normal"/>
        <w:rPr/>
      </w:pPr>
      <w:r>
        <w:rPr/>
        <w:t>Dess syfte är att vara:</w:t>
      </w:r>
    </w:p>
    <w:p>
      <w:pPr>
        <w:pStyle w:val="Normal"/>
        <w:numPr>
          <w:ilvl w:val="0"/>
          <w:numId w:val="2"/>
        </w:numPr>
        <w:rPr/>
      </w:pPr>
      <w:r>
        <w:rPr/>
        <w:t>en alternativ mötesform i en skyddad miljö för FAA-gemenskapen.</w:t>
      </w:r>
    </w:p>
    <w:p>
      <w:pPr>
        <w:pStyle w:val="Normal"/>
        <w:numPr>
          <w:ilvl w:val="0"/>
          <w:numId w:val="1"/>
        </w:numPr>
        <w:rPr/>
      </w:pPr>
      <w:r>
        <w:rPr/>
        <w:t>användas för delning av ämnen relaterade till FAA:s verksamhet. dvs. för att dela sitt tillfrisknande, styrka och hopp.</w:t>
      </w:r>
    </w:p>
    <w:p>
      <w:pPr>
        <w:pStyle w:val="Rubrik2"/>
        <w:rPr/>
      </w:pPr>
      <w:r>
        <w:rPr/>
        <w:t>Hur kommer jag med?</w:t>
      </w:r>
    </w:p>
    <w:p>
      <w:pPr>
        <w:pStyle w:val="Normal"/>
        <w:rPr/>
      </w:pPr>
      <w:r>
        <w:rPr/>
        <w:t xml:space="preserve">För att komma med i mejlgruppen FAA mejlmöte så går du in på faa.se och registrerar din </w:t>
      </w:r>
      <w:r>
        <w:rPr>
          <w:rFonts w:eastAsia="Calibri"/>
          <w:kern w:val="0"/>
          <w:szCs w:val="22"/>
          <w:lang w:eastAsia="en-US"/>
        </w:rPr>
        <w:t>mejladress</w:t>
      </w:r>
      <w:r>
        <w:rPr/>
        <w:t xml:space="preserve"> i prenumerationsrutan på sidan för mejlmöte.</w:t>
      </w:r>
    </w:p>
    <w:p>
      <w:pPr>
        <w:pStyle w:val="Rubrik2"/>
        <w:rPr/>
      </w:pPr>
      <w:r>
        <w:rPr/>
        <w:t>Hur fungerar det?</w:t>
      </w:r>
    </w:p>
    <w:p>
      <w:pPr>
        <w:pStyle w:val="Normal"/>
        <w:rPr/>
      </w:pPr>
      <w:r>
        <w:rPr/>
        <w:t>För att vi ska trivas på FAA:s mejlmöte har vi några riktlinjer:</w:t>
      </w:r>
    </w:p>
    <w:p>
      <w:pPr>
        <w:pStyle w:val="Normal"/>
        <w:numPr>
          <w:ilvl w:val="0"/>
          <w:numId w:val="3"/>
        </w:numPr>
        <w:rPr/>
      </w:pPr>
      <w:r>
        <w:rPr/>
        <w:t>Vi följer de regler som gäller på övriga FAA-möten vilket innebär:</w:t>
      </w:r>
    </w:p>
    <w:p>
      <w:pPr>
        <w:pStyle w:val="Normal"/>
        <w:numPr>
          <w:ilvl w:val="1"/>
          <w:numId w:val="3"/>
        </w:numPr>
        <w:rPr/>
      </w:pPr>
      <w:r>
        <w:rPr/>
        <w:t>Vi sätter principer före personliga önskningar.</w:t>
      </w:r>
    </w:p>
    <w:p>
      <w:pPr>
        <w:pStyle w:val="Normal"/>
        <w:numPr>
          <w:ilvl w:val="1"/>
          <w:numId w:val="3"/>
        </w:numPr>
        <w:rPr/>
      </w:pPr>
      <w:r>
        <w:rPr/>
        <w:t>Vi hedrar våra medlemmar genom att förvalta deras rätt till anonymitet.</w:t>
      </w:r>
    </w:p>
    <w:p>
      <w:pPr>
        <w:pStyle w:val="Normal"/>
        <w:numPr>
          <w:ilvl w:val="1"/>
          <w:numId w:val="3"/>
        </w:numPr>
        <w:rPr/>
      </w:pPr>
      <w:r>
        <w:rPr/>
        <w:t>Det du läser här – stannar här.</w:t>
      </w:r>
    </w:p>
    <w:p>
      <w:pPr>
        <w:pStyle w:val="Normal"/>
        <w:numPr>
          <w:ilvl w:val="1"/>
          <w:numId w:val="3"/>
        </w:numPr>
        <w:rPr/>
      </w:pPr>
      <w:r>
        <w:rPr/>
        <w:t>Vi nämner endast litteratur godkänd av FAA vid namn.</w:t>
      </w:r>
    </w:p>
    <w:p>
      <w:pPr>
        <w:pStyle w:val="Normal"/>
        <w:numPr>
          <w:ilvl w:val="1"/>
          <w:numId w:val="3"/>
        </w:numPr>
        <w:rPr/>
      </w:pPr>
      <w:r>
        <w:rPr/>
        <w:t>Vi namnger inga kurser eller behandlingar.</w:t>
      </w:r>
    </w:p>
    <w:p>
      <w:pPr>
        <w:pStyle w:val="Normal"/>
        <w:numPr>
          <w:ilvl w:val="1"/>
          <w:numId w:val="3"/>
        </w:numPr>
        <w:rPr/>
      </w:pPr>
      <w:r>
        <w:rPr/>
        <w:t>Vi delar inte våra egna religiösa och politiska övertygelser eller åsikter.</w:t>
      </w:r>
    </w:p>
    <w:p>
      <w:pPr>
        <w:pStyle w:val="Normal"/>
        <w:numPr>
          <w:ilvl w:val="1"/>
          <w:numId w:val="3"/>
        </w:numPr>
        <w:rPr/>
      </w:pPr>
      <w:r>
        <w:rPr/>
        <w:t>För att respektera varandras sårbarhet önskar vi att ingen nämner produktnamn på beroendeframkallande mat och dryck under.</w:t>
      </w:r>
    </w:p>
    <w:p>
      <w:pPr>
        <w:pStyle w:val="Normal"/>
        <w:numPr>
          <w:ilvl w:val="1"/>
          <w:numId w:val="3"/>
        </w:numPr>
        <w:rPr/>
      </w:pPr>
      <w:r>
        <w:rPr/>
        <w:t>Vi kommenterar inte varandras delningar.</w:t>
      </w:r>
    </w:p>
    <w:p>
      <w:pPr>
        <w:pStyle w:val="Normal"/>
        <w:numPr>
          <w:ilvl w:val="1"/>
          <w:numId w:val="3"/>
        </w:numPr>
        <w:rPr/>
      </w:pPr>
      <w:r>
        <w:rPr/>
        <w:t>Vi svarar inte på frågor eller ger några konkreta råd.</w:t>
      </w:r>
    </w:p>
    <w:p>
      <w:pPr>
        <w:pStyle w:val="Normal"/>
        <w:numPr>
          <w:ilvl w:val="0"/>
          <w:numId w:val="3"/>
        </w:numPr>
        <w:rPr/>
      </w:pPr>
      <w:r>
        <w:rPr/>
        <w:t xml:space="preserve">Om du vill fråga någon om något så skriv till </w:t>
      </w:r>
      <w:hyperlink r:id="rId4">
        <w:r>
          <w:rPr>
            <w:rStyle w:val="Internetlnk"/>
          </w:rPr>
          <w:t>gsrmejlmote@faa.se</w:t>
        </w:r>
      </w:hyperlink>
      <w:r>
        <w:rPr/>
        <w:t xml:space="preserve"> för att bli förmedlad kontakt.</w:t>
      </w:r>
    </w:p>
    <w:p>
      <w:pPr>
        <w:pStyle w:val="Normal"/>
        <w:numPr>
          <w:ilvl w:val="0"/>
          <w:numId w:val="3"/>
        </w:numPr>
        <w:spacing w:before="0" w:after="0"/>
        <w:rPr/>
      </w:pPr>
      <w:r>
        <w:rPr/>
        <w:t xml:space="preserve">För varje nytt ämne skapas en ny "tråd" (dvs. skapa ett nytt epostmeddelande, skriv </w:t>
        <w:br/>
        <w:t>"</w:t>
      </w:r>
      <w:hyperlink r:id="rId5">
        <w:r>
          <w:rPr>
            <w:rStyle w:val="Style"/>
          </w:rPr>
          <w:t>mejmote@faa.se</w:t>
        </w:r>
      </w:hyperlink>
      <w:r>
        <w:rPr/>
        <w:t>" i fältet för mottagare och det valda ämnet på ämnesraden).</w:t>
      </w:r>
    </w:p>
    <w:p>
      <w:pPr>
        <w:pStyle w:val="Normal"/>
        <w:numPr>
          <w:ilvl w:val="0"/>
          <w:numId w:val="3"/>
        </w:numPr>
        <w:rPr/>
      </w:pPr>
      <w:r>
        <w:rPr/>
        <w:t xml:space="preserve">Vi håller en god ton och ett </w:t>
      </w:r>
      <w:r>
        <w:rPr>
          <w:rFonts w:eastAsia="Calibri"/>
          <w:kern w:val="0"/>
          <w:szCs w:val="22"/>
          <w:lang w:eastAsia="en-US"/>
        </w:rPr>
        <w:t>vänligt</w:t>
      </w:r>
      <w:r>
        <w:rPr/>
        <w:t xml:space="preserve"> tilltal i våra inlägg.</w:t>
      </w:r>
    </w:p>
    <w:p>
      <w:pPr>
        <w:pStyle w:val="Normal"/>
        <w:numPr>
          <w:ilvl w:val="0"/>
          <w:numId w:val="3"/>
        </w:numPr>
        <w:rPr/>
      </w:pPr>
      <w:r>
        <w:rPr/>
        <w:t>Medlem på FAA mejlmötes adresslista som underlåter att följa våra trivselriktlinjer riskerar att bli borttagen från adresslistan.</w:t>
      </w:r>
    </w:p>
    <w:p>
      <w:pPr>
        <w:pStyle w:val="Rubrik2"/>
        <w:rPr/>
      </w:pPr>
      <w:r>
        <w:rPr/>
        <w:t>Hur startar jag som mötesledare upp en tråd?</w:t>
      </w:r>
    </w:p>
    <w:p>
      <w:pPr>
        <w:pStyle w:val="Standard"/>
        <w:rPr/>
      </w:pPr>
      <w:r>
        <w:rPr/>
        <w:t xml:space="preserve">Skriv ett mejl och adressera det till </w:t>
      </w:r>
      <w:hyperlink r:id="rId6">
        <w:r>
          <w:rPr>
            <w:rStyle w:val="Internetlnk"/>
          </w:rPr>
          <w:t>mejlmote@faa.se</w:t>
        </w:r>
      </w:hyperlink>
      <w:r>
        <w:rPr/>
        <w:t xml:space="preserve"> . I ämnesraden skrivs en rubrik för tråden. Det är fritt och upp till dig att utforma mejlet men det är önskvärt att det innehåller viss text. Det ska stå att man inbjuds att dela om inspirationstexten eller annat som känns angeläget samt att fokus ska vara på tillfrisknande. Den text som är tänkt som inspiration ska komma från FAA-litteratur eller FAA-texter.</w:t>
      </w:r>
    </w:p>
    <w:p>
      <w:pPr>
        <w:pStyle w:val="Standard"/>
        <w:rPr/>
      </w:pPr>
      <w:r>
        <w:rPr/>
      </w:r>
    </w:p>
    <w:sectPr>
      <w:headerReference w:type="default" r:id="rId7"/>
      <w:headerReference w:type="first" r:id="rId8"/>
      <w:footerReference w:type="default" r:id="rId9"/>
      <w:footerReference w:type="first" r:id="rId10"/>
      <w:type w:val="nextPage"/>
      <w:pgSz w:w="11906" w:h="16838"/>
      <w:pgMar w:left="1418" w:right="1418" w:header="709" w:top="1418" w:footer="709" w:bottom="1418"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Arial">
    <w:charset w:val="00"/>
    <w:family w:val="roman"/>
    <w:pitch w:val="variable"/>
  </w:font>
  <w:font w:name="Cambria">
    <w:charset w:val="00"/>
    <w:family w:val="roman"/>
    <w:pitch w:val="variable"/>
  </w:font>
  <w:font w:name="Calibri Light">
    <w:charset w:val="00"/>
    <w:family w:val="roman"/>
    <w:pitch w:val="variable"/>
  </w:font>
  <w:font w:name="Liberation Sans">
    <w:altName w:val="Arial"/>
    <w:charset w:val="00"/>
    <w:family w:val="roman"/>
    <w:pitch w:val="variable"/>
  </w:font>
  <w:font w:name="BBKYHQ+JoannaMT-Bold">
    <w:charset w:val="00"/>
    <w:family w:val="roman"/>
    <w:pitch w:val="variable"/>
  </w:font>
  <w:font w:name="Tahoma">
    <w:charset w:val="00"/>
    <w:family w:val="roman"/>
    <w:pitch w:val="variable"/>
  </w:font>
  <w:font w:name="Courier New">
    <w:charset w:val="00"/>
    <w:family w:val="roman"/>
    <w:pitch w:val="variable"/>
  </w:font>
  <w:font w:name="Calibri Light">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143" w:type="dxa"/>
      <w:jc w:val="left"/>
      <w:tblInd w:w="-71" w:type="dxa"/>
      <w:tblCellMar>
        <w:top w:w="0" w:type="dxa"/>
        <w:left w:w="71" w:type="dxa"/>
        <w:bottom w:w="0" w:type="dxa"/>
        <w:right w:w="71" w:type="dxa"/>
      </w:tblCellMar>
      <w:tblLook w:firstRow="1" w:noVBand="1" w:lastRow="0" w:firstColumn="1" w:lastColumn="0" w:noHBand="0" w:val="04a0"/>
    </w:tblPr>
    <w:tblGrid>
      <w:gridCol w:w="2904"/>
      <w:gridCol w:w="2835"/>
      <w:gridCol w:w="1134"/>
      <w:gridCol w:w="164"/>
      <w:gridCol w:w="2106"/>
    </w:tblGrid>
    <w:tr>
      <w:trPr>
        <w:trHeight w:val="244" w:hRule="atLeast"/>
      </w:trPr>
      <w:tc>
        <w:tcPr>
          <w:tcW w:w="2904" w:type="dxa"/>
          <w:tcBorders>
            <w:top w:val="single" w:sz="4" w:space="0" w:color="00000A"/>
          </w:tcBorders>
          <w:shd w:fill="auto" w:val="clear"/>
        </w:tcPr>
        <w:p>
          <w:pPr>
            <w:pStyle w:val="Sidhuvud"/>
            <w:rPr/>
          </w:pPr>
          <w:r>
            <w:rPr>
              <w:rFonts w:ascii="Calibri" w:hAnsi="Calibri"/>
              <w:sz w:val="16"/>
              <w:szCs w:val="16"/>
            </w:rPr>
            <w:fldChar w:fldCharType="begin"/>
          </w:r>
          <w:r>
            <w:rPr>
              <w:sz w:val="16"/>
              <w:szCs w:val="16"/>
              <w:rFonts w:ascii="Calibri" w:hAnsi="Calibri"/>
            </w:rPr>
            <w:instrText> FILENAME </w:instrText>
          </w:r>
          <w:r>
            <w:rPr>
              <w:sz w:val="16"/>
              <w:szCs w:val="16"/>
              <w:rFonts w:ascii="Calibri" w:hAnsi="Calibri"/>
            </w:rPr>
            <w:fldChar w:fldCharType="separate"/>
          </w:r>
          <w:r>
            <w:rPr>
              <w:sz w:val="16"/>
              <w:szCs w:val="16"/>
              <w:rFonts w:ascii="Calibri" w:hAnsi="Calibri"/>
            </w:rPr>
            <w:t>FAAmejlmöte200418.docx</w:t>
          </w:r>
          <w:r>
            <w:rPr>
              <w:sz w:val="16"/>
              <w:szCs w:val="16"/>
              <w:rFonts w:ascii="Calibri" w:hAnsi="Calibri"/>
            </w:rPr>
            <w:fldChar w:fldCharType="end"/>
          </w:r>
        </w:p>
      </w:tc>
      <w:tc>
        <w:tcPr>
          <w:tcW w:w="2835" w:type="dxa"/>
          <w:tcBorders>
            <w:top w:val="single" w:sz="4" w:space="0" w:color="00000A"/>
          </w:tcBorders>
          <w:shd w:fill="auto" w:val="clear"/>
        </w:tcPr>
        <w:p>
          <w:pPr>
            <w:pStyle w:val="Sidhuvud"/>
            <w:jc w:val="center"/>
            <w:rPr>
              <w:rFonts w:ascii="Calibri" w:hAnsi="Calibri" w:asciiTheme="minorHAnsi" w:hAnsiTheme="minorHAnsi"/>
              <w:sz w:val="16"/>
              <w:szCs w:val="16"/>
            </w:rPr>
          </w:pPr>
          <w:r>
            <w:rPr>
              <w:rFonts w:asciiTheme="minorHAnsi" w:hAnsiTheme="minorHAnsi" w:ascii="Calibri" w:hAnsi="Calibri"/>
              <w:sz w:val="16"/>
              <w:szCs w:val="16"/>
            </w:rPr>
          </w:r>
        </w:p>
      </w:tc>
      <w:tc>
        <w:tcPr>
          <w:tcW w:w="1134" w:type="dxa"/>
          <w:tcBorders>
            <w:top w:val="single" w:sz="4" w:space="0" w:color="00000A"/>
          </w:tcBorders>
          <w:shd w:fill="auto" w:val="clear"/>
        </w:tcPr>
        <w:p>
          <w:pPr>
            <w:pStyle w:val="Sidhuvud"/>
            <w:jc w:val="center"/>
            <w:rPr>
              <w:rFonts w:ascii="Calibri" w:hAnsi="Calibri" w:asciiTheme="minorHAnsi" w:hAnsiTheme="minorHAnsi"/>
              <w:sz w:val="16"/>
              <w:szCs w:val="16"/>
            </w:rPr>
          </w:pPr>
          <w:r>
            <w:rPr>
              <w:rFonts w:asciiTheme="minorHAnsi" w:hAnsiTheme="minorHAnsi" w:ascii="Calibri" w:hAnsi="Calibri"/>
              <w:sz w:val="16"/>
              <w:szCs w:val="16"/>
            </w:rPr>
          </w:r>
        </w:p>
      </w:tc>
      <w:tc>
        <w:tcPr>
          <w:tcW w:w="164" w:type="dxa"/>
          <w:tcBorders>
            <w:top w:val="single" w:sz="4" w:space="0" w:color="00000A"/>
          </w:tcBorders>
          <w:shd w:fill="auto" w:val="clear"/>
        </w:tcPr>
        <w:p>
          <w:pPr>
            <w:pStyle w:val="Sidhuvud"/>
            <w:jc w:val="center"/>
            <w:rPr>
              <w:rFonts w:ascii="Calibri" w:hAnsi="Calibri" w:asciiTheme="minorHAnsi" w:hAnsiTheme="minorHAnsi"/>
              <w:sz w:val="16"/>
              <w:szCs w:val="16"/>
            </w:rPr>
          </w:pPr>
          <w:r>
            <w:rPr>
              <w:rFonts w:asciiTheme="minorHAnsi" w:hAnsiTheme="minorHAnsi" w:ascii="Calibri" w:hAnsi="Calibri"/>
              <w:sz w:val="16"/>
              <w:szCs w:val="16"/>
            </w:rPr>
          </w:r>
        </w:p>
      </w:tc>
      <w:tc>
        <w:tcPr>
          <w:tcW w:w="2106" w:type="dxa"/>
          <w:tcBorders>
            <w:top w:val="single" w:sz="4" w:space="0" w:color="00000A"/>
          </w:tcBorders>
          <w:shd w:fill="auto" w:val="clear"/>
        </w:tcPr>
        <w:p>
          <w:pPr>
            <w:pStyle w:val="Sidhuvud"/>
            <w:jc w:val="right"/>
            <w:rPr/>
          </w:pPr>
          <w:r>
            <w:rPr>
              <w:rFonts w:ascii="Calibri" w:hAnsi="Calibri" w:asciiTheme="minorHAnsi" w:hAnsiTheme="minorHAnsi"/>
              <w:sz w:val="16"/>
              <w:szCs w:val="16"/>
            </w:rPr>
            <w:t xml:space="preserve">Sid </w:t>
          </w:r>
          <w:r>
            <w:rPr>
              <w:rFonts w:ascii="Calibri" w:hAnsi="Calibri"/>
              <w:sz w:val="16"/>
              <w:szCs w:val="16"/>
            </w:rPr>
            <w:fldChar w:fldCharType="begin"/>
          </w:r>
          <w:r>
            <w:rPr>
              <w:sz w:val="16"/>
              <w:szCs w:val="16"/>
              <w:rFonts w:ascii="Calibri" w:hAnsi="Calibri"/>
            </w:rPr>
            <w:instrText> PAGE </w:instrText>
          </w:r>
          <w:r>
            <w:rPr>
              <w:sz w:val="16"/>
              <w:szCs w:val="16"/>
              <w:rFonts w:ascii="Calibri" w:hAnsi="Calibri"/>
            </w:rPr>
            <w:fldChar w:fldCharType="separate"/>
          </w:r>
          <w:r>
            <w:rPr>
              <w:sz w:val="16"/>
              <w:szCs w:val="16"/>
              <w:rFonts w:ascii="Calibri" w:hAnsi="Calibri"/>
            </w:rPr>
            <w:t>2</w:t>
          </w:r>
          <w:r>
            <w:rPr>
              <w:sz w:val="16"/>
              <w:szCs w:val="16"/>
              <w:rFonts w:ascii="Calibri" w:hAnsi="Calibri"/>
            </w:rPr>
            <w:fldChar w:fldCharType="end"/>
          </w:r>
          <w:r>
            <w:rPr>
              <w:rFonts w:ascii="Calibri" w:hAnsi="Calibri" w:asciiTheme="minorHAnsi" w:hAnsiTheme="minorHAnsi"/>
              <w:sz w:val="16"/>
              <w:szCs w:val="16"/>
            </w:rPr>
            <w:t>(</w:t>
          </w:r>
          <w:r>
            <w:rPr>
              <w:rFonts w:ascii="Calibri" w:hAnsi="Calibri"/>
              <w:sz w:val="16"/>
              <w:szCs w:val="16"/>
            </w:rPr>
            <w:fldChar w:fldCharType="begin"/>
          </w:r>
          <w:r>
            <w:rPr>
              <w:sz w:val="16"/>
              <w:szCs w:val="16"/>
              <w:rFonts w:ascii="Calibri" w:hAnsi="Calibri"/>
            </w:rPr>
            <w:instrText> NUMPAGES </w:instrText>
          </w:r>
          <w:r>
            <w:rPr>
              <w:sz w:val="16"/>
              <w:szCs w:val="16"/>
              <w:rFonts w:ascii="Calibri" w:hAnsi="Calibri"/>
            </w:rPr>
            <w:fldChar w:fldCharType="separate"/>
          </w:r>
          <w:r>
            <w:rPr>
              <w:sz w:val="16"/>
              <w:szCs w:val="16"/>
              <w:rFonts w:ascii="Calibri" w:hAnsi="Calibri"/>
            </w:rPr>
            <w:t>2</w:t>
          </w:r>
          <w:r>
            <w:rPr>
              <w:sz w:val="16"/>
              <w:szCs w:val="16"/>
              <w:rFonts w:ascii="Calibri" w:hAnsi="Calibri"/>
            </w:rPr>
            <w:fldChar w:fldCharType="end"/>
          </w:r>
          <w:r>
            <w:rPr>
              <w:rFonts w:ascii="Calibri" w:hAnsi="Calibri" w:asciiTheme="minorHAnsi" w:hAnsiTheme="minorHAnsi"/>
              <w:sz w:val="16"/>
              <w:szCs w:val="16"/>
            </w:rPr>
            <w:t>)</w:t>
          </w:r>
        </w:p>
      </w:tc>
    </w:tr>
  </w:tbl>
  <w:p>
    <w:pPr>
      <w:pStyle w:val="Sidfo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143" w:type="dxa"/>
      <w:jc w:val="left"/>
      <w:tblInd w:w="-71" w:type="dxa"/>
      <w:tblCellMar>
        <w:top w:w="0" w:type="dxa"/>
        <w:left w:w="71" w:type="dxa"/>
        <w:bottom w:w="0" w:type="dxa"/>
        <w:right w:w="71" w:type="dxa"/>
      </w:tblCellMar>
      <w:tblLook w:firstRow="1" w:noVBand="1" w:lastRow="0" w:firstColumn="1" w:lastColumn="0" w:noHBand="0" w:val="04a0"/>
    </w:tblPr>
    <w:tblGrid>
      <w:gridCol w:w="2904"/>
      <w:gridCol w:w="2835"/>
      <w:gridCol w:w="1134"/>
      <w:gridCol w:w="164"/>
      <w:gridCol w:w="2106"/>
    </w:tblGrid>
    <w:tr>
      <w:trPr>
        <w:trHeight w:val="244" w:hRule="atLeast"/>
      </w:trPr>
      <w:tc>
        <w:tcPr>
          <w:tcW w:w="2904" w:type="dxa"/>
          <w:tcBorders>
            <w:top w:val="single" w:sz="4" w:space="0" w:color="00000A"/>
          </w:tcBorders>
          <w:shd w:fill="auto" w:val="clear"/>
        </w:tcPr>
        <w:p>
          <w:pPr>
            <w:pStyle w:val="Sidhuvud"/>
            <w:rPr/>
          </w:pPr>
          <w:r>
            <w:rPr>
              <w:rFonts w:ascii="Calibri" w:hAnsi="Calibri"/>
              <w:sz w:val="16"/>
              <w:szCs w:val="16"/>
            </w:rPr>
            <w:fldChar w:fldCharType="begin"/>
          </w:r>
          <w:r>
            <w:rPr>
              <w:sz w:val="16"/>
              <w:szCs w:val="16"/>
              <w:rFonts w:ascii="Calibri" w:hAnsi="Calibri"/>
            </w:rPr>
            <w:instrText> FILENAME </w:instrText>
          </w:r>
          <w:r>
            <w:rPr>
              <w:sz w:val="16"/>
              <w:szCs w:val="16"/>
              <w:rFonts w:ascii="Calibri" w:hAnsi="Calibri"/>
            </w:rPr>
            <w:fldChar w:fldCharType="separate"/>
          </w:r>
          <w:r>
            <w:rPr>
              <w:sz w:val="16"/>
              <w:szCs w:val="16"/>
              <w:rFonts w:ascii="Calibri" w:hAnsi="Calibri"/>
            </w:rPr>
            <w:t>FAAmejlmöte200418.docx</w:t>
          </w:r>
          <w:r>
            <w:rPr>
              <w:sz w:val="16"/>
              <w:szCs w:val="16"/>
              <w:rFonts w:ascii="Calibri" w:hAnsi="Calibri"/>
            </w:rPr>
            <w:fldChar w:fldCharType="end"/>
          </w:r>
        </w:p>
      </w:tc>
      <w:tc>
        <w:tcPr>
          <w:tcW w:w="2835" w:type="dxa"/>
          <w:tcBorders>
            <w:top w:val="single" w:sz="4" w:space="0" w:color="00000A"/>
          </w:tcBorders>
          <w:shd w:fill="auto" w:val="clear"/>
        </w:tcPr>
        <w:p>
          <w:pPr>
            <w:pStyle w:val="Sidhuvud"/>
            <w:jc w:val="center"/>
            <w:rPr>
              <w:rFonts w:ascii="Calibri" w:hAnsi="Calibri" w:asciiTheme="minorHAnsi" w:hAnsiTheme="minorHAnsi"/>
              <w:sz w:val="16"/>
              <w:szCs w:val="16"/>
            </w:rPr>
          </w:pPr>
          <w:r>
            <w:rPr>
              <w:rFonts w:asciiTheme="minorHAnsi" w:hAnsiTheme="minorHAnsi" w:ascii="Calibri" w:hAnsi="Calibri"/>
              <w:sz w:val="16"/>
              <w:szCs w:val="16"/>
            </w:rPr>
          </w:r>
        </w:p>
      </w:tc>
      <w:tc>
        <w:tcPr>
          <w:tcW w:w="1134" w:type="dxa"/>
          <w:tcBorders>
            <w:top w:val="single" w:sz="4" w:space="0" w:color="00000A"/>
          </w:tcBorders>
          <w:shd w:fill="auto" w:val="clear"/>
        </w:tcPr>
        <w:p>
          <w:pPr>
            <w:pStyle w:val="Sidhuvud"/>
            <w:jc w:val="center"/>
            <w:rPr>
              <w:rFonts w:ascii="Calibri" w:hAnsi="Calibri" w:asciiTheme="minorHAnsi" w:hAnsiTheme="minorHAnsi"/>
              <w:sz w:val="16"/>
              <w:szCs w:val="16"/>
            </w:rPr>
          </w:pPr>
          <w:r>
            <w:rPr>
              <w:rFonts w:asciiTheme="minorHAnsi" w:hAnsiTheme="minorHAnsi" w:ascii="Calibri" w:hAnsi="Calibri"/>
              <w:sz w:val="16"/>
              <w:szCs w:val="16"/>
            </w:rPr>
          </w:r>
        </w:p>
      </w:tc>
      <w:tc>
        <w:tcPr>
          <w:tcW w:w="164" w:type="dxa"/>
          <w:tcBorders>
            <w:top w:val="single" w:sz="4" w:space="0" w:color="00000A"/>
          </w:tcBorders>
          <w:shd w:fill="auto" w:val="clear"/>
        </w:tcPr>
        <w:p>
          <w:pPr>
            <w:pStyle w:val="Sidhuvud"/>
            <w:jc w:val="center"/>
            <w:rPr>
              <w:rFonts w:ascii="Calibri" w:hAnsi="Calibri" w:asciiTheme="minorHAnsi" w:hAnsiTheme="minorHAnsi"/>
              <w:sz w:val="16"/>
              <w:szCs w:val="16"/>
            </w:rPr>
          </w:pPr>
          <w:r>
            <w:rPr>
              <w:rFonts w:asciiTheme="minorHAnsi" w:hAnsiTheme="minorHAnsi" w:ascii="Calibri" w:hAnsi="Calibri"/>
              <w:sz w:val="16"/>
              <w:szCs w:val="16"/>
            </w:rPr>
          </w:r>
        </w:p>
      </w:tc>
      <w:tc>
        <w:tcPr>
          <w:tcW w:w="2106" w:type="dxa"/>
          <w:tcBorders>
            <w:top w:val="single" w:sz="4" w:space="0" w:color="00000A"/>
          </w:tcBorders>
          <w:shd w:fill="auto" w:val="clear"/>
        </w:tcPr>
        <w:p>
          <w:pPr>
            <w:pStyle w:val="Sidhuvud"/>
            <w:jc w:val="right"/>
            <w:rPr/>
          </w:pPr>
          <w:r>
            <w:rPr>
              <w:rFonts w:ascii="Calibri" w:hAnsi="Calibri" w:asciiTheme="minorHAnsi" w:hAnsiTheme="minorHAnsi"/>
              <w:sz w:val="16"/>
              <w:szCs w:val="16"/>
            </w:rPr>
            <w:t xml:space="preserve">Sid </w:t>
          </w:r>
          <w:r>
            <w:rPr>
              <w:rFonts w:ascii="Calibri" w:hAnsi="Calibri"/>
              <w:sz w:val="16"/>
              <w:szCs w:val="16"/>
            </w:rPr>
            <w:fldChar w:fldCharType="begin"/>
          </w:r>
          <w:r>
            <w:rPr>
              <w:sz w:val="16"/>
              <w:szCs w:val="16"/>
              <w:rFonts w:ascii="Calibri" w:hAnsi="Calibri"/>
            </w:rPr>
            <w:instrText> PAGE </w:instrText>
          </w:r>
          <w:r>
            <w:rPr>
              <w:sz w:val="16"/>
              <w:szCs w:val="16"/>
              <w:rFonts w:ascii="Calibri" w:hAnsi="Calibri"/>
            </w:rPr>
            <w:fldChar w:fldCharType="separate"/>
          </w:r>
          <w:r>
            <w:rPr>
              <w:sz w:val="16"/>
              <w:szCs w:val="16"/>
              <w:rFonts w:ascii="Calibri" w:hAnsi="Calibri"/>
            </w:rPr>
            <w:t>1</w:t>
          </w:r>
          <w:r>
            <w:rPr>
              <w:sz w:val="16"/>
              <w:szCs w:val="16"/>
              <w:rFonts w:ascii="Calibri" w:hAnsi="Calibri"/>
            </w:rPr>
            <w:fldChar w:fldCharType="end"/>
          </w:r>
          <w:r>
            <w:rPr>
              <w:rFonts w:ascii="Calibri" w:hAnsi="Calibri" w:asciiTheme="minorHAnsi" w:hAnsiTheme="minorHAnsi"/>
              <w:sz w:val="16"/>
              <w:szCs w:val="16"/>
            </w:rPr>
            <w:t>(</w:t>
          </w:r>
          <w:r>
            <w:rPr>
              <w:rFonts w:ascii="Calibri" w:hAnsi="Calibri"/>
              <w:sz w:val="16"/>
              <w:szCs w:val="16"/>
            </w:rPr>
            <w:fldChar w:fldCharType="begin"/>
          </w:r>
          <w:r>
            <w:rPr>
              <w:sz w:val="16"/>
              <w:szCs w:val="16"/>
              <w:rFonts w:ascii="Calibri" w:hAnsi="Calibri"/>
            </w:rPr>
            <w:instrText> NUMPAGES </w:instrText>
          </w:r>
          <w:r>
            <w:rPr>
              <w:sz w:val="16"/>
              <w:szCs w:val="16"/>
              <w:rFonts w:ascii="Calibri" w:hAnsi="Calibri"/>
            </w:rPr>
            <w:fldChar w:fldCharType="separate"/>
          </w:r>
          <w:r>
            <w:rPr>
              <w:sz w:val="16"/>
              <w:szCs w:val="16"/>
              <w:rFonts w:ascii="Calibri" w:hAnsi="Calibri"/>
            </w:rPr>
            <w:t>2</w:t>
          </w:r>
          <w:r>
            <w:rPr>
              <w:sz w:val="16"/>
              <w:szCs w:val="16"/>
              <w:rFonts w:ascii="Calibri" w:hAnsi="Calibri"/>
            </w:rPr>
            <w:fldChar w:fldCharType="end"/>
          </w:r>
          <w:r>
            <w:rPr>
              <w:rFonts w:ascii="Calibri" w:hAnsi="Calibri" w:asciiTheme="minorHAnsi" w:hAnsiTheme="minorHAnsi"/>
              <w:sz w:val="16"/>
              <w:szCs w:val="16"/>
            </w:rPr>
            <w:t>)</w:t>
          </w:r>
        </w:p>
      </w:tc>
    </w:tr>
  </w:tbl>
  <w:p>
    <w:pPr>
      <w:pStyle w:val="Sidfo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81" w:type="dxa"/>
      <w:jc w:val="left"/>
      <w:tblInd w:w="-142" w:type="dxa"/>
      <w:tblCellMar>
        <w:top w:w="0" w:type="dxa"/>
        <w:left w:w="70" w:type="dxa"/>
        <w:bottom w:w="0" w:type="dxa"/>
        <w:right w:w="70" w:type="dxa"/>
      </w:tblCellMar>
      <w:tblLook w:firstRow="1" w:noVBand="1" w:lastRow="0" w:firstColumn="1" w:lastColumn="0" w:noHBand="0" w:val="04a0"/>
    </w:tblPr>
    <w:tblGrid>
      <w:gridCol w:w="709"/>
      <w:gridCol w:w="9071"/>
    </w:tblGrid>
    <w:tr>
      <w:trPr/>
      <w:tc>
        <w:tcPr>
          <w:tcW w:w="709" w:type="dxa"/>
          <w:tcBorders/>
          <w:shd w:fill="auto" w:val="clear"/>
        </w:tcPr>
        <w:p>
          <w:pPr>
            <w:pStyle w:val="Standard"/>
            <w:jc w:val="center"/>
            <w:rPr>
              <w:lang w:eastAsia="sv-SE"/>
            </w:rPr>
          </w:pPr>
          <w:r>
            <w:rPr>
              <w:lang w:eastAsia="sv-SE"/>
            </w:rPr>
            <w:drawing>
              <wp:anchor behindDoc="1" distT="0" distB="0" distL="0" distR="0" simplePos="0" locked="0" layoutInCell="1" allowOverlap="1" relativeHeight="2">
                <wp:simplePos x="0" y="0"/>
                <wp:positionH relativeFrom="column">
                  <wp:posOffset>-78740</wp:posOffset>
                </wp:positionH>
                <wp:positionV relativeFrom="paragraph">
                  <wp:posOffset>-106045</wp:posOffset>
                </wp:positionV>
                <wp:extent cx="520065" cy="516890"/>
                <wp:effectExtent l="0" t="0" r="0" b="0"/>
                <wp:wrapNone/>
                <wp:docPr id="1"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2" descr=""/>
                        <pic:cNvPicPr>
                          <a:picLocks noChangeAspect="1" noChangeArrowheads="1"/>
                        </pic:cNvPicPr>
                      </pic:nvPicPr>
                      <pic:blipFill>
                        <a:blip r:embed="rId1"/>
                        <a:stretch>
                          <a:fillRect/>
                        </a:stretch>
                      </pic:blipFill>
                      <pic:spPr bwMode="auto">
                        <a:xfrm>
                          <a:off x="0" y="0"/>
                          <a:ext cx="520065" cy="516890"/>
                        </a:xfrm>
                        <a:prstGeom prst="rect">
                          <a:avLst/>
                        </a:prstGeom>
                      </pic:spPr>
                    </pic:pic>
                  </a:graphicData>
                </a:graphic>
              </wp:anchor>
            </w:drawing>
          </w:r>
        </w:p>
      </w:tc>
      <w:tc>
        <w:tcPr>
          <w:tcW w:w="9071" w:type="dxa"/>
          <w:tcBorders/>
          <w:shd w:fill="auto" w:val="clear"/>
        </w:tcPr>
        <w:p>
          <w:pPr>
            <w:pStyle w:val="Standard"/>
            <w:jc w:val="center"/>
            <w:rPr/>
          </w:pPr>
          <w:r>
            <w:rPr>
              <w:rFonts w:ascii="Cambria" w:hAnsi="Cambria"/>
              <w:b/>
              <w:sz w:val="28"/>
            </w:rPr>
            <w:fldChar w:fldCharType="begin"/>
          </w:r>
          <w:r>
            <w:rPr>
              <w:sz w:val="28"/>
              <w:b/>
              <w:rFonts w:ascii="Cambria" w:hAnsi="Cambria"/>
            </w:rPr>
            <w:instrText> TITLE </w:instrText>
          </w:r>
          <w:r>
            <w:rPr>
              <w:sz w:val="28"/>
              <w:b/>
              <w:rFonts w:ascii="Cambria" w:hAnsi="Cambria"/>
            </w:rPr>
            <w:fldChar w:fldCharType="separate"/>
          </w:r>
          <w:r>
            <w:rPr>
              <w:sz w:val="28"/>
              <w:b/>
              <w:rFonts w:ascii="Cambria" w:hAnsi="Cambria"/>
            </w:rPr>
            <w:t>FAA mejlmöte</w:t>
          </w:r>
          <w:r>
            <w:rPr>
              <w:sz w:val="28"/>
              <w:b/>
              <w:rFonts w:ascii="Cambria" w:hAnsi="Cambria"/>
            </w:rPr>
            <w:fldChar w:fldCharType="end"/>
          </w:r>
        </w:p>
        <w:p>
          <w:pPr>
            <w:pStyle w:val="Standard"/>
            <w:jc w:val="center"/>
            <w:rPr/>
          </w:pPr>
          <w:r>
            <w:rPr>
              <w:rFonts w:ascii="Cambria" w:hAnsi="Cambria"/>
              <w:b/>
              <w:sz w:val="22"/>
              <w:szCs w:val="28"/>
            </w:rPr>
            <w:fldChar w:fldCharType="begin"/>
          </w:r>
          <w:r>
            <w:rPr>
              <w:sz w:val="22"/>
              <w:b/>
              <w:szCs w:val="28"/>
              <w:rFonts w:ascii="Cambria" w:hAnsi="Cambria"/>
            </w:rPr>
            <w:instrText> SUBJECT </w:instrText>
          </w:r>
          <w:r>
            <w:rPr>
              <w:sz w:val="22"/>
              <w:b/>
              <w:szCs w:val="28"/>
              <w:rFonts w:ascii="Cambria" w:hAnsi="Cambria"/>
            </w:rPr>
            <w:fldChar w:fldCharType="separate"/>
          </w:r>
          <w:r>
            <w:rPr>
              <w:sz w:val="22"/>
              <w:b/>
              <w:szCs w:val="28"/>
              <w:rFonts w:ascii="Cambria" w:hAnsi="Cambria"/>
            </w:rPr>
            <w:t>FAA - Anonyma matmissbrukare</w:t>
          </w:r>
          <w:r>
            <w:rPr>
              <w:sz w:val="22"/>
              <w:b/>
              <w:szCs w:val="28"/>
              <w:rFonts w:ascii="Cambria" w:hAnsi="Cambria"/>
            </w:rPr>
            <w:fldChar w:fldCharType="end"/>
          </w:r>
        </w:p>
      </w:tc>
    </w:tr>
  </w:tbl>
  <w:p>
    <w:pPr>
      <w:pStyle w:val="Sidhuvud"/>
      <w:rPr>
        <w:sz w:val="16"/>
        <w:szCs w:val="16"/>
      </w:rPr>
    </w:pPr>
    <w:r>
      <w:rPr>
        <w:sz w:val="16"/>
        <w:szCs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81" w:type="dxa"/>
      <w:jc w:val="left"/>
      <w:tblInd w:w="-142" w:type="dxa"/>
      <w:tblCellMar>
        <w:top w:w="0" w:type="dxa"/>
        <w:left w:w="70" w:type="dxa"/>
        <w:bottom w:w="0" w:type="dxa"/>
        <w:right w:w="70" w:type="dxa"/>
      </w:tblCellMar>
      <w:tblLook w:firstRow="1" w:noVBand="1" w:lastRow="0" w:firstColumn="1" w:lastColumn="0" w:noHBand="0" w:val="04a0"/>
    </w:tblPr>
    <w:tblGrid>
      <w:gridCol w:w="991"/>
      <w:gridCol w:w="8789"/>
    </w:tblGrid>
    <w:tr>
      <w:trPr>
        <w:trHeight w:val="1000" w:hRule="atLeast"/>
      </w:trPr>
      <w:tc>
        <w:tcPr>
          <w:tcW w:w="991" w:type="dxa"/>
          <w:tcBorders/>
          <w:shd w:fill="auto" w:val="clear"/>
        </w:tcPr>
        <w:p>
          <w:pPr>
            <w:pStyle w:val="Standard"/>
            <w:jc w:val="center"/>
            <w:rPr>
              <w:color w:val="76923C"/>
              <w:lang w:eastAsia="sv-SE"/>
            </w:rPr>
          </w:pPr>
          <w:r>
            <w:rPr>
              <w:color w:val="76923C"/>
              <w:lang w:eastAsia="sv-SE"/>
            </w:rPr>
          </w:r>
        </w:p>
      </w:tc>
      <w:tc>
        <w:tcPr>
          <w:tcW w:w="8789" w:type="dxa"/>
          <w:tcBorders/>
          <w:shd w:fill="auto" w:val="clear"/>
        </w:tcPr>
        <w:p>
          <w:pPr>
            <w:pStyle w:val="Standard"/>
            <w:jc w:val="center"/>
            <w:rPr/>
          </w:pPr>
          <w:r>
            <w:rPr>
              <w:rFonts w:ascii="Cambria" w:hAnsi="Cambria"/>
              <w:b/>
              <w:sz w:val="48"/>
              <w:szCs w:val="36"/>
            </w:rPr>
            <w:fldChar w:fldCharType="begin"/>
          </w:r>
          <w:r>
            <w:rPr>
              <w:sz w:val="48"/>
              <w:b/>
              <w:szCs w:val="36"/>
              <w:rFonts w:ascii="Cambria" w:hAnsi="Cambria"/>
            </w:rPr>
            <w:instrText> TITLE </w:instrText>
          </w:r>
          <w:r>
            <w:rPr>
              <w:sz w:val="48"/>
              <w:b/>
              <w:szCs w:val="36"/>
              <w:rFonts w:ascii="Cambria" w:hAnsi="Cambria"/>
            </w:rPr>
            <w:fldChar w:fldCharType="separate"/>
          </w:r>
          <w:r>
            <w:rPr>
              <w:sz w:val="48"/>
              <w:b/>
              <w:szCs w:val="36"/>
              <w:rFonts w:ascii="Cambria" w:hAnsi="Cambria"/>
            </w:rPr>
            <w:t>FAA mejlmöte</w:t>
          </w:r>
          <w:r>
            <w:rPr>
              <w:sz w:val="48"/>
              <w:b/>
              <w:szCs w:val="36"/>
              <w:rFonts w:ascii="Cambria" w:hAnsi="Cambria"/>
            </w:rPr>
            <w:fldChar w:fldCharType="end"/>
          </w:r>
        </w:p>
        <w:p>
          <w:pPr>
            <w:pStyle w:val="Standard"/>
            <w:jc w:val="center"/>
            <w:rPr/>
          </w:pPr>
          <w:r>
            <w:rPr>
              <w:rFonts w:ascii="Cambria" w:hAnsi="Cambria"/>
              <w:b/>
              <w:sz w:val="36"/>
              <w:szCs w:val="36"/>
            </w:rPr>
            <w:fldChar w:fldCharType="begin"/>
          </w:r>
          <w:r>
            <w:rPr>
              <w:sz w:val="36"/>
              <w:b/>
              <w:szCs w:val="36"/>
              <w:rFonts w:ascii="Cambria" w:hAnsi="Cambria"/>
            </w:rPr>
            <w:instrText> SUBJECT </w:instrText>
          </w:r>
          <w:r>
            <w:rPr>
              <w:sz w:val="36"/>
              <w:b/>
              <w:szCs w:val="36"/>
              <w:rFonts w:ascii="Cambria" w:hAnsi="Cambria"/>
            </w:rPr>
            <w:fldChar w:fldCharType="separate"/>
          </w:r>
          <w:r>
            <w:rPr>
              <w:sz w:val="36"/>
              <w:b/>
              <w:szCs w:val="36"/>
              <w:rFonts w:ascii="Cambria" w:hAnsi="Cambria"/>
            </w:rPr>
            <w:t>FAA - Anonyma matmissbrukare</w:t>
          </w:r>
          <w:r>
            <w:rPr>
              <w:sz w:val="36"/>
              <w:b/>
              <w:szCs w:val="36"/>
              <w:rFonts w:ascii="Cambria" w:hAnsi="Cambria"/>
            </w:rPr>
            <w:fldChar w:fldCharType="end"/>
          </w:r>
        </w:p>
      </w:tc>
    </w:tr>
  </w:tbl>
  <w:p>
    <w:pPr>
      <w:pStyle w:val="Sidhuvud"/>
      <w:rPr/>
    </w:pPr>
    <w:r>
      <w:drawing>
        <wp:anchor behindDoc="1" distT="0" distB="0" distL="0" distR="0" simplePos="0" locked="0" layoutInCell="1" allowOverlap="1" relativeHeight="3">
          <wp:simplePos x="0" y="0"/>
          <wp:positionH relativeFrom="column">
            <wp:posOffset>-92710</wp:posOffset>
          </wp:positionH>
          <wp:positionV relativeFrom="paragraph">
            <wp:posOffset>-732790</wp:posOffset>
          </wp:positionV>
          <wp:extent cx="795020" cy="788035"/>
          <wp:effectExtent l="0" t="0" r="0" b="0"/>
          <wp:wrapNone/>
          <wp:docPr id="2"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
                  <pic:cNvPicPr>
                    <a:picLocks noChangeAspect="1" noChangeArrowheads="1"/>
                  </pic:cNvPicPr>
                </pic:nvPicPr>
                <pic:blipFill>
                  <a:blip r:embed="rId1"/>
                  <a:stretch>
                    <a:fillRect/>
                  </a:stretch>
                </pic:blipFill>
                <pic:spPr bwMode="auto">
                  <a:xfrm>
                    <a:off x="0" y="0"/>
                    <a:ext cx="795020" cy="788035"/>
                  </a:xfrm>
                  <a:prstGeom prst="rect">
                    <a:avLst/>
                  </a:prstGeom>
                </pic:spPr>
              </pic:pic>
            </a:graphicData>
          </a:graphic>
        </wp:anchor>
      </w:drawing>
    </w:r>
    <w:r>
      <w:rPr/>
      <w:tab/>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Fonts w:cs="Symbol"/>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360" w:hanging="360"/>
      </w:pPr>
      <w:rPr>
        <w:rFonts w:ascii="Symbol" w:hAnsi="Symbol" w:cs="Symbol" w:hint="default"/>
        <w:rFonts w:cs="Symbol"/>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360" w:hanging="360"/>
      </w:pPr>
      <w:rPr>
        <w:rFonts w:ascii="Symbol" w:hAnsi="Symbol" w:cs="Symbol" w:hint="default"/>
        <w:rFonts w:cs="Symbol"/>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kern w:val="2"/>
        <w:lang w:val="sv-SE" w:eastAsia="sv-SE"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6388"/>
    <w:pPr>
      <w:widowControl/>
      <w:suppressAutoHyphens w:val="false"/>
      <w:bidi w:val="0"/>
      <w:spacing w:before="0" w:after="0"/>
      <w:jc w:val="left"/>
      <w:textAlignment w:val="auto"/>
    </w:pPr>
    <w:rPr>
      <w:rFonts w:ascii="Calibri" w:hAnsi="Calibri" w:eastAsia="Calibri" w:cs="Times New Roman" w:asciiTheme="minorHAnsi" w:hAnsiTheme="minorHAnsi"/>
      <w:color w:val="auto"/>
      <w:kern w:val="0"/>
      <w:sz w:val="24"/>
      <w:szCs w:val="22"/>
      <w:lang w:val="sv-SE" w:eastAsia="en-US" w:bidi="ar-SA"/>
    </w:rPr>
  </w:style>
  <w:style w:type="paragraph" w:styleId="Rubrik1">
    <w:name w:val="Heading 1"/>
    <w:basedOn w:val="Standard"/>
    <w:next w:val="Standard"/>
    <w:qFormat/>
    <w:pPr>
      <w:keepNext w:val="true"/>
      <w:spacing w:before="240" w:after="60"/>
      <w:outlineLvl w:val="0"/>
    </w:pPr>
    <w:rPr>
      <w:rFonts w:ascii="Arial" w:hAnsi="Arial" w:eastAsia="Arial" w:cs="Arial"/>
      <w:b/>
      <w:sz w:val="32"/>
    </w:rPr>
  </w:style>
  <w:style w:type="paragraph" w:styleId="Rubrik2">
    <w:name w:val="Heading 2"/>
    <w:basedOn w:val="Standard"/>
    <w:next w:val="Standard"/>
    <w:link w:val="Rubrik2Char"/>
    <w:qFormat/>
    <w:pPr>
      <w:keepNext w:val="true"/>
      <w:spacing w:before="240" w:after="60"/>
      <w:outlineLvl w:val="1"/>
    </w:pPr>
    <w:rPr>
      <w:rFonts w:ascii="Arial" w:hAnsi="Arial" w:eastAsia="Arial" w:cs="Arial"/>
      <w:b/>
      <w:i/>
      <w:sz w:val="28"/>
    </w:rPr>
  </w:style>
  <w:style w:type="paragraph" w:styleId="Rubrik3">
    <w:name w:val="Heading 3"/>
    <w:basedOn w:val="Standard"/>
    <w:next w:val="Standard"/>
    <w:qFormat/>
    <w:pPr>
      <w:keepNext w:val="true"/>
      <w:keepLines/>
      <w:spacing w:before="40" w:after="120"/>
      <w:outlineLvl w:val="2"/>
    </w:pPr>
    <w:rPr>
      <w:rFonts w:ascii="Cambria" w:hAnsi="Cambria"/>
      <w:color w:val="243F60"/>
    </w:rPr>
  </w:style>
  <w:style w:type="character" w:styleId="DefaultParagraphFont" w:default="1">
    <w:name w:val="Default Paragraph Font"/>
    <w:uiPriority w:val="1"/>
    <w:semiHidden/>
    <w:unhideWhenUsed/>
    <w:qFormat/>
    <w:rPr/>
  </w:style>
  <w:style w:type="character" w:styleId="Epostmall18" w:customStyle="1">
    <w:name w:val="E-postmall18"/>
    <w:basedOn w:val="DefaultParagraphFont"/>
    <w:qFormat/>
    <w:rPr>
      <w:rFonts w:ascii="Arial" w:hAnsi="Arial" w:eastAsia="Arial" w:cs="Arial"/>
      <w:color w:val="00000A"/>
      <w:sz w:val="20"/>
    </w:rPr>
  </w:style>
  <w:style w:type="character" w:styleId="Pagenumber">
    <w:name w:val="page number"/>
    <w:basedOn w:val="DefaultParagraphFont"/>
    <w:qFormat/>
    <w:rPr/>
  </w:style>
  <w:style w:type="character" w:styleId="Streetaddress" w:customStyle="1">
    <w:name w:val="street-address"/>
    <w:basedOn w:val="DefaultParagraphFont"/>
    <w:qFormat/>
    <w:rPr/>
  </w:style>
  <w:style w:type="character" w:styleId="Postalcode" w:customStyle="1">
    <w:name w:val="postal-code"/>
    <w:basedOn w:val="DefaultParagraphFont"/>
    <w:qFormat/>
    <w:rPr/>
  </w:style>
  <w:style w:type="character" w:styleId="Locality" w:customStyle="1">
    <w:name w:val="locality"/>
    <w:basedOn w:val="DefaultParagraphFont"/>
    <w:qFormat/>
    <w:rPr/>
  </w:style>
  <w:style w:type="character" w:styleId="Internetlink" w:customStyle="1">
    <w:name w:val="Internet link"/>
    <w:basedOn w:val="DefaultParagraphFont"/>
    <w:qFormat/>
    <w:rPr>
      <w:color w:val="0000FF"/>
      <w:u w:val="single"/>
    </w:rPr>
  </w:style>
  <w:style w:type="character" w:styleId="Strong">
    <w:name w:val="Strong"/>
    <w:basedOn w:val="DefaultParagraphFont"/>
    <w:qFormat/>
    <w:rPr>
      <w:b/>
      <w:bCs/>
    </w:rPr>
  </w:style>
  <w:style w:type="character" w:styleId="Style51" w:customStyle="1">
    <w:name w:val="style5"/>
    <w:basedOn w:val="DefaultParagraphFont"/>
    <w:qFormat/>
    <w:rPr/>
  </w:style>
  <w:style w:type="character" w:styleId="SidfotChar" w:customStyle="1">
    <w:name w:val="Sidfot Char"/>
    <w:basedOn w:val="DefaultParagraphFont"/>
    <w:qFormat/>
    <w:rPr>
      <w:sz w:val="24"/>
      <w:szCs w:val="24"/>
      <w:lang w:val="sv-SE" w:eastAsia="ar-SA" w:bidi="ar-SA"/>
    </w:rPr>
  </w:style>
  <w:style w:type="character" w:styleId="CeciliaLindhoff" w:customStyle="1">
    <w:name w:val="Cecilia Lindhoff"/>
    <w:basedOn w:val="DefaultParagraphFont"/>
    <w:qFormat/>
    <w:rPr>
      <w:rFonts w:ascii="Arial" w:hAnsi="Arial" w:eastAsia="Arial" w:cs="Arial"/>
      <w:color w:val="000080"/>
      <w:sz w:val="20"/>
      <w:szCs w:val="20"/>
    </w:rPr>
  </w:style>
  <w:style w:type="character" w:styleId="Rubrik3Char" w:customStyle="1">
    <w:name w:val="Rubrik 3 Char"/>
    <w:basedOn w:val="DefaultParagraphFont"/>
    <w:qFormat/>
    <w:rPr>
      <w:rFonts w:ascii="Cambria" w:hAnsi="Cambria" w:eastAsia="Times New Roman" w:cs="Times New Roman"/>
      <w:color w:val="243F60"/>
      <w:sz w:val="24"/>
      <w:szCs w:val="24"/>
      <w:lang w:eastAsia="ar-SA"/>
    </w:rPr>
  </w:style>
  <w:style w:type="character" w:styleId="Punktuppstllning" w:customStyle="1">
    <w:name w:val="Punktuppställning"/>
    <w:qFormat/>
    <w:rPr/>
  </w:style>
  <w:style w:type="character" w:styleId="Internetlnk">
    <w:name w:val="Internetlänk"/>
    <w:basedOn w:val="DefaultParagraphFont"/>
    <w:uiPriority w:val="99"/>
    <w:rsid w:val="005067aa"/>
    <w:rPr>
      <w:color w:val="0000FF"/>
      <w:u w:val="single"/>
    </w:rPr>
  </w:style>
  <w:style w:type="character" w:styleId="Tgc" w:customStyle="1">
    <w:name w:val="_tgc"/>
    <w:basedOn w:val="DefaultParagraphFont"/>
    <w:qFormat/>
    <w:rsid w:val="009b47f6"/>
    <w:rPr/>
  </w:style>
  <w:style w:type="character" w:styleId="St" w:customStyle="1">
    <w:name w:val="st"/>
    <w:basedOn w:val="DefaultParagraphFont"/>
    <w:qFormat/>
    <w:rsid w:val="009b47f6"/>
    <w:rPr/>
  </w:style>
  <w:style w:type="character" w:styleId="Betonad">
    <w:name w:val="Betonad"/>
    <w:basedOn w:val="DefaultParagraphFont"/>
    <w:uiPriority w:val="20"/>
    <w:qFormat/>
    <w:rsid w:val="009b47f6"/>
    <w:rPr>
      <w:i/>
      <w:iCs/>
    </w:rPr>
  </w:style>
  <w:style w:type="character" w:styleId="RubrikChar" w:customStyle="1">
    <w:name w:val="Rubrik Char"/>
    <w:basedOn w:val="DefaultParagraphFont"/>
    <w:link w:val="Rubrik"/>
    <w:uiPriority w:val="10"/>
    <w:qFormat/>
    <w:rsid w:val="0095378c"/>
    <w:rPr>
      <w:rFonts w:ascii="Cambria" w:hAnsi="Cambria" w:eastAsia="" w:cs="" w:cstheme="majorBidi" w:eastAsiaTheme="majorEastAsia"/>
      <w:spacing w:val="-10"/>
      <w:kern w:val="2"/>
      <w:sz w:val="44"/>
      <w:szCs w:val="44"/>
    </w:rPr>
  </w:style>
  <w:style w:type="character" w:styleId="StandardChar" w:customStyle="1">
    <w:name w:val="Standard Char"/>
    <w:basedOn w:val="DefaultParagraphFont"/>
    <w:link w:val="Standard"/>
    <w:qFormat/>
    <w:rsid w:val="00e363f2"/>
    <w:rPr>
      <w:szCs w:val="24"/>
      <w:lang w:eastAsia="ar-SA"/>
    </w:rPr>
  </w:style>
  <w:style w:type="character" w:styleId="Rubrik2Char" w:customStyle="1">
    <w:name w:val="Rubrik 2 Char"/>
    <w:basedOn w:val="StandardChar"/>
    <w:link w:val="Rubrik2"/>
    <w:qFormat/>
    <w:rsid w:val="00e363f2"/>
    <w:rPr>
      <w:rFonts w:ascii="Arial" w:hAnsi="Arial" w:eastAsia="Arial" w:cs="Arial"/>
      <w:b/>
      <w:i/>
      <w:sz w:val="28"/>
      <w:szCs w:val="24"/>
      <w:lang w:eastAsia="ar-SA"/>
    </w:rPr>
  </w:style>
  <w:style w:type="character" w:styleId="Rubrik2bChar" w:customStyle="1">
    <w:name w:val="Rubrik 2b Char"/>
    <w:basedOn w:val="Rubrik2Char"/>
    <w:link w:val="Rubrik2b"/>
    <w:qFormat/>
    <w:rsid w:val="00e363f2"/>
    <w:rPr>
      <w:rFonts w:ascii="Calibri Light" w:hAnsi="Calibri Light" w:eastAsia="Arial" w:cs="Arial" w:asciiTheme="majorHAnsi" w:hAnsiTheme="majorHAnsi"/>
      <w:b w:val="false"/>
      <w:i/>
      <w:sz w:val="36"/>
      <w:szCs w:val="24"/>
      <w:lang w:eastAsia="ar-SA"/>
    </w:rPr>
  </w:style>
  <w:style w:type="character" w:styleId="3oh" w:customStyle="1">
    <w:name w:val="_3oh-"/>
    <w:basedOn w:val="DefaultParagraphFont"/>
    <w:qFormat/>
    <w:rsid w:val="00793aaa"/>
    <w:rPr/>
  </w:style>
  <w:style w:type="character" w:styleId="UnresolvedMention">
    <w:name w:val="Unresolved Mention"/>
    <w:basedOn w:val="DefaultParagraphFont"/>
    <w:uiPriority w:val="99"/>
    <w:semiHidden/>
    <w:unhideWhenUsed/>
    <w:qFormat/>
    <w:rsid w:val="008d40e1"/>
    <w:rPr>
      <w:color w:val="605E5C"/>
      <w:shd w:fill="E1DFDD" w:val="clear"/>
    </w:rPr>
  </w:style>
  <w:style w:type="paragraph" w:styleId="Rubrik" w:customStyle="1">
    <w:name w:val="Rubrik"/>
    <w:basedOn w:val="Standard"/>
    <w:next w:val="Textbody"/>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Textbody"/>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customStyle="1">
    <w:name w:val="Förteckning"/>
    <w:basedOn w:val="Standard"/>
    <w:qFormat/>
    <w:pPr>
      <w:suppressLineNumbers/>
    </w:pPr>
    <w:rPr>
      <w:rFonts w:cs="Arial"/>
    </w:rPr>
  </w:style>
  <w:style w:type="paragraph" w:styleId="Standard" w:customStyle="1">
    <w:name w:val="Standard"/>
    <w:link w:val="StandardChar"/>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sv-SE" w:eastAsia="ar-SA" w:bidi="ar-SA"/>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rFonts w:cs="Arial"/>
      <w:i/>
      <w:iCs/>
    </w:rPr>
  </w:style>
  <w:style w:type="paragraph" w:styleId="Sidhuvudochsidfot">
    <w:name w:val="Sidhuvud och sidfot"/>
    <w:basedOn w:val="Normal"/>
    <w:qFormat/>
    <w:pPr/>
    <w:rPr/>
  </w:style>
  <w:style w:type="paragraph" w:styleId="Sidhuvud">
    <w:name w:val="Header"/>
    <w:basedOn w:val="Standard"/>
    <w:pPr>
      <w:tabs>
        <w:tab w:val="clear" w:pos="1304"/>
        <w:tab w:val="center" w:pos="4536" w:leader="none"/>
        <w:tab w:val="right" w:pos="9072" w:leader="none"/>
      </w:tabs>
    </w:pPr>
    <w:rPr/>
  </w:style>
  <w:style w:type="paragraph" w:styleId="Sidfot">
    <w:name w:val="Footer"/>
    <w:basedOn w:val="Standard"/>
    <w:pPr>
      <w:tabs>
        <w:tab w:val="clear" w:pos="1304"/>
        <w:tab w:val="center" w:pos="4536" w:leader="none"/>
        <w:tab w:val="right" w:pos="9072" w:leader="none"/>
      </w:tabs>
    </w:pPr>
    <w:rPr/>
  </w:style>
  <w:style w:type="paragraph" w:styleId="Epostsignatur1" w:customStyle="1">
    <w:name w:val="E-postsignatur1"/>
    <w:basedOn w:val="Standard"/>
    <w:qFormat/>
    <w:pPr/>
    <w:rPr/>
  </w:style>
  <w:style w:type="paragraph" w:styleId="Default" w:customStyle="1">
    <w:name w:val="Default"/>
    <w:qFormat/>
    <w:pPr>
      <w:widowControl/>
      <w:suppressAutoHyphens w:val="true"/>
      <w:bidi w:val="0"/>
      <w:spacing w:before="0" w:after="0"/>
      <w:jc w:val="left"/>
      <w:textAlignment w:val="baseline"/>
    </w:pPr>
    <w:rPr>
      <w:rFonts w:ascii="BBKYHQ+JoannaMT-Bold" w:hAnsi="BBKYHQ+JoannaMT-Bold" w:eastAsia="BBKYHQ+JoannaMT-Bold" w:cs="BBKYHQ+JoannaMT-Bold"/>
      <w:color w:val="000000"/>
      <w:kern w:val="2"/>
      <w:sz w:val="24"/>
      <w:szCs w:val="24"/>
      <w:lang w:val="sv-SE" w:eastAsia="sv-SE" w:bidi="ar-SA"/>
    </w:rPr>
  </w:style>
  <w:style w:type="paragraph" w:styleId="Pa1" w:customStyle="1">
    <w:name w:val="Pa1"/>
    <w:basedOn w:val="Default"/>
    <w:next w:val="Default"/>
    <w:qFormat/>
    <w:pPr>
      <w:spacing w:lineRule="atLeast" w:line="221"/>
    </w:pPr>
    <w:rPr>
      <w:rFonts w:cs="Times New Roman"/>
      <w:color w:val="00000A"/>
    </w:rPr>
  </w:style>
  <w:style w:type="paragraph" w:styleId="BalloonText">
    <w:name w:val="Balloon Text"/>
    <w:basedOn w:val="Standard"/>
    <w:qFormat/>
    <w:pPr/>
    <w:rPr>
      <w:rFonts w:ascii="Tahoma" w:hAnsi="Tahoma" w:eastAsia="Tahoma" w:cs="Tahoma"/>
      <w:sz w:val="16"/>
      <w:szCs w:val="16"/>
    </w:rPr>
  </w:style>
  <w:style w:type="paragraph" w:styleId="Tabellinnehll" w:customStyle="1">
    <w:name w:val="Tabellinnehåll"/>
    <w:basedOn w:val="Normal"/>
    <w:qFormat/>
    <w:rsid w:val="001302cc"/>
    <w:pPr>
      <w:suppressLineNumbers/>
    </w:pPr>
    <w:rPr>
      <w:szCs w:val="24"/>
      <w:lang w:eastAsia="ar-SA"/>
    </w:rPr>
  </w:style>
  <w:style w:type="paragraph" w:styleId="PlainText">
    <w:name w:val="Plain Text"/>
    <w:basedOn w:val="Standard"/>
    <w:qFormat/>
    <w:pPr>
      <w:suppressAutoHyphens w:val="false"/>
    </w:pPr>
    <w:rPr>
      <w:rFonts w:ascii="Courier New" w:hAnsi="Courier New" w:eastAsia="Courier New" w:cs="Courier New"/>
      <w:sz w:val="20"/>
      <w:szCs w:val="20"/>
      <w:lang w:eastAsia="en-US"/>
    </w:rPr>
  </w:style>
  <w:style w:type="paragraph" w:styleId="ListParagraph">
    <w:name w:val="List Paragraph"/>
    <w:basedOn w:val="Standard"/>
    <w:uiPriority w:val="34"/>
    <w:qFormat/>
    <w:pPr>
      <w:ind w:left="720" w:hanging="0"/>
    </w:pPr>
    <w:rPr/>
  </w:style>
  <w:style w:type="paragraph" w:styleId="NormalWeb">
    <w:name w:val="Normal (Web)"/>
    <w:basedOn w:val="Standard"/>
    <w:uiPriority w:val="99"/>
    <w:qFormat/>
    <w:pPr>
      <w:suppressAutoHyphens w:val="false"/>
    </w:pPr>
    <w:rPr>
      <w:rFonts w:eastAsia="Calibri"/>
      <w:lang w:eastAsia="sv-SE"/>
    </w:rPr>
  </w:style>
  <w:style w:type="paragraph" w:styleId="Titel">
    <w:name w:val="Title"/>
    <w:basedOn w:val="Normal"/>
    <w:next w:val="Normal"/>
    <w:link w:val="RubrikChar"/>
    <w:uiPriority w:val="10"/>
    <w:qFormat/>
    <w:rsid w:val="0095378c"/>
    <w:pPr>
      <w:spacing w:before="0" w:after="0"/>
      <w:contextualSpacing/>
    </w:pPr>
    <w:rPr>
      <w:rFonts w:ascii="Cambria" w:hAnsi="Cambria" w:eastAsia="" w:cs="" w:cstheme="majorBidi" w:eastAsiaTheme="majorEastAsia"/>
      <w:spacing w:val="-10"/>
      <w:kern w:val="2"/>
      <w:sz w:val="44"/>
      <w:szCs w:val="44"/>
    </w:rPr>
  </w:style>
  <w:style w:type="paragraph" w:styleId="Rubrik2b" w:customStyle="1">
    <w:name w:val="Rubrik 2b"/>
    <w:basedOn w:val="Rubrik2"/>
    <w:link w:val="Rubrik2bChar"/>
    <w:qFormat/>
    <w:rsid w:val="00e363f2"/>
    <w:pPr/>
    <w:rPr>
      <w:rFonts w:ascii="Calibri Light" w:hAnsi="Calibri Light" w:asciiTheme="majorHAnsi" w:hAnsiTheme="majorHAnsi"/>
      <w:b w:val="false"/>
      <w:sz w:val="36"/>
    </w:rPr>
  </w:style>
  <w:style w:type="numbering" w:styleId="NoList" w:default="1">
    <w:name w:val="No List"/>
    <w:uiPriority w:val="99"/>
    <w:semiHidden/>
    <w:unhideWhenUsed/>
    <w:qFormat/>
  </w:style>
  <w:style w:type="numbering" w:styleId="Ingenlista1" w:customStyle="1">
    <w:name w:val="Ingen lista1"/>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table" w:styleId="Tabellrutnt">
    <w:name w:val="Table Grid"/>
    <w:basedOn w:val="Normaltabell"/>
    <w:uiPriority w:val="39"/>
    <w:rsid w:val="000718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aachatten@faa.se" TargetMode="External"/><Relationship Id="rId3" Type="http://schemas.openxmlformats.org/officeDocument/2006/relationships/hyperlink" Target="mailto:gsrmejlmote@faa.se" TargetMode="External"/><Relationship Id="rId4" Type="http://schemas.openxmlformats.org/officeDocument/2006/relationships/hyperlink" Target="mailto:gsrmejlmote@faa.se" TargetMode="External"/><Relationship Id="rId5" Type="http://schemas.openxmlformats.org/officeDocument/2006/relationships/hyperlink" Target="mailto:faachatten@faa.se" TargetMode="External"/><Relationship Id="rId6" Type="http://schemas.openxmlformats.org/officeDocument/2006/relationships/hyperlink" Target="mailto:mejlmote@faa.se"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FD370-B69F-498C-BD5C-4FBE09DD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FAA-generell-standing</Template>
  <TotalTime>65</TotalTime>
  <Application>LibreOffice/6.3.5.2$Windows_X86_64 LibreOffice_project/dd0751754f11728f69b42ee2af66670068624673</Application>
  <Pages>2</Pages>
  <Words>506</Words>
  <Characters>2587</Characters>
  <CharactersWithSpaces>3042</CharactersWithSpaces>
  <Paragraphs>41</Paragraphs>
  <Company>SWCK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2019-08-18T08:20:00Z</dcterms:created>
  <dc:creator>Cecilia Lindhoff</dc:creator>
  <dc:description>FAA/mejlmöte181026</dc:description>
  <dc:language>sv-SE</dc:language>
  <cp:lastModifiedBy/>
  <cp:lastPrinted>2019-08-18T08:28:00Z</cp:lastPrinted>
  <dcterms:modified xsi:type="dcterms:W3CDTF">2020-04-19T21:32:59Z</dcterms:modified>
  <cp:revision>16</cp:revision>
  <dc:subject>FAA - Anonyma matmissbrukare</dc:subject>
  <dc:title>FAA mejlmöte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SWCK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