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2E2F39" w:rsidTr="00976082">
        <w:trPr>
          <w:trHeight w:val="558"/>
        </w:trPr>
        <w:tc>
          <w:tcPr>
            <w:tcW w:w="1980" w:type="dxa"/>
            <w:vAlign w:val="center"/>
          </w:tcPr>
          <w:p w:rsidR="002E2F39" w:rsidRPr="00976082" w:rsidRDefault="002E2F39" w:rsidP="002E2F39">
            <w:pPr>
              <w:jc w:val="center"/>
              <w:rPr>
                <w:b/>
              </w:rPr>
            </w:pPr>
            <w:r w:rsidRPr="00976082">
              <w:rPr>
                <w:b/>
              </w:rPr>
              <w:t>DRANKEN</w:t>
            </w:r>
          </w:p>
        </w:tc>
        <w:tc>
          <w:tcPr>
            <w:tcW w:w="2268" w:type="dxa"/>
            <w:vAlign w:val="center"/>
          </w:tcPr>
          <w:p w:rsidR="002E2F39" w:rsidRDefault="002E2F39" w:rsidP="002E2F39">
            <w:r w:rsidRPr="00976082">
              <w:rPr>
                <w:b/>
              </w:rPr>
              <w:t>TAFELNUMMER</w:t>
            </w:r>
            <w:r>
              <w:t>:</w:t>
            </w:r>
          </w:p>
        </w:tc>
      </w:tr>
      <w:tr w:rsidR="001C20B1" w:rsidTr="00976082">
        <w:tc>
          <w:tcPr>
            <w:tcW w:w="1980" w:type="dxa"/>
          </w:tcPr>
          <w:p w:rsidR="001C20B1" w:rsidRDefault="001C20B1">
            <w:r>
              <w:t>Cola</w:t>
            </w:r>
          </w:p>
        </w:tc>
        <w:tc>
          <w:tcPr>
            <w:tcW w:w="2268" w:type="dxa"/>
          </w:tcPr>
          <w:p w:rsidR="001C20B1" w:rsidRDefault="002E2F39" w:rsidP="002E2F39">
            <w:pPr>
              <w:jc w:val="center"/>
            </w:pPr>
            <w:r>
              <w:t xml:space="preserve">x €1,50 = </w:t>
            </w:r>
          </w:p>
        </w:tc>
      </w:tr>
      <w:tr w:rsidR="001C20B1" w:rsidTr="00976082">
        <w:tc>
          <w:tcPr>
            <w:tcW w:w="1980" w:type="dxa"/>
          </w:tcPr>
          <w:p w:rsidR="001C20B1" w:rsidRDefault="001C20B1">
            <w:r>
              <w:t>Cola zero</w:t>
            </w:r>
          </w:p>
        </w:tc>
        <w:tc>
          <w:tcPr>
            <w:tcW w:w="2268" w:type="dxa"/>
          </w:tcPr>
          <w:p w:rsidR="001C20B1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1C20B1" w:rsidTr="00976082">
        <w:tc>
          <w:tcPr>
            <w:tcW w:w="1980" w:type="dxa"/>
          </w:tcPr>
          <w:p w:rsidR="001C20B1" w:rsidRDefault="001C20B1">
            <w:r>
              <w:t>Fanta</w:t>
            </w:r>
          </w:p>
        </w:tc>
        <w:tc>
          <w:tcPr>
            <w:tcW w:w="2268" w:type="dxa"/>
          </w:tcPr>
          <w:p w:rsidR="001C20B1" w:rsidRDefault="002E2F39" w:rsidP="002E2F39">
            <w:pPr>
              <w:jc w:val="center"/>
            </w:pPr>
            <w:r>
              <w:t>x €1,50</w:t>
            </w:r>
            <w:r>
              <w:t xml:space="preserve"> = </w:t>
            </w:r>
          </w:p>
        </w:tc>
      </w:tr>
      <w:tr w:rsidR="001C20B1" w:rsidTr="00976082">
        <w:tc>
          <w:tcPr>
            <w:tcW w:w="1980" w:type="dxa"/>
          </w:tcPr>
          <w:p w:rsidR="001C20B1" w:rsidRDefault="001C20B1">
            <w:r>
              <w:t>Ice Tea</w:t>
            </w:r>
          </w:p>
        </w:tc>
        <w:tc>
          <w:tcPr>
            <w:tcW w:w="2268" w:type="dxa"/>
          </w:tcPr>
          <w:p w:rsidR="001C20B1" w:rsidRDefault="002E2F39" w:rsidP="002E2F39">
            <w:pPr>
              <w:jc w:val="center"/>
            </w:pPr>
            <w:r>
              <w:t>x €1,50</w:t>
            </w:r>
            <w:r>
              <w:t xml:space="preserve"> = 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Koude Chocomelk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 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Warme Chocomelk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Koffie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Thee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Milkshake Vanille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€3,50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Milkshake Banaan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€3,50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Stella Artois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proofErr w:type="spellStart"/>
            <w:r>
              <w:t>Jupiler</w:t>
            </w:r>
            <w:proofErr w:type="spellEnd"/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€1,50</w:t>
            </w:r>
            <w:r>
              <w:t xml:space="preserve">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 xml:space="preserve">La </w:t>
            </w:r>
            <w:proofErr w:type="spellStart"/>
            <w:r>
              <w:t>Chouffe</w:t>
            </w:r>
            <w:proofErr w:type="spellEnd"/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€3,00 =</w:t>
            </w:r>
          </w:p>
        </w:tc>
      </w:tr>
      <w:tr w:rsidR="002E2F39" w:rsidTr="00976082">
        <w:tc>
          <w:tcPr>
            <w:tcW w:w="1980" w:type="dxa"/>
          </w:tcPr>
          <w:p w:rsidR="002E2F39" w:rsidRDefault="002E2F39" w:rsidP="002E2F39">
            <w:r>
              <w:t>Duvel</w:t>
            </w:r>
          </w:p>
        </w:tc>
        <w:tc>
          <w:tcPr>
            <w:tcW w:w="2268" w:type="dxa"/>
          </w:tcPr>
          <w:p w:rsidR="002E2F39" w:rsidRDefault="002E2F39" w:rsidP="002E2F39">
            <w:pPr>
              <w:jc w:val="center"/>
            </w:pPr>
            <w:r>
              <w:t>x €3,00 =</w:t>
            </w:r>
          </w:p>
        </w:tc>
      </w:tr>
      <w:tr w:rsidR="002E2F39" w:rsidTr="00976082">
        <w:tc>
          <w:tcPr>
            <w:tcW w:w="1980" w:type="dxa"/>
          </w:tcPr>
          <w:p w:rsidR="002E2F39" w:rsidRPr="00976082" w:rsidRDefault="002E2F39" w:rsidP="002E2F39">
            <w:pPr>
              <w:rPr>
                <w:b/>
              </w:rPr>
            </w:pPr>
            <w:r w:rsidRPr="00976082">
              <w:rPr>
                <w:b/>
              </w:rPr>
              <w:t>Totaal</w:t>
            </w:r>
          </w:p>
        </w:tc>
        <w:tc>
          <w:tcPr>
            <w:tcW w:w="2268" w:type="dxa"/>
          </w:tcPr>
          <w:p w:rsidR="002E2F39" w:rsidRPr="00976082" w:rsidRDefault="002E2F39" w:rsidP="002E2F39">
            <w:pPr>
              <w:jc w:val="center"/>
              <w:rPr>
                <w:b/>
              </w:rPr>
            </w:pPr>
            <w:r w:rsidRPr="00976082">
              <w:rPr>
                <w:b/>
              </w:rPr>
              <w:t xml:space="preserve">€ </w:t>
            </w:r>
          </w:p>
        </w:tc>
      </w:tr>
    </w:tbl>
    <w:p w:rsidR="00BA0AB4" w:rsidRDefault="00BA0AB4"/>
    <w:p w:rsidR="002E2F39" w:rsidRDefault="002E2F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3"/>
        <w:gridCol w:w="1467"/>
        <w:gridCol w:w="2693"/>
        <w:gridCol w:w="1701"/>
      </w:tblGrid>
      <w:tr w:rsidR="00976082" w:rsidTr="00976082">
        <w:trPr>
          <w:trHeight w:val="576"/>
        </w:trPr>
        <w:tc>
          <w:tcPr>
            <w:tcW w:w="2923" w:type="dxa"/>
            <w:vAlign w:val="center"/>
          </w:tcPr>
          <w:p w:rsidR="00976082" w:rsidRPr="00976082" w:rsidRDefault="00976082" w:rsidP="002E2F39">
            <w:pPr>
              <w:jc w:val="center"/>
              <w:rPr>
                <w:b/>
              </w:rPr>
            </w:pPr>
            <w:r w:rsidRPr="00976082">
              <w:rPr>
                <w:b/>
              </w:rPr>
              <w:t xml:space="preserve">ETEN (1 </w:t>
            </w:r>
            <w:r>
              <w:rPr>
                <w:b/>
              </w:rPr>
              <w:t>BRIEFJE PER PANNENKOEK</w:t>
            </w:r>
            <w:r w:rsidRPr="00976082">
              <w:rPr>
                <w:b/>
              </w:rPr>
              <w:t>)</w:t>
            </w:r>
          </w:p>
        </w:tc>
        <w:tc>
          <w:tcPr>
            <w:tcW w:w="5861" w:type="dxa"/>
            <w:gridSpan w:val="3"/>
            <w:vAlign w:val="center"/>
          </w:tcPr>
          <w:p w:rsidR="00976082" w:rsidRPr="00976082" w:rsidRDefault="00976082" w:rsidP="00976082">
            <w:pPr>
              <w:rPr>
                <w:b/>
              </w:rPr>
            </w:pPr>
            <w:r w:rsidRPr="00976082">
              <w:rPr>
                <w:b/>
              </w:rPr>
              <w:t>TAFELNUMMER:</w:t>
            </w:r>
          </w:p>
        </w:tc>
      </w:tr>
      <w:tr w:rsidR="00976082" w:rsidTr="00976082">
        <w:tc>
          <w:tcPr>
            <w:tcW w:w="2923" w:type="dxa"/>
            <w:vAlign w:val="center"/>
          </w:tcPr>
          <w:p w:rsidR="00976082" w:rsidRPr="00976082" w:rsidRDefault="00976082" w:rsidP="00976082">
            <w:pPr>
              <w:jc w:val="center"/>
              <w:rPr>
                <w:b/>
              </w:rPr>
            </w:pPr>
            <w:r w:rsidRPr="00976082">
              <w:rPr>
                <w:b/>
              </w:rPr>
              <w:t>TYPE PANNENKOEK</w:t>
            </w:r>
          </w:p>
        </w:tc>
        <w:tc>
          <w:tcPr>
            <w:tcW w:w="1467" w:type="dxa"/>
            <w:vAlign w:val="center"/>
          </w:tcPr>
          <w:p w:rsidR="00976082" w:rsidRPr="00976082" w:rsidRDefault="00976082" w:rsidP="00976082">
            <w:pPr>
              <w:jc w:val="center"/>
              <w:rPr>
                <w:b/>
              </w:rPr>
            </w:pPr>
            <w:r w:rsidRPr="00976082">
              <w:rPr>
                <w:b/>
              </w:rPr>
              <w:t>2 OF 3 STUKS?</w:t>
            </w:r>
          </w:p>
        </w:tc>
        <w:tc>
          <w:tcPr>
            <w:tcW w:w="2693" w:type="dxa"/>
            <w:vAlign w:val="center"/>
          </w:tcPr>
          <w:p w:rsidR="00976082" w:rsidRPr="00976082" w:rsidRDefault="00976082" w:rsidP="00976082">
            <w:pPr>
              <w:jc w:val="center"/>
              <w:rPr>
                <w:b/>
              </w:rPr>
            </w:pPr>
            <w:r w:rsidRPr="00976082">
              <w:rPr>
                <w:b/>
              </w:rPr>
              <w:t>AANTAL BOLLETJES IJS?</w:t>
            </w:r>
          </w:p>
        </w:tc>
        <w:tc>
          <w:tcPr>
            <w:tcW w:w="1701" w:type="dxa"/>
          </w:tcPr>
          <w:p w:rsidR="00976082" w:rsidRPr="00976082" w:rsidRDefault="00976082" w:rsidP="00976082">
            <w:pPr>
              <w:jc w:val="center"/>
              <w:rPr>
                <w:b/>
              </w:rPr>
            </w:pPr>
            <w:r w:rsidRPr="00976082">
              <w:rPr>
                <w:b/>
              </w:rPr>
              <w:t>MET SLAGROOM?</w:t>
            </w:r>
          </w:p>
        </w:tc>
      </w:tr>
      <w:tr w:rsidR="00976082" w:rsidTr="00976082">
        <w:tc>
          <w:tcPr>
            <w:tcW w:w="2923" w:type="dxa"/>
            <w:vAlign w:val="center"/>
          </w:tcPr>
          <w:p w:rsidR="00976082" w:rsidRDefault="00976082" w:rsidP="00976082">
            <w:r>
              <w:t>Pannenkoek met suiker/siroop/choco</w:t>
            </w:r>
          </w:p>
        </w:tc>
        <w:tc>
          <w:tcPr>
            <w:tcW w:w="1467" w:type="dxa"/>
          </w:tcPr>
          <w:p w:rsidR="00976082" w:rsidRDefault="00976082"/>
        </w:tc>
        <w:tc>
          <w:tcPr>
            <w:tcW w:w="2693" w:type="dxa"/>
          </w:tcPr>
          <w:p w:rsidR="00976082" w:rsidRDefault="00976082"/>
        </w:tc>
        <w:tc>
          <w:tcPr>
            <w:tcW w:w="1701" w:type="dxa"/>
          </w:tcPr>
          <w:p w:rsidR="00976082" w:rsidRDefault="00976082"/>
        </w:tc>
      </w:tr>
      <w:tr w:rsidR="00976082" w:rsidTr="00976082">
        <w:trPr>
          <w:trHeight w:val="458"/>
        </w:trPr>
        <w:tc>
          <w:tcPr>
            <w:tcW w:w="2923" w:type="dxa"/>
            <w:vAlign w:val="center"/>
          </w:tcPr>
          <w:p w:rsidR="00976082" w:rsidRDefault="00976082" w:rsidP="00976082">
            <w:r>
              <w:t>Pannenkoek met aardbeien</w:t>
            </w:r>
          </w:p>
        </w:tc>
        <w:tc>
          <w:tcPr>
            <w:tcW w:w="1467" w:type="dxa"/>
          </w:tcPr>
          <w:p w:rsidR="00976082" w:rsidRDefault="00976082"/>
        </w:tc>
        <w:tc>
          <w:tcPr>
            <w:tcW w:w="2693" w:type="dxa"/>
          </w:tcPr>
          <w:p w:rsidR="00976082" w:rsidRDefault="00976082"/>
        </w:tc>
        <w:tc>
          <w:tcPr>
            <w:tcW w:w="1701" w:type="dxa"/>
          </w:tcPr>
          <w:p w:rsidR="00976082" w:rsidRDefault="00976082"/>
        </w:tc>
      </w:tr>
      <w:tr w:rsidR="00976082" w:rsidTr="00976082">
        <w:trPr>
          <w:trHeight w:val="408"/>
        </w:trPr>
        <w:tc>
          <w:tcPr>
            <w:tcW w:w="2923" w:type="dxa"/>
            <w:vAlign w:val="center"/>
          </w:tcPr>
          <w:p w:rsidR="00976082" w:rsidRDefault="00976082" w:rsidP="00976082">
            <w:r>
              <w:t>Pannenkoek met banaan</w:t>
            </w:r>
          </w:p>
        </w:tc>
        <w:tc>
          <w:tcPr>
            <w:tcW w:w="1467" w:type="dxa"/>
          </w:tcPr>
          <w:p w:rsidR="00976082" w:rsidRDefault="00976082"/>
        </w:tc>
        <w:tc>
          <w:tcPr>
            <w:tcW w:w="2693" w:type="dxa"/>
          </w:tcPr>
          <w:p w:rsidR="00976082" w:rsidRDefault="00976082"/>
        </w:tc>
        <w:tc>
          <w:tcPr>
            <w:tcW w:w="1701" w:type="dxa"/>
          </w:tcPr>
          <w:p w:rsidR="00976082" w:rsidRDefault="00976082"/>
        </w:tc>
      </w:tr>
      <w:tr w:rsidR="00976082" w:rsidTr="00976082">
        <w:tc>
          <w:tcPr>
            <w:tcW w:w="2923" w:type="dxa"/>
            <w:vAlign w:val="center"/>
          </w:tcPr>
          <w:p w:rsidR="00976082" w:rsidRDefault="00976082" w:rsidP="00976082">
            <w:r>
              <w:t>Pannenkoek met gekarameliseerde appeltjes</w:t>
            </w:r>
          </w:p>
        </w:tc>
        <w:tc>
          <w:tcPr>
            <w:tcW w:w="1467" w:type="dxa"/>
          </w:tcPr>
          <w:p w:rsidR="00976082" w:rsidRDefault="00976082"/>
        </w:tc>
        <w:tc>
          <w:tcPr>
            <w:tcW w:w="2693" w:type="dxa"/>
          </w:tcPr>
          <w:p w:rsidR="00976082" w:rsidRDefault="00976082"/>
        </w:tc>
        <w:tc>
          <w:tcPr>
            <w:tcW w:w="1701" w:type="dxa"/>
          </w:tcPr>
          <w:p w:rsidR="00976082" w:rsidRDefault="00976082"/>
        </w:tc>
      </w:tr>
      <w:tr w:rsidR="00976082" w:rsidTr="00976082">
        <w:trPr>
          <w:trHeight w:val="449"/>
        </w:trPr>
        <w:tc>
          <w:tcPr>
            <w:tcW w:w="2923" w:type="dxa"/>
            <w:vAlign w:val="center"/>
          </w:tcPr>
          <w:p w:rsidR="00976082" w:rsidRDefault="00976082" w:rsidP="00976082">
            <w:r>
              <w:t>Alleen ijs (kan ook met banaan en aardbeien)</w:t>
            </w:r>
          </w:p>
        </w:tc>
        <w:tc>
          <w:tcPr>
            <w:tcW w:w="1467" w:type="dxa"/>
            <w:shd w:val="clear" w:color="auto" w:fill="000000" w:themeFill="text1"/>
          </w:tcPr>
          <w:p w:rsidR="00976082" w:rsidRDefault="00976082"/>
        </w:tc>
        <w:tc>
          <w:tcPr>
            <w:tcW w:w="2693" w:type="dxa"/>
          </w:tcPr>
          <w:p w:rsidR="00976082" w:rsidRDefault="00976082"/>
        </w:tc>
        <w:tc>
          <w:tcPr>
            <w:tcW w:w="1701" w:type="dxa"/>
          </w:tcPr>
          <w:p w:rsidR="00976082" w:rsidRDefault="00976082"/>
        </w:tc>
      </w:tr>
    </w:tbl>
    <w:p w:rsidR="002E2F39" w:rsidRDefault="002E2F39">
      <w:bookmarkStart w:id="0" w:name="_GoBack"/>
      <w:bookmarkEnd w:id="0"/>
    </w:p>
    <w:sectPr w:rsidR="002E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B1"/>
    <w:rsid w:val="001C20B1"/>
    <w:rsid w:val="002E2F39"/>
    <w:rsid w:val="006A4560"/>
    <w:rsid w:val="00976082"/>
    <w:rsid w:val="00B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8AD3"/>
  <w15:chartTrackingRefBased/>
  <w15:docId w15:val="{20946067-B328-4108-A14E-FC0A333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Bockstaele</dc:creator>
  <cp:keywords/>
  <dc:description/>
  <cp:lastModifiedBy>Maarten Van Bockstaele</cp:lastModifiedBy>
  <cp:revision>1</cp:revision>
  <dcterms:created xsi:type="dcterms:W3CDTF">2019-04-26T12:15:00Z</dcterms:created>
  <dcterms:modified xsi:type="dcterms:W3CDTF">2019-04-26T12:44:00Z</dcterms:modified>
</cp:coreProperties>
</file>