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B39" w:rsidRDefault="000C2B39" w:rsidP="00DE08D7">
      <w:pPr>
        <w:rPr>
          <w:b/>
          <w:bCs/>
          <w:sz w:val="32"/>
          <w:szCs w:val="32"/>
        </w:rPr>
      </w:pPr>
      <w:bookmarkStart w:id="0" w:name="_Hlk41986282"/>
    </w:p>
    <w:p w:rsidR="000C2B39" w:rsidRPr="007D26B2" w:rsidRDefault="007D26B2" w:rsidP="000C2B39">
      <w:pPr>
        <w:jc w:val="center"/>
        <w:rPr>
          <w:b/>
          <w:bCs/>
          <w:sz w:val="32"/>
          <w:szCs w:val="32"/>
        </w:rPr>
      </w:pPr>
      <w:r w:rsidRPr="007D26B2">
        <w:rPr>
          <w:b/>
          <w:bCs/>
          <w:sz w:val="32"/>
          <w:szCs w:val="32"/>
        </w:rPr>
        <w:t xml:space="preserve">GODIF </w:t>
      </w:r>
      <w:proofErr w:type="spellStart"/>
      <w:r w:rsidRPr="007D26B2">
        <w:rPr>
          <w:b/>
          <w:bCs/>
          <w:sz w:val="32"/>
          <w:szCs w:val="32"/>
        </w:rPr>
        <w:t>trial</w:t>
      </w:r>
      <w:proofErr w:type="spellEnd"/>
      <w:r w:rsidRPr="007D26B2">
        <w:rPr>
          <w:b/>
          <w:bCs/>
          <w:sz w:val="32"/>
          <w:szCs w:val="32"/>
        </w:rPr>
        <w:t xml:space="preserve"> synopsis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44"/>
        <w:gridCol w:w="8284"/>
      </w:tblGrid>
      <w:tr w:rsidR="007D26B2" w:rsidRPr="00DE08D7" w:rsidTr="007D26B2">
        <w:tc>
          <w:tcPr>
            <w:tcW w:w="846" w:type="dxa"/>
          </w:tcPr>
          <w:p w:rsidR="007D26B2" w:rsidRPr="00DE08D7" w:rsidRDefault="007D26B2" w:rsidP="00DE08D7">
            <w:pPr>
              <w:rPr>
                <w:b/>
                <w:bCs/>
                <w:sz w:val="20"/>
                <w:szCs w:val="20"/>
              </w:rPr>
            </w:pPr>
            <w:r w:rsidRPr="00DE08D7">
              <w:rPr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8782" w:type="dxa"/>
          </w:tcPr>
          <w:p w:rsidR="007D26B2" w:rsidRPr="00DE08D7" w:rsidRDefault="007D26B2" w:rsidP="00DE08D7">
            <w:pPr>
              <w:rPr>
                <w:sz w:val="20"/>
                <w:szCs w:val="20"/>
                <w:lang w:val="en-US"/>
              </w:rPr>
            </w:pPr>
            <w:r w:rsidRPr="00DE08D7">
              <w:rPr>
                <w:sz w:val="20"/>
                <w:szCs w:val="20"/>
                <w:lang w:val="en-US"/>
              </w:rPr>
              <w:t xml:space="preserve">Goal directed fluid removal with furosemide in intensive care patients with fluid overload – A </w:t>
            </w:r>
            <w:proofErr w:type="spellStart"/>
            <w:r w:rsidRPr="00DE08D7">
              <w:rPr>
                <w:sz w:val="20"/>
                <w:szCs w:val="20"/>
                <w:lang w:val="en-US"/>
              </w:rPr>
              <w:t>randomised</w:t>
            </w:r>
            <w:proofErr w:type="spellEnd"/>
            <w:r w:rsidRPr="00DE08D7">
              <w:rPr>
                <w:sz w:val="20"/>
                <w:szCs w:val="20"/>
                <w:lang w:val="en-US"/>
              </w:rPr>
              <w:t>, blinded, placebo-controlled trial (GODIF)</w:t>
            </w:r>
          </w:p>
        </w:tc>
      </w:tr>
      <w:tr w:rsidR="007D26B2" w:rsidRPr="00DE08D7" w:rsidTr="007D26B2">
        <w:tc>
          <w:tcPr>
            <w:tcW w:w="846" w:type="dxa"/>
          </w:tcPr>
          <w:p w:rsidR="007D26B2" w:rsidRPr="00DE08D7" w:rsidRDefault="007D26B2" w:rsidP="00DE08D7">
            <w:pPr>
              <w:rPr>
                <w:b/>
                <w:bCs/>
                <w:sz w:val="20"/>
                <w:szCs w:val="20"/>
              </w:rPr>
            </w:pPr>
            <w:r w:rsidRPr="00DE08D7">
              <w:rPr>
                <w:b/>
                <w:bCs/>
                <w:sz w:val="20"/>
                <w:szCs w:val="20"/>
              </w:rPr>
              <w:t xml:space="preserve">Short </w:t>
            </w:r>
            <w:proofErr w:type="spellStart"/>
            <w:r w:rsidRPr="00DE08D7">
              <w:rPr>
                <w:b/>
                <w:bCs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8782" w:type="dxa"/>
          </w:tcPr>
          <w:p w:rsidR="007D26B2" w:rsidRPr="00DE08D7" w:rsidRDefault="007D26B2" w:rsidP="00DE08D7">
            <w:pPr>
              <w:rPr>
                <w:sz w:val="20"/>
                <w:szCs w:val="20"/>
              </w:rPr>
            </w:pPr>
            <w:r w:rsidRPr="00DE08D7">
              <w:rPr>
                <w:sz w:val="20"/>
                <w:szCs w:val="20"/>
              </w:rPr>
              <w:t>GODIF</w:t>
            </w:r>
          </w:p>
        </w:tc>
      </w:tr>
      <w:tr w:rsidR="007D26B2" w:rsidRPr="00DE08D7" w:rsidTr="007D26B2">
        <w:tc>
          <w:tcPr>
            <w:tcW w:w="846" w:type="dxa"/>
          </w:tcPr>
          <w:p w:rsidR="007D26B2" w:rsidRPr="00DE08D7" w:rsidRDefault="007D26B2" w:rsidP="00DE08D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DE08D7">
              <w:rPr>
                <w:b/>
                <w:bCs/>
                <w:sz w:val="20"/>
                <w:szCs w:val="20"/>
              </w:rPr>
              <w:t>Objectives</w:t>
            </w:r>
            <w:proofErr w:type="spellEnd"/>
          </w:p>
        </w:tc>
        <w:tc>
          <w:tcPr>
            <w:tcW w:w="8782" w:type="dxa"/>
          </w:tcPr>
          <w:p w:rsidR="007D26B2" w:rsidRPr="00DE08D7" w:rsidRDefault="007D26B2" w:rsidP="00DE08D7">
            <w:pPr>
              <w:rPr>
                <w:sz w:val="20"/>
                <w:szCs w:val="20"/>
                <w:lang w:val="en-US"/>
              </w:rPr>
            </w:pPr>
            <w:r w:rsidRPr="00DE08D7">
              <w:rPr>
                <w:sz w:val="20"/>
                <w:szCs w:val="20"/>
                <w:lang w:val="en-US"/>
              </w:rPr>
              <w:t>To assess the benefits and harms of fluid removal with furosemide vs placebo</w:t>
            </w:r>
            <w:r w:rsidR="00504AC6" w:rsidRPr="00DE08D7">
              <w:rPr>
                <w:sz w:val="20"/>
                <w:szCs w:val="20"/>
                <w:lang w:val="en-US"/>
              </w:rPr>
              <w:t xml:space="preserve"> on patient-important outcome measures in adult ICU patients with fluid overload.</w:t>
            </w:r>
          </w:p>
        </w:tc>
      </w:tr>
      <w:tr w:rsidR="007D26B2" w:rsidRPr="00DE08D7" w:rsidTr="007D26B2">
        <w:tc>
          <w:tcPr>
            <w:tcW w:w="846" w:type="dxa"/>
          </w:tcPr>
          <w:p w:rsidR="007D26B2" w:rsidRPr="00DE08D7" w:rsidRDefault="007D26B2" w:rsidP="00DE08D7">
            <w:pPr>
              <w:rPr>
                <w:b/>
                <w:bCs/>
                <w:sz w:val="20"/>
                <w:szCs w:val="20"/>
              </w:rPr>
            </w:pPr>
            <w:r w:rsidRPr="00DE08D7">
              <w:rPr>
                <w:b/>
                <w:bCs/>
                <w:sz w:val="20"/>
                <w:szCs w:val="20"/>
              </w:rPr>
              <w:t>Population</w:t>
            </w:r>
          </w:p>
        </w:tc>
        <w:tc>
          <w:tcPr>
            <w:tcW w:w="8782" w:type="dxa"/>
          </w:tcPr>
          <w:p w:rsidR="007D26B2" w:rsidRPr="00DE08D7" w:rsidRDefault="007D26B2" w:rsidP="00DE08D7">
            <w:pPr>
              <w:rPr>
                <w:sz w:val="20"/>
                <w:szCs w:val="20"/>
                <w:lang w:val="en-US"/>
              </w:rPr>
            </w:pPr>
            <w:r w:rsidRPr="00DE08D7">
              <w:rPr>
                <w:sz w:val="20"/>
                <w:szCs w:val="20"/>
                <w:lang w:val="en-US"/>
              </w:rPr>
              <w:t>Adult ICU patients with fluid overload of 5 % or more</w:t>
            </w:r>
            <w:r w:rsidR="006F2B88" w:rsidRPr="00DE08D7">
              <w:rPr>
                <w:sz w:val="20"/>
                <w:szCs w:val="20"/>
                <w:lang w:val="en-US"/>
              </w:rPr>
              <w:t xml:space="preserve"> according to ideal body weight</w:t>
            </w:r>
          </w:p>
        </w:tc>
      </w:tr>
      <w:tr w:rsidR="007D26B2" w:rsidRPr="00DE08D7" w:rsidTr="007D26B2">
        <w:tc>
          <w:tcPr>
            <w:tcW w:w="846" w:type="dxa"/>
          </w:tcPr>
          <w:p w:rsidR="007D26B2" w:rsidRPr="00DE08D7" w:rsidRDefault="007D26B2" w:rsidP="00DE08D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DE08D7">
              <w:rPr>
                <w:b/>
                <w:bCs/>
                <w:sz w:val="20"/>
                <w:szCs w:val="20"/>
              </w:rPr>
              <w:t>Intervensions</w:t>
            </w:r>
            <w:proofErr w:type="spellEnd"/>
          </w:p>
        </w:tc>
        <w:tc>
          <w:tcPr>
            <w:tcW w:w="8782" w:type="dxa"/>
          </w:tcPr>
          <w:p w:rsidR="007D26B2" w:rsidRPr="00DE08D7" w:rsidRDefault="00504AC6" w:rsidP="00DE08D7">
            <w:pPr>
              <w:rPr>
                <w:sz w:val="20"/>
                <w:szCs w:val="20"/>
                <w:lang w:val="en-US"/>
              </w:rPr>
            </w:pPr>
            <w:r w:rsidRPr="00DE08D7">
              <w:rPr>
                <w:sz w:val="20"/>
                <w:szCs w:val="20"/>
                <w:lang w:val="en-US"/>
              </w:rPr>
              <w:t>Furosemide infusion to achieve and maintain a neutral cumulative fluid balance.</w:t>
            </w:r>
          </w:p>
        </w:tc>
      </w:tr>
      <w:tr w:rsidR="007D26B2" w:rsidRPr="00DE08D7" w:rsidTr="007D26B2">
        <w:tc>
          <w:tcPr>
            <w:tcW w:w="846" w:type="dxa"/>
          </w:tcPr>
          <w:p w:rsidR="007D26B2" w:rsidRPr="00DE08D7" w:rsidRDefault="007D26B2" w:rsidP="00DE08D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DE08D7">
              <w:rPr>
                <w:b/>
                <w:bCs/>
                <w:sz w:val="20"/>
                <w:szCs w:val="20"/>
              </w:rPr>
              <w:t>Comparator</w:t>
            </w:r>
            <w:proofErr w:type="spellEnd"/>
          </w:p>
        </w:tc>
        <w:tc>
          <w:tcPr>
            <w:tcW w:w="8782" w:type="dxa"/>
          </w:tcPr>
          <w:p w:rsidR="007D26B2" w:rsidRPr="00DE08D7" w:rsidRDefault="006F2B88" w:rsidP="00DE08D7">
            <w:pPr>
              <w:rPr>
                <w:sz w:val="20"/>
                <w:szCs w:val="20"/>
              </w:rPr>
            </w:pPr>
            <w:r w:rsidRPr="00DE08D7">
              <w:rPr>
                <w:sz w:val="20"/>
                <w:szCs w:val="20"/>
              </w:rPr>
              <w:t>Placebo (saline 0.9%)</w:t>
            </w:r>
          </w:p>
        </w:tc>
      </w:tr>
      <w:tr w:rsidR="007D26B2" w:rsidRPr="00DE08D7" w:rsidTr="007D26B2">
        <w:tc>
          <w:tcPr>
            <w:tcW w:w="846" w:type="dxa"/>
          </w:tcPr>
          <w:p w:rsidR="007D26B2" w:rsidRPr="00DE08D7" w:rsidRDefault="007D26B2" w:rsidP="00DE08D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DE08D7">
              <w:rPr>
                <w:b/>
                <w:bCs/>
                <w:sz w:val="20"/>
                <w:szCs w:val="20"/>
              </w:rPr>
              <w:t>Outcomes</w:t>
            </w:r>
            <w:proofErr w:type="spellEnd"/>
          </w:p>
        </w:tc>
        <w:tc>
          <w:tcPr>
            <w:tcW w:w="8782" w:type="dxa"/>
          </w:tcPr>
          <w:p w:rsidR="007D26B2" w:rsidRPr="00DE08D7" w:rsidRDefault="006F2B88" w:rsidP="00DE08D7">
            <w:pPr>
              <w:rPr>
                <w:sz w:val="20"/>
                <w:szCs w:val="20"/>
              </w:rPr>
            </w:pPr>
            <w:proofErr w:type="spellStart"/>
            <w:r w:rsidRPr="00DE08D7">
              <w:rPr>
                <w:b/>
                <w:bCs/>
                <w:sz w:val="20"/>
                <w:szCs w:val="20"/>
              </w:rPr>
              <w:t>Primary</w:t>
            </w:r>
            <w:proofErr w:type="spellEnd"/>
            <w:r w:rsidRPr="00DE08D7">
              <w:rPr>
                <w:sz w:val="20"/>
                <w:szCs w:val="20"/>
              </w:rPr>
              <w:t>:</w:t>
            </w:r>
          </w:p>
          <w:p w:rsidR="00CE6416" w:rsidRPr="00DE08D7" w:rsidRDefault="006F2B88" w:rsidP="00DE08D7">
            <w:pPr>
              <w:rPr>
                <w:sz w:val="20"/>
                <w:szCs w:val="20"/>
                <w:lang w:val="en-US"/>
              </w:rPr>
            </w:pPr>
            <w:r w:rsidRPr="00DE08D7">
              <w:rPr>
                <w:sz w:val="20"/>
                <w:szCs w:val="20"/>
                <w:lang w:val="en-US"/>
              </w:rPr>
              <w:t xml:space="preserve">Days alive and out of hospital at day 90 after </w:t>
            </w:r>
            <w:proofErr w:type="spellStart"/>
            <w:r w:rsidRPr="00DE08D7">
              <w:rPr>
                <w:sz w:val="20"/>
                <w:szCs w:val="20"/>
                <w:lang w:val="en-US"/>
              </w:rPr>
              <w:t>randomisation</w:t>
            </w:r>
            <w:proofErr w:type="spellEnd"/>
            <w:r w:rsidRPr="00DE08D7">
              <w:rPr>
                <w:sz w:val="20"/>
                <w:szCs w:val="20"/>
                <w:lang w:val="en-US"/>
              </w:rPr>
              <w:t>.</w:t>
            </w:r>
          </w:p>
          <w:p w:rsidR="006F2B88" w:rsidRPr="00DE08D7" w:rsidRDefault="006F2B88" w:rsidP="00DE08D7">
            <w:pPr>
              <w:rPr>
                <w:sz w:val="20"/>
                <w:szCs w:val="20"/>
                <w:lang w:val="en-US"/>
              </w:rPr>
            </w:pPr>
            <w:r w:rsidRPr="00DE08D7">
              <w:rPr>
                <w:b/>
                <w:bCs/>
                <w:sz w:val="20"/>
                <w:szCs w:val="20"/>
                <w:lang w:val="en-US"/>
              </w:rPr>
              <w:t>Secondary</w:t>
            </w:r>
            <w:r w:rsidRPr="00DE08D7">
              <w:rPr>
                <w:sz w:val="20"/>
                <w:szCs w:val="20"/>
                <w:lang w:val="en-US"/>
              </w:rPr>
              <w:t>:</w:t>
            </w:r>
          </w:p>
          <w:p w:rsidR="006F2B88" w:rsidRPr="00DE08D7" w:rsidRDefault="006F2B88" w:rsidP="00DE08D7">
            <w:pPr>
              <w:pStyle w:val="Listeafsnit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DE08D7">
              <w:rPr>
                <w:sz w:val="20"/>
                <w:szCs w:val="20"/>
                <w:lang w:val="en-US"/>
              </w:rPr>
              <w:t>All-cause mortality at day 90 after randomization</w:t>
            </w:r>
          </w:p>
          <w:p w:rsidR="006F2B88" w:rsidRPr="00DE08D7" w:rsidRDefault="006F2B88" w:rsidP="00DE08D7">
            <w:pPr>
              <w:pStyle w:val="Listeafsnit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DE08D7">
              <w:rPr>
                <w:sz w:val="20"/>
                <w:szCs w:val="20"/>
                <w:lang w:val="en-US"/>
              </w:rPr>
              <w:t>Days alive at day 90 without life support (vasopressor/inotropic support, invasive mechanical ventilation or renal replacement therapy).</w:t>
            </w:r>
          </w:p>
          <w:p w:rsidR="006F2B88" w:rsidRPr="00DE08D7" w:rsidRDefault="006F2B88" w:rsidP="00DE08D7">
            <w:pPr>
              <w:pStyle w:val="Listeafsnit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DE08D7">
              <w:rPr>
                <w:sz w:val="20"/>
                <w:szCs w:val="20"/>
                <w:lang w:val="en-US"/>
              </w:rPr>
              <w:t>All-cau</w:t>
            </w:r>
            <w:r w:rsidR="00CE6416" w:rsidRPr="00DE08D7">
              <w:rPr>
                <w:sz w:val="20"/>
                <w:szCs w:val="20"/>
                <w:lang w:val="en-US"/>
              </w:rPr>
              <w:t>s</w:t>
            </w:r>
            <w:r w:rsidRPr="00DE08D7">
              <w:rPr>
                <w:sz w:val="20"/>
                <w:szCs w:val="20"/>
                <w:lang w:val="en-US"/>
              </w:rPr>
              <w:t>e mortality at 1-year after randomization</w:t>
            </w:r>
          </w:p>
          <w:p w:rsidR="006F2B88" w:rsidRPr="00DE08D7" w:rsidRDefault="006F2B88" w:rsidP="00DE08D7">
            <w:pPr>
              <w:pStyle w:val="Listeafsnit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DE08D7">
              <w:rPr>
                <w:sz w:val="20"/>
                <w:szCs w:val="20"/>
                <w:lang w:val="en-US"/>
              </w:rPr>
              <w:t>Number of participants with one or more serious adverse events (SAEs) and serious adverse reactions (SARs) to furosemide</w:t>
            </w:r>
          </w:p>
          <w:p w:rsidR="00DE08D7" w:rsidRPr="00DE08D7" w:rsidRDefault="00DE08D7" w:rsidP="00DE08D7">
            <w:pPr>
              <w:pStyle w:val="NOR1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E08D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Exploratory</w:t>
            </w:r>
            <w:r w:rsidRPr="00DE08D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: </w:t>
            </w:r>
          </w:p>
          <w:p w:rsidR="00CE6416" w:rsidRPr="00DE08D7" w:rsidRDefault="006F2B88" w:rsidP="00DE08D7">
            <w:pPr>
              <w:pStyle w:val="NOR1"/>
              <w:numPr>
                <w:ilvl w:val="0"/>
                <w:numId w:val="8"/>
              </w:num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DE08D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HRQoL</w:t>
            </w:r>
            <w:proofErr w:type="spellEnd"/>
            <w:r w:rsidRPr="00DE08D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1-year after </w:t>
            </w:r>
            <w:r w:rsidRPr="00DE08D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randomisation measured using the </w:t>
            </w:r>
            <w:proofErr w:type="spellStart"/>
            <w:r w:rsidRPr="00DE08D7">
              <w:rPr>
                <w:rFonts w:asciiTheme="minorHAnsi" w:eastAsia="Calibri" w:hAnsiTheme="minorHAnsi" w:cstheme="minorHAnsi"/>
                <w:sz w:val="20"/>
                <w:szCs w:val="20"/>
              </w:rPr>
              <w:t>EuroQoL</w:t>
            </w:r>
            <w:proofErr w:type="spellEnd"/>
            <w:r w:rsidRPr="00DE08D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(EQ)-5D-5L and EQ-VAS scores. </w:t>
            </w:r>
          </w:p>
          <w:p w:rsidR="00DE08D7" w:rsidRPr="00DE08D7" w:rsidRDefault="00DE08D7" w:rsidP="00DE08D7">
            <w:pPr>
              <w:pStyle w:val="NOR1"/>
              <w:numPr>
                <w:ilvl w:val="0"/>
                <w:numId w:val="8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E08D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Participants subjective assessment of their quality of life since the treatment in the ICU (unacceptable/neutral/acceptable) compared to </w:t>
            </w:r>
            <w:r w:rsidRPr="00DE08D7">
              <w:rPr>
                <w:rFonts w:asciiTheme="minorHAnsi" w:eastAsia="Calibri" w:hAnsiTheme="minorHAnsi" w:cstheme="minorHAnsi"/>
                <w:sz w:val="20"/>
                <w:szCs w:val="20"/>
              </w:rPr>
              <w:t>(EQ)-5D-5L and EQ-VAS scores.</w:t>
            </w:r>
          </w:p>
          <w:p w:rsidR="006F2B88" w:rsidRPr="00DE08D7" w:rsidRDefault="006F2B88" w:rsidP="00DE08D7">
            <w:pPr>
              <w:pStyle w:val="NOR1"/>
              <w:numPr>
                <w:ilvl w:val="0"/>
                <w:numId w:val="8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DE08D7">
              <w:rPr>
                <w:rFonts w:asciiTheme="minorHAnsi" w:eastAsia="Calibri" w:hAnsiTheme="minorHAnsi" w:cstheme="minorHAnsi"/>
                <w:sz w:val="20"/>
                <w:szCs w:val="20"/>
              </w:rPr>
              <w:t>Cognitive function 1-year after randomisation as assessed by the Montreal Cognitive Assessment (</w:t>
            </w:r>
            <w:proofErr w:type="spellStart"/>
            <w:r w:rsidRPr="00DE08D7">
              <w:rPr>
                <w:rFonts w:asciiTheme="minorHAnsi" w:eastAsia="Calibri" w:hAnsiTheme="minorHAnsi" w:cstheme="minorHAnsi"/>
                <w:sz w:val="20"/>
                <w:szCs w:val="20"/>
              </w:rPr>
              <w:t>MoC</w:t>
            </w:r>
            <w:r w:rsidR="00234DD9" w:rsidRPr="00DE08D7">
              <w:rPr>
                <w:rFonts w:asciiTheme="minorHAnsi" w:eastAsia="Calibri" w:hAnsiTheme="minorHAnsi" w:cstheme="minorHAnsi"/>
                <w:sz w:val="20"/>
                <w:szCs w:val="20"/>
              </w:rPr>
              <w:t>A</w:t>
            </w:r>
            <w:proofErr w:type="spellEnd"/>
            <w:r w:rsidR="00CE6416" w:rsidRPr="00DE08D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mini</w:t>
            </w:r>
            <w:r w:rsidRPr="00DE08D7">
              <w:rPr>
                <w:rFonts w:asciiTheme="minorHAnsi" w:eastAsia="Calibri" w:hAnsiTheme="minorHAnsi" w:cstheme="minorHAnsi"/>
                <w:sz w:val="20"/>
                <w:szCs w:val="20"/>
              </w:rPr>
              <w:t>) score.</w:t>
            </w:r>
          </w:p>
        </w:tc>
      </w:tr>
      <w:tr w:rsidR="007D26B2" w:rsidRPr="00DE08D7" w:rsidTr="007D26B2">
        <w:tc>
          <w:tcPr>
            <w:tcW w:w="846" w:type="dxa"/>
          </w:tcPr>
          <w:p w:rsidR="007D26B2" w:rsidRPr="00DE08D7" w:rsidRDefault="007D26B2" w:rsidP="00DE08D7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DE08D7">
              <w:rPr>
                <w:rFonts w:cstheme="minorHAnsi"/>
                <w:b/>
                <w:bCs/>
                <w:sz w:val="20"/>
                <w:szCs w:val="20"/>
              </w:rPr>
              <w:t>Eligiblility</w:t>
            </w:r>
            <w:proofErr w:type="spellEnd"/>
          </w:p>
        </w:tc>
        <w:tc>
          <w:tcPr>
            <w:tcW w:w="8782" w:type="dxa"/>
          </w:tcPr>
          <w:p w:rsidR="007D26B2" w:rsidRPr="00DE08D7" w:rsidRDefault="006F2B88" w:rsidP="00DE08D7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DE08D7">
              <w:rPr>
                <w:rFonts w:cstheme="minorHAnsi"/>
                <w:b/>
                <w:bCs/>
                <w:sz w:val="20"/>
                <w:szCs w:val="20"/>
              </w:rPr>
              <w:t>Inclusion</w:t>
            </w:r>
            <w:proofErr w:type="spellEnd"/>
            <w:r w:rsidRPr="00DE08D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E08D7">
              <w:rPr>
                <w:rFonts w:cstheme="minorHAnsi"/>
                <w:b/>
                <w:bCs/>
                <w:sz w:val="20"/>
                <w:szCs w:val="20"/>
              </w:rPr>
              <w:t>criteria</w:t>
            </w:r>
            <w:proofErr w:type="spellEnd"/>
            <w:r w:rsidRPr="00DE08D7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:rsidR="00CE6416" w:rsidRPr="00DE08D7" w:rsidRDefault="00CE6416" w:rsidP="00DE08D7">
            <w:pPr>
              <w:pStyle w:val="NOR1"/>
              <w:numPr>
                <w:ilvl w:val="0"/>
                <w:numId w:val="6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E08D7">
              <w:rPr>
                <w:rFonts w:asciiTheme="minorHAnsi" w:hAnsiTheme="minorHAnsi" w:cstheme="minorHAnsi"/>
                <w:sz w:val="20"/>
                <w:szCs w:val="20"/>
              </w:rPr>
              <w:t xml:space="preserve">Acute admission to the ICU </w:t>
            </w:r>
            <w:proofErr w:type="gramStart"/>
            <w:r w:rsidRPr="00DE08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AND</w:t>
            </w:r>
            <w:proofErr w:type="gramEnd"/>
          </w:p>
          <w:p w:rsidR="00CE6416" w:rsidRPr="00DE08D7" w:rsidRDefault="00CE6416" w:rsidP="00DE08D7">
            <w:pPr>
              <w:pStyle w:val="NOR1"/>
              <w:numPr>
                <w:ilvl w:val="0"/>
                <w:numId w:val="6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E08D7">
              <w:rPr>
                <w:rFonts w:asciiTheme="minorHAnsi" w:hAnsiTheme="minorHAnsi" w:cstheme="minorHAnsi"/>
                <w:sz w:val="20"/>
                <w:szCs w:val="20"/>
              </w:rPr>
              <w:t xml:space="preserve">Age ≥ 18 years of age </w:t>
            </w:r>
            <w:r w:rsidRPr="00DE08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AND</w:t>
            </w:r>
          </w:p>
          <w:p w:rsidR="00CE6416" w:rsidRPr="00DE08D7" w:rsidRDefault="00CE6416" w:rsidP="00DE08D7">
            <w:pPr>
              <w:pStyle w:val="NOR1"/>
              <w:numPr>
                <w:ilvl w:val="0"/>
                <w:numId w:val="6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E08D7">
              <w:rPr>
                <w:rFonts w:asciiTheme="minorHAnsi" w:hAnsiTheme="minorHAnsi" w:cstheme="minorHAnsi"/>
                <w:sz w:val="20"/>
                <w:szCs w:val="20"/>
              </w:rPr>
              <w:t>Fluid overload defined as a positive cumulative fluid balance (according to the daily fluid charts) corresponding ≥ 5 % of ideal body weight (calculated as: 22 x (height in meters)</w:t>
            </w:r>
            <w:r w:rsidRPr="00DE08D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DE08D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426623" w:rsidRPr="00DE08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E08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AND</w:t>
            </w:r>
          </w:p>
          <w:p w:rsidR="00CE6416" w:rsidRPr="00DE08D7" w:rsidRDefault="00CE6416" w:rsidP="00DE08D7">
            <w:pPr>
              <w:pStyle w:val="NOR1"/>
              <w:numPr>
                <w:ilvl w:val="0"/>
                <w:numId w:val="6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E08D7">
              <w:rPr>
                <w:rFonts w:asciiTheme="minorHAnsi" w:hAnsiTheme="minorHAnsi" w:cstheme="minorHAnsi"/>
                <w:sz w:val="20"/>
                <w:szCs w:val="20"/>
              </w:rPr>
              <w:t xml:space="preserve">Clinical stable defined as MAP &gt; 50 mmHg and maximum infusion of 0.20. microgram/kg/minute of noradrenaline and lactate &lt; 4,0 mmol/L.  </w:t>
            </w:r>
          </w:p>
          <w:p w:rsidR="006F2B88" w:rsidRPr="00DE08D7" w:rsidRDefault="006F2B88" w:rsidP="00DE08D7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DE08D7">
              <w:rPr>
                <w:rFonts w:cstheme="minorHAnsi"/>
                <w:b/>
                <w:bCs/>
                <w:sz w:val="20"/>
                <w:szCs w:val="20"/>
              </w:rPr>
              <w:t>Exclusion</w:t>
            </w:r>
            <w:proofErr w:type="spellEnd"/>
            <w:r w:rsidRPr="00DE08D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E08D7">
              <w:rPr>
                <w:rFonts w:cstheme="minorHAnsi"/>
                <w:b/>
                <w:bCs/>
                <w:sz w:val="20"/>
                <w:szCs w:val="20"/>
              </w:rPr>
              <w:t>criteria</w:t>
            </w:r>
            <w:proofErr w:type="spellEnd"/>
            <w:r w:rsidRPr="00DE08D7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:rsidR="00CE6416" w:rsidRPr="00DE08D7" w:rsidRDefault="00CE6416" w:rsidP="00DE08D7">
            <w:pPr>
              <w:pStyle w:val="NOR1"/>
              <w:numPr>
                <w:ilvl w:val="0"/>
                <w:numId w:val="7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20255526"/>
            <w:r w:rsidRPr="00DE08D7">
              <w:rPr>
                <w:rFonts w:asciiTheme="minorHAnsi" w:hAnsiTheme="minorHAnsi" w:cstheme="minorHAnsi"/>
                <w:sz w:val="20"/>
                <w:szCs w:val="20"/>
              </w:rPr>
              <w:t>Known allergy to furosemide or sulphonamides</w:t>
            </w:r>
          </w:p>
          <w:p w:rsidR="00CE6416" w:rsidRPr="00DE08D7" w:rsidRDefault="00CE6416" w:rsidP="00DE08D7">
            <w:pPr>
              <w:pStyle w:val="NOR1"/>
              <w:numPr>
                <w:ilvl w:val="0"/>
                <w:numId w:val="7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E08D7">
              <w:rPr>
                <w:rFonts w:asciiTheme="minorHAnsi" w:hAnsiTheme="minorHAnsi" w:cstheme="minorHAnsi"/>
                <w:sz w:val="20"/>
                <w:szCs w:val="20"/>
              </w:rPr>
              <w:t>Known pre-hospitalization advanced chronic kidney disease (eGFR &lt; 30 mL/minute/1.73 m</w:t>
            </w:r>
            <w:r w:rsidRPr="00DE08D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DE08D7">
              <w:rPr>
                <w:rFonts w:asciiTheme="minorHAnsi" w:hAnsiTheme="minorHAnsi" w:cstheme="minorHAnsi"/>
                <w:sz w:val="20"/>
                <w:szCs w:val="20"/>
              </w:rPr>
              <w:t xml:space="preserve"> or chronic RRT)</w:t>
            </w:r>
          </w:p>
          <w:p w:rsidR="00CE6416" w:rsidRPr="00DE08D7" w:rsidRDefault="00CE6416" w:rsidP="00DE08D7">
            <w:pPr>
              <w:pStyle w:val="NOR1"/>
              <w:numPr>
                <w:ilvl w:val="0"/>
                <w:numId w:val="7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E08D7">
              <w:rPr>
                <w:rFonts w:asciiTheme="minorHAnsi" w:hAnsiTheme="minorHAnsi" w:cstheme="minorHAnsi"/>
                <w:sz w:val="20"/>
                <w:szCs w:val="20"/>
              </w:rPr>
              <w:t>Ongoing RRT</w:t>
            </w:r>
          </w:p>
          <w:p w:rsidR="00CE6416" w:rsidRPr="00DE08D7" w:rsidRDefault="00CE6416" w:rsidP="00DE08D7">
            <w:pPr>
              <w:pStyle w:val="NOR1"/>
              <w:numPr>
                <w:ilvl w:val="0"/>
                <w:numId w:val="7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E08D7">
              <w:rPr>
                <w:rFonts w:asciiTheme="minorHAnsi" w:hAnsiTheme="minorHAnsi" w:cstheme="minorHAnsi"/>
                <w:sz w:val="20"/>
                <w:szCs w:val="20"/>
              </w:rPr>
              <w:t>Anuria for ≥ 6 hours</w:t>
            </w:r>
          </w:p>
          <w:p w:rsidR="00CE6416" w:rsidRPr="00DE08D7" w:rsidRDefault="00CE6416" w:rsidP="00DE08D7">
            <w:pPr>
              <w:pStyle w:val="NOR1"/>
              <w:numPr>
                <w:ilvl w:val="0"/>
                <w:numId w:val="7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E08D7">
              <w:rPr>
                <w:rFonts w:asciiTheme="minorHAnsi" w:hAnsiTheme="minorHAnsi" w:cstheme="minorHAnsi"/>
                <w:sz w:val="20"/>
                <w:szCs w:val="20"/>
              </w:rPr>
              <w:t>Ongoing life-threatening bleeding</w:t>
            </w:r>
          </w:p>
          <w:p w:rsidR="00CE6416" w:rsidRPr="00DE08D7" w:rsidRDefault="00CE6416" w:rsidP="00DE08D7">
            <w:pPr>
              <w:pStyle w:val="NOR1"/>
              <w:numPr>
                <w:ilvl w:val="0"/>
                <w:numId w:val="7"/>
              </w:numPr>
              <w:spacing w:line="240" w:lineRule="auto"/>
              <w:jc w:val="left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E08D7">
              <w:rPr>
                <w:rFonts w:asciiTheme="minorHAnsi" w:hAnsiTheme="minorHAnsi" w:cstheme="minorHAnsi"/>
                <w:sz w:val="20"/>
                <w:szCs w:val="20"/>
              </w:rPr>
              <w:t xml:space="preserve"> Acute burn injury of more than 10% of the body surface</w:t>
            </w:r>
          </w:p>
          <w:p w:rsidR="00CE6416" w:rsidRPr="00DE08D7" w:rsidRDefault="00CE6416" w:rsidP="00DE08D7">
            <w:pPr>
              <w:pStyle w:val="NOR1"/>
              <w:numPr>
                <w:ilvl w:val="0"/>
                <w:numId w:val="7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E08D7">
              <w:rPr>
                <w:rFonts w:asciiTheme="minorHAnsi" w:hAnsiTheme="minorHAnsi" w:cstheme="minorHAnsi"/>
                <w:sz w:val="20"/>
                <w:szCs w:val="20"/>
              </w:rPr>
              <w:t xml:space="preserve">Severe </w:t>
            </w:r>
            <w:proofErr w:type="spellStart"/>
            <w:r w:rsidRPr="00DE08D7">
              <w:rPr>
                <w:rFonts w:asciiTheme="minorHAnsi" w:hAnsiTheme="minorHAnsi" w:cstheme="minorHAnsi"/>
                <w:sz w:val="20"/>
                <w:szCs w:val="20"/>
              </w:rPr>
              <w:t>dysnatremia</w:t>
            </w:r>
            <w:proofErr w:type="spellEnd"/>
            <w:r w:rsidRPr="00DE08D7">
              <w:rPr>
                <w:rFonts w:asciiTheme="minorHAnsi" w:hAnsiTheme="minorHAnsi" w:cstheme="minorHAnsi"/>
                <w:sz w:val="20"/>
                <w:szCs w:val="20"/>
              </w:rPr>
              <w:t xml:space="preserve"> (p-Na &lt; 120 or &gt; 155 mmol/l</w:t>
            </w:r>
            <w:bookmarkStart w:id="2" w:name="_Hlk21878934"/>
            <w:r w:rsidRPr="00DE08D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CE6416" w:rsidRPr="00DE08D7" w:rsidRDefault="00CE6416" w:rsidP="00DE08D7">
            <w:pPr>
              <w:pStyle w:val="NOR1"/>
              <w:numPr>
                <w:ilvl w:val="0"/>
                <w:numId w:val="7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E08D7">
              <w:rPr>
                <w:rFonts w:asciiTheme="minorHAnsi" w:hAnsiTheme="minorHAnsi" w:cstheme="minorHAnsi"/>
                <w:sz w:val="20"/>
                <w:szCs w:val="20"/>
              </w:rPr>
              <w:t xml:space="preserve">Severe hepatic failure </w:t>
            </w:r>
            <w:bookmarkEnd w:id="2"/>
            <w:r w:rsidRPr="00DE08D7">
              <w:rPr>
                <w:rFonts w:asciiTheme="minorHAnsi" w:hAnsiTheme="minorHAnsi" w:cstheme="minorHAnsi"/>
                <w:sz w:val="20"/>
                <w:szCs w:val="20"/>
              </w:rPr>
              <w:t>as per the clinical team</w:t>
            </w:r>
          </w:p>
          <w:p w:rsidR="00CE6416" w:rsidRPr="00DE08D7" w:rsidRDefault="00CE6416" w:rsidP="00DE08D7">
            <w:pPr>
              <w:pStyle w:val="NOR1"/>
              <w:numPr>
                <w:ilvl w:val="0"/>
                <w:numId w:val="7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E08D7">
              <w:rPr>
                <w:rFonts w:asciiTheme="minorHAnsi" w:hAnsiTheme="minorHAnsi" w:cstheme="minorHAnsi"/>
                <w:sz w:val="20"/>
                <w:szCs w:val="20"/>
              </w:rPr>
              <w:t>Patients undergoing forced treatment</w:t>
            </w:r>
          </w:p>
          <w:p w:rsidR="00CE6416" w:rsidRPr="00DE08D7" w:rsidRDefault="00CE6416" w:rsidP="00DE08D7">
            <w:pPr>
              <w:pStyle w:val="NOR1"/>
              <w:numPr>
                <w:ilvl w:val="0"/>
                <w:numId w:val="7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E08D7">
              <w:rPr>
                <w:rFonts w:asciiTheme="minorHAnsi" w:hAnsiTheme="minorHAnsi" w:cstheme="minorHAnsi"/>
                <w:sz w:val="20"/>
                <w:szCs w:val="20"/>
              </w:rPr>
              <w:t>Pregnant women</w:t>
            </w:r>
          </w:p>
          <w:bookmarkEnd w:id="1"/>
          <w:p w:rsidR="00CE6416" w:rsidRPr="00DE08D7" w:rsidRDefault="00426623" w:rsidP="00DE08D7">
            <w:pPr>
              <w:pStyle w:val="NOR1"/>
              <w:numPr>
                <w:ilvl w:val="0"/>
                <w:numId w:val="7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E08D7">
              <w:rPr>
                <w:rFonts w:asciiTheme="minorHAnsi" w:hAnsiTheme="minorHAnsi" w:cstheme="minorHAnsi"/>
                <w:sz w:val="20"/>
                <w:szCs w:val="20"/>
              </w:rPr>
              <w:t>Informed conse</w:t>
            </w:r>
            <w:r w:rsidR="006C24B1" w:rsidRPr="00DE08D7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DE08D7">
              <w:rPr>
                <w:rFonts w:asciiTheme="minorHAnsi" w:hAnsiTheme="minorHAnsi" w:cstheme="minorHAnsi"/>
                <w:sz w:val="20"/>
                <w:szCs w:val="20"/>
              </w:rPr>
              <w:t>t not obtainable</w:t>
            </w:r>
          </w:p>
        </w:tc>
      </w:tr>
      <w:tr w:rsidR="007D26B2" w:rsidRPr="00DE08D7" w:rsidTr="007D26B2">
        <w:tc>
          <w:tcPr>
            <w:tcW w:w="846" w:type="dxa"/>
          </w:tcPr>
          <w:p w:rsidR="007D26B2" w:rsidRPr="00DE08D7" w:rsidRDefault="007D26B2" w:rsidP="00DE08D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E08D7">
              <w:rPr>
                <w:rFonts w:cstheme="minorHAnsi"/>
                <w:b/>
                <w:bCs/>
                <w:sz w:val="20"/>
                <w:szCs w:val="20"/>
              </w:rPr>
              <w:t xml:space="preserve">Sample </w:t>
            </w:r>
            <w:proofErr w:type="spellStart"/>
            <w:r w:rsidRPr="00DE08D7">
              <w:rPr>
                <w:rFonts w:cstheme="minorHAnsi"/>
                <w:b/>
                <w:bCs/>
                <w:sz w:val="20"/>
                <w:szCs w:val="20"/>
              </w:rPr>
              <w:t>size</w:t>
            </w:r>
            <w:proofErr w:type="spellEnd"/>
          </w:p>
        </w:tc>
        <w:tc>
          <w:tcPr>
            <w:tcW w:w="8782" w:type="dxa"/>
          </w:tcPr>
          <w:p w:rsidR="007D26B2" w:rsidRPr="00DE08D7" w:rsidRDefault="006F2B88" w:rsidP="00DE08D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E08D7">
              <w:rPr>
                <w:rFonts w:cstheme="minorHAnsi"/>
                <w:sz w:val="20"/>
                <w:szCs w:val="20"/>
                <w:lang w:val="en-US"/>
              </w:rPr>
              <w:t xml:space="preserve">2 x 500 </w:t>
            </w:r>
            <w:r w:rsidR="000C2B39" w:rsidRPr="00DE08D7">
              <w:rPr>
                <w:rFonts w:cstheme="minorHAnsi"/>
                <w:sz w:val="20"/>
                <w:szCs w:val="20"/>
                <w:lang w:val="en-US"/>
              </w:rPr>
              <w:t xml:space="preserve">(15% relative risk reduction (8% absolute) in furosemide vs. placebo group in the primary outcome, assuming a baseline 90-day mortality of 27% (two sided </w:t>
            </w:r>
            <w:r w:rsidR="000C2B39" w:rsidRPr="00DE08D7">
              <w:rPr>
                <w:sz w:val="20"/>
                <w:szCs w:val="20"/>
              </w:rPr>
              <w:t>α</w:t>
            </w:r>
            <w:r w:rsidR="000C2B39" w:rsidRPr="00DE08D7">
              <w:rPr>
                <w:sz w:val="20"/>
                <w:szCs w:val="20"/>
                <w:lang w:val="en-US"/>
              </w:rPr>
              <w:t xml:space="preserve">=0.05 and </w:t>
            </w:r>
            <w:r w:rsidR="000C2B39" w:rsidRPr="00DE08D7">
              <w:rPr>
                <w:sz w:val="20"/>
                <w:szCs w:val="20"/>
              </w:rPr>
              <w:t>β</w:t>
            </w:r>
            <w:r w:rsidR="000C2B39" w:rsidRPr="00DE08D7">
              <w:rPr>
                <w:sz w:val="20"/>
                <w:szCs w:val="20"/>
                <w:lang w:val="en-US"/>
              </w:rPr>
              <w:t>=0.2)</w:t>
            </w:r>
          </w:p>
        </w:tc>
      </w:tr>
      <w:tr w:rsidR="007D26B2" w:rsidRPr="00DE08D7" w:rsidTr="007D26B2">
        <w:tc>
          <w:tcPr>
            <w:tcW w:w="846" w:type="dxa"/>
          </w:tcPr>
          <w:p w:rsidR="007D26B2" w:rsidRPr="00DE08D7" w:rsidRDefault="007D26B2" w:rsidP="00DE08D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E08D7">
              <w:rPr>
                <w:rFonts w:cstheme="minorHAnsi"/>
                <w:b/>
                <w:bCs/>
                <w:sz w:val="20"/>
                <w:szCs w:val="20"/>
              </w:rPr>
              <w:t xml:space="preserve">Trial </w:t>
            </w:r>
            <w:proofErr w:type="spellStart"/>
            <w:r w:rsidRPr="00DE08D7">
              <w:rPr>
                <w:rFonts w:cstheme="minorHAnsi"/>
                <w:b/>
                <w:bCs/>
                <w:sz w:val="20"/>
                <w:szCs w:val="20"/>
              </w:rPr>
              <w:t>duration</w:t>
            </w:r>
            <w:proofErr w:type="spellEnd"/>
          </w:p>
        </w:tc>
        <w:tc>
          <w:tcPr>
            <w:tcW w:w="8782" w:type="dxa"/>
          </w:tcPr>
          <w:p w:rsidR="007D26B2" w:rsidRPr="00DE08D7" w:rsidRDefault="006F2B88" w:rsidP="00DE08D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E08D7">
              <w:rPr>
                <w:rFonts w:cstheme="minorHAnsi"/>
                <w:sz w:val="20"/>
                <w:szCs w:val="20"/>
                <w:lang w:val="en-US"/>
              </w:rPr>
              <w:t>The trial intervention will continue for a maximum of 90 days post-</w:t>
            </w:r>
            <w:proofErr w:type="spellStart"/>
            <w:r w:rsidRPr="00DE08D7">
              <w:rPr>
                <w:rFonts w:cstheme="minorHAnsi"/>
                <w:sz w:val="20"/>
                <w:szCs w:val="20"/>
                <w:lang w:val="en-US"/>
              </w:rPr>
              <w:t>randomisation</w:t>
            </w:r>
            <w:proofErr w:type="spellEnd"/>
            <w:r w:rsidRPr="00DE08D7">
              <w:rPr>
                <w:rFonts w:cstheme="minorHAnsi"/>
                <w:sz w:val="20"/>
                <w:szCs w:val="20"/>
                <w:lang w:val="en-US"/>
              </w:rPr>
              <w:t xml:space="preserve">. 90 days and 1-year follow-up post </w:t>
            </w:r>
            <w:proofErr w:type="spellStart"/>
            <w:r w:rsidRPr="00DE08D7">
              <w:rPr>
                <w:rFonts w:cstheme="minorHAnsi"/>
                <w:sz w:val="20"/>
                <w:szCs w:val="20"/>
                <w:lang w:val="en-US"/>
              </w:rPr>
              <w:t>randomisation</w:t>
            </w:r>
            <w:proofErr w:type="spellEnd"/>
            <w:r w:rsidRPr="00DE08D7">
              <w:rPr>
                <w:rFonts w:cstheme="minorHAnsi"/>
                <w:sz w:val="20"/>
                <w:szCs w:val="20"/>
                <w:lang w:val="en-US"/>
              </w:rPr>
              <w:t>. Estimated recruitment period is 2 year</w:t>
            </w:r>
            <w:r w:rsidR="00CE6416" w:rsidRPr="00DE08D7">
              <w:rPr>
                <w:rFonts w:cstheme="minorHAnsi"/>
                <w:sz w:val="20"/>
                <w:szCs w:val="20"/>
                <w:lang w:val="en-US"/>
              </w:rPr>
              <w:t>s</w:t>
            </w:r>
            <w:r w:rsidRPr="00DE08D7">
              <w:rPr>
                <w:rFonts w:cstheme="minorHAnsi"/>
                <w:sz w:val="20"/>
                <w:szCs w:val="20"/>
                <w:lang w:val="en-US"/>
              </w:rPr>
              <w:t xml:space="preserve"> from </w:t>
            </w:r>
            <w:r w:rsidR="00DE08D7" w:rsidRPr="00DE08D7">
              <w:rPr>
                <w:rFonts w:cstheme="minorHAnsi"/>
                <w:sz w:val="20"/>
                <w:szCs w:val="20"/>
                <w:lang w:val="en-US"/>
              </w:rPr>
              <w:t>August</w:t>
            </w:r>
            <w:r w:rsidRPr="00DE08D7">
              <w:rPr>
                <w:rFonts w:cstheme="minorHAnsi"/>
                <w:sz w:val="20"/>
                <w:szCs w:val="20"/>
                <w:lang w:val="en-US"/>
              </w:rPr>
              <w:t xml:space="preserve"> 2020.</w:t>
            </w:r>
          </w:p>
        </w:tc>
      </w:tr>
      <w:bookmarkEnd w:id="0"/>
    </w:tbl>
    <w:p w:rsidR="007D26B2" w:rsidRPr="00DE08D7" w:rsidRDefault="007D26B2" w:rsidP="00AC7DAE">
      <w:pPr>
        <w:spacing w:line="240" w:lineRule="auto"/>
        <w:rPr>
          <w:rFonts w:cstheme="minorHAnsi"/>
          <w:sz w:val="20"/>
          <w:szCs w:val="20"/>
          <w:lang w:val="en-US"/>
        </w:rPr>
      </w:pPr>
    </w:p>
    <w:sectPr w:rsidR="007D26B2" w:rsidRPr="00DE08D7" w:rsidSect="00AC7D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6B2" w:rsidRDefault="007D26B2" w:rsidP="007D26B2">
      <w:pPr>
        <w:spacing w:after="0" w:line="240" w:lineRule="auto"/>
      </w:pPr>
      <w:r>
        <w:separator/>
      </w:r>
    </w:p>
  </w:endnote>
  <w:endnote w:type="continuationSeparator" w:id="0">
    <w:p w:rsidR="007D26B2" w:rsidRDefault="007D26B2" w:rsidP="007D2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38A" w:rsidRDefault="0091538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38A" w:rsidRDefault="0091538A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38A" w:rsidRDefault="0091538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6B2" w:rsidRDefault="007D26B2" w:rsidP="007D26B2">
      <w:pPr>
        <w:spacing w:after="0" w:line="240" w:lineRule="auto"/>
      </w:pPr>
      <w:r>
        <w:separator/>
      </w:r>
    </w:p>
  </w:footnote>
  <w:footnote w:type="continuationSeparator" w:id="0">
    <w:p w:rsidR="007D26B2" w:rsidRDefault="007D26B2" w:rsidP="007D2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38A" w:rsidRDefault="0091538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6B2" w:rsidRDefault="007D26B2">
    <w:pPr>
      <w:pStyle w:val="Sidehoved"/>
    </w:pPr>
    <w:r>
      <w:t xml:space="preserve">                                              </w:t>
    </w:r>
    <w:r w:rsidR="00DE08D7">
      <w:t xml:space="preserve">     </w:t>
    </w:r>
    <w:r>
      <w:t xml:space="preserve">           </w:t>
    </w:r>
    <w:r w:rsidR="0091538A">
      <w:t xml:space="preserve"> </w:t>
    </w:r>
    <w:bookmarkStart w:id="3" w:name="_GoBack"/>
    <w:bookmarkEnd w:id="3"/>
    <w:r>
      <w:t xml:space="preserve">     </w:t>
    </w:r>
    <w:r>
      <w:rPr>
        <w:noProof/>
      </w:rPr>
      <w:drawing>
        <wp:inline distT="0" distB="0" distL="0" distR="0">
          <wp:extent cx="1719340" cy="443660"/>
          <wp:effectExtent l="0" t="0" r="0" b="0"/>
          <wp:docPr id="26" name="Billede 26" descr="Et billede, der indeholder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1959" cy="477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D26B2" w:rsidRPr="007D26B2" w:rsidRDefault="007D26B2">
    <w:pPr>
      <w:pStyle w:val="Sidehoved"/>
      <w:rPr>
        <w:lang w:val="en-US"/>
      </w:rPr>
    </w:pPr>
    <w:r w:rsidRPr="007D26B2">
      <w:rPr>
        <w:lang w:val="en-US"/>
      </w:rPr>
      <w:t xml:space="preserve">     </w:t>
    </w:r>
    <w:r>
      <w:rPr>
        <w:lang w:val="en-US"/>
      </w:rPr>
      <w:t xml:space="preserve">        </w:t>
    </w:r>
    <w:r w:rsidRPr="007D26B2">
      <w:rPr>
        <w:lang w:val="en-US"/>
      </w:rPr>
      <w:t>Goal directed fluid removal with f</w:t>
    </w:r>
    <w:r>
      <w:rPr>
        <w:lang w:val="en-US"/>
      </w:rPr>
      <w:t>urosemide in intensive care patients with fluid overload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38A" w:rsidRDefault="0091538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5131F"/>
    <w:multiLevelType w:val="hybridMultilevel"/>
    <w:tmpl w:val="B414DB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30FDC"/>
    <w:multiLevelType w:val="hybridMultilevel"/>
    <w:tmpl w:val="5950AA8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C4F31"/>
    <w:multiLevelType w:val="hybridMultilevel"/>
    <w:tmpl w:val="C08C58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1331C"/>
    <w:multiLevelType w:val="hybridMultilevel"/>
    <w:tmpl w:val="0108F5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729BB"/>
    <w:multiLevelType w:val="hybridMultilevel"/>
    <w:tmpl w:val="C08A0D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027B7C">
      <w:numFmt w:val="bullet"/>
      <w:lvlText w:val="•"/>
      <w:lvlJc w:val="left"/>
      <w:pPr>
        <w:ind w:left="1935" w:hanging="855"/>
      </w:pPr>
      <w:rPr>
        <w:rFonts w:ascii="Arial" w:eastAsia="Times New Roman" w:hAnsi="Arial" w:cs="Arial" w:hint="default"/>
      </w:rPr>
    </w:lvl>
    <w:lvl w:ilvl="2" w:tplc="BE7AE49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E70E7"/>
    <w:multiLevelType w:val="hybridMultilevel"/>
    <w:tmpl w:val="3CDE681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0225C"/>
    <w:multiLevelType w:val="hybridMultilevel"/>
    <w:tmpl w:val="9F26F246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351C60"/>
    <w:multiLevelType w:val="hybridMultilevel"/>
    <w:tmpl w:val="9AB2444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027B7C">
      <w:numFmt w:val="bullet"/>
      <w:lvlText w:val="•"/>
      <w:lvlJc w:val="left"/>
      <w:pPr>
        <w:ind w:left="1935" w:hanging="855"/>
      </w:pPr>
      <w:rPr>
        <w:rFonts w:ascii="Arial" w:eastAsia="Times New Roman" w:hAnsi="Arial" w:cs="Arial" w:hint="default"/>
      </w:rPr>
    </w:lvl>
    <w:lvl w:ilvl="2" w:tplc="BE7AE49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B2"/>
    <w:rsid w:val="00002E9F"/>
    <w:rsid w:val="000C2B39"/>
    <w:rsid w:val="00234DD9"/>
    <w:rsid w:val="00426623"/>
    <w:rsid w:val="004B1868"/>
    <w:rsid w:val="00504AC6"/>
    <w:rsid w:val="00625B0D"/>
    <w:rsid w:val="006C24B1"/>
    <w:rsid w:val="006F2B88"/>
    <w:rsid w:val="00716BEB"/>
    <w:rsid w:val="007D26B2"/>
    <w:rsid w:val="0091538A"/>
    <w:rsid w:val="00A166E7"/>
    <w:rsid w:val="00A22F79"/>
    <w:rsid w:val="00AC7DAE"/>
    <w:rsid w:val="00CE6416"/>
    <w:rsid w:val="00DB04C8"/>
    <w:rsid w:val="00DE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BDE9D"/>
  <w15:chartTrackingRefBased/>
  <w15:docId w15:val="{110E1850-2A8C-4092-B15D-7FC95673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D26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D26B2"/>
  </w:style>
  <w:style w:type="paragraph" w:styleId="Sidefod">
    <w:name w:val="footer"/>
    <w:basedOn w:val="Normal"/>
    <w:link w:val="SidefodTegn"/>
    <w:uiPriority w:val="99"/>
    <w:unhideWhenUsed/>
    <w:rsid w:val="007D26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D26B2"/>
  </w:style>
  <w:style w:type="table" w:styleId="Tabel-Gitter">
    <w:name w:val="Table Grid"/>
    <w:basedOn w:val="Tabel-Normal"/>
    <w:uiPriority w:val="39"/>
    <w:rsid w:val="007D2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1">
    <w:name w:val="NOR_1"/>
    <w:basedOn w:val="Normal"/>
    <w:link w:val="NOR1Char"/>
    <w:uiPriority w:val="99"/>
    <w:qFormat/>
    <w:rsid w:val="006F2B88"/>
    <w:pPr>
      <w:tabs>
        <w:tab w:val="left" w:pos="851"/>
      </w:tabs>
      <w:spacing w:after="0" w:line="288" w:lineRule="auto"/>
      <w:jc w:val="both"/>
    </w:pPr>
    <w:rPr>
      <w:rFonts w:ascii="Arial" w:eastAsia="Times New Roman" w:hAnsi="Arial" w:cs="Times New Roman"/>
      <w:szCs w:val="16"/>
      <w:lang w:val="en-GB"/>
    </w:rPr>
  </w:style>
  <w:style w:type="character" w:customStyle="1" w:styleId="NOR1Char">
    <w:name w:val="NOR_1 Char"/>
    <w:link w:val="NOR1"/>
    <w:uiPriority w:val="99"/>
    <w:rsid w:val="006F2B88"/>
    <w:rPr>
      <w:rFonts w:ascii="Arial" w:eastAsia="Times New Roman" w:hAnsi="Arial" w:cs="Times New Roman"/>
      <w:szCs w:val="16"/>
      <w:lang w:val="en-GB"/>
    </w:rPr>
  </w:style>
  <w:style w:type="paragraph" w:styleId="Listeafsnit">
    <w:name w:val="List Paragraph"/>
    <w:basedOn w:val="Normal"/>
    <w:uiPriority w:val="34"/>
    <w:qFormat/>
    <w:rsid w:val="00CE6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Wichmann</dc:creator>
  <cp:keywords/>
  <dc:description/>
  <cp:lastModifiedBy>Sine Wichmann</cp:lastModifiedBy>
  <cp:revision>13</cp:revision>
  <cp:lastPrinted>2020-06-02T08:28:00Z</cp:lastPrinted>
  <dcterms:created xsi:type="dcterms:W3CDTF">2020-02-12T09:28:00Z</dcterms:created>
  <dcterms:modified xsi:type="dcterms:W3CDTF">2020-06-02T08:37:00Z</dcterms:modified>
</cp:coreProperties>
</file>