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Plus Jakarta Sans Regular Bold" w:cs="Plus Jakarta Sans Regular Bold" w:hAnsi="Plus Jakarta Sans Regular Bold" w:eastAsia="Plus Jakarta Sans Regular Bold"/>
          <w:sz w:val="40"/>
          <w:szCs w:val="40"/>
        </w:rPr>
      </w:pPr>
      <w:r>
        <w:rPr>
          <w:rFonts w:ascii="Plus Jakarta Sans Regular Regular"/>
          <w:lang w:val="en-US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line">
                  <wp:posOffset>-228600</wp:posOffset>
                </wp:positionV>
                <wp:extent cx="3124200" cy="8001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800100"/>
                          <a:chOff x="0" y="0"/>
                          <a:chExt cx="3124200" cy="8001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31242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3124200" cy="8001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</w:pPr>
                              <w:r>
                                <w:rPr>
                                  <w:rFonts w:ascii="Plus Jakarta Sans Regular Regular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>Please return your completed application by email t</w:t>
                              </w:r>
                              <w:r>
                                <w:rPr>
                                  <w:rFonts w:ascii="Plus Jakarta Sans Regular Regular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 xml:space="preserve">o: </w:t>
                              </w:r>
                              <w:hyperlink r:id="rId4" w:history="1">
                                <w:r>
                                  <w:rPr>
                                    <w:rStyle w:val="Hyperlink.0"/>
                                    <w:rFonts w:ascii="Plus Jakarta Sans Regular Regular"/>
                                    <w:sz w:val="22"/>
                                    <w:szCs w:val="22"/>
                                    <w:rtl w:val="0"/>
                                    <w:lang w:val="en-US"/>
                                  </w:rPr>
                                  <w:t>enquiries@counsellingacademy.org</w:t>
                                </w:r>
                              </w:hyperlink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52.0pt;margin-top:-18.0pt;width:246.0pt;height:63.0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3124200,800100">
                <w10:wrap type="through" side="bothSides" anchorx="text"/>
                <v:rect id="_x0000_s1027" style="position:absolute;left:0;top:0;width:3124200;height:800100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  <v:rect id="_x0000_s1028" style="position:absolute;left:0;top:0;width:3124200;height:8001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</w:pPr>
                        <w:r>
                          <w:rPr>
                            <w:rFonts w:ascii="Plus Jakarta Sans Regular Regular"/>
                            <w:sz w:val="22"/>
                            <w:szCs w:val="22"/>
                            <w:rtl w:val="0"/>
                            <w:lang w:val="en-US"/>
                          </w:rPr>
                          <w:t>Please return your completed application by email t</w:t>
                        </w:r>
                        <w:r>
                          <w:rPr>
                            <w:rFonts w:ascii="Plus Jakarta Sans Regular Regular"/>
                            <w:sz w:val="22"/>
                            <w:szCs w:val="22"/>
                            <w:rtl w:val="0"/>
                            <w:lang w:val="en-US"/>
                          </w:rPr>
                          <w:t xml:space="preserve">o: </w:t>
                        </w:r>
                        <w:hyperlink r:id="rId4" w:history="1">
                          <w:r>
                            <w:rPr>
                              <w:rStyle w:val="Hyperlink.0"/>
                              <w:rFonts w:ascii="Plus Jakarta Sans Regular Regular"/>
                              <w:sz w:val="22"/>
                              <w:szCs w:val="22"/>
                              <w:rtl w:val="0"/>
                              <w:lang w:val="en-US"/>
                            </w:rPr>
                            <w:t>enquiries@counsellingacademy.org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Plus Jakarta Sans Regular Bold"/>
          <w:sz w:val="40"/>
          <w:szCs w:val="40"/>
          <w:rtl w:val="0"/>
          <w:lang w:val="en-US"/>
        </w:rPr>
        <w:t>The Academy</w:t>
      </w:r>
      <w:r>
        <w:rPr>
          <w:rFonts w:ascii="Plus Jakarta Sans Regular Bold"/>
          <w:sz w:val="40"/>
          <w:szCs w:val="40"/>
          <w:rtl w:val="0"/>
          <w:lang w:val="en-US"/>
        </w:rPr>
        <w:t xml:space="preserve"> Space</w:t>
      </w:r>
      <w:r>
        <w:rPr>
          <w:rFonts w:ascii="Plus Jakarta Sans Regular Bold"/>
          <w:sz w:val="40"/>
          <w:szCs w:val="40"/>
          <w:rtl w:val="0"/>
          <w:lang w:val="en-US"/>
        </w:rPr>
        <w:t xml:space="preserve"> </w:t>
      </w:r>
    </w:p>
    <w:p>
      <w:pPr>
        <w:pStyle w:val="Body A"/>
        <w:rPr>
          <w:rFonts w:ascii="Plus Jakarta Sans Regular Regular" w:cs="Plus Jakarta Sans Regular Regular" w:hAnsi="Plus Jakarta Sans Regular Regular" w:eastAsia="Plus Jakarta Sans Regular Regular"/>
          <w:sz w:val="18"/>
          <w:szCs w:val="18"/>
        </w:rPr>
      </w:pPr>
      <w:r>
        <w:rPr>
          <w:rFonts w:ascii="Plus Jakarta Sans Regular Regular"/>
          <w:sz w:val="20"/>
          <w:szCs w:val="20"/>
          <w:rtl w:val="0"/>
          <w:lang w:val="en-US"/>
        </w:rPr>
        <w:t xml:space="preserve"> </w:t>
      </w:r>
      <w:r>
        <w:rPr>
          <w:rFonts w:ascii="Plus Jakarta Sans Regular Regular"/>
          <w:sz w:val="18"/>
          <w:szCs w:val="18"/>
          <w:rtl w:val="0"/>
          <w:lang w:val="en-US"/>
        </w:rPr>
        <w:t>Sheffield Psychotherapy and Counselling Education Ltd</w:t>
      </w:r>
    </w:p>
    <w:p>
      <w:pPr>
        <w:pStyle w:val="Body A"/>
        <w:rPr>
          <w:rFonts w:ascii="Plus Jakarta Sans Regular Regular" w:cs="Plus Jakarta Sans Regular Regular" w:hAnsi="Plus Jakarta Sans Regular Regular" w:eastAsia="Plus Jakarta Sans Regular Regular"/>
          <w:sz w:val="18"/>
          <w:szCs w:val="18"/>
        </w:rPr>
      </w:pPr>
    </w:p>
    <w:p>
      <w:pPr>
        <w:pStyle w:val="Body A"/>
        <w:rPr>
          <w:rFonts w:ascii="Plus Jakarta Sans Regular Regular" w:cs="Plus Jakarta Sans Regular Regular" w:hAnsi="Plus Jakarta Sans Regular Regular" w:eastAsia="Plus Jakarta Sans Regular Regular"/>
          <w:sz w:val="16"/>
          <w:szCs w:val="16"/>
        </w:rPr>
      </w:pPr>
    </w:p>
    <w:p>
      <w:pPr>
        <w:pStyle w:val="Body A"/>
        <w:jc w:val="center"/>
        <w:rPr>
          <w:rFonts w:ascii="Plus Jakarta Sans Regular Bold" w:cs="Plus Jakarta Sans Regular Bold" w:hAnsi="Plus Jakarta Sans Regular Bold" w:eastAsia="Plus Jakarta Sans Regular Bold"/>
        </w:rPr>
      </w:pPr>
      <w:r>
        <w:rPr>
          <w:rFonts w:ascii="Plus Jakarta Sans Regular Bold"/>
          <w:rtl w:val="0"/>
          <w:lang w:val="en-US"/>
        </w:rPr>
        <w:t>Application Form for Taster Course</w:t>
      </w:r>
    </w:p>
    <w:p>
      <w:pPr>
        <w:pStyle w:val="Body A"/>
        <w:widowControl w:val="0"/>
        <w:jc w:val="center"/>
        <w:rPr>
          <w:rFonts w:ascii="Plus Jakarta Sans Regular Bold" w:cs="Plus Jakarta Sans Regular Bold" w:hAnsi="Plus Jakarta Sans Regular Bold" w:eastAsia="Plus Jakarta Sans Regular Bold"/>
          <w:sz w:val="16"/>
          <w:szCs w:val="16"/>
        </w:rPr>
      </w:pPr>
    </w:p>
    <w:tbl>
      <w:tblPr>
        <w:tblW w:w="1031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6"/>
        <w:gridCol w:w="6406"/>
        <w:gridCol w:w="960"/>
      </w:tblGrid>
      <w:tr>
        <w:tblPrEx>
          <w:shd w:val="clear" w:color="auto" w:fill="auto"/>
        </w:tblPrEx>
        <w:trPr>
          <w:trHeight w:val="610" w:hRule="atLeast"/>
        </w:trPr>
        <w:tc>
          <w:tcPr>
            <w:tcW w:type="dxa" w:w="2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Your Name</w:t>
            </w:r>
          </w:p>
        </w:tc>
        <w:tc>
          <w:tcPr>
            <w:tcW w:type="dxa" w:w="73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2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Address</w:t>
            </w:r>
          </w:p>
        </w:tc>
        <w:tc>
          <w:tcPr>
            <w:tcW w:type="dxa" w:w="73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2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Telephone </w:t>
            </w:r>
          </w:p>
        </w:tc>
        <w:tc>
          <w:tcPr>
            <w:tcW w:type="dxa" w:w="73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2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Email address</w:t>
            </w:r>
          </w:p>
        </w:tc>
        <w:tc>
          <w:tcPr>
            <w:tcW w:type="dxa" w:w="73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50" w:hRule="atLeast"/>
        </w:trPr>
        <w:tc>
          <w:tcPr>
            <w:tcW w:type="dxa" w:w="2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Please advise of any special needs we should be aware of to support your learning</w:t>
            </w:r>
          </w:p>
        </w:tc>
        <w:tc>
          <w:tcPr>
            <w:tcW w:type="dxa" w:w="73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50" w:hRule="atLeast"/>
        </w:trPr>
        <w:tc>
          <w:tcPr>
            <w:tcW w:type="dxa" w:w="93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</w:p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understand that if I wish to transfer to the full Foundation course I will need to undergo a full selection interview.</w:t>
            </w:r>
          </w:p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93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am entitled to live and study in this country (have UK/EU passport or valid Visa)</w:t>
            </w:r>
          </w:p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850" w:hRule="atLeast"/>
        </w:trPr>
        <w:tc>
          <w:tcPr>
            <w:tcW w:type="dxa" w:w="103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will pay the full amount by direct bank transfer on acceptance of my place.</w:t>
            </w:r>
          </w:p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To Sort Code 54-41-34 Account No. 56228872.  Please use the reference on the invoice so we can identify your payment.</w:t>
            </w:r>
          </w:p>
        </w:tc>
      </w:tr>
      <w:tr>
        <w:tblPrEx>
          <w:shd w:val="clear" w:color="auto" w:fill="auto"/>
        </w:tblPrEx>
        <w:trPr>
          <w:trHeight w:val="2150" w:hRule="atLeast"/>
        </w:trPr>
        <w:tc>
          <w:tcPr>
            <w:tcW w:type="dxa" w:w="103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Your Signature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………………………………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............Date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…………………………………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..</w:t>
            </w:r>
          </w:p>
          <w:p>
            <w:pPr>
              <w:pStyle w:val="Body A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 A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NB You must also complete and submit a Personal Statement and Fitness to Practice Declaration</w:t>
            </w:r>
          </w:p>
        </w:tc>
      </w:tr>
    </w:tbl>
    <w:p>
      <w:pPr>
        <w:pStyle w:val="Body A"/>
        <w:widowControl w:val="0"/>
        <w:jc w:val="center"/>
        <w:rPr>
          <w:b w:val="1"/>
          <w:bCs w:val="1"/>
          <w:sz w:val="16"/>
          <w:szCs w:val="16"/>
        </w:rPr>
      </w:pPr>
    </w:p>
    <w:p>
      <w:pPr>
        <w:pStyle w:val="Body A"/>
        <w:widowControl w:val="0"/>
        <w:jc w:val="center"/>
        <w:rPr>
          <w:b w:val="1"/>
          <w:bCs w:val="1"/>
          <w:sz w:val="16"/>
          <w:szCs w:val="16"/>
        </w:rPr>
      </w:pPr>
    </w:p>
    <w:p>
      <w:pPr>
        <w:pStyle w:val="Body A"/>
        <w:widowControl w:val="0"/>
        <w:jc w:val="center"/>
        <w:rPr>
          <w:b w:val="1"/>
          <w:bCs w:val="1"/>
          <w:sz w:val="16"/>
          <w:szCs w:val="16"/>
        </w:rPr>
      </w:pPr>
    </w:p>
    <w:p>
      <w:pPr>
        <w:pStyle w:val="Body A"/>
        <w:widowControl w:val="0"/>
        <w:jc w:val="center"/>
        <w:rPr>
          <w:b w:val="1"/>
          <w:bCs w:val="1"/>
          <w:sz w:val="16"/>
          <w:szCs w:val="16"/>
        </w:rPr>
      </w:pPr>
    </w:p>
    <w:p>
      <w:pPr>
        <w:pStyle w:val="Body A"/>
        <w:widowControl w:val="0"/>
        <w:jc w:val="center"/>
        <w:rPr>
          <w:b w:val="1"/>
          <w:bCs w:val="1"/>
          <w:sz w:val="16"/>
          <w:szCs w:val="16"/>
        </w:rPr>
      </w:pPr>
    </w:p>
    <w:p>
      <w:pPr>
        <w:pStyle w:val="Body A"/>
      </w:pP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  <w:lang w:val="en-US"/>
        </w:rPr>
        <w:t xml:space="preserve">Please note we currently only have a Monday evening course available 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  <w:lang w:val="en-US"/>
        </w:rPr>
        <w:t>:</w:t>
      </w:r>
    </w:p>
    <w:sectPr>
      <w:headerReference w:type="default" r:id="rId5"/>
      <w:footerReference w:type="default" r:id="rId6"/>
      <w:pgSz w:w="11900" w:h="16840" w:orient="portrait"/>
      <w:pgMar w:top="1008" w:right="1440" w:bottom="100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lus Jakarta Sans Regular Regular">
    <w:charset w:val="00"/>
    <w:family w:val="roman"/>
    <w:pitch w:val="default"/>
  </w:font>
  <w:font w:name="Plus Jakarta Sans Regular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left" w:pos="3810"/>
        <w:tab w:val="clear" w:pos="4320"/>
        <w:tab w:val="clear" w:pos="8640"/>
      </w:tabs>
    </w:pPr>
    <w:r>
      <w:rPr>
        <w:sz w:val="24"/>
        <w:szCs w:val="24"/>
        <w:rtl w:val="0"/>
      </w:rPr>
      <w:tab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enquiries@counsellingacademy.org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