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4A304" w14:textId="77777777" w:rsidR="00EC5D16" w:rsidRDefault="00B70F9F" w:rsidP="005F343D">
      <w:pPr>
        <w:spacing w:after="0"/>
        <w:rPr>
          <w:sz w:val="24"/>
          <w:szCs w:val="24"/>
        </w:rPr>
      </w:pPr>
      <w:bookmarkStart w:id="0" w:name="_GoBack"/>
      <w:bookmarkEnd w:id="0"/>
      <w:r>
        <w:rPr>
          <w:sz w:val="24"/>
          <w:szCs w:val="24"/>
        </w:rPr>
        <w:t xml:space="preserve">Nedanstående ordningsregler är </w:t>
      </w:r>
      <w:r w:rsidR="000F08ED">
        <w:rPr>
          <w:sz w:val="24"/>
          <w:szCs w:val="24"/>
        </w:rPr>
        <w:t xml:space="preserve">uppdaterade </w:t>
      </w:r>
    </w:p>
    <w:p w14:paraId="513A92B9" w14:textId="380EA6C5" w:rsidR="000F08ED" w:rsidRDefault="000F08ED" w:rsidP="005F343D">
      <w:pPr>
        <w:spacing w:after="0"/>
        <w:rPr>
          <w:sz w:val="24"/>
          <w:szCs w:val="24"/>
        </w:rPr>
      </w:pPr>
      <w:r>
        <w:rPr>
          <w:sz w:val="24"/>
          <w:szCs w:val="24"/>
        </w:rPr>
        <w:t>och fastställda</w:t>
      </w:r>
      <w:r w:rsidR="00B70F9F">
        <w:rPr>
          <w:sz w:val="24"/>
          <w:szCs w:val="24"/>
        </w:rPr>
        <w:t xml:space="preserve"> vid styrelsens möte </w:t>
      </w:r>
      <w:r>
        <w:rPr>
          <w:sz w:val="24"/>
          <w:szCs w:val="24"/>
        </w:rPr>
        <w:t>den</w:t>
      </w:r>
      <w:r w:rsidR="00B70F9F">
        <w:rPr>
          <w:sz w:val="24"/>
          <w:szCs w:val="24"/>
        </w:rPr>
        <w:t xml:space="preserve"> </w:t>
      </w:r>
      <w:r>
        <w:rPr>
          <w:sz w:val="24"/>
          <w:szCs w:val="24"/>
        </w:rPr>
        <w:t>22 april</w:t>
      </w:r>
    </w:p>
    <w:p w14:paraId="7012BC7B" w14:textId="220CBC34" w:rsidR="00B70F9F" w:rsidRDefault="00B70F9F" w:rsidP="005F343D">
      <w:pPr>
        <w:spacing w:after="0"/>
        <w:rPr>
          <w:sz w:val="24"/>
          <w:szCs w:val="24"/>
        </w:rPr>
      </w:pPr>
      <w:r>
        <w:rPr>
          <w:sz w:val="24"/>
          <w:szCs w:val="24"/>
        </w:rPr>
        <w:t>202</w:t>
      </w:r>
      <w:r w:rsidR="000F08ED">
        <w:rPr>
          <w:sz w:val="24"/>
          <w:szCs w:val="24"/>
        </w:rPr>
        <w:t>1</w:t>
      </w:r>
      <w:r w:rsidR="00EC5D16">
        <w:rPr>
          <w:sz w:val="24"/>
          <w:szCs w:val="24"/>
        </w:rPr>
        <w:t>. P</w:t>
      </w:r>
      <w:r>
        <w:rPr>
          <w:sz w:val="24"/>
          <w:szCs w:val="24"/>
        </w:rPr>
        <w:t xml:space="preserve">rotokoll nr </w:t>
      </w:r>
      <w:r w:rsidR="000F08ED">
        <w:rPr>
          <w:sz w:val="24"/>
          <w:szCs w:val="24"/>
        </w:rPr>
        <w:t>3</w:t>
      </w:r>
      <w:r>
        <w:rPr>
          <w:sz w:val="24"/>
          <w:szCs w:val="24"/>
        </w:rPr>
        <w:t>0</w:t>
      </w:r>
      <w:r w:rsidR="00457139">
        <w:rPr>
          <w:sz w:val="24"/>
          <w:szCs w:val="24"/>
        </w:rPr>
        <w:t>.</w:t>
      </w:r>
    </w:p>
    <w:p w14:paraId="042A6FFF" w14:textId="77777777" w:rsidR="00B70F9F" w:rsidRDefault="00B70F9F" w:rsidP="005F343D">
      <w:pPr>
        <w:spacing w:after="0"/>
        <w:rPr>
          <w:sz w:val="24"/>
          <w:szCs w:val="24"/>
        </w:rPr>
      </w:pPr>
    </w:p>
    <w:p w14:paraId="008D3D3B" w14:textId="1A470E82" w:rsidR="009836A7" w:rsidRPr="005F343D" w:rsidRDefault="006D11C4" w:rsidP="005F343D">
      <w:pPr>
        <w:spacing w:after="0"/>
        <w:rPr>
          <w:b/>
          <w:bCs/>
          <w:sz w:val="32"/>
          <w:szCs w:val="32"/>
        </w:rPr>
      </w:pPr>
      <w:r w:rsidRPr="005F343D">
        <w:rPr>
          <w:b/>
          <w:bCs/>
          <w:sz w:val="32"/>
          <w:szCs w:val="32"/>
        </w:rPr>
        <w:t xml:space="preserve">BOSTADSRÄTTSFÖRENINGEN TORNET 1 </w:t>
      </w:r>
    </w:p>
    <w:p w14:paraId="48071ACE" w14:textId="1A966317" w:rsidR="006D11C4" w:rsidRPr="005F343D" w:rsidRDefault="006D11C4">
      <w:pPr>
        <w:rPr>
          <w:b/>
          <w:bCs/>
          <w:sz w:val="32"/>
          <w:szCs w:val="32"/>
        </w:rPr>
      </w:pPr>
      <w:r w:rsidRPr="005F343D">
        <w:rPr>
          <w:b/>
          <w:bCs/>
          <w:sz w:val="32"/>
          <w:szCs w:val="32"/>
        </w:rPr>
        <w:t xml:space="preserve">ORDNINGSREGLER </w:t>
      </w:r>
      <w:r w:rsidR="009836A7" w:rsidRPr="005F343D">
        <w:rPr>
          <w:b/>
          <w:bCs/>
          <w:sz w:val="32"/>
          <w:szCs w:val="32"/>
        </w:rPr>
        <w:t>1 (2)</w:t>
      </w:r>
    </w:p>
    <w:p w14:paraId="2A0F75A8" w14:textId="776977A5" w:rsidR="006D11C4" w:rsidRDefault="006D11C4">
      <w:pPr>
        <w:rPr>
          <w:sz w:val="24"/>
          <w:szCs w:val="24"/>
        </w:rPr>
      </w:pPr>
      <w:r w:rsidRPr="006D11C4">
        <w:rPr>
          <w:sz w:val="24"/>
          <w:szCs w:val="24"/>
        </w:rPr>
        <w:t xml:space="preserve">Med stöd av bostadsrättslagen och föreningens stadgar har styrelsen utfärdat följande ordningsregler. </w:t>
      </w:r>
    </w:p>
    <w:p w14:paraId="241FF226" w14:textId="77777777" w:rsidR="00C24FC6" w:rsidRPr="006D11C4" w:rsidRDefault="00C24FC6">
      <w:pPr>
        <w:rPr>
          <w:sz w:val="24"/>
          <w:szCs w:val="24"/>
        </w:rPr>
      </w:pPr>
    </w:p>
    <w:p w14:paraId="57328A03" w14:textId="56FCC8E8" w:rsidR="006D11C4" w:rsidRPr="00CE7DE5" w:rsidRDefault="006D11C4" w:rsidP="00C24FC6">
      <w:pPr>
        <w:pStyle w:val="ListParagraph"/>
        <w:numPr>
          <w:ilvl w:val="0"/>
          <w:numId w:val="2"/>
        </w:numPr>
        <w:spacing w:after="0"/>
        <w:rPr>
          <w:sz w:val="24"/>
          <w:szCs w:val="24"/>
        </w:rPr>
      </w:pPr>
      <w:r w:rsidRPr="00CE7DE5">
        <w:rPr>
          <w:sz w:val="24"/>
          <w:szCs w:val="24"/>
        </w:rPr>
        <w:t xml:space="preserve">Bostadsrättshavaren ska vara aktsam om och vårda egen lägenhet och föreningens gemensamma egendom i övrigt. </w:t>
      </w:r>
    </w:p>
    <w:p w14:paraId="3AB440A7" w14:textId="77777777" w:rsidR="00C24FC6" w:rsidRPr="00CE7DE5" w:rsidRDefault="00C24FC6" w:rsidP="00C24FC6">
      <w:pPr>
        <w:pStyle w:val="ListParagraph"/>
        <w:rPr>
          <w:sz w:val="24"/>
          <w:szCs w:val="24"/>
        </w:rPr>
      </w:pPr>
    </w:p>
    <w:p w14:paraId="246A774F" w14:textId="7330AC8E" w:rsidR="006D11C4" w:rsidRPr="00CE7DE5" w:rsidRDefault="006D11C4" w:rsidP="00C24FC6">
      <w:pPr>
        <w:pStyle w:val="ListParagraph"/>
        <w:numPr>
          <w:ilvl w:val="0"/>
          <w:numId w:val="2"/>
        </w:numPr>
        <w:spacing w:after="0"/>
        <w:rPr>
          <w:sz w:val="24"/>
          <w:szCs w:val="24"/>
        </w:rPr>
      </w:pPr>
      <w:r w:rsidRPr="00CE7DE5">
        <w:rPr>
          <w:sz w:val="24"/>
          <w:szCs w:val="24"/>
        </w:rPr>
        <w:t>Om det i lägenheten uppstår en sådan skada, att avhjälpande</w:t>
      </w:r>
      <w:r w:rsidR="005F6FF5">
        <w:rPr>
          <w:sz w:val="24"/>
          <w:szCs w:val="24"/>
        </w:rPr>
        <w:t>t</w:t>
      </w:r>
      <w:r w:rsidRPr="00CE7DE5">
        <w:rPr>
          <w:sz w:val="24"/>
          <w:szCs w:val="24"/>
        </w:rPr>
        <w:t xml:space="preserve"> inte kan uppskjutas, ska styrelsen omedelbart underrättas. Anmälan ska även göras om vattenkranar sprungit läck eller avlopp blivit tilltäppta. </w:t>
      </w:r>
    </w:p>
    <w:p w14:paraId="7F314C31" w14:textId="77777777" w:rsidR="00C24FC6" w:rsidRPr="009914E4" w:rsidRDefault="00C24FC6" w:rsidP="00C24FC6">
      <w:pPr>
        <w:pStyle w:val="ListParagraph"/>
        <w:rPr>
          <w:color w:val="000000" w:themeColor="text1"/>
          <w:sz w:val="24"/>
          <w:szCs w:val="24"/>
        </w:rPr>
      </w:pPr>
    </w:p>
    <w:p w14:paraId="138FCE24" w14:textId="049F7D60" w:rsidR="006D11C4" w:rsidRPr="009914E4" w:rsidRDefault="006D11C4" w:rsidP="00C24FC6">
      <w:pPr>
        <w:pStyle w:val="ListParagraph"/>
        <w:numPr>
          <w:ilvl w:val="0"/>
          <w:numId w:val="2"/>
        </w:numPr>
        <w:rPr>
          <w:color w:val="000000" w:themeColor="text1"/>
          <w:sz w:val="24"/>
          <w:szCs w:val="24"/>
        </w:rPr>
      </w:pPr>
      <w:r w:rsidRPr="009914E4">
        <w:rPr>
          <w:color w:val="000000" w:themeColor="text1"/>
          <w:sz w:val="24"/>
          <w:szCs w:val="24"/>
        </w:rPr>
        <w:t>I lägenhete</w:t>
      </w:r>
      <w:r w:rsidR="00CE262E" w:rsidRPr="009914E4">
        <w:rPr>
          <w:color w:val="000000" w:themeColor="text1"/>
          <w:sz w:val="24"/>
          <w:szCs w:val="24"/>
        </w:rPr>
        <w:t>n</w:t>
      </w:r>
      <w:r w:rsidRPr="009914E4">
        <w:rPr>
          <w:color w:val="000000" w:themeColor="text1"/>
          <w:sz w:val="24"/>
          <w:szCs w:val="24"/>
        </w:rPr>
        <w:t xml:space="preserve"> får inte utföras sådant arbete som kan störa övriga lägenhetsinnehavare eller bedrivas yrkes- eller affärsverksamhet utan styrelsens medgivande. </w:t>
      </w:r>
    </w:p>
    <w:p w14:paraId="388F97F1" w14:textId="77777777" w:rsidR="00C24FC6" w:rsidRPr="009914E4" w:rsidRDefault="00C24FC6" w:rsidP="00C24FC6">
      <w:pPr>
        <w:pStyle w:val="ListParagraph"/>
        <w:rPr>
          <w:color w:val="000000" w:themeColor="text1"/>
          <w:sz w:val="24"/>
          <w:szCs w:val="24"/>
        </w:rPr>
      </w:pPr>
    </w:p>
    <w:p w14:paraId="5B03FB15" w14:textId="77C4C08E" w:rsidR="006D11C4" w:rsidRPr="009914E4" w:rsidRDefault="006D11C4" w:rsidP="00C24FC6">
      <w:pPr>
        <w:pStyle w:val="ListParagraph"/>
        <w:numPr>
          <w:ilvl w:val="0"/>
          <w:numId w:val="2"/>
        </w:numPr>
        <w:spacing w:after="0"/>
        <w:rPr>
          <w:color w:val="000000" w:themeColor="text1"/>
          <w:sz w:val="24"/>
          <w:szCs w:val="24"/>
        </w:rPr>
      </w:pPr>
      <w:r w:rsidRPr="009914E4">
        <w:rPr>
          <w:color w:val="000000" w:themeColor="text1"/>
          <w:sz w:val="24"/>
          <w:szCs w:val="24"/>
        </w:rPr>
        <w:t xml:space="preserve">Sophantering ska ske enligt anvisningar. </w:t>
      </w:r>
    </w:p>
    <w:p w14:paraId="521BF6C7" w14:textId="77777777" w:rsidR="00C24FC6" w:rsidRPr="009914E4" w:rsidRDefault="00C24FC6" w:rsidP="00C24FC6">
      <w:pPr>
        <w:pStyle w:val="ListParagraph"/>
        <w:rPr>
          <w:color w:val="000000" w:themeColor="text1"/>
          <w:sz w:val="24"/>
          <w:szCs w:val="24"/>
        </w:rPr>
      </w:pPr>
    </w:p>
    <w:p w14:paraId="7C8AB400" w14:textId="1E704B55" w:rsidR="006D11C4" w:rsidRPr="009914E4" w:rsidRDefault="006D11C4" w:rsidP="00C24FC6">
      <w:pPr>
        <w:pStyle w:val="ListParagraph"/>
        <w:numPr>
          <w:ilvl w:val="0"/>
          <w:numId w:val="2"/>
        </w:numPr>
        <w:rPr>
          <w:color w:val="000000" w:themeColor="text1"/>
          <w:sz w:val="24"/>
          <w:szCs w:val="24"/>
        </w:rPr>
      </w:pPr>
      <w:r w:rsidRPr="009914E4">
        <w:rPr>
          <w:color w:val="000000" w:themeColor="text1"/>
          <w:sz w:val="24"/>
          <w:szCs w:val="24"/>
        </w:rPr>
        <w:t>Ingen förvaring får ske i trapphusen</w:t>
      </w:r>
      <w:r w:rsidR="00CE262E" w:rsidRPr="009914E4">
        <w:rPr>
          <w:color w:val="000000" w:themeColor="text1"/>
          <w:sz w:val="24"/>
          <w:szCs w:val="24"/>
        </w:rPr>
        <w:t xml:space="preserve"> då det h</w:t>
      </w:r>
      <w:r w:rsidR="00781B10" w:rsidRPr="009914E4">
        <w:rPr>
          <w:color w:val="000000" w:themeColor="text1"/>
          <w:sz w:val="24"/>
          <w:szCs w:val="24"/>
        </w:rPr>
        <w:t>indrar städning och är en brandrisk.</w:t>
      </w:r>
    </w:p>
    <w:p w14:paraId="50E95988" w14:textId="77777777" w:rsidR="00C24FC6" w:rsidRPr="009914E4" w:rsidRDefault="00C24FC6" w:rsidP="00C24FC6">
      <w:pPr>
        <w:pStyle w:val="ListParagraph"/>
        <w:rPr>
          <w:color w:val="000000" w:themeColor="text1"/>
          <w:sz w:val="24"/>
          <w:szCs w:val="24"/>
        </w:rPr>
      </w:pPr>
    </w:p>
    <w:p w14:paraId="5A64DBF2" w14:textId="70CDE581" w:rsidR="006D11C4" w:rsidRPr="009914E4" w:rsidRDefault="006D11C4" w:rsidP="00C24FC6">
      <w:pPr>
        <w:pStyle w:val="ListParagraph"/>
        <w:numPr>
          <w:ilvl w:val="0"/>
          <w:numId w:val="2"/>
        </w:numPr>
        <w:rPr>
          <w:color w:val="000000" w:themeColor="text1"/>
          <w:sz w:val="24"/>
          <w:szCs w:val="24"/>
        </w:rPr>
      </w:pPr>
      <w:r w:rsidRPr="009914E4">
        <w:rPr>
          <w:color w:val="000000" w:themeColor="text1"/>
          <w:sz w:val="24"/>
          <w:szCs w:val="24"/>
        </w:rPr>
        <w:t xml:space="preserve">Med anledning av risken för frysskada måste alla dörrar och fönster öppnas med försiktighet under vintertid. </w:t>
      </w:r>
    </w:p>
    <w:p w14:paraId="2F37A22B" w14:textId="77777777" w:rsidR="00C24FC6" w:rsidRPr="009914E4" w:rsidRDefault="00C24FC6" w:rsidP="00C24FC6">
      <w:pPr>
        <w:pStyle w:val="ListParagraph"/>
        <w:rPr>
          <w:color w:val="000000" w:themeColor="text1"/>
          <w:sz w:val="24"/>
          <w:szCs w:val="24"/>
        </w:rPr>
      </w:pPr>
    </w:p>
    <w:p w14:paraId="1841AA3A" w14:textId="5729DB94" w:rsidR="00632E8B" w:rsidRPr="009914E4" w:rsidRDefault="006D11C4" w:rsidP="00CE262E">
      <w:pPr>
        <w:pStyle w:val="ListParagraph"/>
        <w:numPr>
          <w:ilvl w:val="0"/>
          <w:numId w:val="2"/>
        </w:numPr>
        <w:spacing w:after="0"/>
        <w:rPr>
          <w:color w:val="000000" w:themeColor="text1"/>
          <w:sz w:val="24"/>
          <w:szCs w:val="24"/>
        </w:rPr>
      </w:pPr>
      <w:r w:rsidRPr="009914E4">
        <w:rPr>
          <w:color w:val="000000" w:themeColor="text1"/>
          <w:sz w:val="24"/>
          <w:szCs w:val="24"/>
        </w:rPr>
        <w:t xml:space="preserve">Om djur bor i lägenheten ska dessa tillses så att de inte förorenar, gör ofog eller för oljud. Djur som vistas i gemensamma utrymmen ska vara kopplade och under uppsikt. </w:t>
      </w:r>
    </w:p>
    <w:p w14:paraId="643A3813" w14:textId="77777777" w:rsidR="00632E8B" w:rsidRPr="009914E4" w:rsidRDefault="00632E8B" w:rsidP="00632E8B">
      <w:pPr>
        <w:pStyle w:val="ListParagraph"/>
        <w:rPr>
          <w:color w:val="000000" w:themeColor="text1"/>
          <w:sz w:val="24"/>
          <w:szCs w:val="24"/>
        </w:rPr>
      </w:pPr>
    </w:p>
    <w:p w14:paraId="1F738882" w14:textId="38CD6F61" w:rsidR="006D11C4" w:rsidRPr="009914E4" w:rsidRDefault="006D11C4" w:rsidP="00632E8B">
      <w:pPr>
        <w:pStyle w:val="ListParagraph"/>
        <w:numPr>
          <w:ilvl w:val="0"/>
          <w:numId w:val="2"/>
        </w:numPr>
        <w:spacing w:after="0"/>
        <w:rPr>
          <w:color w:val="000000" w:themeColor="text1"/>
          <w:sz w:val="24"/>
          <w:szCs w:val="24"/>
        </w:rPr>
      </w:pPr>
      <w:r w:rsidRPr="009914E4">
        <w:rPr>
          <w:color w:val="000000" w:themeColor="text1"/>
          <w:sz w:val="24"/>
          <w:szCs w:val="24"/>
        </w:rPr>
        <w:t>De särskilda föreskrifter som gäller TV-anläggningen ska följas. Utomhusantenn eller parabol får inte monteras utan styrelsens medgivande. Särskild skrivelse ska insändas till styrelsen. Markiser, altaner, plank och staket, samt övriga anordningar, får uppsättas endast om de beträffande färg, form och utförande i övrigt godkänts av styrelsen. Särskild skrivelse ska insändas till styrelsen.</w:t>
      </w:r>
      <w:r w:rsidR="00CE7DE5" w:rsidRPr="009914E4">
        <w:rPr>
          <w:color w:val="000000" w:themeColor="text1"/>
          <w:sz w:val="24"/>
          <w:szCs w:val="24"/>
        </w:rPr>
        <w:t xml:space="preserve"> Håltagning i den putsade ytan är inte tillåten.</w:t>
      </w:r>
      <w:r w:rsidRPr="009914E4">
        <w:rPr>
          <w:color w:val="000000" w:themeColor="text1"/>
          <w:sz w:val="24"/>
          <w:szCs w:val="24"/>
        </w:rPr>
        <w:t xml:space="preserve"> </w:t>
      </w:r>
    </w:p>
    <w:p w14:paraId="2D671DCB" w14:textId="77777777" w:rsidR="009836A7" w:rsidRPr="009914E4" w:rsidRDefault="009836A7" w:rsidP="009836A7">
      <w:pPr>
        <w:pStyle w:val="ListParagraph"/>
        <w:rPr>
          <w:color w:val="000000" w:themeColor="text1"/>
          <w:sz w:val="24"/>
          <w:szCs w:val="24"/>
          <w:highlight w:val="yellow"/>
        </w:rPr>
      </w:pPr>
    </w:p>
    <w:p w14:paraId="6ED0BA7A" w14:textId="3DD3975B" w:rsidR="006D11C4" w:rsidRPr="009914E4" w:rsidRDefault="006D11C4" w:rsidP="00632E8B">
      <w:pPr>
        <w:pStyle w:val="ListParagraph"/>
        <w:numPr>
          <w:ilvl w:val="0"/>
          <w:numId w:val="2"/>
        </w:numPr>
        <w:spacing w:after="0"/>
        <w:rPr>
          <w:color w:val="000000" w:themeColor="text1"/>
          <w:sz w:val="24"/>
          <w:szCs w:val="24"/>
        </w:rPr>
      </w:pPr>
      <w:r w:rsidRPr="009914E4">
        <w:rPr>
          <w:color w:val="000000" w:themeColor="text1"/>
          <w:sz w:val="24"/>
          <w:szCs w:val="24"/>
        </w:rPr>
        <w:t>Skyltning genom anslag u</w:t>
      </w:r>
      <w:r w:rsidR="00CE262E" w:rsidRPr="009914E4">
        <w:rPr>
          <w:color w:val="000000" w:themeColor="text1"/>
          <w:sz w:val="24"/>
          <w:szCs w:val="24"/>
        </w:rPr>
        <w:t>tanför</w:t>
      </w:r>
      <w:r w:rsidRPr="009914E4">
        <w:rPr>
          <w:color w:val="000000" w:themeColor="text1"/>
          <w:sz w:val="24"/>
          <w:szCs w:val="24"/>
        </w:rPr>
        <w:t xml:space="preserve"> lägenheten får inte ske utan styrelsens medgivande. </w:t>
      </w:r>
    </w:p>
    <w:p w14:paraId="79624264" w14:textId="77777777" w:rsidR="00632E8B" w:rsidRPr="009914E4" w:rsidRDefault="00632E8B" w:rsidP="00632E8B">
      <w:pPr>
        <w:pStyle w:val="ListParagraph"/>
        <w:spacing w:after="0"/>
        <w:rPr>
          <w:color w:val="000000" w:themeColor="text1"/>
          <w:sz w:val="24"/>
          <w:szCs w:val="24"/>
        </w:rPr>
      </w:pPr>
    </w:p>
    <w:p w14:paraId="570F854A" w14:textId="611CEA4F" w:rsidR="006D11C4" w:rsidRPr="009914E4" w:rsidRDefault="00A13BA5" w:rsidP="00A13BA5">
      <w:pPr>
        <w:pStyle w:val="ListParagraph"/>
        <w:numPr>
          <w:ilvl w:val="0"/>
          <w:numId w:val="2"/>
        </w:numPr>
        <w:rPr>
          <w:color w:val="000000" w:themeColor="text1"/>
          <w:sz w:val="24"/>
          <w:szCs w:val="24"/>
        </w:rPr>
      </w:pPr>
      <w:r w:rsidRPr="009914E4">
        <w:rPr>
          <w:color w:val="000000" w:themeColor="text1"/>
          <w:sz w:val="24"/>
          <w:szCs w:val="24"/>
        </w:rPr>
        <w:t>O</w:t>
      </w:r>
      <w:r w:rsidR="006D11C4" w:rsidRPr="009914E4">
        <w:rPr>
          <w:color w:val="000000" w:themeColor="text1"/>
          <w:sz w:val="24"/>
          <w:szCs w:val="24"/>
        </w:rPr>
        <w:t xml:space="preserve">m musikanläggningar, radio/TV och annat används efter </w:t>
      </w:r>
      <w:proofErr w:type="spellStart"/>
      <w:r w:rsidR="006D11C4" w:rsidRPr="009914E4">
        <w:rPr>
          <w:color w:val="000000" w:themeColor="text1"/>
          <w:sz w:val="24"/>
          <w:szCs w:val="24"/>
        </w:rPr>
        <w:t>kl</w:t>
      </w:r>
      <w:proofErr w:type="spellEnd"/>
      <w:r w:rsidR="006D11C4" w:rsidRPr="009914E4">
        <w:rPr>
          <w:color w:val="000000" w:themeColor="text1"/>
          <w:sz w:val="24"/>
          <w:szCs w:val="24"/>
        </w:rPr>
        <w:t xml:space="preserve"> 23.00 och före </w:t>
      </w:r>
      <w:proofErr w:type="spellStart"/>
      <w:r w:rsidR="006D11C4" w:rsidRPr="009914E4">
        <w:rPr>
          <w:color w:val="000000" w:themeColor="text1"/>
          <w:sz w:val="24"/>
          <w:szCs w:val="24"/>
        </w:rPr>
        <w:t>kl</w:t>
      </w:r>
      <w:proofErr w:type="spellEnd"/>
      <w:r w:rsidR="006D11C4" w:rsidRPr="009914E4">
        <w:rPr>
          <w:color w:val="000000" w:themeColor="text1"/>
          <w:sz w:val="24"/>
          <w:szCs w:val="24"/>
        </w:rPr>
        <w:t xml:space="preserve"> 07.00 ska ljudnivån anpassas så att övriga boende inte störs. Detta gäller även andra höga </w:t>
      </w:r>
      <w:r w:rsidR="006D11C4" w:rsidRPr="009914E4">
        <w:rPr>
          <w:color w:val="000000" w:themeColor="text1"/>
          <w:sz w:val="24"/>
          <w:szCs w:val="24"/>
        </w:rPr>
        <w:lastRenderedPageBreak/>
        <w:t xml:space="preserve">ljud från till exempel samtal och sång i lägenhet, trappuppgångar och på innergården. Övriga tider gäller sunt förnuft. </w:t>
      </w:r>
    </w:p>
    <w:p w14:paraId="7A003761" w14:textId="77777777" w:rsidR="00C24FC6" w:rsidRPr="009914E4" w:rsidRDefault="00C24FC6" w:rsidP="00C24FC6">
      <w:pPr>
        <w:pStyle w:val="ListParagraph"/>
        <w:rPr>
          <w:color w:val="000000" w:themeColor="text1"/>
          <w:sz w:val="24"/>
          <w:szCs w:val="24"/>
        </w:rPr>
      </w:pPr>
    </w:p>
    <w:p w14:paraId="3118EE79" w14:textId="759A1F67" w:rsidR="00781B10" w:rsidRPr="009914E4" w:rsidRDefault="00781B10" w:rsidP="00C24FC6">
      <w:pPr>
        <w:pStyle w:val="ListParagraph"/>
        <w:numPr>
          <w:ilvl w:val="0"/>
          <w:numId w:val="2"/>
        </w:numPr>
        <w:rPr>
          <w:color w:val="000000" w:themeColor="text1"/>
          <w:sz w:val="24"/>
          <w:szCs w:val="24"/>
        </w:rPr>
      </w:pPr>
      <w:r w:rsidRPr="009914E4">
        <w:rPr>
          <w:color w:val="000000" w:themeColor="text1"/>
          <w:sz w:val="24"/>
          <w:szCs w:val="24"/>
        </w:rPr>
        <w:t>Innergården</w:t>
      </w:r>
    </w:p>
    <w:p w14:paraId="24815B9F" w14:textId="2467482F" w:rsidR="00781B10" w:rsidRPr="009914E4" w:rsidRDefault="00781B10" w:rsidP="00781B10">
      <w:pPr>
        <w:pStyle w:val="ListParagraph"/>
        <w:rPr>
          <w:color w:val="000000" w:themeColor="text1"/>
          <w:sz w:val="24"/>
          <w:szCs w:val="24"/>
        </w:rPr>
      </w:pPr>
      <w:r w:rsidRPr="009914E4">
        <w:rPr>
          <w:color w:val="000000" w:themeColor="text1"/>
          <w:sz w:val="24"/>
          <w:szCs w:val="24"/>
        </w:rPr>
        <w:t>Innergården är gemensam för Tornet 1 och Tornet 2.</w:t>
      </w:r>
    </w:p>
    <w:p w14:paraId="0B59DC17" w14:textId="1EEB399C" w:rsidR="006D11C4" w:rsidRDefault="00644E0B" w:rsidP="00781B10">
      <w:pPr>
        <w:pStyle w:val="ListParagraph"/>
        <w:rPr>
          <w:color w:val="000000" w:themeColor="text1"/>
          <w:sz w:val="24"/>
          <w:szCs w:val="24"/>
        </w:rPr>
      </w:pPr>
      <w:r w:rsidRPr="009914E4">
        <w:rPr>
          <w:color w:val="000000" w:themeColor="text1"/>
          <w:sz w:val="24"/>
          <w:szCs w:val="24"/>
        </w:rPr>
        <w:t>*</w:t>
      </w:r>
      <w:r w:rsidR="006D11C4" w:rsidRPr="009914E4">
        <w:rPr>
          <w:color w:val="000000" w:themeColor="text1"/>
          <w:sz w:val="24"/>
          <w:szCs w:val="24"/>
        </w:rPr>
        <w:t xml:space="preserve">Var rädd om gräsmattor och planteringar. </w:t>
      </w:r>
      <w:r w:rsidR="00AE2695" w:rsidRPr="009914E4">
        <w:rPr>
          <w:color w:val="000000" w:themeColor="text1"/>
          <w:sz w:val="24"/>
          <w:szCs w:val="24"/>
        </w:rPr>
        <w:t>Det är inte tillåtet att cykla på</w:t>
      </w:r>
      <w:r w:rsidR="006D11C4" w:rsidRPr="009914E4">
        <w:rPr>
          <w:color w:val="000000" w:themeColor="text1"/>
          <w:sz w:val="24"/>
          <w:szCs w:val="24"/>
        </w:rPr>
        <w:t xml:space="preserve"> gräsmattor</w:t>
      </w:r>
      <w:r w:rsidR="00AE2695" w:rsidRPr="009914E4">
        <w:rPr>
          <w:color w:val="000000" w:themeColor="text1"/>
          <w:sz w:val="24"/>
          <w:szCs w:val="24"/>
        </w:rPr>
        <w:t>na</w:t>
      </w:r>
      <w:r w:rsidR="006D11C4" w:rsidRPr="009914E4">
        <w:rPr>
          <w:color w:val="000000" w:themeColor="text1"/>
          <w:sz w:val="24"/>
          <w:szCs w:val="24"/>
        </w:rPr>
        <w:t xml:space="preserve">. </w:t>
      </w:r>
      <w:r w:rsidR="00CE7DE5" w:rsidRPr="009914E4">
        <w:rPr>
          <w:color w:val="000000" w:themeColor="text1"/>
          <w:sz w:val="24"/>
          <w:szCs w:val="24"/>
        </w:rPr>
        <w:t>Motorfordon får ej förekomma på innergården, arbetsfordon undantagna.</w:t>
      </w:r>
    </w:p>
    <w:p w14:paraId="410DD716" w14:textId="107FF685" w:rsidR="00FA483C" w:rsidRPr="009914E4" w:rsidRDefault="00FA483C" w:rsidP="00781B10">
      <w:pPr>
        <w:pStyle w:val="ListParagraph"/>
        <w:rPr>
          <w:color w:val="000000" w:themeColor="text1"/>
          <w:sz w:val="24"/>
          <w:szCs w:val="24"/>
        </w:rPr>
      </w:pPr>
      <w:r>
        <w:rPr>
          <w:color w:val="000000" w:themeColor="text1"/>
          <w:sz w:val="24"/>
          <w:szCs w:val="24"/>
        </w:rPr>
        <w:t>*Hundar får inte rastas på innergården.</w:t>
      </w:r>
    </w:p>
    <w:p w14:paraId="6F0EC661" w14:textId="4CE1FCC4" w:rsidR="00781B10" w:rsidRPr="009914E4" w:rsidRDefault="00644E0B" w:rsidP="00781B10">
      <w:pPr>
        <w:pStyle w:val="ListParagraph"/>
        <w:rPr>
          <w:color w:val="000000" w:themeColor="text1"/>
          <w:sz w:val="24"/>
          <w:szCs w:val="24"/>
        </w:rPr>
      </w:pPr>
      <w:r w:rsidRPr="009914E4">
        <w:rPr>
          <w:color w:val="000000" w:themeColor="text1"/>
          <w:sz w:val="24"/>
          <w:szCs w:val="24"/>
        </w:rPr>
        <w:t>*</w:t>
      </w:r>
      <w:r w:rsidR="00781B10" w:rsidRPr="009914E4">
        <w:rPr>
          <w:color w:val="000000" w:themeColor="text1"/>
          <w:sz w:val="24"/>
          <w:szCs w:val="24"/>
        </w:rPr>
        <w:t xml:space="preserve">Grillning får ske på den plattsatta delen vid pergolan. </w:t>
      </w:r>
      <w:r w:rsidR="00CE262E" w:rsidRPr="009914E4">
        <w:rPr>
          <w:color w:val="000000" w:themeColor="text1"/>
          <w:sz w:val="24"/>
          <w:szCs w:val="24"/>
        </w:rPr>
        <w:t>Lämna aldrig glödande kol utan uppsikt. Kolen/askan ska vara kall innan du kastar den. Engångsgrillar får av säkerhetsskäl inte användas på gården.</w:t>
      </w:r>
    </w:p>
    <w:p w14:paraId="104CEE4F" w14:textId="14AAC98A" w:rsidR="00345E32" w:rsidRPr="009914E4" w:rsidRDefault="00644E0B" w:rsidP="00781B10">
      <w:pPr>
        <w:pStyle w:val="ListParagraph"/>
        <w:rPr>
          <w:color w:val="000000" w:themeColor="text1"/>
          <w:sz w:val="24"/>
          <w:szCs w:val="24"/>
        </w:rPr>
      </w:pPr>
      <w:r w:rsidRPr="009914E4">
        <w:rPr>
          <w:color w:val="000000" w:themeColor="text1"/>
          <w:sz w:val="24"/>
          <w:szCs w:val="24"/>
        </w:rPr>
        <w:t>*</w:t>
      </w:r>
      <w:r w:rsidR="00345E32" w:rsidRPr="009914E4">
        <w:rPr>
          <w:color w:val="000000" w:themeColor="text1"/>
          <w:sz w:val="24"/>
          <w:szCs w:val="24"/>
        </w:rPr>
        <w:t>Bord och stolar under pergolan ska ställas i ordning när de använts färdigt.</w:t>
      </w:r>
    </w:p>
    <w:p w14:paraId="5E5F8E73" w14:textId="770280E8" w:rsidR="00CE7DE5" w:rsidRPr="009914E4" w:rsidRDefault="00644E0B" w:rsidP="00CE7DE5">
      <w:pPr>
        <w:pStyle w:val="ListParagraph"/>
        <w:rPr>
          <w:color w:val="000000" w:themeColor="text1"/>
          <w:sz w:val="24"/>
          <w:szCs w:val="24"/>
        </w:rPr>
      </w:pPr>
      <w:r w:rsidRPr="009914E4">
        <w:rPr>
          <w:color w:val="000000" w:themeColor="text1"/>
          <w:sz w:val="24"/>
          <w:szCs w:val="24"/>
        </w:rPr>
        <w:t>*</w:t>
      </w:r>
      <w:r w:rsidR="00CE7DE5" w:rsidRPr="009914E4">
        <w:rPr>
          <w:color w:val="000000" w:themeColor="text1"/>
          <w:sz w:val="24"/>
          <w:szCs w:val="24"/>
        </w:rPr>
        <w:t>Bollspel är inte tillåtet på innergården.</w:t>
      </w:r>
      <w:r w:rsidR="00345E32" w:rsidRPr="009914E4">
        <w:rPr>
          <w:color w:val="000000" w:themeColor="text1"/>
          <w:sz w:val="24"/>
          <w:szCs w:val="24"/>
        </w:rPr>
        <w:t xml:space="preserve"> </w:t>
      </w:r>
    </w:p>
    <w:p w14:paraId="3F254D2B" w14:textId="06E08C78" w:rsidR="00040C84" w:rsidRPr="009914E4" w:rsidRDefault="00644E0B" w:rsidP="00CE7DE5">
      <w:pPr>
        <w:pStyle w:val="ListParagraph"/>
        <w:rPr>
          <w:color w:val="000000" w:themeColor="text1"/>
          <w:sz w:val="24"/>
          <w:szCs w:val="24"/>
        </w:rPr>
      </w:pPr>
      <w:r w:rsidRPr="009914E4">
        <w:rPr>
          <w:color w:val="000000" w:themeColor="text1"/>
          <w:sz w:val="24"/>
          <w:szCs w:val="24"/>
        </w:rPr>
        <w:t>*</w:t>
      </w:r>
      <w:r w:rsidR="00040C84" w:rsidRPr="009914E4">
        <w:rPr>
          <w:color w:val="000000" w:themeColor="text1"/>
          <w:sz w:val="24"/>
          <w:szCs w:val="24"/>
        </w:rPr>
        <w:t>När du vistas på balkonger och uteplatser mot innergården</w:t>
      </w:r>
      <w:r w:rsidR="00D8183D" w:rsidRPr="009914E4">
        <w:rPr>
          <w:color w:val="000000" w:themeColor="text1"/>
          <w:sz w:val="24"/>
          <w:szCs w:val="24"/>
        </w:rPr>
        <w:t xml:space="preserve">, tänk på att ljudet </w:t>
      </w:r>
      <w:r w:rsidRPr="009914E4">
        <w:rPr>
          <w:color w:val="000000" w:themeColor="text1"/>
          <w:sz w:val="24"/>
          <w:szCs w:val="24"/>
        </w:rPr>
        <w:t xml:space="preserve">  </w:t>
      </w:r>
      <w:r w:rsidR="00D8183D" w:rsidRPr="009914E4">
        <w:rPr>
          <w:color w:val="000000" w:themeColor="text1"/>
          <w:sz w:val="24"/>
          <w:szCs w:val="24"/>
        </w:rPr>
        <w:t>förstärks</w:t>
      </w:r>
      <w:r w:rsidR="005F03D8" w:rsidRPr="009914E4">
        <w:rPr>
          <w:color w:val="000000" w:themeColor="text1"/>
          <w:sz w:val="24"/>
          <w:szCs w:val="24"/>
        </w:rPr>
        <w:t xml:space="preserve"> och kan vara störande för andra.</w:t>
      </w:r>
    </w:p>
    <w:p w14:paraId="5D4B6BE4" w14:textId="77777777" w:rsidR="00C24FC6" w:rsidRPr="009914E4" w:rsidRDefault="00C24FC6" w:rsidP="00C24FC6">
      <w:pPr>
        <w:pStyle w:val="ListParagraph"/>
        <w:rPr>
          <w:color w:val="000000" w:themeColor="text1"/>
          <w:sz w:val="24"/>
          <w:szCs w:val="24"/>
        </w:rPr>
      </w:pPr>
    </w:p>
    <w:p w14:paraId="38C45E19" w14:textId="195D0882" w:rsidR="006D11C4" w:rsidRPr="009914E4" w:rsidRDefault="006D11C4" w:rsidP="00C24FC6">
      <w:pPr>
        <w:pStyle w:val="ListParagraph"/>
        <w:numPr>
          <w:ilvl w:val="0"/>
          <w:numId w:val="2"/>
        </w:numPr>
        <w:rPr>
          <w:color w:val="000000" w:themeColor="text1"/>
          <w:sz w:val="24"/>
          <w:szCs w:val="24"/>
        </w:rPr>
      </w:pPr>
      <w:r w:rsidRPr="009914E4">
        <w:rPr>
          <w:color w:val="000000" w:themeColor="text1"/>
          <w:sz w:val="24"/>
          <w:szCs w:val="24"/>
        </w:rPr>
        <w:t xml:space="preserve">Grillning och uppvärmning med öppen låga på balkonger och uteplatser är inte tillåtet. Detta innefattar både gasol-och kolgrillning. </w:t>
      </w:r>
      <w:r w:rsidR="00CE7DE5" w:rsidRPr="009914E4">
        <w:rPr>
          <w:color w:val="000000" w:themeColor="text1"/>
          <w:sz w:val="24"/>
          <w:szCs w:val="24"/>
        </w:rPr>
        <w:t>Föreningen följer Räddningsverkets rekommendationer.</w:t>
      </w:r>
      <w:r w:rsidRPr="009914E4">
        <w:rPr>
          <w:color w:val="000000" w:themeColor="text1"/>
          <w:sz w:val="24"/>
          <w:szCs w:val="24"/>
        </w:rPr>
        <w:t xml:space="preserve"> Grillning med el tillåts på balkong och uteplats om den inte skapar olägenhet för kringboende. Rökning på </w:t>
      </w:r>
      <w:r w:rsidR="00345E32" w:rsidRPr="009914E4">
        <w:rPr>
          <w:color w:val="000000" w:themeColor="text1"/>
          <w:sz w:val="24"/>
          <w:szCs w:val="24"/>
        </w:rPr>
        <w:t xml:space="preserve">innergården, </w:t>
      </w:r>
      <w:r w:rsidRPr="009914E4">
        <w:rPr>
          <w:color w:val="000000" w:themeColor="text1"/>
          <w:sz w:val="24"/>
          <w:szCs w:val="24"/>
        </w:rPr>
        <w:t xml:space="preserve">balkonger </w:t>
      </w:r>
      <w:r w:rsidR="00827BDC" w:rsidRPr="009914E4">
        <w:rPr>
          <w:color w:val="000000" w:themeColor="text1"/>
          <w:sz w:val="24"/>
          <w:szCs w:val="24"/>
        </w:rPr>
        <w:t xml:space="preserve">och uteplatser </w:t>
      </w:r>
      <w:r w:rsidRPr="009914E4">
        <w:rPr>
          <w:color w:val="000000" w:themeColor="text1"/>
          <w:sz w:val="24"/>
          <w:szCs w:val="24"/>
        </w:rPr>
        <w:t xml:space="preserve">ska undvikas då lägenheternas friskluftsintag finns vid balkonger och </w:t>
      </w:r>
      <w:r w:rsidR="00827BDC" w:rsidRPr="009914E4">
        <w:rPr>
          <w:color w:val="000000" w:themeColor="text1"/>
          <w:sz w:val="24"/>
          <w:szCs w:val="24"/>
        </w:rPr>
        <w:t>uteplatser</w:t>
      </w:r>
      <w:r w:rsidRPr="009914E4">
        <w:rPr>
          <w:color w:val="000000" w:themeColor="text1"/>
          <w:sz w:val="24"/>
          <w:szCs w:val="24"/>
        </w:rPr>
        <w:t xml:space="preserve">. </w:t>
      </w:r>
      <w:r w:rsidR="00345E32" w:rsidRPr="009914E4">
        <w:rPr>
          <w:color w:val="000000" w:themeColor="text1"/>
          <w:sz w:val="24"/>
          <w:szCs w:val="24"/>
        </w:rPr>
        <w:t>Tänk på barnen när det gäller fimpar.</w:t>
      </w:r>
    </w:p>
    <w:p w14:paraId="5A0FAC5C" w14:textId="77777777" w:rsidR="00C24FC6" w:rsidRPr="009914E4" w:rsidRDefault="00C24FC6" w:rsidP="00C24FC6">
      <w:pPr>
        <w:pStyle w:val="ListParagraph"/>
        <w:rPr>
          <w:color w:val="000000" w:themeColor="text1"/>
          <w:sz w:val="24"/>
          <w:szCs w:val="24"/>
        </w:rPr>
      </w:pPr>
    </w:p>
    <w:p w14:paraId="12476D56" w14:textId="44EBBB5E" w:rsidR="006D11C4" w:rsidRPr="009914E4" w:rsidRDefault="006D11C4" w:rsidP="00C24FC6">
      <w:pPr>
        <w:pStyle w:val="ListParagraph"/>
        <w:numPr>
          <w:ilvl w:val="0"/>
          <w:numId w:val="2"/>
        </w:numPr>
        <w:rPr>
          <w:color w:val="000000" w:themeColor="text1"/>
          <w:sz w:val="24"/>
          <w:szCs w:val="24"/>
        </w:rPr>
      </w:pPr>
      <w:r w:rsidRPr="009914E4">
        <w:rPr>
          <w:color w:val="000000" w:themeColor="text1"/>
          <w:sz w:val="24"/>
          <w:szCs w:val="24"/>
        </w:rPr>
        <w:t xml:space="preserve">Dessa ordningsregler ska även iakttas av bostadsrättshavarens familj och gäster eller de som av </w:t>
      </w:r>
      <w:r w:rsidR="00886A52" w:rsidRPr="009914E4">
        <w:rPr>
          <w:color w:val="000000" w:themeColor="text1"/>
          <w:sz w:val="24"/>
          <w:szCs w:val="24"/>
        </w:rPr>
        <w:t>denne</w:t>
      </w:r>
      <w:r w:rsidRPr="009914E4">
        <w:rPr>
          <w:color w:val="000000" w:themeColor="text1"/>
          <w:sz w:val="24"/>
          <w:szCs w:val="24"/>
        </w:rPr>
        <w:t xml:space="preserve"> inryms i lägenheten. </w:t>
      </w:r>
    </w:p>
    <w:p w14:paraId="30CE803F" w14:textId="77777777" w:rsidR="00C24FC6" w:rsidRPr="009914E4" w:rsidRDefault="00C24FC6" w:rsidP="00C24FC6">
      <w:pPr>
        <w:pStyle w:val="ListParagraph"/>
        <w:rPr>
          <w:color w:val="000000" w:themeColor="text1"/>
          <w:sz w:val="24"/>
          <w:szCs w:val="24"/>
        </w:rPr>
      </w:pPr>
    </w:p>
    <w:p w14:paraId="277960B3" w14:textId="05055EA9" w:rsidR="006D11C4" w:rsidRPr="009914E4" w:rsidRDefault="006D11C4" w:rsidP="00C24FC6">
      <w:pPr>
        <w:pStyle w:val="ListParagraph"/>
        <w:numPr>
          <w:ilvl w:val="0"/>
          <w:numId w:val="2"/>
        </w:numPr>
        <w:rPr>
          <w:color w:val="000000" w:themeColor="text1"/>
          <w:sz w:val="24"/>
          <w:szCs w:val="24"/>
        </w:rPr>
      </w:pPr>
      <w:r w:rsidRPr="009914E4">
        <w:rPr>
          <w:color w:val="000000" w:themeColor="text1"/>
          <w:sz w:val="24"/>
          <w:szCs w:val="24"/>
        </w:rPr>
        <w:t xml:space="preserve">Bostadsrättshavaren ska rätta sig efter övriga särskilda föreskrifter som utfärdats av styrelsen. </w:t>
      </w:r>
    </w:p>
    <w:p w14:paraId="08E87DE4" w14:textId="77777777" w:rsidR="00947C6E" w:rsidRPr="009914E4" w:rsidRDefault="00947C6E">
      <w:pPr>
        <w:rPr>
          <w:color w:val="000000" w:themeColor="text1"/>
          <w:sz w:val="24"/>
          <w:szCs w:val="24"/>
        </w:rPr>
      </w:pPr>
    </w:p>
    <w:p w14:paraId="1415ABCD" w14:textId="1339382E" w:rsidR="006D11C4" w:rsidRPr="00CE7DE5" w:rsidRDefault="006D11C4">
      <w:pPr>
        <w:rPr>
          <w:sz w:val="24"/>
          <w:szCs w:val="24"/>
        </w:rPr>
      </w:pPr>
      <w:r w:rsidRPr="00CE7DE5">
        <w:rPr>
          <w:sz w:val="24"/>
          <w:szCs w:val="24"/>
        </w:rPr>
        <w:t>Uppsala i</w:t>
      </w:r>
      <w:r w:rsidR="00827BDC">
        <w:rPr>
          <w:sz w:val="24"/>
          <w:szCs w:val="24"/>
        </w:rPr>
        <w:t xml:space="preserve"> </w:t>
      </w:r>
      <w:r w:rsidR="00215E5E">
        <w:rPr>
          <w:sz w:val="24"/>
          <w:szCs w:val="24"/>
        </w:rPr>
        <w:t>april</w:t>
      </w:r>
      <w:r w:rsidR="00827BDC">
        <w:rPr>
          <w:sz w:val="24"/>
          <w:szCs w:val="24"/>
        </w:rPr>
        <w:t xml:space="preserve"> </w:t>
      </w:r>
      <w:r w:rsidRPr="00CE7DE5">
        <w:rPr>
          <w:sz w:val="24"/>
          <w:szCs w:val="24"/>
        </w:rPr>
        <w:t>20</w:t>
      </w:r>
      <w:r w:rsidR="00215E5E">
        <w:rPr>
          <w:sz w:val="24"/>
          <w:szCs w:val="24"/>
        </w:rPr>
        <w:t>21</w:t>
      </w:r>
    </w:p>
    <w:p w14:paraId="7074BF71" w14:textId="17FE8058" w:rsidR="00977731" w:rsidRDefault="00977731">
      <w:pPr>
        <w:rPr>
          <w:sz w:val="24"/>
          <w:szCs w:val="24"/>
        </w:rPr>
      </w:pPr>
    </w:p>
    <w:p w14:paraId="2AEB5E39" w14:textId="34BEB364" w:rsidR="00596D20" w:rsidRDefault="00596D20" w:rsidP="00596D20">
      <w:pPr>
        <w:spacing w:after="0"/>
        <w:rPr>
          <w:sz w:val="24"/>
          <w:szCs w:val="24"/>
        </w:rPr>
      </w:pPr>
      <w:r>
        <w:rPr>
          <w:sz w:val="24"/>
          <w:szCs w:val="24"/>
        </w:rPr>
        <w:t>Linus Lavefjord</w:t>
      </w:r>
    </w:p>
    <w:p w14:paraId="2532B8CB" w14:textId="3B89A77E" w:rsidR="00596D20" w:rsidRDefault="00596D20" w:rsidP="00596D20">
      <w:pPr>
        <w:spacing w:after="0"/>
        <w:rPr>
          <w:sz w:val="24"/>
          <w:szCs w:val="24"/>
        </w:rPr>
      </w:pPr>
      <w:r>
        <w:rPr>
          <w:sz w:val="24"/>
          <w:szCs w:val="24"/>
        </w:rPr>
        <w:t>ordförande</w:t>
      </w:r>
    </w:p>
    <w:p w14:paraId="25E7FF8A" w14:textId="77777777" w:rsidR="00596D20" w:rsidRDefault="00596D20" w:rsidP="00596D20">
      <w:pPr>
        <w:spacing w:after="0"/>
        <w:rPr>
          <w:sz w:val="24"/>
          <w:szCs w:val="24"/>
        </w:rPr>
      </w:pPr>
    </w:p>
    <w:p w14:paraId="548E068C" w14:textId="679DFAD4" w:rsidR="00596D20" w:rsidRDefault="00596D20" w:rsidP="00596D20">
      <w:pPr>
        <w:spacing w:after="0"/>
        <w:rPr>
          <w:sz w:val="24"/>
          <w:szCs w:val="24"/>
        </w:rPr>
      </w:pPr>
      <w:r>
        <w:rPr>
          <w:sz w:val="24"/>
          <w:szCs w:val="24"/>
        </w:rPr>
        <w:t>Gustav Holmlund</w:t>
      </w:r>
    </w:p>
    <w:p w14:paraId="50432906" w14:textId="32AC8C48" w:rsidR="00596D20" w:rsidRDefault="00596D20" w:rsidP="00596D20">
      <w:pPr>
        <w:spacing w:after="0"/>
        <w:rPr>
          <w:sz w:val="24"/>
          <w:szCs w:val="24"/>
        </w:rPr>
      </w:pPr>
      <w:r>
        <w:rPr>
          <w:sz w:val="24"/>
          <w:szCs w:val="24"/>
        </w:rPr>
        <w:t>sekreterare</w:t>
      </w:r>
    </w:p>
    <w:p w14:paraId="198E67DE" w14:textId="77777777" w:rsidR="00596D20" w:rsidRDefault="00596D20">
      <w:pPr>
        <w:rPr>
          <w:sz w:val="24"/>
          <w:szCs w:val="24"/>
        </w:rPr>
      </w:pPr>
    </w:p>
    <w:p w14:paraId="2CDB0E8F" w14:textId="6ACA4D74" w:rsidR="005F343D" w:rsidRDefault="005F343D">
      <w:pPr>
        <w:rPr>
          <w:sz w:val="24"/>
          <w:szCs w:val="24"/>
        </w:rPr>
      </w:pPr>
    </w:p>
    <w:p w14:paraId="6E0A3C3F" w14:textId="19B62650" w:rsidR="005F343D" w:rsidRDefault="005F343D">
      <w:pPr>
        <w:rPr>
          <w:sz w:val="24"/>
          <w:szCs w:val="24"/>
        </w:rPr>
      </w:pPr>
    </w:p>
    <w:p w14:paraId="7BE8946A" w14:textId="77777777" w:rsidR="005F343D" w:rsidRDefault="005F343D">
      <w:pPr>
        <w:rPr>
          <w:sz w:val="24"/>
          <w:szCs w:val="24"/>
        </w:rPr>
      </w:pPr>
    </w:p>
    <w:p w14:paraId="5AA317C0" w14:textId="77777777" w:rsidR="005F343D" w:rsidRPr="00CE7DE5" w:rsidRDefault="005F343D">
      <w:pPr>
        <w:rPr>
          <w:sz w:val="24"/>
          <w:szCs w:val="24"/>
        </w:rPr>
      </w:pPr>
    </w:p>
    <w:sectPr w:rsidR="005F343D" w:rsidRPr="00CE7D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5AA35" w14:textId="77777777" w:rsidR="001938B0" w:rsidRDefault="001938B0" w:rsidP="001938B0">
      <w:pPr>
        <w:spacing w:after="0" w:line="240" w:lineRule="auto"/>
      </w:pPr>
      <w:r>
        <w:separator/>
      </w:r>
    </w:p>
  </w:endnote>
  <w:endnote w:type="continuationSeparator" w:id="0">
    <w:p w14:paraId="0D9926EC" w14:textId="77777777" w:rsidR="001938B0" w:rsidRDefault="001938B0" w:rsidP="00193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95803" w14:textId="77777777" w:rsidR="001938B0" w:rsidRDefault="001938B0" w:rsidP="001938B0">
      <w:pPr>
        <w:spacing w:after="0" w:line="240" w:lineRule="auto"/>
      </w:pPr>
      <w:r>
        <w:separator/>
      </w:r>
    </w:p>
  </w:footnote>
  <w:footnote w:type="continuationSeparator" w:id="0">
    <w:p w14:paraId="7F38EB3C" w14:textId="77777777" w:rsidR="001938B0" w:rsidRDefault="001938B0" w:rsidP="00193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D2F7B"/>
    <w:multiLevelType w:val="hybridMultilevel"/>
    <w:tmpl w:val="9C060F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F95642E"/>
    <w:multiLevelType w:val="hybridMultilevel"/>
    <w:tmpl w:val="FA3A27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37F3042"/>
    <w:multiLevelType w:val="hybridMultilevel"/>
    <w:tmpl w:val="099028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C4"/>
    <w:rsid w:val="00040C84"/>
    <w:rsid w:val="000D2F8E"/>
    <w:rsid w:val="000F08ED"/>
    <w:rsid w:val="001938B0"/>
    <w:rsid w:val="00215E5E"/>
    <w:rsid w:val="00345E32"/>
    <w:rsid w:val="00457139"/>
    <w:rsid w:val="00596D20"/>
    <w:rsid w:val="005F03D8"/>
    <w:rsid w:val="005F343D"/>
    <w:rsid w:val="005F6FF5"/>
    <w:rsid w:val="00632E8B"/>
    <w:rsid w:val="00644E0B"/>
    <w:rsid w:val="006D11C4"/>
    <w:rsid w:val="00781B10"/>
    <w:rsid w:val="00827BDC"/>
    <w:rsid w:val="00886A52"/>
    <w:rsid w:val="008D418D"/>
    <w:rsid w:val="00947C6E"/>
    <w:rsid w:val="00977731"/>
    <w:rsid w:val="009836A7"/>
    <w:rsid w:val="009914E4"/>
    <w:rsid w:val="00A13BA5"/>
    <w:rsid w:val="00AE2695"/>
    <w:rsid w:val="00B70F9F"/>
    <w:rsid w:val="00C24FC6"/>
    <w:rsid w:val="00CE262E"/>
    <w:rsid w:val="00CE7DE5"/>
    <w:rsid w:val="00D8183D"/>
    <w:rsid w:val="00EC5D16"/>
    <w:rsid w:val="00FA48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2FE38"/>
  <w15:chartTrackingRefBased/>
  <w15:docId w15:val="{F6A0853C-4480-419D-A86E-3E8DA8B7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2905</Characters>
  <Application>Microsoft Office Word</Application>
  <DocSecurity>4</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Birgitta</dc:creator>
  <cp:keywords/>
  <dc:description/>
  <cp:lastModifiedBy>RYDEN,Asa,UPPSALA,Validation</cp:lastModifiedBy>
  <cp:revision>2</cp:revision>
  <dcterms:created xsi:type="dcterms:W3CDTF">2021-04-29T20:18:00Z</dcterms:created>
  <dcterms:modified xsi:type="dcterms:W3CDTF">2021-04-29T20:18:00Z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2021-04-29T20:17:37Z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b95feb18-71db-4c82-93e3-58c196ee8706</vt:lpwstr>
  </property>
  <property fmtid="{D5CDD505-2E9C-101B-9397-08002B2CF9AE}" pid="8" name="MSIP_Label_1ada0a2f-b917-4d51-b0d0-d418a10c8b23_ContentBits">
    <vt:lpwstr>0</vt:lpwstr>
  </property>
</Properties>
</file>