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51" w:rsidRDefault="00110DB8" w:rsidP="006A6E35">
      <w:pPr>
        <w:tabs>
          <w:tab w:val="left" w:pos="6840"/>
          <w:tab w:val="right" w:pos="9072"/>
        </w:tabs>
        <w:spacing w:after="0"/>
        <w:ind w:left="720"/>
        <w:jc w:val="both"/>
        <w:rPr>
          <w:rFonts w:asciiTheme="minorHAnsi" w:hAnsiTheme="minorHAnsi"/>
        </w:rPr>
      </w:pPr>
      <w:bookmarkStart w:id="0" w:name="_GoBack"/>
      <w:bookmarkEnd w:id="0"/>
      <w:r w:rsidRPr="00FF6739">
        <w:rPr>
          <w:rFonts w:asciiTheme="minorHAnsi" w:hAnsiTheme="minorHAnsi"/>
          <w:noProof/>
          <w:lang w:val="en-US"/>
        </w:rPr>
        <w:drawing>
          <wp:anchor distT="0" distB="0" distL="114300" distR="114300" simplePos="0" relativeHeight="251658240" behindDoc="0" locked="0" layoutInCell="1" allowOverlap="1" wp14:anchorId="5BCC527A" wp14:editId="4884EF88">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825E1B">
        <w:rPr>
          <w:rFonts w:asciiTheme="minorHAnsi" w:hAnsiTheme="minorHAnsi"/>
        </w:rPr>
        <w:t xml:space="preserve"> </w:t>
      </w:r>
      <w:r w:rsidR="00AC2C64" w:rsidRPr="00FF6739">
        <w:rPr>
          <w:rFonts w:asciiTheme="minorHAnsi" w:hAnsiTheme="minorHAnsi"/>
        </w:rPr>
        <w:t>Pierre Rayen</w:t>
      </w:r>
      <w:r w:rsidR="00D841AB">
        <w:rPr>
          <w:rFonts w:asciiTheme="minorHAnsi" w:hAnsiTheme="minorHAnsi"/>
        </w:rPr>
        <w:t xml:space="preserve">, </w:t>
      </w:r>
      <w:r w:rsidR="0012668F">
        <w:rPr>
          <w:rFonts w:asciiTheme="minorHAnsi" w:hAnsiTheme="minorHAnsi"/>
        </w:rPr>
        <w:t>Francis Notenboom</w:t>
      </w:r>
      <w:r w:rsidR="004E5A30">
        <w:rPr>
          <w:rFonts w:asciiTheme="minorHAnsi" w:hAnsiTheme="minorHAnsi"/>
        </w:rPr>
        <w:t>,</w:t>
      </w:r>
      <w:r w:rsidR="00E6480E">
        <w:rPr>
          <w:rFonts w:asciiTheme="minorHAnsi" w:hAnsiTheme="minorHAnsi"/>
        </w:rPr>
        <w:t xml:space="preserve"> </w:t>
      </w:r>
      <w:r w:rsidR="006A6E35">
        <w:rPr>
          <w:rFonts w:asciiTheme="minorHAnsi" w:hAnsiTheme="minorHAnsi"/>
        </w:rPr>
        <w:t>Claude Renard</w:t>
      </w:r>
      <w:r w:rsidR="00B83AF5" w:rsidRPr="00FF6739">
        <w:rPr>
          <w:rFonts w:asciiTheme="minorHAnsi" w:hAnsiTheme="minorHAnsi"/>
        </w:rPr>
        <w:t>,</w:t>
      </w:r>
      <w:r w:rsidR="006A6E35">
        <w:rPr>
          <w:rFonts w:asciiTheme="minorHAnsi" w:hAnsiTheme="minorHAnsi"/>
        </w:rPr>
        <w:t xml:space="preserve"> Peter Van den Bulck, Axel Annaert, Vermosen François, Manasses Smets,</w:t>
      </w:r>
      <w:r w:rsidR="00B83AF5">
        <w:rPr>
          <w:rFonts w:asciiTheme="minorHAnsi" w:hAnsiTheme="minorHAnsi"/>
        </w:rPr>
        <w:t xml:space="preserve"> </w:t>
      </w:r>
      <w:r w:rsidR="00A024B5" w:rsidRPr="00FF6739">
        <w:rPr>
          <w:rFonts w:asciiTheme="minorHAnsi" w:hAnsiTheme="minorHAnsi"/>
        </w:rPr>
        <w:t>Johan Wolles, Benjamin Meesdom</w:t>
      </w:r>
      <w:r w:rsidR="00B83AF5">
        <w:rPr>
          <w:rFonts w:asciiTheme="minorHAnsi" w:hAnsiTheme="minorHAnsi"/>
        </w:rPr>
        <w:t>, Stijn Waeijaert.</w:t>
      </w:r>
    </w:p>
    <w:p w:rsidR="0012668F" w:rsidRDefault="0012668F" w:rsidP="00064841">
      <w:pPr>
        <w:tabs>
          <w:tab w:val="left" w:pos="6840"/>
          <w:tab w:val="right" w:pos="9072"/>
        </w:tabs>
        <w:spacing w:after="0"/>
        <w:ind w:left="720"/>
        <w:jc w:val="both"/>
        <w:rPr>
          <w:rFonts w:asciiTheme="minorHAnsi" w:hAnsiTheme="minorHAnsi"/>
        </w:rPr>
      </w:pPr>
      <w:r>
        <w:rPr>
          <w:rFonts w:asciiTheme="minorHAnsi" w:hAnsiTheme="minorHAnsi"/>
          <w:b/>
          <w:u w:val="single"/>
        </w:rPr>
        <w:t>Verontschuldigd</w:t>
      </w:r>
      <w:r w:rsidRPr="00FF6739">
        <w:rPr>
          <w:rFonts w:asciiTheme="minorHAnsi" w:hAnsiTheme="minorHAnsi"/>
        </w:rPr>
        <w:t>:</w:t>
      </w:r>
      <w:r w:rsidR="006A6E35">
        <w:rPr>
          <w:rFonts w:asciiTheme="minorHAnsi" w:hAnsiTheme="minorHAnsi"/>
        </w:rPr>
        <w:t xml:space="preserve"> Raymond Fonteyn</w:t>
      </w:r>
      <w:r>
        <w:rPr>
          <w:rFonts w:asciiTheme="minorHAnsi" w:hAnsiTheme="minorHAnsi"/>
        </w:rPr>
        <w:t xml:space="preserve"> </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Pr="00FF6739">
        <w:rPr>
          <w:rFonts w:asciiTheme="minorHAnsi" w:hAnsiTheme="minorHAnsi"/>
        </w:rPr>
        <w:t xml:space="preserve"> </w:t>
      </w:r>
      <w:r w:rsidR="00881251" w:rsidRPr="00FF6739">
        <w:rPr>
          <w:rFonts w:asciiTheme="minorHAnsi" w:hAnsiTheme="minorHAnsi"/>
        </w:rPr>
        <w:t>Johan Wolles</w:t>
      </w:r>
      <w:r w:rsidRPr="00FF6739">
        <w:rPr>
          <w:rFonts w:asciiTheme="minorHAnsi" w:hAnsiTheme="minorHAnsi"/>
        </w:rPr>
        <w:t xml:space="preserve"> </w:t>
      </w:r>
      <w:r w:rsidRPr="00FF6739">
        <w:rPr>
          <w:rFonts w:asciiTheme="minorHAnsi" w:hAnsiTheme="minorHAnsi"/>
        </w:rPr>
        <w:tab/>
      </w:r>
    </w:p>
    <w:p w:rsidR="004245A0" w:rsidRDefault="004245A0"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Goedkeuring verslag</w:t>
      </w:r>
      <w:r w:rsidR="00F65731" w:rsidRPr="00FF6739">
        <w:rPr>
          <w:rFonts w:asciiTheme="minorHAnsi" w:hAnsiTheme="minorHAnsi"/>
        </w:rPr>
        <w:t>en</w:t>
      </w:r>
    </w:p>
    <w:p w:rsidR="00366257" w:rsidRPr="00366257" w:rsidRDefault="00366257" w:rsidP="00366257">
      <w:pPr>
        <w:rPr>
          <w:lang w:eastAsia="nl-BE"/>
        </w:rPr>
      </w:pPr>
    </w:p>
    <w:p w:rsidR="00CE388D" w:rsidRDefault="001E04C7" w:rsidP="00366257">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6A6E35">
        <w:rPr>
          <w:rFonts w:asciiTheme="minorHAnsi" w:hAnsiTheme="minorHAnsi"/>
          <w:b/>
        </w:rPr>
        <w:t>13</w:t>
      </w:r>
      <w:r w:rsidR="00825E1B">
        <w:rPr>
          <w:rFonts w:asciiTheme="minorHAnsi" w:hAnsiTheme="minorHAnsi"/>
          <w:b/>
        </w:rPr>
        <w:t>/0</w:t>
      </w:r>
      <w:r w:rsidR="006A6E35">
        <w:rPr>
          <w:rFonts w:asciiTheme="minorHAnsi" w:hAnsiTheme="minorHAnsi"/>
          <w:b/>
        </w:rPr>
        <w:t>3</w:t>
      </w:r>
      <w:r w:rsidR="005527EB">
        <w:rPr>
          <w:rFonts w:asciiTheme="minorHAnsi" w:hAnsiTheme="minorHAnsi"/>
          <w:b/>
        </w:rPr>
        <w:t>/2017</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1D130E">
        <w:rPr>
          <w:rFonts w:asciiTheme="minorHAnsi" w:hAnsiTheme="minorHAnsi"/>
        </w:rPr>
        <w:t>13</w:t>
      </w:r>
      <w:r w:rsidR="00825E1B">
        <w:rPr>
          <w:rFonts w:asciiTheme="minorHAnsi" w:hAnsiTheme="minorHAnsi"/>
        </w:rPr>
        <w:t>/0</w:t>
      </w:r>
      <w:r w:rsidR="006A6E35">
        <w:rPr>
          <w:rFonts w:asciiTheme="minorHAnsi" w:hAnsiTheme="minorHAnsi"/>
        </w:rPr>
        <w:t>3</w:t>
      </w:r>
      <w:r w:rsidR="005527EB">
        <w:rPr>
          <w:rFonts w:asciiTheme="minorHAnsi" w:hAnsiTheme="minorHAnsi"/>
        </w:rPr>
        <w:t>/2017</w:t>
      </w:r>
      <w:r w:rsidR="001C2BC6">
        <w:rPr>
          <w:rFonts w:asciiTheme="minorHAnsi" w:hAnsiTheme="minorHAnsi"/>
        </w:rPr>
        <w:t xml:space="preserve"> wordt</w:t>
      </w:r>
      <w:r w:rsidRPr="00FF6739">
        <w:rPr>
          <w:rFonts w:asciiTheme="minorHAnsi" w:hAnsiTheme="minorHAnsi"/>
        </w:rPr>
        <w:t xml:space="preserve"> goedgekeurd.</w:t>
      </w:r>
    </w:p>
    <w:p w:rsidR="00366257" w:rsidRDefault="00366257" w:rsidP="00366257">
      <w:pPr>
        <w:tabs>
          <w:tab w:val="right" w:pos="9072"/>
        </w:tabs>
        <w:spacing w:after="0" w:line="240" w:lineRule="auto"/>
        <w:contextualSpacing/>
        <w:jc w:val="both"/>
        <w:rPr>
          <w:rFonts w:asciiTheme="minorHAnsi" w:hAnsiTheme="minorHAnsi"/>
        </w:rPr>
      </w:pPr>
    </w:p>
    <w:p w:rsidR="004245A0" w:rsidRDefault="00ED02AD" w:rsidP="00366257">
      <w:pPr>
        <w:pStyle w:val="Kop1"/>
        <w:numPr>
          <w:ilvl w:val="0"/>
          <w:numId w:val="20"/>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366257" w:rsidRPr="00366257" w:rsidRDefault="00366257" w:rsidP="00366257">
      <w:pPr>
        <w:rPr>
          <w:lang w:eastAsia="nl-BE"/>
        </w:rPr>
      </w:pPr>
    </w:p>
    <w:p w:rsidR="006A6E35" w:rsidRPr="006A6E35" w:rsidRDefault="006A6E35" w:rsidP="00366257">
      <w:pPr>
        <w:pStyle w:val="Lijstalinea"/>
        <w:numPr>
          <w:ilvl w:val="3"/>
          <w:numId w:val="3"/>
        </w:numPr>
        <w:spacing w:after="0"/>
        <w:ind w:left="0" w:hanging="426"/>
        <w:rPr>
          <w:b/>
          <w:lang w:eastAsia="nl-BE"/>
        </w:rPr>
      </w:pPr>
      <w:r w:rsidRPr="006A6E35">
        <w:rPr>
          <w:b/>
          <w:lang w:eastAsia="nl-BE"/>
        </w:rPr>
        <w:t>Taakverdeling Raad van Bestuur</w:t>
      </w:r>
    </w:p>
    <w:p w:rsidR="006A6E35" w:rsidRDefault="006A6E35" w:rsidP="00366257">
      <w:pPr>
        <w:pStyle w:val="Lijstalinea"/>
        <w:spacing w:after="0"/>
        <w:ind w:left="0"/>
        <w:rPr>
          <w:lang w:eastAsia="nl-BE"/>
        </w:rPr>
      </w:pPr>
      <w:r>
        <w:rPr>
          <w:lang w:eastAsia="nl-BE"/>
        </w:rPr>
        <w:t>Volgende Bestuursfuncties worden onder de Raad van Bestuur verdeeld:</w:t>
      </w:r>
    </w:p>
    <w:p w:rsidR="006A6E35" w:rsidRDefault="006A6E35" w:rsidP="00366257">
      <w:pPr>
        <w:pStyle w:val="Lijstalinea"/>
        <w:spacing w:after="0"/>
        <w:ind w:left="0"/>
        <w:rPr>
          <w:lang w:eastAsia="nl-BE"/>
        </w:rPr>
      </w:pPr>
      <w:r>
        <w:rPr>
          <w:lang w:eastAsia="nl-BE"/>
        </w:rPr>
        <w:t>Manasses Smets: Bestuurslid</w:t>
      </w:r>
      <w:r w:rsidR="00FF588C">
        <w:rPr>
          <w:lang w:eastAsia="nl-BE"/>
        </w:rPr>
        <w:t xml:space="preserve"> (RR)</w:t>
      </w:r>
    </w:p>
    <w:p w:rsidR="006A6E35" w:rsidRDefault="006A6E35" w:rsidP="00366257">
      <w:pPr>
        <w:pStyle w:val="Lijstalinea"/>
        <w:spacing w:after="0"/>
        <w:ind w:left="0"/>
        <w:rPr>
          <w:lang w:eastAsia="nl-BE"/>
        </w:rPr>
      </w:pPr>
      <w:r>
        <w:rPr>
          <w:lang w:eastAsia="nl-BE"/>
        </w:rPr>
        <w:t>François Verboven: Bestuurslid</w:t>
      </w:r>
    </w:p>
    <w:p w:rsidR="006A6E35" w:rsidRDefault="006A6E35" w:rsidP="00366257">
      <w:pPr>
        <w:pStyle w:val="Lijstalinea"/>
        <w:spacing w:after="0"/>
        <w:ind w:left="0"/>
        <w:rPr>
          <w:lang w:eastAsia="nl-BE"/>
        </w:rPr>
      </w:pPr>
      <w:r>
        <w:rPr>
          <w:lang w:eastAsia="nl-BE"/>
        </w:rPr>
        <w:t>Peter Van den Bulck: Bestuurslid</w:t>
      </w:r>
    </w:p>
    <w:p w:rsidR="00FB461E" w:rsidRDefault="006A6E35" w:rsidP="00366257">
      <w:pPr>
        <w:pStyle w:val="Lijstalinea"/>
        <w:spacing w:after="0"/>
        <w:ind w:left="0"/>
        <w:rPr>
          <w:lang w:eastAsia="nl-BE"/>
        </w:rPr>
      </w:pPr>
      <w:r>
        <w:rPr>
          <w:lang w:eastAsia="nl-BE"/>
        </w:rPr>
        <w:t xml:space="preserve">Axel Annaert: </w:t>
      </w:r>
      <w:r w:rsidR="00833FFE">
        <w:rPr>
          <w:lang w:eastAsia="nl-BE"/>
        </w:rPr>
        <w:t>Bestuurslid, verantwoordelijke scheidsrechter</w:t>
      </w:r>
      <w:r w:rsidR="00350292">
        <w:rPr>
          <w:lang w:eastAsia="nl-BE"/>
        </w:rPr>
        <w:t>s.</w:t>
      </w:r>
    </w:p>
    <w:p w:rsidR="006A6E35" w:rsidRDefault="006A6E35" w:rsidP="00366257">
      <w:pPr>
        <w:pStyle w:val="Lijstalinea"/>
        <w:spacing w:after="0"/>
        <w:ind w:left="0"/>
        <w:rPr>
          <w:lang w:eastAsia="nl-BE"/>
        </w:rPr>
      </w:pPr>
      <w:r>
        <w:rPr>
          <w:lang w:eastAsia="nl-BE"/>
        </w:rPr>
        <w:t>De nieuwe bestuurders worden gepubliceerd in staatsblad.</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5527EB">
        <w:rPr>
          <w:rFonts w:asciiTheme="minorHAnsi" w:hAnsiTheme="minorHAnsi"/>
          <w:b/>
          <w:lang w:eastAsia="nl-BE"/>
        </w:rPr>
        <w:t>an zaken ledenadministratie 2016</w:t>
      </w:r>
      <w:r w:rsidR="007147D9">
        <w:rPr>
          <w:rFonts w:asciiTheme="minorHAnsi" w:hAnsiTheme="minorHAnsi"/>
          <w:b/>
          <w:lang w:eastAsia="nl-BE"/>
        </w:rPr>
        <w:t>-201</w:t>
      </w:r>
      <w:r w:rsidR="005527EB">
        <w:rPr>
          <w:rFonts w:asciiTheme="minorHAnsi" w:hAnsiTheme="minorHAnsi"/>
          <w:b/>
          <w:lang w:eastAsia="nl-BE"/>
        </w:rPr>
        <w:t>7</w:t>
      </w:r>
    </w:p>
    <w:p w:rsidR="005527EB" w:rsidRDefault="006A6E35" w:rsidP="00366257">
      <w:pPr>
        <w:pStyle w:val="Lijstalinea"/>
        <w:spacing w:after="0"/>
        <w:ind w:left="0"/>
        <w:jc w:val="both"/>
        <w:rPr>
          <w:rFonts w:asciiTheme="minorHAnsi" w:hAnsiTheme="minorHAnsi"/>
          <w:lang w:eastAsia="nl-BE"/>
        </w:rPr>
      </w:pPr>
      <w:r>
        <w:rPr>
          <w:rFonts w:asciiTheme="minorHAnsi" w:hAnsiTheme="minorHAnsi"/>
          <w:lang w:eastAsia="nl-BE"/>
        </w:rPr>
        <w:t>Mome</w:t>
      </w:r>
      <w:r w:rsidR="00E83373">
        <w:rPr>
          <w:rFonts w:asciiTheme="minorHAnsi" w:hAnsiTheme="minorHAnsi"/>
          <w:lang w:eastAsia="nl-BE"/>
        </w:rPr>
        <w:t>nteel zijn er 1325</w:t>
      </w:r>
      <w:r w:rsidR="00B83AF5">
        <w:rPr>
          <w:rFonts w:asciiTheme="minorHAnsi" w:hAnsiTheme="minorHAnsi"/>
          <w:lang w:eastAsia="nl-BE"/>
        </w:rPr>
        <w:t xml:space="preserve"> leden </w:t>
      </w:r>
      <w:r w:rsidR="001D130E">
        <w:rPr>
          <w:rFonts w:asciiTheme="minorHAnsi" w:hAnsiTheme="minorHAnsi"/>
          <w:lang w:eastAsia="nl-BE"/>
        </w:rPr>
        <w:t xml:space="preserve">en 66 clubs </w:t>
      </w:r>
      <w:r w:rsidR="00350292">
        <w:rPr>
          <w:rFonts w:asciiTheme="minorHAnsi" w:hAnsiTheme="minorHAnsi"/>
          <w:lang w:eastAsia="nl-BE"/>
        </w:rPr>
        <w:t xml:space="preserve">aangesloten. In vergelijking met april 2016 stellen we een </w:t>
      </w:r>
      <w:r>
        <w:rPr>
          <w:rFonts w:asciiTheme="minorHAnsi" w:hAnsiTheme="minorHAnsi"/>
          <w:lang w:eastAsia="nl-BE"/>
        </w:rPr>
        <w:t xml:space="preserve">stijging </w:t>
      </w:r>
      <w:r w:rsidR="00350292">
        <w:rPr>
          <w:rFonts w:asciiTheme="minorHAnsi" w:hAnsiTheme="minorHAnsi"/>
          <w:lang w:eastAsia="nl-BE"/>
        </w:rPr>
        <w:t>vast van 80 leden.</w:t>
      </w:r>
      <w:r w:rsidR="00E83373">
        <w:rPr>
          <w:rFonts w:asciiTheme="minorHAnsi" w:hAnsiTheme="minorHAnsi"/>
          <w:lang w:eastAsia="nl-BE"/>
        </w:rPr>
        <w:t xml:space="preserve"> </w:t>
      </w:r>
    </w:p>
    <w:p w:rsidR="00366257" w:rsidRDefault="00366257" w:rsidP="00366257">
      <w:pPr>
        <w:pStyle w:val="Lijstalinea"/>
        <w:spacing w:after="0"/>
        <w:ind w:left="0"/>
        <w:jc w:val="both"/>
        <w:rPr>
          <w:rFonts w:asciiTheme="minorHAnsi" w:hAnsiTheme="minorHAnsi"/>
          <w:lang w:eastAsia="nl-BE"/>
        </w:rPr>
      </w:pPr>
    </w:p>
    <w:p w:rsidR="00BC02D7" w:rsidRDefault="004245A0"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Financiële zaken</w:t>
      </w:r>
      <w:r w:rsidR="005C2C6D" w:rsidRPr="00FF6739">
        <w:rPr>
          <w:rFonts w:asciiTheme="minorHAnsi" w:hAnsiTheme="minorHAnsi"/>
        </w:rPr>
        <w:t xml:space="preserve"> </w:t>
      </w:r>
    </w:p>
    <w:p w:rsidR="00366257" w:rsidRDefault="00366257" w:rsidP="00366257">
      <w:pPr>
        <w:pStyle w:val="Lijstalinea"/>
        <w:spacing w:after="0"/>
        <w:ind w:left="0"/>
        <w:jc w:val="both"/>
        <w:rPr>
          <w:rFonts w:asciiTheme="minorHAnsi" w:hAnsiTheme="minorHAnsi"/>
          <w:lang w:eastAsia="nl-BE"/>
        </w:rPr>
      </w:pPr>
    </w:p>
    <w:p w:rsidR="00811CE1" w:rsidRDefault="00811CE1" w:rsidP="00366257">
      <w:pPr>
        <w:pStyle w:val="Lijstalinea"/>
        <w:spacing w:after="0"/>
        <w:ind w:left="0"/>
        <w:jc w:val="both"/>
        <w:rPr>
          <w:rFonts w:asciiTheme="minorHAnsi" w:hAnsiTheme="minorHAnsi"/>
          <w:lang w:eastAsia="nl-BE"/>
        </w:rPr>
      </w:pPr>
      <w:r>
        <w:rPr>
          <w:rFonts w:asciiTheme="minorHAnsi" w:hAnsiTheme="minorHAnsi"/>
          <w:lang w:eastAsia="nl-BE"/>
        </w:rPr>
        <w:t>De AC overloopt de stand van de rekeningen:</w:t>
      </w:r>
    </w:p>
    <w:p w:rsidR="00811CE1" w:rsidRDefault="00705404" w:rsidP="00366257">
      <w:pPr>
        <w:pStyle w:val="Lijstalinea"/>
        <w:spacing w:after="0"/>
        <w:ind w:left="0"/>
        <w:jc w:val="both"/>
        <w:rPr>
          <w:rFonts w:asciiTheme="minorHAnsi" w:hAnsiTheme="minorHAnsi"/>
          <w:lang w:eastAsia="nl-BE"/>
        </w:rPr>
      </w:pPr>
      <w:r>
        <w:rPr>
          <w:rFonts w:asciiTheme="minorHAnsi" w:hAnsiTheme="minorHAnsi"/>
          <w:lang w:eastAsia="nl-BE"/>
        </w:rPr>
        <w:t xml:space="preserve">- stand zichtrekening: </w:t>
      </w:r>
      <w:r w:rsidR="00562E53">
        <w:rPr>
          <w:rFonts w:asciiTheme="minorHAnsi" w:hAnsiTheme="minorHAnsi"/>
          <w:lang w:eastAsia="nl-BE"/>
        </w:rPr>
        <w:t>13.701,10</w:t>
      </w:r>
      <w:r w:rsidR="00811CE1">
        <w:rPr>
          <w:rFonts w:asciiTheme="minorHAnsi" w:hAnsiTheme="minorHAnsi"/>
          <w:lang w:eastAsia="nl-BE"/>
        </w:rPr>
        <w:t xml:space="preserve"> euro</w:t>
      </w:r>
    </w:p>
    <w:p w:rsidR="006E1E53" w:rsidRDefault="00562E53" w:rsidP="00366257">
      <w:pPr>
        <w:pStyle w:val="Lijstalinea"/>
        <w:spacing w:after="0"/>
        <w:ind w:left="0"/>
        <w:jc w:val="both"/>
        <w:rPr>
          <w:rFonts w:asciiTheme="minorHAnsi" w:hAnsiTheme="minorHAnsi"/>
          <w:lang w:eastAsia="nl-BE"/>
        </w:rPr>
      </w:pPr>
      <w:r>
        <w:rPr>
          <w:rFonts w:asciiTheme="minorHAnsi" w:hAnsiTheme="minorHAnsi"/>
          <w:lang w:eastAsia="nl-BE"/>
        </w:rPr>
        <w:t>- Stand spaarrekening: 240.440,44</w:t>
      </w:r>
      <w:r w:rsidR="00811CE1">
        <w:rPr>
          <w:rFonts w:asciiTheme="minorHAnsi" w:hAnsiTheme="minorHAnsi"/>
          <w:lang w:eastAsia="nl-BE"/>
        </w:rPr>
        <w:t xml:space="preserve"> euro</w:t>
      </w:r>
    </w:p>
    <w:p w:rsidR="004137B5" w:rsidRDefault="00366257" w:rsidP="00366257">
      <w:pPr>
        <w:pStyle w:val="Lijstalinea"/>
        <w:spacing w:after="0"/>
        <w:ind w:left="0"/>
        <w:jc w:val="both"/>
        <w:rPr>
          <w:rFonts w:asciiTheme="minorHAnsi" w:hAnsiTheme="minorHAnsi"/>
          <w:lang w:eastAsia="nl-BE"/>
        </w:rPr>
      </w:pPr>
      <w:r>
        <w:rPr>
          <w:rFonts w:asciiTheme="minorHAnsi" w:hAnsiTheme="minorHAnsi"/>
          <w:lang w:eastAsia="nl-BE"/>
        </w:rPr>
        <w:t>Het bestuur ondertekend de</w:t>
      </w:r>
      <w:r w:rsidR="004137B5">
        <w:rPr>
          <w:rFonts w:asciiTheme="minorHAnsi" w:hAnsiTheme="minorHAnsi"/>
          <w:lang w:eastAsia="nl-BE"/>
        </w:rPr>
        <w:t xml:space="preserve"> jaarrekening</w:t>
      </w:r>
      <w:r w:rsidR="00350292">
        <w:rPr>
          <w:rFonts w:asciiTheme="minorHAnsi" w:hAnsiTheme="minorHAnsi"/>
          <w:lang w:eastAsia="nl-BE"/>
        </w:rPr>
        <w:t xml:space="preserve"> HBL</w:t>
      </w:r>
      <w:r w:rsidR="004137B5">
        <w:rPr>
          <w:rFonts w:asciiTheme="minorHAnsi" w:hAnsiTheme="minorHAnsi"/>
          <w:lang w:eastAsia="nl-BE"/>
        </w:rPr>
        <w:t xml:space="preserve"> 2016 zodat deze kan neergelegd worden.</w:t>
      </w:r>
    </w:p>
    <w:p w:rsidR="004137B5" w:rsidRDefault="004137B5" w:rsidP="00366257">
      <w:pPr>
        <w:pStyle w:val="Lijstalinea"/>
        <w:spacing w:after="0"/>
        <w:ind w:left="0"/>
        <w:jc w:val="both"/>
        <w:rPr>
          <w:rFonts w:asciiTheme="minorHAnsi" w:hAnsiTheme="minorHAnsi"/>
          <w:lang w:eastAsia="nl-BE"/>
        </w:rPr>
      </w:pPr>
      <w:r>
        <w:rPr>
          <w:rFonts w:asciiTheme="minorHAnsi" w:hAnsiTheme="minorHAnsi"/>
          <w:lang w:eastAsia="nl-BE"/>
        </w:rPr>
        <w:t>Op donderdag 27 april is de volgende afspraak met</w:t>
      </w:r>
      <w:r w:rsidR="00350292">
        <w:rPr>
          <w:rFonts w:asciiTheme="minorHAnsi" w:hAnsiTheme="minorHAnsi"/>
          <w:lang w:eastAsia="nl-BE"/>
        </w:rPr>
        <w:t xml:space="preserve"> de Kleine Prins</w:t>
      </w:r>
      <w:r>
        <w:rPr>
          <w:rFonts w:asciiTheme="minorHAnsi" w:hAnsiTheme="minorHAnsi"/>
          <w:lang w:eastAsia="nl-BE"/>
        </w:rPr>
        <w:t xml:space="preserve"> ingepland zodat het nieuw boekhoudplan kan overlopen worden en in de boekhouding 2017 kan opgenomen worden.</w:t>
      </w:r>
    </w:p>
    <w:p w:rsidR="004137B5" w:rsidRDefault="004137B5" w:rsidP="00366257">
      <w:pPr>
        <w:pStyle w:val="Lijstalinea"/>
        <w:spacing w:after="0"/>
        <w:ind w:left="0"/>
        <w:jc w:val="both"/>
        <w:rPr>
          <w:rFonts w:asciiTheme="minorHAnsi" w:hAnsiTheme="minorHAnsi"/>
          <w:lang w:eastAsia="nl-BE"/>
        </w:rPr>
      </w:pPr>
      <w:r>
        <w:rPr>
          <w:rFonts w:asciiTheme="minorHAnsi" w:hAnsiTheme="minorHAnsi"/>
          <w:lang w:eastAsia="nl-BE"/>
        </w:rPr>
        <w:t>Betalingen voor het project Be Gold verlopen sedert dit jaar via de spaarrekening van de RBA en worden in de boekhouding RBA opgenomen (niet meer in die van de HBL).</w:t>
      </w:r>
    </w:p>
    <w:p w:rsidR="00366257" w:rsidRDefault="00366257" w:rsidP="00366257">
      <w:pPr>
        <w:pStyle w:val="Lijstalinea"/>
        <w:spacing w:after="0"/>
        <w:ind w:left="0"/>
        <w:jc w:val="both"/>
        <w:rPr>
          <w:rFonts w:asciiTheme="minorHAnsi" w:hAnsiTheme="minorHAnsi"/>
          <w:lang w:eastAsia="nl-BE"/>
        </w:rPr>
      </w:pPr>
    </w:p>
    <w:p w:rsidR="00811CE1" w:rsidRDefault="00811CE1" w:rsidP="00366257">
      <w:pPr>
        <w:pStyle w:val="Kop1"/>
        <w:numPr>
          <w:ilvl w:val="0"/>
          <w:numId w:val="20"/>
        </w:numPr>
        <w:tabs>
          <w:tab w:val="left" w:pos="0"/>
          <w:tab w:val="right" w:pos="9072"/>
        </w:tabs>
        <w:spacing w:before="0" w:after="0"/>
        <w:ind w:hanging="1364"/>
        <w:contextualSpacing/>
        <w:jc w:val="both"/>
        <w:rPr>
          <w:rFonts w:asciiTheme="minorHAnsi" w:hAnsiTheme="minorHAnsi"/>
        </w:rPr>
      </w:pPr>
      <w:r w:rsidRPr="00FF6739">
        <w:rPr>
          <w:rFonts w:asciiTheme="minorHAnsi" w:hAnsiTheme="minorHAnsi"/>
        </w:rPr>
        <w:t>Intern beleid</w:t>
      </w:r>
    </w:p>
    <w:p w:rsidR="00366257" w:rsidRPr="00366257" w:rsidRDefault="00366257" w:rsidP="00366257">
      <w:pPr>
        <w:rPr>
          <w:lang w:eastAsia="nl-BE"/>
        </w:rPr>
      </w:pPr>
    </w:p>
    <w:p w:rsidR="004137B5" w:rsidRPr="000B7DB1" w:rsidRDefault="004137B5" w:rsidP="00366257">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Personeel / prestatie personeelsleden</w:t>
      </w:r>
    </w:p>
    <w:p w:rsidR="004137B5" w:rsidRDefault="00350292"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Het bestuur wijst op het belang om de prestaties van de personeelsleden onder de vorm van ‘projecten’ in te voeren in het programma ‘Werktijden</w:t>
      </w:r>
      <w:r w:rsidR="00D931EF">
        <w:rPr>
          <w:rFonts w:asciiTheme="minorHAnsi" w:hAnsiTheme="minorHAnsi"/>
          <w:lang w:eastAsia="nl-BE"/>
        </w:rPr>
        <w:t>’</w:t>
      </w:r>
      <w:r>
        <w:rPr>
          <w:rFonts w:asciiTheme="minorHAnsi" w:hAnsiTheme="minorHAnsi"/>
          <w:lang w:eastAsia="nl-BE"/>
        </w:rPr>
        <w:t>. Het overzicht van de verschillende projecten en werktijden wordt bijgewerkt.</w:t>
      </w:r>
    </w:p>
    <w:p w:rsidR="00680722" w:rsidRDefault="00680722" w:rsidP="00366257">
      <w:pPr>
        <w:pStyle w:val="Lijstalinea"/>
        <w:spacing w:after="0" w:line="240" w:lineRule="auto"/>
        <w:ind w:left="0"/>
        <w:jc w:val="both"/>
        <w:rPr>
          <w:rFonts w:asciiTheme="minorHAnsi" w:hAnsiTheme="minorHAnsi"/>
          <w:lang w:eastAsia="nl-BE"/>
        </w:rPr>
      </w:pPr>
    </w:p>
    <w:p w:rsidR="00811CE1" w:rsidRDefault="004137B5" w:rsidP="00366257">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Overleg fusie wip federatie: aankopen gesprekken Staande Wip</w:t>
      </w:r>
    </w:p>
    <w:p w:rsidR="009F43AA" w:rsidRDefault="00350292" w:rsidP="00366257">
      <w:pPr>
        <w:spacing w:after="0" w:line="240" w:lineRule="auto"/>
        <w:contextualSpacing/>
        <w:jc w:val="both"/>
        <w:rPr>
          <w:rFonts w:asciiTheme="minorHAnsi" w:hAnsiTheme="minorHAnsi"/>
          <w:lang w:eastAsia="nl-BE"/>
        </w:rPr>
      </w:pPr>
      <w:r>
        <w:rPr>
          <w:rFonts w:asciiTheme="minorHAnsi" w:hAnsiTheme="minorHAnsi"/>
          <w:lang w:eastAsia="nl-BE"/>
        </w:rPr>
        <w:lastRenderedPageBreak/>
        <w:t>Afgelopen maanden werden de eerste pennentrekken gemaakt in de creatie van een nieuwe koepel ‘Boogsport Vlaanderen’ waaronder de disciplines van staande en liggende wip kunnen onder ressorteren.  Deze structuur is gebaseerd op een afvaardiging vanuit de verschillende disciplines. Clubs vaardigen een vertegenwoordiger af in een disciplinecomité waarin de club actief is. De discipline comités vaardigen dan weer hun vertegenwoordigers af in de Algemene Vergadering.</w:t>
      </w:r>
    </w:p>
    <w:p w:rsidR="00350292" w:rsidRDefault="00350292" w:rsidP="00366257">
      <w:pPr>
        <w:spacing w:after="0" w:line="240" w:lineRule="auto"/>
        <w:contextualSpacing/>
        <w:jc w:val="both"/>
        <w:rPr>
          <w:rFonts w:asciiTheme="minorHAnsi" w:hAnsiTheme="minorHAnsi"/>
          <w:lang w:eastAsia="nl-BE"/>
        </w:rPr>
      </w:pPr>
      <w:r>
        <w:rPr>
          <w:rFonts w:asciiTheme="minorHAnsi" w:hAnsiTheme="minorHAnsi"/>
          <w:lang w:eastAsia="nl-BE"/>
        </w:rPr>
        <w:t>Dit voorstel tot wijziging van de statuten en huishoudelijk reglement wordt nogmaals aan alle nieuwe bestuursleden bezorgd.</w:t>
      </w:r>
    </w:p>
    <w:p w:rsidR="00350292" w:rsidRDefault="00350292" w:rsidP="00366257">
      <w:pPr>
        <w:spacing w:after="0" w:line="240" w:lineRule="auto"/>
        <w:contextualSpacing/>
        <w:jc w:val="both"/>
        <w:rPr>
          <w:rFonts w:asciiTheme="minorHAnsi" w:hAnsiTheme="minorHAnsi"/>
          <w:lang w:eastAsia="nl-BE"/>
        </w:rPr>
      </w:pPr>
    </w:p>
    <w:p w:rsidR="00350292" w:rsidRDefault="00350292" w:rsidP="00366257">
      <w:pPr>
        <w:spacing w:after="0" w:line="240" w:lineRule="auto"/>
        <w:contextualSpacing/>
        <w:jc w:val="both"/>
        <w:rPr>
          <w:rFonts w:asciiTheme="minorHAnsi" w:hAnsiTheme="minorHAnsi"/>
          <w:lang w:eastAsia="nl-BE"/>
        </w:rPr>
      </w:pPr>
      <w:r>
        <w:rPr>
          <w:rFonts w:asciiTheme="minorHAnsi" w:hAnsiTheme="minorHAnsi"/>
          <w:lang w:eastAsia="nl-BE"/>
        </w:rPr>
        <w:t>Begin mei wordt sameng</w:t>
      </w:r>
      <w:r w:rsidR="002A67BB">
        <w:rPr>
          <w:rFonts w:asciiTheme="minorHAnsi" w:hAnsiTheme="minorHAnsi"/>
          <w:lang w:eastAsia="nl-BE"/>
        </w:rPr>
        <w:t>ezeten met Sport Vlaanderen voor de bespreking van de Samenwerkingsovereenkomst. Aangezien het hoofd van subsidiëring aanwezig is op deze gesprekken zal hier gepolst worden naar de mogelijke bemiddeling van Sport Vlaanderen in dit fusie traject. Na eerste gesprekken met VSF (belangenverdediger van de Vlaamse Sportfederaties) is reeds gebleken dat zowel de VSF als Sport Vlaanderen dit fusietraject ondersteunen.</w:t>
      </w:r>
    </w:p>
    <w:p w:rsidR="002A67BB" w:rsidRDefault="002A67BB" w:rsidP="00366257">
      <w:pPr>
        <w:spacing w:after="0" w:line="240" w:lineRule="auto"/>
        <w:contextualSpacing/>
        <w:jc w:val="both"/>
        <w:rPr>
          <w:rFonts w:asciiTheme="minorHAnsi" w:hAnsiTheme="minorHAnsi"/>
          <w:lang w:eastAsia="nl-BE"/>
        </w:rPr>
      </w:pPr>
      <w:r>
        <w:rPr>
          <w:rFonts w:asciiTheme="minorHAnsi" w:hAnsiTheme="minorHAnsi"/>
          <w:lang w:eastAsia="nl-BE"/>
        </w:rPr>
        <w:t>Het bestuur is vragende partij om deze eerste gesprekken met de potentiële fusiepartners op neutraal terrein (Arenberggebouw, Sport Vlaanderen) te laten plaatsvinden.</w:t>
      </w:r>
    </w:p>
    <w:p w:rsidR="002A67BB" w:rsidRDefault="002A67BB" w:rsidP="00366257">
      <w:pPr>
        <w:spacing w:after="0" w:line="240" w:lineRule="auto"/>
        <w:contextualSpacing/>
        <w:jc w:val="both"/>
        <w:rPr>
          <w:rFonts w:asciiTheme="minorHAnsi" w:hAnsiTheme="minorHAnsi"/>
          <w:lang w:eastAsia="nl-BE"/>
        </w:rPr>
      </w:pPr>
    </w:p>
    <w:p w:rsidR="002A67BB" w:rsidRDefault="002A67BB" w:rsidP="00366257">
      <w:pPr>
        <w:spacing w:after="0" w:line="240" w:lineRule="auto"/>
        <w:contextualSpacing/>
        <w:jc w:val="both"/>
        <w:rPr>
          <w:rFonts w:asciiTheme="minorHAnsi" w:hAnsiTheme="minorHAnsi"/>
          <w:lang w:eastAsia="nl-BE"/>
        </w:rPr>
      </w:pPr>
      <w:r>
        <w:rPr>
          <w:rFonts w:asciiTheme="minorHAnsi" w:hAnsiTheme="minorHAnsi"/>
          <w:lang w:eastAsia="nl-BE"/>
        </w:rPr>
        <w:t>De federatie van de staande wip is momenteel toevallig bezig met de creatie van een digitaal platform. Aangezien de Handboogliga hier al in geïnvesteerd heeft kunnen we dit als extra service aanbieden.</w:t>
      </w:r>
    </w:p>
    <w:p w:rsidR="00582B32" w:rsidRDefault="00582B32" w:rsidP="00366257">
      <w:pPr>
        <w:spacing w:after="0" w:line="240" w:lineRule="auto"/>
        <w:contextualSpacing/>
        <w:jc w:val="both"/>
        <w:rPr>
          <w:rFonts w:asciiTheme="minorHAnsi" w:hAnsiTheme="minorHAnsi"/>
          <w:lang w:eastAsia="nl-BE"/>
        </w:rPr>
      </w:pPr>
    </w:p>
    <w:p w:rsidR="004137B5" w:rsidRDefault="004137B5" w:rsidP="00366257">
      <w:pPr>
        <w:pStyle w:val="Lijstalinea"/>
        <w:spacing w:after="0" w:line="240" w:lineRule="auto"/>
        <w:ind w:left="0"/>
        <w:jc w:val="both"/>
        <w:rPr>
          <w:rFonts w:asciiTheme="minorHAnsi" w:hAnsiTheme="minorHAnsi"/>
          <w:lang w:eastAsia="nl-BE"/>
        </w:rPr>
      </w:pPr>
    </w:p>
    <w:p w:rsidR="004137B5" w:rsidRPr="00F55187" w:rsidRDefault="004137B5" w:rsidP="00366257">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Stand van zaken overleg Sport Vlaanderen / Natuur en Bos</w:t>
      </w:r>
    </w:p>
    <w:p w:rsidR="00256F4E" w:rsidRDefault="00256F4E" w:rsidP="00366257">
      <w:pPr>
        <w:spacing w:after="0"/>
        <w:contextualSpacing/>
        <w:rPr>
          <w:rFonts w:cs="Calibri"/>
        </w:rPr>
      </w:pPr>
      <w:r>
        <w:rPr>
          <w:rFonts w:cs="Calibri"/>
        </w:rPr>
        <w:t>Francis Peperman</w:t>
      </w:r>
      <w:r w:rsidR="002A67BB">
        <w:rPr>
          <w:rFonts w:cs="Calibri"/>
        </w:rPr>
        <w:t xml:space="preserve"> van de cel Ruimetelijke Ordening Sport Vlaanderen </w:t>
      </w:r>
      <w:r w:rsidRPr="00256F4E">
        <w:rPr>
          <w:rFonts w:cs="Calibri"/>
        </w:rPr>
        <w:t xml:space="preserve">is momenteel aan het werken aan een voorstel tot wijziging van de Vlarem wetgeving. </w:t>
      </w:r>
      <w:r>
        <w:rPr>
          <w:rFonts w:cs="Calibri"/>
        </w:rPr>
        <w:t xml:space="preserve"> Vlarem staat voor Vlaams Reglement betreffende milieuvergunningen.</w:t>
      </w:r>
    </w:p>
    <w:p w:rsidR="00256F4E" w:rsidRDefault="00256F4E" w:rsidP="00366257">
      <w:pPr>
        <w:spacing w:after="0"/>
        <w:contextualSpacing/>
        <w:rPr>
          <w:rFonts w:cs="Calibri"/>
        </w:rPr>
      </w:pPr>
      <w:r>
        <w:rPr>
          <w:rFonts w:cs="Calibri"/>
        </w:rPr>
        <w:t>Om een duidelijk onderscheid tussen de reglementering voor schietstanden en boogschietstanden zou een kleine aanpassingen in deze Vlarem wetgeving voldoende zijn: met name</w:t>
      </w:r>
      <w:r w:rsidR="002A67BB">
        <w:rPr>
          <w:rFonts w:cs="Calibri"/>
        </w:rPr>
        <w:t xml:space="preserve"> in</w:t>
      </w:r>
      <w:r>
        <w:rPr>
          <w:rFonts w:cs="Calibri"/>
        </w:rPr>
        <w:t xml:space="preserve"> de uitzonderingsregel </w:t>
      </w:r>
      <w:r w:rsidR="002A67BB">
        <w:rPr>
          <w:rFonts w:cs="Calibri"/>
        </w:rPr>
        <w:t>het woord ‘</w:t>
      </w:r>
      <w:r>
        <w:rPr>
          <w:rFonts w:cs="Calibri"/>
        </w:rPr>
        <w:t xml:space="preserve"> gaaischieten</w:t>
      </w:r>
      <w:r w:rsidR="002A67BB">
        <w:rPr>
          <w:rFonts w:cs="Calibri"/>
        </w:rPr>
        <w:t>’ te vervangen met</w:t>
      </w:r>
      <w:r>
        <w:rPr>
          <w:rFonts w:cs="Calibri"/>
        </w:rPr>
        <w:t xml:space="preserve"> </w:t>
      </w:r>
      <w:r w:rsidR="002A67BB">
        <w:rPr>
          <w:rFonts w:cs="Calibri"/>
        </w:rPr>
        <w:t>hand</w:t>
      </w:r>
      <w:r>
        <w:rPr>
          <w:rFonts w:cs="Calibri"/>
        </w:rPr>
        <w:t>boogschieten.</w:t>
      </w:r>
    </w:p>
    <w:p w:rsidR="00256F4E" w:rsidRDefault="00256F4E" w:rsidP="00366257">
      <w:pPr>
        <w:spacing w:after="0"/>
        <w:contextualSpacing/>
        <w:rPr>
          <w:rFonts w:cs="Calibri"/>
        </w:rPr>
      </w:pPr>
      <w:r>
        <w:rPr>
          <w:rFonts w:cs="Calibri"/>
        </w:rPr>
        <w:t>Op deze wijze voorkomen we in de toekomst dat er naar de strenge vereisten voor schietstanden verwezen wordt voor boogschietactiviteiten in natuurgebied.</w:t>
      </w:r>
    </w:p>
    <w:p w:rsidR="00256F4E" w:rsidRPr="00256F4E" w:rsidRDefault="00256F4E" w:rsidP="00366257">
      <w:pPr>
        <w:spacing w:after="0"/>
        <w:contextualSpacing/>
        <w:rPr>
          <w:rFonts w:cs="Calibri"/>
        </w:rPr>
      </w:pPr>
      <w:r w:rsidRPr="00256F4E">
        <w:rPr>
          <w:rFonts w:cs="Calibri"/>
        </w:rPr>
        <w:t xml:space="preserve">Blijkbaar heeft onder meer de waterrecreatie ook enkele opmerkingen </w:t>
      </w:r>
      <w:r w:rsidR="0078468D">
        <w:rPr>
          <w:rFonts w:cs="Calibri"/>
        </w:rPr>
        <w:t>over deze Vlarem wetgeving</w:t>
      </w:r>
      <w:r w:rsidRPr="00256F4E">
        <w:rPr>
          <w:rFonts w:cs="Calibri"/>
        </w:rPr>
        <w:t>. Al deze zaken worden gebundeld en vervolgens overgebracht aan desbetreffende dienst.</w:t>
      </w:r>
    </w:p>
    <w:p w:rsidR="00256F4E" w:rsidRPr="00256F4E" w:rsidRDefault="00256F4E" w:rsidP="00366257">
      <w:pPr>
        <w:spacing w:after="0"/>
        <w:contextualSpacing/>
        <w:rPr>
          <w:rFonts w:cs="Calibri"/>
        </w:rPr>
      </w:pPr>
      <w:r w:rsidRPr="00256F4E">
        <w:rPr>
          <w:rFonts w:cs="Calibri"/>
        </w:rPr>
        <w:t>Indien er in een volgend stadium boogschiet</w:t>
      </w:r>
      <w:r w:rsidR="00CE0FA1">
        <w:rPr>
          <w:rFonts w:cs="Calibri"/>
        </w:rPr>
        <w:t xml:space="preserve"> </w:t>
      </w:r>
      <w:r w:rsidRPr="00256F4E">
        <w:rPr>
          <w:rFonts w:cs="Calibri"/>
        </w:rPr>
        <w:t>specifieke vragen zijn (mogelijk oorzaak waarom net alleen gaaischieten vermeld stond) zal terug naar ons gekoppeld worden.</w:t>
      </w:r>
    </w:p>
    <w:p w:rsidR="00256F4E" w:rsidRPr="00256F4E" w:rsidRDefault="00256F4E" w:rsidP="00366257">
      <w:pPr>
        <w:spacing w:after="0"/>
        <w:contextualSpacing/>
        <w:rPr>
          <w:rFonts w:cs="Calibri"/>
        </w:rPr>
      </w:pPr>
      <w:r w:rsidRPr="00256F4E">
        <w:rPr>
          <w:rFonts w:cs="Calibri"/>
        </w:rPr>
        <w:t>Wat betreft 3D terreinen werden volgende domeinen nog gecontacteerd:</w:t>
      </w:r>
    </w:p>
    <w:p w:rsidR="00256F4E" w:rsidRPr="00256F4E" w:rsidRDefault="00256F4E" w:rsidP="00366257">
      <w:pPr>
        <w:pStyle w:val="Lijstalinea"/>
        <w:numPr>
          <w:ilvl w:val="0"/>
          <w:numId w:val="22"/>
        </w:numPr>
        <w:spacing w:after="0" w:line="240" w:lineRule="auto"/>
        <w:ind w:left="714" w:hanging="357"/>
        <w:rPr>
          <w:rFonts w:cs="Calibri"/>
        </w:rPr>
      </w:pPr>
      <w:r w:rsidRPr="00256F4E">
        <w:rPr>
          <w:rFonts w:cs="Calibri"/>
        </w:rPr>
        <w:t xml:space="preserve">De Nekker, Boom: Uit een eerste contact kregen we de melding dat éénmalige events mogelijk zijn, maar een vast </w:t>
      </w:r>
      <w:r w:rsidR="002A67BB" w:rsidRPr="00256F4E">
        <w:rPr>
          <w:rFonts w:cs="Calibri"/>
        </w:rPr>
        <w:t>parcours</w:t>
      </w:r>
      <w:r w:rsidRPr="00256F4E">
        <w:rPr>
          <w:rFonts w:cs="Calibri"/>
        </w:rPr>
        <w:t xml:space="preserve"> niet. </w:t>
      </w:r>
    </w:p>
    <w:p w:rsidR="00256F4E" w:rsidRDefault="00256F4E" w:rsidP="00366257">
      <w:pPr>
        <w:pStyle w:val="Lijstalinea"/>
        <w:numPr>
          <w:ilvl w:val="0"/>
          <w:numId w:val="22"/>
        </w:numPr>
        <w:spacing w:after="0" w:line="240" w:lineRule="auto"/>
        <w:ind w:left="714" w:hanging="357"/>
        <w:rPr>
          <w:rFonts w:cs="Calibri"/>
        </w:rPr>
      </w:pPr>
      <w:r w:rsidRPr="00256F4E">
        <w:rPr>
          <w:rFonts w:cs="Calibri"/>
        </w:rPr>
        <w:t>De Ster, Sint Niklaas: Hier is een vast parcours en eenmalig event niet mogelijk. Het terrein dient steeds ter beschikking staan voor wandelaars. Afsluiten is niet mogelijk.</w:t>
      </w:r>
    </w:p>
    <w:p w:rsidR="00256F4E" w:rsidRDefault="00BE35C9" w:rsidP="00366257">
      <w:pPr>
        <w:pStyle w:val="Lijstalinea"/>
        <w:numPr>
          <w:ilvl w:val="0"/>
          <w:numId w:val="22"/>
        </w:numPr>
        <w:spacing w:after="0" w:line="240" w:lineRule="auto"/>
        <w:ind w:left="714" w:hanging="357"/>
        <w:rPr>
          <w:rFonts w:asciiTheme="minorHAnsi" w:hAnsiTheme="minorHAnsi"/>
          <w:lang w:eastAsia="nl-BE"/>
        </w:rPr>
      </w:pPr>
      <w:r>
        <w:rPr>
          <w:rFonts w:cs="Calibri"/>
        </w:rPr>
        <w:t xml:space="preserve">Domein Genk: </w:t>
      </w:r>
      <w:r w:rsidR="002A67BB">
        <w:rPr>
          <w:rFonts w:cs="Calibri"/>
        </w:rPr>
        <w:t>Hier dient nogmaals contact te worden opgenomen met Tom Willems zodat de verschillende mogelijkheden kunnen afgetoetst worden.</w:t>
      </w:r>
    </w:p>
    <w:p w:rsidR="00256F4E" w:rsidRPr="004137B5" w:rsidRDefault="00256F4E" w:rsidP="00366257">
      <w:pPr>
        <w:pStyle w:val="Lijstalinea"/>
        <w:spacing w:after="0" w:line="240" w:lineRule="auto"/>
        <w:ind w:left="0"/>
        <w:jc w:val="both"/>
        <w:rPr>
          <w:rFonts w:asciiTheme="minorHAnsi" w:hAnsiTheme="minorHAnsi"/>
          <w:lang w:eastAsia="nl-BE"/>
        </w:rPr>
      </w:pPr>
    </w:p>
    <w:p w:rsidR="004137B5" w:rsidRPr="00F55187" w:rsidRDefault="00F55187" w:rsidP="00366257">
      <w:pPr>
        <w:pStyle w:val="Lijstalinea"/>
        <w:numPr>
          <w:ilvl w:val="0"/>
          <w:numId w:val="4"/>
        </w:numPr>
        <w:tabs>
          <w:tab w:val="num" w:pos="426"/>
        </w:tabs>
        <w:spacing w:after="0" w:line="240" w:lineRule="auto"/>
        <w:ind w:left="0" w:hanging="426"/>
        <w:jc w:val="both"/>
        <w:rPr>
          <w:rFonts w:asciiTheme="minorHAnsi" w:hAnsiTheme="minorHAnsi"/>
          <w:b/>
          <w:lang w:eastAsia="nl-BE"/>
        </w:rPr>
      </w:pPr>
      <w:r w:rsidRPr="00F55187">
        <w:rPr>
          <w:rFonts w:asciiTheme="minorHAnsi" w:hAnsiTheme="minorHAnsi"/>
          <w:b/>
          <w:lang w:eastAsia="nl-BE"/>
        </w:rPr>
        <w:t>Inschrijvingsmodule wedstrijden website</w:t>
      </w:r>
    </w:p>
    <w:p w:rsidR="00CD1F39" w:rsidRDefault="002F1AC5"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Er werd aanvankelijk gedacht om de volledige uitslagverwerking via de site te laten lopen. Het bestuur is van mening dat dit echter veel te complex is omdat er te veel variabelen zijn om alle soort wedstrijden via één module te laten lopen.</w:t>
      </w:r>
    </w:p>
    <w:p w:rsidR="002F1AC5" w:rsidRDefault="002F1AC5"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Belangrijk is dat nu werk wordt gemaakt om inschrijvingen via de website mogelijk te maken. Leden en clubs zouden via hun online profiel moeten kunnen aanmelden voor een HBL wedstrijd. Externen dienen zich aan te melding via de kalender.</w:t>
      </w:r>
    </w:p>
    <w:p w:rsidR="002F1AC5" w:rsidRDefault="002F1AC5"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lastRenderedPageBreak/>
        <w:t>Belangrijks is dat organisatoren een uitdraai kunnen opvragen met daarin alle belangrijke informatie die zij nodig hebben voor de opmaak van de doelindeling.</w:t>
      </w:r>
    </w:p>
    <w:p w:rsidR="002F1AC5" w:rsidRDefault="002F1AC5"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Aan de deelnemers kan een autoreply ingesteld worden met daarin alle belangrijke informatie omtrent de wedstrijd.</w:t>
      </w:r>
    </w:p>
    <w:p w:rsidR="002F1AC5" w:rsidRDefault="002F1AC5"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Eveneens zou het handig zijn om voor alle wedstrijden </w:t>
      </w:r>
      <w:r w:rsidR="00CE0FA1">
        <w:rPr>
          <w:rFonts w:asciiTheme="minorHAnsi" w:hAnsiTheme="minorHAnsi"/>
          <w:lang w:eastAsia="nl-BE"/>
        </w:rPr>
        <w:t>een overzicht te hebben van de nog beschikbare plaatsen.</w:t>
      </w:r>
    </w:p>
    <w:p w:rsidR="00CE0FA1" w:rsidRDefault="00CE0FA1" w:rsidP="00366257">
      <w:pPr>
        <w:pStyle w:val="Lijstalinea"/>
        <w:spacing w:after="0" w:line="240" w:lineRule="auto"/>
        <w:ind w:left="0"/>
        <w:jc w:val="both"/>
        <w:rPr>
          <w:rFonts w:asciiTheme="minorHAnsi" w:hAnsiTheme="minorHAnsi"/>
          <w:lang w:eastAsia="nl-BE"/>
        </w:rPr>
      </w:pPr>
      <w:r>
        <w:rPr>
          <w:rFonts w:asciiTheme="minorHAnsi" w:hAnsiTheme="minorHAnsi"/>
          <w:lang w:eastAsia="nl-BE"/>
        </w:rPr>
        <w:t>Het secretariaat zal hiervoor een offerte opvragen bij Brainlane.</w:t>
      </w:r>
    </w:p>
    <w:p w:rsidR="002F1AC5" w:rsidRDefault="002F1AC5" w:rsidP="00366257">
      <w:pPr>
        <w:pStyle w:val="Lijstalinea"/>
        <w:spacing w:after="0" w:line="240" w:lineRule="auto"/>
        <w:ind w:left="0"/>
        <w:jc w:val="both"/>
        <w:rPr>
          <w:rFonts w:asciiTheme="minorHAnsi" w:hAnsiTheme="minorHAnsi"/>
          <w:lang w:eastAsia="nl-BE"/>
        </w:rPr>
      </w:pPr>
    </w:p>
    <w:p w:rsidR="00015689" w:rsidRDefault="00811CE1"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366257" w:rsidRPr="00366257" w:rsidRDefault="00366257" w:rsidP="00366257">
      <w:pPr>
        <w:rPr>
          <w:lang w:eastAsia="nl-BE"/>
        </w:rPr>
      </w:pPr>
    </w:p>
    <w:p w:rsidR="00015689" w:rsidRPr="00015689" w:rsidRDefault="00015689" w:rsidP="0036625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Scheidsrechters</w:t>
      </w:r>
      <w:r w:rsidR="00F55187">
        <w:rPr>
          <w:rFonts w:asciiTheme="minorHAnsi" w:hAnsiTheme="minorHAnsi"/>
          <w:b/>
          <w:lang w:eastAsia="nl-BE"/>
        </w:rPr>
        <w:t xml:space="preserve"> verdeling wedstrijden</w:t>
      </w:r>
    </w:p>
    <w:p w:rsidR="00CE0FA1" w:rsidRDefault="00CE0FA1" w:rsidP="00366257">
      <w:pPr>
        <w:spacing w:after="0"/>
        <w:contextualSpacing/>
        <w:rPr>
          <w:lang w:eastAsia="nl-BE"/>
        </w:rPr>
      </w:pPr>
      <w:r>
        <w:rPr>
          <w:lang w:eastAsia="nl-BE"/>
        </w:rPr>
        <w:t>Belangrijk in de communicatie naar de scheidsrechters is dat indien er wijzigingen zijn in reglementen dit naar alle scheidsrechters verstuurd wordt. Tijdig communiceren is van cruciaal belang, nu reeds moet besproken worden of er voor LCI wedstrijden scheidsrechters moeten voorzien worden.</w:t>
      </w:r>
    </w:p>
    <w:p w:rsidR="00FB461E" w:rsidRDefault="00CE0FA1" w:rsidP="00366257">
      <w:pPr>
        <w:spacing w:after="0"/>
        <w:contextualSpacing/>
        <w:rPr>
          <w:lang w:eastAsia="nl-BE"/>
        </w:rPr>
      </w:pPr>
      <w:r>
        <w:rPr>
          <w:lang w:eastAsia="nl-BE"/>
        </w:rPr>
        <w:t>Momenteel gebeurd de toewijzing van de s</w:t>
      </w:r>
      <w:r w:rsidR="00FB461E">
        <w:rPr>
          <w:lang w:eastAsia="nl-BE"/>
        </w:rPr>
        <w:t>cheidsrechters</w:t>
      </w:r>
      <w:r>
        <w:rPr>
          <w:lang w:eastAsia="nl-BE"/>
        </w:rPr>
        <w:t xml:space="preserve"> (zowel hoofd- als hulpscheidsrechter) vanuit de federatie. Het is dus niet meer mogelijk dat organisatoren zelf hun scheidsrechters aanduiden.</w:t>
      </w:r>
      <w:r w:rsidR="00FB461E">
        <w:rPr>
          <w:lang w:eastAsia="nl-BE"/>
        </w:rPr>
        <w:t xml:space="preserve"> </w:t>
      </w:r>
    </w:p>
    <w:p w:rsidR="00366257" w:rsidRDefault="00366257" w:rsidP="00366257">
      <w:pPr>
        <w:spacing w:after="0"/>
        <w:contextualSpacing/>
        <w:rPr>
          <w:lang w:eastAsia="nl-BE"/>
        </w:rPr>
      </w:pPr>
    </w:p>
    <w:p w:rsidR="00FB461E" w:rsidRDefault="00CE0FA1" w:rsidP="00366257">
      <w:pPr>
        <w:spacing w:after="0"/>
        <w:contextualSpacing/>
        <w:rPr>
          <w:lang w:eastAsia="nl-BE"/>
        </w:rPr>
      </w:pPr>
      <w:r>
        <w:rPr>
          <w:lang w:eastAsia="nl-BE"/>
        </w:rPr>
        <w:t>Bespreking brief Ludo van Loon en Josephine Cuypers:</w:t>
      </w:r>
    </w:p>
    <w:p w:rsidR="005B4F80" w:rsidRDefault="00FB461E" w:rsidP="00366257">
      <w:pPr>
        <w:spacing w:after="0"/>
        <w:contextualSpacing/>
        <w:jc w:val="both"/>
        <w:rPr>
          <w:rFonts w:asciiTheme="minorHAnsi" w:hAnsiTheme="minorHAnsi"/>
          <w:lang w:eastAsia="nl-BE"/>
        </w:rPr>
      </w:pPr>
      <w:r>
        <w:rPr>
          <w:rFonts w:asciiTheme="minorHAnsi" w:hAnsiTheme="minorHAnsi"/>
          <w:lang w:eastAsia="nl-BE"/>
        </w:rPr>
        <w:t>- Engelstalig reglement is het enige dat telt</w:t>
      </w:r>
      <w:r w:rsidR="00CE0FA1">
        <w:rPr>
          <w:rFonts w:asciiTheme="minorHAnsi" w:hAnsiTheme="minorHAnsi"/>
          <w:lang w:eastAsia="nl-BE"/>
        </w:rPr>
        <w:t xml:space="preserve"> (niet de Nederlandse vertaling).</w:t>
      </w:r>
    </w:p>
    <w:p w:rsidR="00FB461E" w:rsidRDefault="00FB461E" w:rsidP="00366257">
      <w:pPr>
        <w:spacing w:after="0"/>
        <w:contextualSpacing/>
        <w:jc w:val="both"/>
        <w:rPr>
          <w:rFonts w:asciiTheme="minorHAnsi" w:hAnsiTheme="minorHAnsi"/>
          <w:lang w:eastAsia="nl-BE"/>
        </w:rPr>
      </w:pPr>
      <w:r>
        <w:rPr>
          <w:rFonts w:asciiTheme="minorHAnsi" w:hAnsiTheme="minorHAnsi"/>
          <w:lang w:eastAsia="nl-BE"/>
        </w:rPr>
        <w:t xml:space="preserve">- </w:t>
      </w:r>
      <w:r w:rsidR="00CE0FA1">
        <w:rPr>
          <w:rFonts w:asciiTheme="minorHAnsi" w:hAnsiTheme="minorHAnsi"/>
          <w:lang w:eastAsia="nl-BE"/>
        </w:rPr>
        <w:t>Ludo werd persoonlijk gevraagd om de Junior F2F te fluiten van zijn club. Dit is niet van tel, voor dit soort wedstrijden te fluiten was hij gebuisd op het seminarie.</w:t>
      </w:r>
    </w:p>
    <w:p w:rsidR="00FB461E" w:rsidRDefault="00FB461E" w:rsidP="00366257">
      <w:pPr>
        <w:spacing w:after="0"/>
        <w:contextualSpacing/>
        <w:jc w:val="both"/>
        <w:rPr>
          <w:rFonts w:asciiTheme="minorHAnsi" w:hAnsiTheme="minorHAnsi"/>
          <w:lang w:eastAsia="nl-BE"/>
        </w:rPr>
      </w:pPr>
      <w:r>
        <w:rPr>
          <w:rFonts w:asciiTheme="minorHAnsi" w:hAnsiTheme="minorHAnsi"/>
          <w:lang w:eastAsia="nl-BE"/>
        </w:rPr>
        <w:t xml:space="preserve">- </w:t>
      </w:r>
      <w:r w:rsidR="00CE0FA1">
        <w:rPr>
          <w:rFonts w:asciiTheme="minorHAnsi" w:hAnsiTheme="minorHAnsi"/>
          <w:lang w:eastAsia="nl-BE"/>
        </w:rPr>
        <w:t xml:space="preserve">Deelnemers die afgelopen seminarie voor de eerste keer gebuisd zijn, verdienen een herkansing op volgend seminarie. </w:t>
      </w:r>
    </w:p>
    <w:p w:rsidR="00FB461E" w:rsidRDefault="00833FFE" w:rsidP="00366257">
      <w:pPr>
        <w:spacing w:after="0"/>
        <w:contextualSpacing/>
        <w:jc w:val="both"/>
        <w:rPr>
          <w:rFonts w:asciiTheme="minorHAnsi" w:hAnsiTheme="minorHAnsi"/>
          <w:lang w:eastAsia="nl-BE"/>
        </w:rPr>
      </w:pPr>
      <w:r>
        <w:rPr>
          <w:rFonts w:asciiTheme="minorHAnsi" w:hAnsiTheme="minorHAnsi"/>
          <w:lang w:eastAsia="nl-BE"/>
        </w:rPr>
        <w:t xml:space="preserve">- </w:t>
      </w:r>
      <w:r w:rsidR="00CE0FA1">
        <w:rPr>
          <w:rFonts w:asciiTheme="minorHAnsi" w:hAnsiTheme="minorHAnsi"/>
          <w:lang w:eastAsia="nl-BE"/>
        </w:rPr>
        <w:t>Er dient een apart seminarie georganiseerd te worden voor de disciplines Field en 3D.</w:t>
      </w:r>
      <w:r>
        <w:rPr>
          <w:rFonts w:asciiTheme="minorHAnsi" w:hAnsiTheme="minorHAnsi"/>
          <w:lang w:eastAsia="nl-BE"/>
        </w:rPr>
        <w:t xml:space="preserve">   </w:t>
      </w:r>
    </w:p>
    <w:p w:rsidR="00833FFE" w:rsidRDefault="00833FFE" w:rsidP="00366257">
      <w:pPr>
        <w:spacing w:after="0"/>
        <w:contextualSpacing/>
        <w:jc w:val="both"/>
        <w:rPr>
          <w:rFonts w:asciiTheme="minorHAnsi" w:hAnsiTheme="minorHAnsi"/>
          <w:lang w:eastAsia="nl-BE"/>
        </w:rPr>
      </w:pPr>
    </w:p>
    <w:p w:rsidR="00F55187" w:rsidRPr="00F55187" w:rsidRDefault="00F55187" w:rsidP="0036625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Topsport werking 2017 (Voorstel Sport Vlaanderen)</w:t>
      </w:r>
    </w:p>
    <w:p w:rsidR="00366257" w:rsidRDefault="00366257" w:rsidP="00366257">
      <w:pPr>
        <w:spacing w:after="0"/>
        <w:contextualSpacing/>
        <w:jc w:val="both"/>
        <w:rPr>
          <w:rFonts w:asciiTheme="minorHAnsi" w:hAnsiTheme="minorHAnsi"/>
          <w:lang w:eastAsia="nl-BE"/>
        </w:rPr>
      </w:pPr>
      <w:r>
        <w:rPr>
          <w:rFonts w:asciiTheme="minorHAnsi" w:hAnsiTheme="minorHAnsi"/>
          <w:lang w:eastAsia="nl-BE"/>
        </w:rPr>
        <w:t xml:space="preserve">De Handboogliga heeft haar topsportprogramma onderverdeeld in volgende projecten: Talentontwikkeling, Ontwikkelingsprogramma’s en Prestatieprogramma’s. Daarnaast is er nog een budget voorzien voor de coach (incl. personeelskost). In totaal zijn deze topsportsubsidies goed voor 63.800 euro. </w:t>
      </w:r>
    </w:p>
    <w:p w:rsidR="00366257" w:rsidRDefault="00366257" w:rsidP="00366257">
      <w:pPr>
        <w:spacing w:after="0"/>
        <w:contextualSpacing/>
        <w:jc w:val="both"/>
        <w:rPr>
          <w:rFonts w:asciiTheme="minorHAnsi" w:hAnsiTheme="minorHAnsi"/>
          <w:lang w:eastAsia="nl-BE"/>
        </w:rPr>
      </w:pPr>
      <w:r>
        <w:rPr>
          <w:rFonts w:asciiTheme="minorHAnsi" w:hAnsiTheme="minorHAnsi"/>
          <w:lang w:eastAsia="nl-BE"/>
        </w:rPr>
        <w:t>Voor het project Be Gold zijn 36.000 euro topsport subsidies voorzien.</w:t>
      </w:r>
    </w:p>
    <w:p w:rsidR="00366257" w:rsidRDefault="00366257" w:rsidP="00366257">
      <w:pPr>
        <w:spacing w:after="0"/>
        <w:contextualSpacing/>
        <w:jc w:val="both"/>
        <w:rPr>
          <w:rFonts w:asciiTheme="minorHAnsi" w:hAnsiTheme="minorHAnsi"/>
          <w:lang w:eastAsia="nl-BE"/>
        </w:rPr>
      </w:pPr>
      <w:r>
        <w:rPr>
          <w:rFonts w:asciiTheme="minorHAnsi" w:hAnsiTheme="minorHAnsi"/>
          <w:lang w:eastAsia="nl-BE"/>
        </w:rPr>
        <w:t>De STC zal het ingediende topsportproject</w:t>
      </w:r>
      <w:r w:rsidR="00E850FA">
        <w:rPr>
          <w:rFonts w:asciiTheme="minorHAnsi" w:hAnsiTheme="minorHAnsi"/>
          <w:lang w:eastAsia="nl-BE"/>
        </w:rPr>
        <w:t xml:space="preserve"> en de uitsplitsing van kosten en opbrengsten VK en BK</w:t>
      </w:r>
      <w:r>
        <w:rPr>
          <w:rFonts w:asciiTheme="minorHAnsi" w:hAnsiTheme="minorHAnsi"/>
          <w:lang w:eastAsia="nl-BE"/>
        </w:rPr>
        <w:t xml:space="preserve"> aan de RvB bezorgen.</w:t>
      </w:r>
      <w:r w:rsidR="00E850FA">
        <w:rPr>
          <w:rFonts w:asciiTheme="minorHAnsi" w:hAnsiTheme="minorHAnsi"/>
          <w:lang w:eastAsia="nl-BE"/>
        </w:rPr>
        <w:t xml:space="preserve"> </w:t>
      </w:r>
    </w:p>
    <w:p w:rsidR="00F55187" w:rsidRPr="00F55187" w:rsidRDefault="00F55187" w:rsidP="00366257">
      <w:pPr>
        <w:spacing w:after="0"/>
        <w:ind w:left="142"/>
        <w:contextualSpacing/>
        <w:jc w:val="both"/>
        <w:rPr>
          <w:rFonts w:asciiTheme="minorHAnsi" w:hAnsiTheme="minorHAnsi"/>
          <w:lang w:eastAsia="nl-BE"/>
        </w:rPr>
      </w:pPr>
    </w:p>
    <w:p w:rsidR="00BF0DCF" w:rsidRDefault="00BF0DCF" w:rsidP="00366257">
      <w:pPr>
        <w:spacing w:after="0"/>
        <w:contextualSpacing/>
        <w:jc w:val="both"/>
        <w:rPr>
          <w:rFonts w:asciiTheme="minorHAnsi" w:hAnsiTheme="minorHAnsi"/>
          <w:b/>
        </w:rPr>
      </w:pPr>
    </w:p>
    <w:p w:rsidR="00BF0DCF" w:rsidRDefault="00D811D9" w:rsidP="00E850FA">
      <w:pPr>
        <w:spacing w:after="0"/>
        <w:ind w:left="-284"/>
        <w:contextualSpacing/>
        <w:jc w:val="both"/>
        <w:rPr>
          <w:rFonts w:asciiTheme="minorHAnsi" w:hAnsiTheme="minorHAnsi"/>
          <w:b/>
          <w:sz w:val="32"/>
          <w:szCs w:val="32"/>
        </w:rPr>
      </w:pPr>
      <w:r w:rsidRPr="00E850FA">
        <w:rPr>
          <w:rFonts w:asciiTheme="minorHAnsi" w:hAnsiTheme="minorHAnsi"/>
          <w:b/>
          <w:sz w:val="32"/>
          <w:szCs w:val="32"/>
        </w:rPr>
        <w:t>Varia</w:t>
      </w:r>
    </w:p>
    <w:p w:rsidR="00932200" w:rsidRPr="00E850FA" w:rsidRDefault="00932200" w:rsidP="00E850FA">
      <w:pPr>
        <w:spacing w:after="0"/>
        <w:ind w:left="-284"/>
        <w:contextualSpacing/>
        <w:jc w:val="both"/>
        <w:rPr>
          <w:rFonts w:asciiTheme="minorHAnsi" w:hAnsiTheme="minorHAnsi"/>
          <w:b/>
          <w:sz w:val="32"/>
          <w:szCs w:val="32"/>
        </w:rPr>
      </w:pPr>
    </w:p>
    <w:p w:rsidR="00D811D9" w:rsidRDefault="00E850FA" w:rsidP="00366257">
      <w:pPr>
        <w:spacing w:after="0"/>
        <w:contextualSpacing/>
        <w:jc w:val="both"/>
        <w:rPr>
          <w:rFonts w:asciiTheme="minorHAnsi" w:hAnsiTheme="minorHAnsi"/>
          <w:b/>
        </w:rPr>
      </w:pPr>
      <w:r>
        <w:rPr>
          <w:rFonts w:asciiTheme="minorHAnsi" w:hAnsiTheme="minorHAnsi"/>
          <w:b/>
        </w:rPr>
        <w:t>Regionale subsidies</w:t>
      </w:r>
    </w:p>
    <w:p w:rsidR="00E850FA" w:rsidRDefault="00E850FA" w:rsidP="00366257">
      <w:pPr>
        <w:spacing w:after="0"/>
        <w:contextualSpacing/>
        <w:jc w:val="both"/>
        <w:rPr>
          <w:rFonts w:asciiTheme="minorHAnsi" w:hAnsiTheme="minorHAnsi"/>
        </w:rPr>
      </w:pPr>
      <w:r>
        <w:rPr>
          <w:rFonts w:asciiTheme="minorHAnsi" w:hAnsiTheme="minorHAnsi"/>
        </w:rPr>
        <w:t>Coach Carlos Freitas wist aan Francis te vertellen dat er subsidies voor handen zijn om in kleine regio’s de Handboogsport te ondersteunen. Het loont misschien wel de moeite om dit verder te bekijken.</w:t>
      </w:r>
    </w:p>
    <w:p w:rsidR="00932200" w:rsidRPr="00E850FA" w:rsidRDefault="00932200" w:rsidP="00366257">
      <w:pPr>
        <w:spacing w:after="0"/>
        <w:contextualSpacing/>
        <w:jc w:val="both"/>
        <w:rPr>
          <w:rFonts w:asciiTheme="minorHAnsi" w:hAnsiTheme="minorHAnsi"/>
        </w:rPr>
      </w:pPr>
    </w:p>
    <w:p w:rsidR="00D811D9" w:rsidRDefault="00D811D9" w:rsidP="00366257">
      <w:pPr>
        <w:spacing w:after="0"/>
        <w:contextualSpacing/>
        <w:jc w:val="both"/>
        <w:rPr>
          <w:rFonts w:asciiTheme="minorHAnsi" w:hAnsiTheme="minorHAnsi"/>
        </w:rPr>
      </w:pPr>
    </w:p>
    <w:p w:rsidR="00D811D9" w:rsidRPr="00E850FA" w:rsidRDefault="00E850FA" w:rsidP="00366257">
      <w:pPr>
        <w:spacing w:after="0"/>
        <w:contextualSpacing/>
        <w:jc w:val="both"/>
        <w:rPr>
          <w:rFonts w:asciiTheme="minorHAnsi" w:hAnsiTheme="minorHAnsi"/>
          <w:b/>
        </w:rPr>
      </w:pPr>
      <w:r>
        <w:rPr>
          <w:rFonts w:asciiTheme="minorHAnsi" w:hAnsiTheme="minorHAnsi"/>
          <w:b/>
        </w:rPr>
        <w:lastRenderedPageBreak/>
        <w:t>Topsport: afvaardiging</w:t>
      </w:r>
    </w:p>
    <w:p w:rsidR="00D811D9" w:rsidRDefault="00E850FA" w:rsidP="00366257">
      <w:pPr>
        <w:spacing w:after="0"/>
        <w:contextualSpacing/>
        <w:jc w:val="both"/>
        <w:rPr>
          <w:rFonts w:asciiTheme="minorHAnsi" w:hAnsiTheme="minorHAnsi"/>
        </w:rPr>
      </w:pPr>
      <w:r>
        <w:rPr>
          <w:rFonts w:asciiTheme="minorHAnsi" w:hAnsiTheme="minorHAnsi"/>
        </w:rPr>
        <w:t>Niels Pinson stelt zich kandidaat voor de Topsportcommissie als vertegenwoordiger voor de Field discipline.</w:t>
      </w:r>
    </w:p>
    <w:p w:rsidR="00E850FA" w:rsidRDefault="00E850FA" w:rsidP="00366257">
      <w:pPr>
        <w:spacing w:after="0"/>
        <w:contextualSpacing/>
        <w:jc w:val="both"/>
        <w:rPr>
          <w:rFonts w:asciiTheme="minorHAnsi" w:hAnsiTheme="minorHAnsi"/>
        </w:rPr>
      </w:pPr>
      <w:r>
        <w:rPr>
          <w:rFonts w:asciiTheme="minorHAnsi" w:hAnsiTheme="minorHAnsi"/>
        </w:rPr>
        <w:t>Aan Tamara Geeraerts wordt gevraagd om Gert te vervangen in de selectiecommissie RBA.</w:t>
      </w:r>
    </w:p>
    <w:p w:rsidR="00BF0DCF" w:rsidRDefault="00BF0DCF" w:rsidP="009C36A9">
      <w:pPr>
        <w:contextualSpacing/>
        <w:jc w:val="both"/>
        <w:rPr>
          <w:rFonts w:asciiTheme="minorHAnsi" w:hAnsiTheme="minorHAnsi"/>
          <w:b/>
        </w:rPr>
      </w:pPr>
    </w:p>
    <w:p w:rsidR="004C26F9" w:rsidRPr="00FF673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5374BE">
        <w:rPr>
          <w:rFonts w:asciiTheme="minorHAnsi" w:hAnsiTheme="minorHAnsi"/>
        </w:rPr>
        <w:t>2</w:t>
      </w:r>
      <w:r w:rsidR="00B56FD2">
        <w:rPr>
          <w:rFonts w:asciiTheme="minorHAnsi" w:hAnsiTheme="minorHAnsi"/>
        </w:rPr>
        <w:t>3</w:t>
      </w:r>
      <w:r w:rsidR="008860DE">
        <w:rPr>
          <w:rFonts w:asciiTheme="minorHAnsi" w:hAnsiTheme="minorHAnsi"/>
        </w:rPr>
        <w:t>:00</w:t>
      </w: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932200">
        <w:rPr>
          <w:rFonts w:asciiTheme="minorHAnsi" w:hAnsiTheme="minorHAnsi"/>
          <w:b/>
        </w:rPr>
        <w:t>08</w:t>
      </w:r>
      <w:r w:rsidR="003619AC">
        <w:rPr>
          <w:rFonts w:asciiTheme="minorHAnsi" w:hAnsiTheme="minorHAnsi"/>
          <w:b/>
        </w:rPr>
        <w:t>/0</w:t>
      </w:r>
      <w:r w:rsidR="00932200">
        <w:rPr>
          <w:rFonts w:asciiTheme="minorHAnsi" w:hAnsiTheme="minorHAnsi"/>
          <w:b/>
        </w:rPr>
        <w:t>5</w:t>
      </w:r>
      <w:r w:rsidR="003619AC">
        <w:rPr>
          <w:rFonts w:asciiTheme="minorHAnsi" w:hAnsiTheme="minorHAnsi"/>
          <w:b/>
        </w:rPr>
        <w:t>/2017</w:t>
      </w:r>
    </w:p>
    <w:p w:rsidR="00340CEA" w:rsidRPr="00FF6739" w:rsidRDefault="00340CEA" w:rsidP="009C36A9">
      <w:pPr>
        <w:contextualSpacing/>
        <w:jc w:val="both"/>
        <w:rPr>
          <w:rFonts w:asciiTheme="minorHAnsi" w:hAnsiTheme="minorHAnsi"/>
          <w:b/>
        </w:rPr>
      </w:pPr>
    </w:p>
    <w:p w:rsidR="00102932" w:rsidRPr="00FF6739" w:rsidRDefault="00EA57C7" w:rsidP="009C36A9">
      <w:pPr>
        <w:contextualSpacing/>
        <w:jc w:val="both"/>
        <w:rPr>
          <w:rFonts w:asciiTheme="minorHAnsi" w:hAnsiTheme="minorHAnsi"/>
          <w:b/>
        </w:rPr>
      </w:pPr>
      <w:r w:rsidRPr="00FF6739">
        <w:rPr>
          <w:rFonts w:asciiTheme="minorHAnsi" w:hAnsiTheme="minorHAnsi"/>
          <w:b/>
        </w:rPr>
        <w:t xml:space="preserve"> </w:t>
      </w:r>
      <w:r w:rsidR="00340CEA" w:rsidRPr="00FF6739">
        <w:rPr>
          <w:rFonts w:asciiTheme="minorHAnsi" w:hAnsiTheme="minorHAnsi"/>
          <w:b/>
        </w:rPr>
        <w:t xml:space="preserve">Voorzitter </w:t>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340CEA" w:rsidRPr="00FF6739">
        <w:rPr>
          <w:rFonts w:asciiTheme="minorHAnsi" w:hAnsiTheme="minorHAnsi"/>
          <w:b/>
        </w:rPr>
        <w:tab/>
      </w:r>
      <w:r w:rsidR="00102932" w:rsidRPr="00FF6739">
        <w:rPr>
          <w:rFonts w:asciiTheme="minorHAnsi" w:hAnsiTheme="minorHAnsi"/>
          <w:b/>
        </w:rPr>
        <w:tab/>
      </w:r>
      <w:r w:rsidR="00380710">
        <w:rPr>
          <w:rFonts w:asciiTheme="minorHAnsi" w:hAnsiTheme="minorHAnsi"/>
          <w:b/>
        </w:rPr>
        <w:t>Secretaris</w:t>
      </w:r>
    </w:p>
    <w:p w:rsidR="00340CEA" w:rsidRDefault="00340CEA" w:rsidP="009C36A9">
      <w:pPr>
        <w:contextualSpacing/>
        <w:jc w:val="both"/>
        <w:rPr>
          <w:rFonts w:asciiTheme="minorHAnsi" w:hAnsiTheme="minorHAnsi"/>
          <w:b/>
        </w:rPr>
      </w:pPr>
    </w:p>
    <w:p w:rsidR="00932200" w:rsidRDefault="00932200" w:rsidP="009C36A9">
      <w:pPr>
        <w:contextualSpacing/>
        <w:jc w:val="both"/>
        <w:rPr>
          <w:rFonts w:asciiTheme="minorHAnsi" w:hAnsiTheme="minorHAnsi"/>
          <w:b/>
        </w:rPr>
      </w:pPr>
    </w:p>
    <w:p w:rsidR="00120C6D" w:rsidRPr="00FF6739" w:rsidRDefault="00120C6D" w:rsidP="009C36A9">
      <w:pPr>
        <w:contextualSpacing/>
        <w:jc w:val="both"/>
        <w:rPr>
          <w:rFonts w:asciiTheme="minorHAnsi" w:hAnsiTheme="minorHAnsi"/>
          <w:b/>
        </w:rPr>
      </w:pPr>
    </w:p>
    <w:p w:rsidR="00340CEA" w:rsidRDefault="00340CEA" w:rsidP="009C36A9">
      <w:pPr>
        <w:contextualSpacing/>
        <w:jc w:val="both"/>
        <w:rPr>
          <w:rFonts w:asciiTheme="minorHAnsi" w:hAnsiTheme="minorHAnsi"/>
          <w:b/>
        </w:rPr>
      </w:pPr>
    </w:p>
    <w:p w:rsidR="00932200" w:rsidRPr="00FF6739" w:rsidRDefault="00932200" w:rsidP="009C36A9">
      <w:pPr>
        <w:contextualSpacing/>
        <w:jc w:val="both"/>
        <w:rPr>
          <w:rFonts w:asciiTheme="minorHAnsi" w:hAnsiTheme="minorHAnsi"/>
          <w:b/>
        </w:rPr>
      </w:pPr>
    </w:p>
    <w:p w:rsidR="00B56FD2" w:rsidRDefault="00340CEA" w:rsidP="004038D9">
      <w:pPr>
        <w:contextualSpacing/>
        <w:jc w:val="both"/>
        <w:rPr>
          <w:rFonts w:asciiTheme="minorHAnsi" w:hAnsiTheme="minorHAnsi"/>
        </w:rPr>
      </w:pPr>
      <w:r w:rsidRPr="00FF6739">
        <w:rPr>
          <w:rFonts w:asciiTheme="minorHAnsi" w:hAnsiTheme="minorHAnsi"/>
        </w:rPr>
        <w:t>Pierre Rayen</w:t>
      </w:r>
      <w:r w:rsidR="004837BA"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Pr="00FF6739">
        <w:rPr>
          <w:rFonts w:asciiTheme="minorHAnsi" w:hAnsiTheme="minorHAnsi"/>
        </w:rPr>
        <w:tab/>
      </w:r>
      <w:r w:rsidR="003229D1">
        <w:rPr>
          <w:rFonts w:asciiTheme="minorHAnsi" w:hAnsiTheme="minorHAnsi"/>
        </w:rPr>
        <w:t xml:space="preserve">Francis </w:t>
      </w:r>
      <w:r w:rsidR="00B56FD2">
        <w:rPr>
          <w:rFonts w:asciiTheme="minorHAnsi" w:hAnsiTheme="minorHAnsi"/>
        </w:rPr>
        <w:t>Notenboom</w:t>
      </w:r>
    </w:p>
    <w:p w:rsidR="00F55187" w:rsidRDefault="00F55187" w:rsidP="004038D9">
      <w:pPr>
        <w:contextualSpacing/>
        <w:jc w:val="both"/>
        <w:rPr>
          <w:rFonts w:asciiTheme="minorHAnsi" w:hAnsiTheme="minorHAnsi"/>
        </w:rPr>
      </w:pPr>
    </w:p>
    <w:p w:rsidR="00F55187" w:rsidRPr="00496656" w:rsidRDefault="00F55187" w:rsidP="004038D9">
      <w:pPr>
        <w:contextualSpacing/>
        <w:jc w:val="both"/>
        <w:rPr>
          <w:rFonts w:asciiTheme="minorHAnsi" w:hAnsiTheme="minorHAnsi"/>
        </w:rPr>
      </w:pPr>
    </w:p>
    <w:p w:rsidR="00B56FD2" w:rsidRPr="003C5B19" w:rsidRDefault="003C5B19" w:rsidP="003C5B19">
      <w:pPr>
        <w:pBdr>
          <w:top w:val="single" w:sz="18" w:space="1" w:color="auto"/>
          <w:left w:val="single" w:sz="18" w:space="30" w:color="auto"/>
          <w:bottom w:val="single" w:sz="18" w:space="1" w:color="auto"/>
          <w:right w:val="single" w:sz="18" w:space="4" w:color="auto"/>
        </w:pBdr>
        <w:ind w:left="540"/>
        <w:jc w:val="center"/>
        <w:rPr>
          <w:b/>
          <w:sz w:val="28"/>
          <w:szCs w:val="28"/>
        </w:rPr>
      </w:pPr>
      <w:r>
        <w:rPr>
          <w:b/>
          <w:sz w:val="28"/>
          <w:szCs w:val="28"/>
        </w:rPr>
        <w:t>Follow-Up Raad van Bestuur</w:t>
      </w:r>
    </w:p>
    <w:tbl>
      <w:tblPr>
        <w:tblpPr w:leftFromText="141" w:rightFromText="141" w:vertAnchor="page" w:horzAnchor="margin" w:tblpXSpec="center" w:tblpY="7726"/>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68"/>
        <w:gridCol w:w="1272"/>
        <w:gridCol w:w="1029"/>
        <w:gridCol w:w="985"/>
      </w:tblGrid>
      <w:tr w:rsidR="00932200" w:rsidRPr="00B56FD2" w:rsidTr="00932200">
        <w:tc>
          <w:tcPr>
            <w:tcW w:w="1107" w:type="dxa"/>
          </w:tcPr>
          <w:p w:rsidR="00932200" w:rsidRPr="00B56FD2" w:rsidRDefault="00932200" w:rsidP="00932200">
            <w:pPr>
              <w:contextualSpacing/>
              <w:jc w:val="both"/>
              <w:rPr>
                <w:rFonts w:asciiTheme="minorHAnsi" w:hAnsiTheme="minorHAnsi"/>
                <w:b/>
              </w:rPr>
            </w:pPr>
            <w:r w:rsidRPr="00B56FD2">
              <w:rPr>
                <w:rFonts w:asciiTheme="minorHAnsi" w:hAnsiTheme="minorHAnsi"/>
                <w:b/>
              </w:rPr>
              <w:t>Agendap.</w:t>
            </w:r>
          </w:p>
        </w:tc>
        <w:tc>
          <w:tcPr>
            <w:tcW w:w="4368" w:type="dxa"/>
          </w:tcPr>
          <w:p w:rsidR="00932200" w:rsidRPr="00B56FD2" w:rsidRDefault="00932200" w:rsidP="00932200">
            <w:pPr>
              <w:contextualSpacing/>
              <w:jc w:val="both"/>
              <w:rPr>
                <w:rFonts w:asciiTheme="minorHAnsi" w:hAnsiTheme="minorHAnsi"/>
                <w:b/>
              </w:rPr>
            </w:pPr>
            <w:r w:rsidRPr="00B56FD2">
              <w:rPr>
                <w:rFonts w:asciiTheme="minorHAnsi" w:hAnsiTheme="minorHAnsi"/>
                <w:b/>
              </w:rPr>
              <w:t>Actie</w:t>
            </w:r>
          </w:p>
        </w:tc>
        <w:tc>
          <w:tcPr>
            <w:tcW w:w="1272" w:type="dxa"/>
          </w:tcPr>
          <w:p w:rsidR="00932200" w:rsidRPr="00B56FD2" w:rsidRDefault="00932200" w:rsidP="00932200">
            <w:pPr>
              <w:contextualSpacing/>
              <w:jc w:val="both"/>
              <w:rPr>
                <w:rFonts w:asciiTheme="minorHAnsi" w:hAnsiTheme="minorHAnsi"/>
                <w:b/>
              </w:rPr>
            </w:pPr>
            <w:r w:rsidRPr="00B56FD2">
              <w:rPr>
                <w:rFonts w:asciiTheme="minorHAnsi" w:hAnsiTheme="minorHAnsi"/>
                <w:b/>
              </w:rPr>
              <w:t>Wie?</w:t>
            </w:r>
          </w:p>
        </w:tc>
        <w:tc>
          <w:tcPr>
            <w:tcW w:w="1029" w:type="dxa"/>
          </w:tcPr>
          <w:p w:rsidR="00932200" w:rsidRPr="00B56FD2" w:rsidRDefault="00932200" w:rsidP="00932200">
            <w:pPr>
              <w:contextualSpacing/>
              <w:jc w:val="both"/>
              <w:rPr>
                <w:rFonts w:asciiTheme="minorHAnsi" w:hAnsiTheme="minorHAnsi"/>
                <w:b/>
              </w:rPr>
            </w:pPr>
            <w:r w:rsidRPr="00B56FD2">
              <w:rPr>
                <w:rFonts w:asciiTheme="minorHAnsi" w:hAnsiTheme="minorHAnsi"/>
                <w:b/>
              </w:rPr>
              <w:t>Deadline</w:t>
            </w:r>
          </w:p>
        </w:tc>
        <w:tc>
          <w:tcPr>
            <w:tcW w:w="985" w:type="dxa"/>
          </w:tcPr>
          <w:p w:rsidR="00932200" w:rsidRPr="00B56FD2" w:rsidRDefault="00932200" w:rsidP="00932200">
            <w:pPr>
              <w:contextualSpacing/>
              <w:jc w:val="both"/>
              <w:rPr>
                <w:rFonts w:asciiTheme="minorHAnsi" w:hAnsiTheme="minorHAnsi"/>
                <w:b/>
              </w:rPr>
            </w:pPr>
            <w:r w:rsidRPr="00B56FD2">
              <w:rPr>
                <w:rFonts w:asciiTheme="minorHAnsi" w:hAnsiTheme="minorHAnsi"/>
                <w:b/>
              </w:rPr>
              <w:t>Status</w:t>
            </w:r>
          </w:p>
        </w:tc>
      </w:tr>
      <w:tr w:rsidR="00932200" w:rsidRPr="00B56FD2" w:rsidTr="00932200">
        <w:tc>
          <w:tcPr>
            <w:tcW w:w="1107" w:type="dxa"/>
          </w:tcPr>
          <w:p w:rsidR="00932200" w:rsidRPr="00B56FD2" w:rsidRDefault="00810448" w:rsidP="00932200">
            <w:pPr>
              <w:contextualSpacing/>
              <w:jc w:val="both"/>
              <w:rPr>
                <w:rFonts w:asciiTheme="minorHAnsi" w:hAnsiTheme="minorHAnsi"/>
              </w:rPr>
            </w:pPr>
            <w:r>
              <w:rPr>
                <w:rFonts w:asciiTheme="minorHAnsi" w:hAnsiTheme="minorHAnsi"/>
              </w:rPr>
              <w:t>2</w:t>
            </w:r>
          </w:p>
        </w:tc>
        <w:tc>
          <w:tcPr>
            <w:tcW w:w="4368" w:type="dxa"/>
          </w:tcPr>
          <w:p w:rsidR="00932200" w:rsidRPr="00B56FD2" w:rsidRDefault="00810448" w:rsidP="00932200">
            <w:pPr>
              <w:contextualSpacing/>
              <w:jc w:val="both"/>
              <w:rPr>
                <w:rFonts w:asciiTheme="minorHAnsi" w:hAnsiTheme="minorHAnsi"/>
              </w:rPr>
            </w:pPr>
            <w:r>
              <w:rPr>
                <w:rFonts w:asciiTheme="minorHAnsi" w:hAnsiTheme="minorHAnsi"/>
              </w:rPr>
              <w:t>Publicatie bestuursleden staatsblad</w:t>
            </w:r>
          </w:p>
        </w:tc>
        <w:tc>
          <w:tcPr>
            <w:tcW w:w="1272" w:type="dxa"/>
          </w:tcPr>
          <w:p w:rsidR="00932200" w:rsidRPr="00B56FD2" w:rsidRDefault="00810448" w:rsidP="00932200">
            <w:pPr>
              <w:contextualSpacing/>
              <w:jc w:val="both"/>
              <w:rPr>
                <w:rFonts w:asciiTheme="minorHAnsi" w:hAnsiTheme="minorHAnsi"/>
              </w:rPr>
            </w:pPr>
            <w:r>
              <w:rPr>
                <w:rFonts w:asciiTheme="minorHAnsi" w:hAnsiTheme="minorHAnsi"/>
              </w:rPr>
              <w:t>AC</w:t>
            </w:r>
          </w:p>
        </w:tc>
        <w:tc>
          <w:tcPr>
            <w:tcW w:w="1029" w:type="dxa"/>
          </w:tcPr>
          <w:p w:rsidR="00932200" w:rsidRPr="00B56FD2" w:rsidRDefault="00906121" w:rsidP="00932200">
            <w:pPr>
              <w:contextualSpacing/>
              <w:jc w:val="both"/>
              <w:rPr>
                <w:rFonts w:asciiTheme="minorHAnsi" w:hAnsiTheme="minorHAnsi"/>
              </w:rPr>
            </w:pPr>
            <w:r>
              <w:rPr>
                <w:rFonts w:asciiTheme="minorHAnsi" w:hAnsiTheme="minorHAnsi"/>
              </w:rPr>
              <w:t>08/05</w:t>
            </w:r>
          </w:p>
        </w:tc>
        <w:tc>
          <w:tcPr>
            <w:tcW w:w="985" w:type="dxa"/>
          </w:tcPr>
          <w:p w:rsidR="00932200" w:rsidRPr="00B56FD2" w:rsidRDefault="00932200" w:rsidP="00932200">
            <w:pPr>
              <w:contextualSpacing/>
              <w:jc w:val="both"/>
              <w:rPr>
                <w:rFonts w:asciiTheme="minorHAnsi" w:hAnsiTheme="minorHAnsi"/>
              </w:rPr>
            </w:pPr>
          </w:p>
        </w:tc>
      </w:tr>
      <w:tr w:rsidR="00932200" w:rsidRPr="00B56FD2" w:rsidTr="00932200">
        <w:tc>
          <w:tcPr>
            <w:tcW w:w="1107" w:type="dxa"/>
          </w:tcPr>
          <w:p w:rsidR="00932200" w:rsidRPr="00B56FD2" w:rsidRDefault="00906121" w:rsidP="00932200">
            <w:pPr>
              <w:contextualSpacing/>
              <w:jc w:val="both"/>
              <w:rPr>
                <w:rFonts w:asciiTheme="minorHAnsi" w:hAnsiTheme="minorHAnsi"/>
              </w:rPr>
            </w:pPr>
            <w:r>
              <w:rPr>
                <w:rFonts w:asciiTheme="minorHAnsi" w:hAnsiTheme="minorHAnsi"/>
              </w:rPr>
              <w:t>3</w:t>
            </w:r>
          </w:p>
        </w:tc>
        <w:tc>
          <w:tcPr>
            <w:tcW w:w="4368" w:type="dxa"/>
          </w:tcPr>
          <w:p w:rsidR="00932200" w:rsidRPr="00B56FD2" w:rsidRDefault="00906121" w:rsidP="00932200">
            <w:pPr>
              <w:contextualSpacing/>
              <w:jc w:val="both"/>
              <w:rPr>
                <w:rFonts w:asciiTheme="minorHAnsi" w:hAnsiTheme="minorHAnsi"/>
              </w:rPr>
            </w:pPr>
            <w:r>
              <w:rPr>
                <w:rFonts w:asciiTheme="minorHAnsi" w:hAnsiTheme="minorHAnsi"/>
              </w:rPr>
              <w:t>Nieuw rekeningstelsel HBL</w:t>
            </w:r>
          </w:p>
        </w:tc>
        <w:tc>
          <w:tcPr>
            <w:tcW w:w="1272" w:type="dxa"/>
          </w:tcPr>
          <w:p w:rsidR="00932200" w:rsidRPr="00B56FD2" w:rsidRDefault="00906121" w:rsidP="00932200">
            <w:pPr>
              <w:contextualSpacing/>
              <w:jc w:val="both"/>
              <w:rPr>
                <w:rFonts w:asciiTheme="minorHAnsi" w:hAnsiTheme="minorHAnsi"/>
              </w:rPr>
            </w:pPr>
            <w:r>
              <w:rPr>
                <w:rFonts w:asciiTheme="minorHAnsi" w:hAnsiTheme="minorHAnsi"/>
              </w:rPr>
              <w:t>AC</w:t>
            </w:r>
          </w:p>
        </w:tc>
        <w:tc>
          <w:tcPr>
            <w:tcW w:w="1029" w:type="dxa"/>
          </w:tcPr>
          <w:p w:rsidR="00932200" w:rsidRPr="00B56FD2" w:rsidRDefault="00906121" w:rsidP="00932200">
            <w:pPr>
              <w:contextualSpacing/>
              <w:jc w:val="both"/>
              <w:rPr>
                <w:rFonts w:asciiTheme="minorHAnsi" w:hAnsiTheme="minorHAnsi"/>
              </w:rPr>
            </w:pPr>
            <w:r>
              <w:rPr>
                <w:rFonts w:asciiTheme="minorHAnsi" w:hAnsiTheme="minorHAnsi"/>
              </w:rPr>
              <w:t>27/04</w:t>
            </w:r>
          </w:p>
        </w:tc>
        <w:tc>
          <w:tcPr>
            <w:tcW w:w="985" w:type="dxa"/>
          </w:tcPr>
          <w:p w:rsidR="00932200" w:rsidRPr="00B56FD2" w:rsidRDefault="00932200" w:rsidP="00932200">
            <w:pPr>
              <w:contextualSpacing/>
              <w:jc w:val="both"/>
              <w:rPr>
                <w:rFonts w:asciiTheme="minorHAnsi" w:hAnsiTheme="minorHAnsi"/>
              </w:rPr>
            </w:pPr>
          </w:p>
        </w:tc>
      </w:tr>
      <w:tr w:rsidR="00932200" w:rsidRPr="00B56FD2" w:rsidTr="00932200">
        <w:tc>
          <w:tcPr>
            <w:tcW w:w="1107" w:type="dxa"/>
          </w:tcPr>
          <w:p w:rsidR="00932200" w:rsidRPr="00B56FD2" w:rsidRDefault="00906121" w:rsidP="00932200">
            <w:pPr>
              <w:contextualSpacing/>
              <w:jc w:val="both"/>
              <w:rPr>
                <w:rFonts w:asciiTheme="minorHAnsi" w:hAnsiTheme="minorHAnsi"/>
              </w:rPr>
            </w:pPr>
            <w:r>
              <w:rPr>
                <w:rFonts w:asciiTheme="minorHAnsi" w:hAnsiTheme="minorHAnsi"/>
              </w:rPr>
              <w:t>3</w:t>
            </w:r>
          </w:p>
        </w:tc>
        <w:tc>
          <w:tcPr>
            <w:tcW w:w="4368" w:type="dxa"/>
          </w:tcPr>
          <w:p w:rsidR="00932200" w:rsidRPr="00B56FD2" w:rsidRDefault="00906121" w:rsidP="00932200">
            <w:pPr>
              <w:contextualSpacing/>
              <w:jc w:val="both"/>
              <w:rPr>
                <w:rFonts w:asciiTheme="minorHAnsi" w:hAnsiTheme="minorHAnsi"/>
              </w:rPr>
            </w:pPr>
            <w:r>
              <w:rPr>
                <w:rFonts w:asciiTheme="minorHAnsi" w:hAnsiTheme="minorHAnsi"/>
              </w:rPr>
              <w:t>Projecten aanvullen werktijden</w:t>
            </w:r>
          </w:p>
        </w:tc>
        <w:tc>
          <w:tcPr>
            <w:tcW w:w="1272" w:type="dxa"/>
          </w:tcPr>
          <w:p w:rsidR="00932200" w:rsidRPr="00B56FD2" w:rsidRDefault="00906121" w:rsidP="00932200">
            <w:pPr>
              <w:contextualSpacing/>
              <w:jc w:val="both"/>
              <w:rPr>
                <w:rFonts w:asciiTheme="minorHAnsi" w:hAnsiTheme="minorHAnsi"/>
              </w:rPr>
            </w:pPr>
            <w:r>
              <w:rPr>
                <w:rFonts w:asciiTheme="minorHAnsi" w:hAnsiTheme="minorHAnsi"/>
              </w:rPr>
              <w:t>AC/secr.</w:t>
            </w:r>
          </w:p>
        </w:tc>
        <w:tc>
          <w:tcPr>
            <w:tcW w:w="1029" w:type="dxa"/>
          </w:tcPr>
          <w:p w:rsidR="00932200" w:rsidRPr="00B56FD2" w:rsidRDefault="00906121" w:rsidP="00932200">
            <w:pPr>
              <w:contextualSpacing/>
              <w:jc w:val="both"/>
              <w:rPr>
                <w:rFonts w:asciiTheme="minorHAnsi" w:hAnsiTheme="minorHAnsi"/>
              </w:rPr>
            </w:pPr>
            <w:r>
              <w:rPr>
                <w:rFonts w:asciiTheme="minorHAnsi" w:hAnsiTheme="minorHAnsi"/>
              </w:rPr>
              <w:t>Asap</w:t>
            </w:r>
          </w:p>
        </w:tc>
        <w:tc>
          <w:tcPr>
            <w:tcW w:w="985" w:type="dxa"/>
          </w:tcPr>
          <w:p w:rsidR="00932200" w:rsidRPr="00B56FD2" w:rsidRDefault="00932200" w:rsidP="00932200">
            <w:pPr>
              <w:contextualSpacing/>
              <w:jc w:val="both"/>
              <w:rPr>
                <w:rFonts w:asciiTheme="minorHAnsi" w:hAnsiTheme="minorHAnsi"/>
              </w:rPr>
            </w:pPr>
          </w:p>
        </w:tc>
      </w:tr>
      <w:tr w:rsidR="00932200" w:rsidRPr="00B56FD2" w:rsidTr="00932200">
        <w:tc>
          <w:tcPr>
            <w:tcW w:w="1107" w:type="dxa"/>
          </w:tcPr>
          <w:p w:rsidR="00932200" w:rsidRPr="00B56FD2" w:rsidRDefault="00906121" w:rsidP="00932200">
            <w:pPr>
              <w:contextualSpacing/>
              <w:jc w:val="both"/>
              <w:rPr>
                <w:rFonts w:asciiTheme="minorHAnsi" w:hAnsiTheme="minorHAnsi"/>
              </w:rPr>
            </w:pPr>
            <w:r>
              <w:rPr>
                <w:rFonts w:asciiTheme="minorHAnsi" w:hAnsiTheme="minorHAnsi"/>
              </w:rPr>
              <w:t>4</w:t>
            </w:r>
          </w:p>
        </w:tc>
        <w:tc>
          <w:tcPr>
            <w:tcW w:w="4368" w:type="dxa"/>
          </w:tcPr>
          <w:p w:rsidR="00932200" w:rsidRPr="00B56FD2" w:rsidRDefault="00906121" w:rsidP="00932200">
            <w:pPr>
              <w:contextualSpacing/>
              <w:jc w:val="both"/>
              <w:rPr>
                <w:rFonts w:asciiTheme="minorHAnsi" w:hAnsiTheme="minorHAnsi"/>
              </w:rPr>
            </w:pPr>
            <w:r>
              <w:rPr>
                <w:rFonts w:asciiTheme="minorHAnsi" w:hAnsiTheme="minorHAnsi"/>
              </w:rPr>
              <w:t>Overleg Sport Vlaanderen Fusie</w:t>
            </w:r>
          </w:p>
        </w:tc>
        <w:tc>
          <w:tcPr>
            <w:tcW w:w="1272" w:type="dxa"/>
          </w:tcPr>
          <w:p w:rsidR="00932200" w:rsidRPr="00B56FD2" w:rsidRDefault="00906121" w:rsidP="00932200">
            <w:pPr>
              <w:contextualSpacing/>
              <w:jc w:val="both"/>
              <w:rPr>
                <w:rFonts w:asciiTheme="minorHAnsi" w:hAnsiTheme="minorHAnsi"/>
              </w:rPr>
            </w:pPr>
            <w:r>
              <w:rPr>
                <w:rFonts w:asciiTheme="minorHAnsi" w:hAnsiTheme="minorHAnsi"/>
              </w:rPr>
              <w:t>AC</w:t>
            </w:r>
          </w:p>
        </w:tc>
        <w:tc>
          <w:tcPr>
            <w:tcW w:w="1029" w:type="dxa"/>
          </w:tcPr>
          <w:p w:rsidR="00932200" w:rsidRPr="00B56FD2" w:rsidRDefault="00906121" w:rsidP="00932200">
            <w:pPr>
              <w:contextualSpacing/>
              <w:jc w:val="both"/>
              <w:rPr>
                <w:rFonts w:asciiTheme="minorHAnsi" w:hAnsiTheme="minorHAnsi"/>
              </w:rPr>
            </w:pPr>
            <w:r>
              <w:rPr>
                <w:rFonts w:asciiTheme="minorHAnsi" w:hAnsiTheme="minorHAnsi"/>
              </w:rPr>
              <w:t>3/05</w:t>
            </w:r>
          </w:p>
        </w:tc>
        <w:tc>
          <w:tcPr>
            <w:tcW w:w="985" w:type="dxa"/>
          </w:tcPr>
          <w:p w:rsidR="00932200" w:rsidRPr="00B56FD2" w:rsidRDefault="00932200" w:rsidP="00932200">
            <w:pPr>
              <w:contextualSpacing/>
              <w:jc w:val="both"/>
              <w:rPr>
                <w:rFonts w:asciiTheme="minorHAnsi" w:hAnsiTheme="minorHAnsi"/>
              </w:rPr>
            </w:pPr>
          </w:p>
        </w:tc>
      </w:tr>
      <w:tr w:rsidR="00932200" w:rsidRPr="00B56FD2" w:rsidTr="00932200">
        <w:tc>
          <w:tcPr>
            <w:tcW w:w="1107" w:type="dxa"/>
          </w:tcPr>
          <w:p w:rsidR="00932200" w:rsidRPr="00B56FD2" w:rsidRDefault="00906121" w:rsidP="00932200">
            <w:pPr>
              <w:contextualSpacing/>
              <w:jc w:val="both"/>
              <w:rPr>
                <w:rFonts w:asciiTheme="minorHAnsi" w:hAnsiTheme="minorHAnsi"/>
              </w:rPr>
            </w:pPr>
            <w:r>
              <w:rPr>
                <w:rFonts w:asciiTheme="minorHAnsi" w:hAnsiTheme="minorHAnsi"/>
              </w:rPr>
              <w:t>4</w:t>
            </w:r>
          </w:p>
        </w:tc>
        <w:tc>
          <w:tcPr>
            <w:tcW w:w="4368" w:type="dxa"/>
          </w:tcPr>
          <w:p w:rsidR="00932200" w:rsidRPr="00B56FD2" w:rsidRDefault="00906121" w:rsidP="00932200">
            <w:pPr>
              <w:contextualSpacing/>
              <w:jc w:val="both"/>
              <w:rPr>
                <w:rFonts w:asciiTheme="minorHAnsi" w:hAnsiTheme="minorHAnsi"/>
              </w:rPr>
            </w:pPr>
            <w:r>
              <w:rPr>
                <w:rFonts w:asciiTheme="minorHAnsi" w:hAnsiTheme="minorHAnsi"/>
              </w:rPr>
              <w:t>Contact Tom Willems</w:t>
            </w:r>
          </w:p>
        </w:tc>
        <w:tc>
          <w:tcPr>
            <w:tcW w:w="1272" w:type="dxa"/>
          </w:tcPr>
          <w:p w:rsidR="00932200" w:rsidRPr="00B56FD2" w:rsidRDefault="00906121" w:rsidP="00932200">
            <w:pPr>
              <w:contextualSpacing/>
              <w:jc w:val="both"/>
              <w:rPr>
                <w:rFonts w:asciiTheme="minorHAnsi" w:hAnsiTheme="minorHAnsi"/>
              </w:rPr>
            </w:pPr>
            <w:r>
              <w:rPr>
                <w:rFonts w:asciiTheme="minorHAnsi" w:hAnsiTheme="minorHAnsi"/>
              </w:rPr>
              <w:t xml:space="preserve">AC </w:t>
            </w:r>
          </w:p>
        </w:tc>
        <w:tc>
          <w:tcPr>
            <w:tcW w:w="1029" w:type="dxa"/>
          </w:tcPr>
          <w:p w:rsidR="00932200" w:rsidRPr="00B56FD2" w:rsidRDefault="00906121" w:rsidP="00932200">
            <w:pPr>
              <w:contextualSpacing/>
              <w:jc w:val="both"/>
              <w:rPr>
                <w:rFonts w:asciiTheme="minorHAnsi" w:hAnsiTheme="minorHAnsi"/>
              </w:rPr>
            </w:pPr>
            <w:r>
              <w:rPr>
                <w:rFonts w:asciiTheme="minorHAnsi" w:hAnsiTheme="minorHAnsi"/>
              </w:rPr>
              <w:t>Asap</w:t>
            </w:r>
          </w:p>
        </w:tc>
        <w:tc>
          <w:tcPr>
            <w:tcW w:w="985" w:type="dxa"/>
          </w:tcPr>
          <w:p w:rsidR="00932200" w:rsidRPr="00B56FD2" w:rsidRDefault="00932200" w:rsidP="00932200">
            <w:pPr>
              <w:contextualSpacing/>
              <w:jc w:val="both"/>
              <w:rPr>
                <w:rFonts w:asciiTheme="minorHAnsi" w:hAnsiTheme="minorHAnsi"/>
              </w:rPr>
            </w:pPr>
          </w:p>
        </w:tc>
      </w:tr>
      <w:tr w:rsidR="00932200" w:rsidRPr="00B56FD2" w:rsidTr="00932200">
        <w:tc>
          <w:tcPr>
            <w:tcW w:w="1107" w:type="dxa"/>
          </w:tcPr>
          <w:p w:rsidR="00932200" w:rsidRPr="00B56FD2" w:rsidRDefault="00906121" w:rsidP="00932200">
            <w:pPr>
              <w:contextualSpacing/>
              <w:jc w:val="both"/>
              <w:rPr>
                <w:rFonts w:asciiTheme="minorHAnsi" w:hAnsiTheme="minorHAnsi"/>
              </w:rPr>
            </w:pPr>
            <w:r>
              <w:rPr>
                <w:rFonts w:asciiTheme="minorHAnsi" w:hAnsiTheme="minorHAnsi"/>
              </w:rPr>
              <w:t>4</w:t>
            </w:r>
          </w:p>
        </w:tc>
        <w:tc>
          <w:tcPr>
            <w:tcW w:w="4368" w:type="dxa"/>
          </w:tcPr>
          <w:p w:rsidR="00932200" w:rsidRPr="00B56FD2" w:rsidRDefault="00906121" w:rsidP="00932200">
            <w:pPr>
              <w:contextualSpacing/>
              <w:jc w:val="both"/>
              <w:rPr>
                <w:rFonts w:asciiTheme="minorHAnsi" w:hAnsiTheme="minorHAnsi"/>
              </w:rPr>
            </w:pPr>
            <w:r>
              <w:rPr>
                <w:rFonts w:asciiTheme="minorHAnsi" w:hAnsiTheme="minorHAnsi"/>
              </w:rPr>
              <w:t>Creatie inschrijvingsmodule</w:t>
            </w:r>
          </w:p>
        </w:tc>
        <w:tc>
          <w:tcPr>
            <w:tcW w:w="1272" w:type="dxa"/>
          </w:tcPr>
          <w:p w:rsidR="00932200" w:rsidRPr="00B56FD2" w:rsidRDefault="00906121" w:rsidP="00932200">
            <w:pPr>
              <w:contextualSpacing/>
              <w:jc w:val="both"/>
              <w:rPr>
                <w:rFonts w:asciiTheme="minorHAnsi" w:hAnsiTheme="minorHAnsi"/>
              </w:rPr>
            </w:pPr>
            <w:r>
              <w:rPr>
                <w:rFonts w:asciiTheme="minorHAnsi" w:hAnsiTheme="minorHAnsi"/>
              </w:rPr>
              <w:t>AC</w:t>
            </w:r>
          </w:p>
        </w:tc>
        <w:tc>
          <w:tcPr>
            <w:tcW w:w="1029" w:type="dxa"/>
          </w:tcPr>
          <w:p w:rsidR="00932200" w:rsidRPr="00B56FD2" w:rsidRDefault="00906121" w:rsidP="00932200">
            <w:pPr>
              <w:contextualSpacing/>
              <w:jc w:val="both"/>
              <w:rPr>
                <w:rFonts w:asciiTheme="minorHAnsi" w:hAnsiTheme="minorHAnsi"/>
              </w:rPr>
            </w:pPr>
            <w:r>
              <w:rPr>
                <w:rFonts w:asciiTheme="minorHAnsi" w:hAnsiTheme="minorHAnsi"/>
              </w:rPr>
              <w:t>Asap</w:t>
            </w:r>
          </w:p>
        </w:tc>
        <w:tc>
          <w:tcPr>
            <w:tcW w:w="985" w:type="dxa"/>
          </w:tcPr>
          <w:p w:rsidR="00932200" w:rsidRPr="00B56FD2" w:rsidRDefault="00932200" w:rsidP="00932200">
            <w:pPr>
              <w:contextualSpacing/>
              <w:jc w:val="both"/>
              <w:rPr>
                <w:rFonts w:asciiTheme="minorHAnsi" w:hAnsiTheme="minorHAnsi"/>
              </w:rPr>
            </w:pPr>
          </w:p>
        </w:tc>
      </w:tr>
      <w:tr w:rsidR="00932200" w:rsidRPr="00B56FD2" w:rsidTr="00932200">
        <w:tc>
          <w:tcPr>
            <w:tcW w:w="1107" w:type="dxa"/>
          </w:tcPr>
          <w:p w:rsidR="00932200" w:rsidRPr="00B56FD2" w:rsidRDefault="00906121" w:rsidP="00932200">
            <w:pPr>
              <w:contextualSpacing/>
              <w:jc w:val="both"/>
              <w:rPr>
                <w:rFonts w:asciiTheme="minorHAnsi" w:hAnsiTheme="minorHAnsi"/>
              </w:rPr>
            </w:pPr>
            <w:r>
              <w:rPr>
                <w:rFonts w:asciiTheme="minorHAnsi" w:hAnsiTheme="minorHAnsi"/>
              </w:rPr>
              <w:t>5</w:t>
            </w:r>
          </w:p>
        </w:tc>
        <w:tc>
          <w:tcPr>
            <w:tcW w:w="4368" w:type="dxa"/>
          </w:tcPr>
          <w:p w:rsidR="00932200" w:rsidRPr="00B56FD2" w:rsidRDefault="00906121" w:rsidP="00932200">
            <w:pPr>
              <w:contextualSpacing/>
              <w:jc w:val="both"/>
              <w:rPr>
                <w:rFonts w:asciiTheme="minorHAnsi" w:hAnsiTheme="minorHAnsi"/>
              </w:rPr>
            </w:pPr>
            <w:r>
              <w:rPr>
                <w:rFonts w:asciiTheme="minorHAnsi" w:hAnsiTheme="minorHAnsi"/>
              </w:rPr>
              <w:t>Communicatie scheidsrechters</w:t>
            </w:r>
          </w:p>
        </w:tc>
        <w:tc>
          <w:tcPr>
            <w:tcW w:w="1272" w:type="dxa"/>
          </w:tcPr>
          <w:p w:rsidR="00932200" w:rsidRPr="00B56FD2" w:rsidRDefault="00906121" w:rsidP="00932200">
            <w:pPr>
              <w:contextualSpacing/>
              <w:jc w:val="both"/>
              <w:rPr>
                <w:rFonts w:asciiTheme="minorHAnsi" w:hAnsiTheme="minorHAnsi"/>
              </w:rPr>
            </w:pPr>
            <w:r>
              <w:rPr>
                <w:rFonts w:asciiTheme="minorHAnsi" w:hAnsiTheme="minorHAnsi"/>
              </w:rPr>
              <w:t>STC / Axel</w:t>
            </w:r>
          </w:p>
        </w:tc>
        <w:tc>
          <w:tcPr>
            <w:tcW w:w="1029" w:type="dxa"/>
          </w:tcPr>
          <w:p w:rsidR="00932200" w:rsidRPr="00B56FD2" w:rsidRDefault="00906121" w:rsidP="00932200">
            <w:pPr>
              <w:contextualSpacing/>
              <w:jc w:val="both"/>
              <w:rPr>
                <w:rFonts w:asciiTheme="minorHAnsi" w:hAnsiTheme="minorHAnsi"/>
              </w:rPr>
            </w:pPr>
            <w:r>
              <w:rPr>
                <w:rFonts w:asciiTheme="minorHAnsi" w:hAnsiTheme="minorHAnsi"/>
              </w:rPr>
              <w:t>Asap</w:t>
            </w:r>
          </w:p>
        </w:tc>
        <w:tc>
          <w:tcPr>
            <w:tcW w:w="985" w:type="dxa"/>
          </w:tcPr>
          <w:p w:rsidR="00932200" w:rsidRPr="00B56FD2" w:rsidRDefault="00932200" w:rsidP="00932200">
            <w:pPr>
              <w:contextualSpacing/>
              <w:jc w:val="both"/>
              <w:rPr>
                <w:rFonts w:asciiTheme="minorHAnsi" w:hAnsiTheme="minorHAnsi"/>
              </w:rPr>
            </w:pPr>
          </w:p>
        </w:tc>
      </w:tr>
      <w:tr w:rsidR="00932200" w:rsidRPr="00B56FD2" w:rsidTr="00932200">
        <w:tc>
          <w:tcPr>
            <w:tcW w:w="1107" w:type="dxa"/>
          </w:tcPr>
          <w:p w:rsidR="00932200" w:rsidRPr="00B56FD2" w:rsidRDefault="00906121" w:rsidP="00932200">
            <w:pPr>
              <w:contextualSpacing/>
              <w:jc w:val="both"/>
              <w:rPr>
                <w:rFonts w:asciiTheme="minorHAnsi" w:hAnsiTheme="minorHAnsi"/>
              </w:rPr>
            </w:pPr>
            <w:r>
              <w:rPr>
                <w:rFonts w:asciiTheme="minorHAnsi" w:hAnsiTheme="minorHAnsi"/>
              </w:rPr>
              <w:t>5</w:t>
            </w:r>
          </w:p>
        </w:tc>
        <w:tc>
          <w:tcPr>
            <w:tcW w:w="4368" w:type="dxa"/>
          </w:tcPr>
          <w:p w:rsidR="00932200" w:rsidRPr="00B56FD2" w:rsidRDefault="00906121" w:rsidP="00932200">
            <w:pPr>
              <w:contextualSpacing/>
              <w:jc w:val="both"/>
              <w:rPr>
                <w:rFonts w:asciiTheme="minorHAnsi" w:hAnsiTheme="minorHAnsi"/>
              </w:rPr>
            </w:pPr>
            <w:r>
              <w:rPr>
                <w:rFonts w:asciiTheme="minorHAnsi" w:hAnsiTheme="minorHAnsi"/>
              </w:rPr>
              <w:t>Communicatie Topsport en uitsplitsing BK VK</w:t>
            </w:r>
          </w:p>
        </w:tc>
        <w:tc>
          <w:tcPr>
            <w:tcW w:w="1272" w:type="dxa"/>
          </w:tcPr>
          <w:p w:rsidR="00932200" w:rsidRPr="00B56FD2" w:rsidRDefault="00906121" w:rsidP="00932200">
            <w:pPr>
              <w:contextualSpacing/>
              <w:jc w:val="both"/>
              <w:rPr>
                <w:rFonts w:asciiTheme="minorHAnsi" w:hAnsiTheme="minorHAnsi"/>
              </w:rPr>
            </w:pPr>
            <w:r>
              <w:rPr>
                <w:rFonts w:asciiTheme="minorHAnsi" w:hAnsiTheme="minorHAnsi"/>
              </w:rPr>
              <w:t>STC</w:t>
            </w:r>
          </w:p>
        </w:tc>
        <w:tc>
          <w:tcPr>
            <w:tcW w:w="1029" w:type="dxa"/>
          </w:tcPr>
          <w:p w:rsidR="00932200" w:rsidRPr="00B56FD2" w:rsidRDefault="00932200" w:rsidP="00932200">
            <w:pPr>
              <w:contextualSpacing/>
              <w:jc w:val="both"/>
              <w:rPr>
                <w:rFonts w:asciiTheme="minorHAnsi" w:hAnsiTheme="minorHAnsi"/>
              </w:rPr>
            </w:pPr>
          </w:p>
        </w:tc>
        <w:tc>
          <w:tcPr>
            <w:tcW w:w="985" w:type="dxa"/>
          </w:tcPr>
          <w:p w:rsidR="00932200" w:rsidRPr="00B56FD2" w:rsidRDefault="00932200" w:rsidP="00932200">
            <w:pPr>
              <w:contextualSpacing/>
              <w:jc w:val="both"/>
              <w:rPr>
                <w:rFonts w:asciiTheme="minorHAnsi" w:hAnsiTheme="minorHAnsi"/>
              </w:rPr>
            </w:pPr>
          </w:p>
        </w:tc>
      </w:tr>
      <w:tr w:rsidR="00932200" w:rsidRPr="00B56FD2" w:rsidTr="00932200">
        <w:tc>
          <w:tcPr>
            <w:tcW w:w="1107" w:type="dxa"/>
          </w:tcPr>
          <w:p w:rsidR="00932200" w:rsidRPr="00B56FD2" w:rsidRDefault="00932200" w:rsidP="00932200">
            <w:pPr>
              <w:contextualSpacing/>
              <w:jc w:val="both"/>
              <w:rPr>
                <w:rFonts w:asciiTheme="minorHAnsi" w:hAnsiTheme="minorHAnsi"/>
              </w:rPr>
            </w:pPr>
          </w:p>
        </w:tc>
        <w:tc>
          <w:tcPr>
            <w:tcW w:w="4368" w:type="dxa"/>
          </w:tcPr>
          <w:p w:rsidR="00932200" w:rsidRPr="00B56FD2" w:rsidRDefault="00932200" w:rsidP="00932200">
            <w:pPr>
              <w:contextualSpacing/>
              <w:jc w:val="both"/>
              <w:rPr>
                <w:rFonts w:asciiTheme="minorHAnsi" w:hAnsiTheme="minorHAnsi"/>
              </w:rPr>
            </w:pPr>
          </w:p>
        </w:tc>
        <w:tc>
          <w:tcPr>
            <w:tcW w:w="1272" w:type="dxa"/>
          </w:tcPr>
          <w:p w:rsidR="00932200" w:rsidRPr="00B56FD2" w:rsidRDefault="00932200" w:rsidP="00932200">
            <w:pPr>
              <w:contextualSpacing/>
              <w:jc w:val="both"/>
              <w:rPr>
                <w:rFonts w:asciiTheme="minorHAnsi" w:hAnsiTheme="minorHAnsi"/>
              </w:rPr>
            </w:pPr>
          </w:p>
        </w:tc>
        <w:tc>
          <w:tcPr>
            <w:tcW w:w="1029" w:type="dxa"/>
          </w:tcPr>
          <w:p w:rsidR="00932200" w:rsidRPr="00B56FD2" w:rsidRDefault="00932200" w:rsidP="00932200">
            <w:pPr>
              <w:contextualSpacing/>
              <w:jc w:val="both"/>
              <w:rPr>
                <w:rFonts w:asciiTheme="minorHAnsi" w:hAnsiTheme="minorHAnsi"/>
              </w:rPr>
            </w:pPr>
          </w:p>
        </w:tc>
        <w:tc>
          <w:tcPr>
            <w:tcW w:w="985" w:type="dxa"/>
          </w:tcPr>
          <w:p w:rsidR="00932200" w:rsidRPr="00B56FD2" w:rsidRDefault="00932200" w:rsidP="00932200">
            <w:pPr>
              <w:contextualSpacing/>
              <w:jc w:val="both"/>
              <w:rPr>
                <w:rFonts w:asciiTheme="minorHAnsi" w:hAnsiTheme="minorHAnsi"/>
              </w:rPr>
            </w:pPr>
          </w:p>
        </w:tc>
      </w:tr>
      <w:tr w:rsidR="00932200" w:rsidRPr="00B56FD2" w:rsidTr="00932200">
        <w:tc>
          <w:tcPr>
            <w:tcW w:w="1107" w:type="dxa"/>
          </w:tcPr>
          <w:p w:rsidR="00932200" w:rsidRPr="00B56FD2" w:rsidRDefault="00932200" w:rsidP="00932200">
            <w:pPr>
              <w:contextualSpacing/>
              <w:jc w:val="both"/>
              <w:rPr>
                <w:rFonts w:asciiTheme="minorHAnsi" w:hAnsiTheme="minorHAnsi"/>
              </w:rPr>
            </w:pPr>
          </w:p>
        </w:tc>
        <w:tc>
          <w:tcPr>
            <w:tcW w:w="4368" w:type="dxa"/>
          </w:tcPr>
          <w:p w:rsidR="00932200" w:rsidRPr="00B56FD2" w:rsidRDefault="00932200" w:rsidP="00932200">
            <w:pPr>
              <w:contextualSpacing/>
              <w:jc w:val="both"/>
              <w:rPr>
                <w:rFonts w:asciiTheme="minorHAnsi" w:hAnsiTheme="minorHAnsi"/>
              </w:rPr>
            </w:pPr>
          </w:p>
        </w:tc>
        <w:tc>
          <w:tcPr>
            <w:tcW w:w="1272" w:type="dxa"/>
          </w:tcPr>
          <w:p w:rsidR="00932200" w:rsidRPr="00B56FD2" w:rsidRDefault="00932200" w:rsidP="00932200">
            <w:pPr>
              <w:contextualSpacing/>
              <w:jc w:val="both"/>
              <w:rPr>
                <w:rFonts w:asciiTheme="minorHAnsi" w:hAnsiTheme="minorHAnsi"/>
              </w:rPr>
            </w:pPr>
          </w:p>
        </w:tc>
        <w:tc>
          <w:tcPr>
            <w:tcW w:w="1029" w:type="dxa"/>
          </w:tcPr>
          <w:p w:rsidR="00932200" w:rsidRPr="00B56FD2" w:rsidRDefault="00932200" w:rsidP="00932200">
            <w:pPr>
              <w:contextualSpacing/>
              <w:jc w:val="both"/>
              <w:rPr>
                <w:rFonts w:asciiTheme="minorHAnsi" w:hAnsiTheme="minorHAnsi"/>
              </w:rPr>
            </w:pPr>
          </w:p>
        </w:tc>
        <w:tc>
          <w:tcPr>
            <w:tcW w:w="985" w:type="dxa"/>
          </w:tcPr>
          <w:p w:rsidR="00932200" w:rsidRPr="00B56FD2" w:rsidRDefault="00932200" w:rsidP="00932200">
            <w:pPr>
              <w:contextualSpacing/>
              <w:jc w:val="both"/>
              <w:rPr>
                <w:rFonts w:asciiTheme="minorHAnsi" w:hAnsiTheme="minorHAnsi"/>
              </w:rPr>
            </w:pPr>
          </w:p>
        </w:tc>
      </w:tr>
      <w:tr w:rsidR="00932200" w:rsidRPr="00B56FD2" w:rsidTr="00932200">
        <w:tc>
          <w:tcPr>
            <w:tcW w:w="1107" w:type="dxa"/>
          </w:tcPr>
          <w:p w:rsidR="00932200" w:rsidRPr="00B56FD2" w:rsidRDefault="00932200" w:rsidP="00932200">
            <w:pPr>
              <w:contextualSpacing/>
              <w:jc w:val="both"/>
              <w:rPr>
                <w:rFonts w:asciiTheme="minorHAnsi" w:hAnsiTheme="minorHAnsi"/>
              </w:rPr>
            </w:pPr>
          </w:p>
        </w:tc>
        <w:tc>
          <w:tcPr>
            <w:tcW w:w="4368" w:type="dxa"/>
          </w:tcPr>
          <w:p w:rsidR="00932200" w:rsidRPr="00B56FD2" w:rsidRDefault="00932200" w:rsidP="00932200">
            <w:pPr>
              <w:contextualSpacing/>
              <w:jc w:val="both"/>
              <w:rPr>
                <w:rFonts w:asciiTheme="minorHAnsi" w:hAnsiTheme="minorHAnsi"/>
              </w:rPr>
            </w:pPr>
          </w:p>
        </w:tc>
        <w:tc>
          <w:tcPr>
            <w:tcW w:w="1272" w:type="dxa"/>
          </w:tcPr>
          <w:p w:rsidR="00932200" w:rsidRPr="00B56FD2" w:rsidRDefault="00932200" w:rsidP="00932200">
            <w:pPr>
              <w:contextualSpacing/>
              <w:jc w:val="both"/>
              <w:rPr>
                <w:rFonts w:asciiTheme="minorHAnsi" w:hAnsiTheme="minorHAnsi"/>
              </w:rPr>
            </w:pPr>
          </w:p>
        </w:tc>
        <w:tc>
          <w:tcPr>
            <w:tcW w:w="1029" w:type="dxa"/>
          </w:tcPr>
          <w:p w:rsidR="00932200" w:rsidRPr="00B56FD2" w:rsidRDefault="00932200" w:rsidP="00932200">
            <w:pPr>
              <w:contextualSpacing/>
              <w:jc w:val="both"/>
              <w:rPr>
                <w:rFonts w:asciiTheme="minorHAnsi" w:hAnsiTheme="minorHAnsi"/>
              </w:rPr>
            </w:pPr>
          </w:p>
        </w:tc>
        <w:tc>
          <w:tcPr>
            <w:tcW w:w="985" w:type="dxa"/>
          </w:tcPr>
          <w:p w:rsidR="00932200" w:rsidRPr="00B56FD2" w:rsidRDefault="00932200" w:rsidP="00932200">
            <w:pPr>
              <w:contextualSpacing/>
              <w:jc w:val="both"/>
              <w:rPr>
                <w:rFonts w:asciiTheme="minorHAnsi" w:hAnsiTheme="minorHAnsi"/>
              </w:rPr>
            </w:pPr>
          </w:p>
        </w:tc>
      </w:tr>
    </w:tbl>
    <w:p w:rsidR="000E2364" w:rsidRDefault="000E2364" w:rsidP="00B64841">
      <w:pPr>
        <w:contextualSpacing/>
        <w:jc w:val="both"/>
        <w:rPr>
          <w:rFonts w:asciiTheme="minorHAnsi" w:hAnsiTheme="minorHAnsi"/>
        </w:rPr>
      </w:pPr>
    </w:p>
    <w:sectPr w:rsidR="000E2364" w:rsidSect="00FB3FA5">
      <w:head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98" w:rsidRDefault="00B70598" w:rsidP="001B463B">
      <w:pPr>
        <w:spacing w:after="0" w:line="240" w:lineRule="auto"/>
      </w:pPr>
      <w:r>
        <w:separator/>
      </w:r>
    </w:p>
  </w:endnote>
  <w:endnote w:type="continuationSeparator" w:id="0">
    <w:p w:rsidR="00B70598" w:rsidRDefault="00B70598"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98" w:rsidRDefault="00B70598" w:rsidP="001B463B">
      <w:pPr>
        <w:spacing w:after="0" w:line="240" w:lineRule="auto"/>
      </w:pPr>
      <w:r>
        <w:separator/>
      </w:r>
    </w:p>
  </w:footnote>
  <w:footnote w:type="continuationSeparator" w:id="0">
    <w:p w:rsidR="00B70598" w:rsidRDefault="00B70598" w:rsidP="001B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84" w:rsidRDefault="00F80398"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 xml:space="preserve">erslag </w:t>
    </w:r>
    <w:r w:rsidR="002A7CF7">
      <w:rPr>
        <w:rFonts w:ascii="Arial" w:hAnsi="Arial" w:cs="Arial"/>
        <w:b/>
        <w:sz w:val="32"/>
        <w:szCs w:val="32"/>
      </w:rPr>
      <w:t>“Raad</w:t>
    </w:r>
    <w:r w:rsidR="00B83AF5">
      <w:rPr>
        <w:rFonts w:ascii="Arial" w:hAnsi="Arial" w:cs="Arial"/>
        <w:b/>
        <w:sz w:val="32"/>
        <w:szCs w:val="32"/>
      </w:rPr>
      <w:t xml:space="preserve"> van Bestuur” – </w:t>
    </w:r>
    <w:r w:rsidR="006A6E35">
      <w:rPr>
        <w:rFonts w:ascii="Arial" w:hAnsi="Arial" w:cs="Arial"/>
        <w:b/>
        <w:sz w:val="32"/>
        <w:szCs w:val="32"/>
      </w:rPr>
      <w:t>10/04</w:t>
    </w:r>
    <w:r w:rsidR="005527EB">
      <w:rPr>
        <w:rFonts w:ascii="Arial" w:hAnsi="Arial" w:cs="Arial"/>
        <w:b/>
        <w:sz w:val="32"/>
        <w:szCs w:val="32"/>
      </w:rPr>
      <w:t>/2017</w:t>
    </w:r>
  </w:p>
  <w:p w:rsidR="00F80398" w:rsidRDefault="00F80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8AB2E4A"/>
    <w:multiLevelType w:val="hybridMultilevel"/>
    <w:tmpl w:val="61AA122A"/>
    <w:lvl w:ilvl="0" w:tplc="71DC8276">
      <w:start w:val="1"/>
      <w:numFmt w:val="decimal"/>
      <w:lvlText w:val="%1"/>
      <w:lvlJc w:val="left"/>
      <w:pPr>
        <w:ind w:left="1080" w:hanging="360"/>
      </w:pPr>
      <w:rPr>
        <w:rFonts w:hint="default"/>
        <w:sz w:val="32"/>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19BD22B6"/>
    <w:multiLevelType w:val="hybridMultilevel"/>
    <w:tmpl w:val="8D381740"/>
    <w:lvl w:ilvl="0" w:tplc="08130001">
      <w:start w:val="1"/>
      <w:numFmt w:val="bullet"/>
      <w:lvlText w:val=""/>
      <w:lvlJc w:val="left"/>
      <w:pPr>
        <w:tabs>
          <w:tab w:val="num" w:pos="502"/>
        </w:tabs>
        <w:ind w:left="502" w:hanging="360"/>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5F726C37"/>
    <w:multiLevelType w:val="hybridMultilevel"/>
    <w:tmpl w:val="53D8E6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num w:numId="1">
    <w:abstractNumId w:val="9"/>
  </w:num>
  <w:num w:numId="2">
    <w:abstractNumId w:val="4"/>
  </w:num>
  <w:num w:numId="3">
    <w:abstractNumId w:val="16"/>
  </w:num>
  <w:num w:numId="4">
    <w:abstractNumId w:val="3"/>
  </w:num>
  <w:num w:numId="5">
    <w:abstractNumId w:val="10"/>
  </w:num>
  <w:num w:numId="6">
    <w:abstractNumId w:val="21"/>
  </w:num>
  <w:num w:numId="7">
    <w:abstractNumId w:val="12"/>
  </w:num>
  <w:num w:numId="8">
    <w:abstractNumId w:val="15"/>
  </w:num>
  <w:num w:numId="9">
    <w:abstractNumId w:val="7"/>
  </w:num>
  <w:num w:numId="10">
    <w:abstractNumId w:val="6"/>
  </w:num>
  <w:num w:numId="11">
    <w:abstractNumId w:val="0"/>
  </w:num>
  <w:num w:numId="12">
    <w:abstractNumId w:val="8"/>
  </w:num>
  <w:num w:numId="13">
    <w:abstractNumId w:val="2"/>
  </w:num>
  <w:num w:numId="14">
    <w:abstractNumId w:val="18"/>
  </w:num>
  <w:num w:numId="15">
    <w:abstractNumId w:val="20"/>
  </w:num>
  <w:num w:numId="16">
    <w:abstractNumId w:val="14"/>
  </w:num>
  <w:num w:numId="17">
    <w:abstractNumId w:val="13"/>
  </w:num>
  <w:num w:numId="18">
    <w:abstractNumId w:val="19"/>
  </w:num>
  <w:num w:numId="19">
    <w:abstractNumId w:val="5"/>
  </w:num>
  <w:num w:numId="20">
    <w:abstractNumId w:val="1"/>
  </w:num>
  <w:num w:numId="21">
    <w:abstractNumId w:val="17"/>
  </w:num>
  <w:num w:numId="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EB"/>
    <w:rsid w:val="00001E49"/>
    <w:rsid w:val="00002037"/>
    <w:rsid w:val="00002461"/>
    <w:rsid w:val="00003EBF"/>
    <w:rsid w:val="000042C3"/>
    <w:rsid w:val="00004329"/>
    <w:rsid w:val="00004595"/>
    <w:rsid w:val="000048A8"/>
    <w:rsid w:val="00006300"/>
    <w:rsid w:val="00006BDA"/>
    <w:rsid w:val="00006C82"/>
    <w:rsid w:val="00007111"/>
    <w:rsid w:val="000077C9"/>
    <w:rsid w:val="00011E3E"/>
    <w:rsid w:val="00013C33"/>
    <w:rsid w:val="00013F59"/>
    <w:rsid w:val="000143B4"/>
    <w:rsid w:val="00015689"/>
    <w:rsid w:val="00016B7C"/>
    <w:rsid w:val="0002390F"/>
    <w:rsid w:val="000251FF"/>
    <w:rsid w:val="000253E4"/>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6D2"/>
    <w:rsid w:val="000528F8"/>
    <w:rsid w:val="000556D1"/>
    <w:rsid w:val="000563FF"/>
    <w:rsid w:val="00056B8B"/>
    <w:rsid w:val="00057498"/>
    <w:rsid w:val="00057B86"/>
    <w:rsid w:val="0006265A"/>
    <w:rsid w:val="00063B20"/>
    <w:rsid w:val="00063EBD"/>
    <w:rsid w:val="00063EE1"/>
    <w:rsid w:val="00064841"/>
    <w:rsid w:val="0006583C"/>
    <w:rsid w:val="000678A8"/>
    <w:rsid w:val="000706FB"/>
    <w:rsid w:val="000710B4"/>
    <w:rsid w:val="0007140D"/>
    <w:rsid w:val="000716CD"/>
    <w:rsid w:val="0007217F"/>
    <w:rsid w:val="00072B38"/>
    <w:rsid w:val="000748DB"/>
    <w:rsid w:val="000772C3"/>
    <w:rsid w:val="0008251A"/>
    <w:rsid w:val="0008298E"/>
    <w:rsid w:val="00085AEB"/>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B3479"/>
    <w:rsid w:val="000B3C3D"/>
    <w:rsid w:val="000B3F62"/>
    <w:rsid w:val="000B4FAD"/>
    <w:rsid w:val="000B5D4E"/>
    <w:rsid w:val="000B65AE"/>
    <w:rsid w:val="000B7DB1"/>
    <w:rsid w:val="000C0EA4"/>
    <w:rsid w:val="000C1C49"/>
    <w:rsid w:val="000C2203"/>
    <w:rsid w:val="000C2FBB"/>
    <w:rsid w:val="000C4C2F"/>
    <w:rsid w:val="000C5F82"/>
    <w:rsid w:val="000C78CB"/>
    <w:rsid w:val="000D10CB"/>
    <w:rsid w:val="000D2050"/>
    <w:rsid w:val="000D213D"/>
    <w:rsid w:val="000D273F"/>
    <w:rsid w:val="000D7567"/>
    <w:rsid w:val="000E006C"/>
    <w:rsid w:val="000E00D3"/>
    <w:rsid w:val="000E0907"/>
    <w:rsid w:val="000E2362"/>
    <w:rsid w:val="000E2364"/>
    <w:rsid w:val="000E2A78"/>
    <w:rsid w:val="000E2CCF"/>
    <w:rsid w:val="000E3E26"/>
    <w:rsid w:val="000E4226"/>
    <w:rsid w:val="000E67D0"/>
    <w:rsid w:val="000F0228"/>
    <w:rsid w:val="000F2751"/>
    <w:rsid w:val="000F3AAD"/>
    <w:rsid w:val="000F4A01"/>
    <w:rsid w:val="000F4D4B"/>
    <w:rsid w:val="000F4DAF"/>
    <w:rsid w:val="000F5E59"/>
    <w:rsid w:val="000F6CB1"/>
    <w:rsid w:val="000F7951"/>
    <w:rsid w:val="00100CF2"/>
    <w:rsid w:val="001026B7"/>
    <w:rsid w:val="00102932"/>
    <w:rsid w:val="00102EA9"/>
    <w:rsid w:val="00103EE0"/>
    <w:rsid w:val="00103F15"/>
    <w:rsid w:val="001042BF"/>
    <w:rsid w:val="001053C6"/>
    <w:rsid w:val="00110DB8"/>
    <w:rsid w:val="00110DE8"/>
    <w:rsid w:val="00110E5C"/>
    <w:rsid w:val="00111EC4"/>
    <w:rsid w:val="001123A9"/>
    <w:rsid w:val="001127A5"/>
    <w:rsid w:val="001141CE"/>
    <w:rsid w:val="00114ADB"/>
    <w:rsid w:val="00114DAE"/>
    <w:rsid w:val="00116AB0"/>
    <w:rsid w:val="00116E57"/>
    <w:rsid w:val="00116F44"/>
    <w:rsid w:val="001171F6"/>
    <w:rsid w:val="001174F5"/>
    <w:rsid w:val="0012008C"/>
    <w:rsid w:val="00120C6D"/>
    <w:rsid w:val="001219D4"/>
    <w:rsid w:val="00122E90"/>
    <w:rsid w:val="001234A1"/>
    <w:rsid w:val="001245C1"/>
    <w:rsid w:val="0012668F"/>
    <w:rsid w:val="00127588"/>
    <w:rsid w:val="001278EF"/>
    <w:rsid w:val="00132172"/>
    <w:rsid w:val="00134882"/>
    <w:rsid w:val="00135247"/>
    <w:rsid w:val="00135F5A"/>
    <w:rsid w:val="001407E1"/>
    <w:rsid w:val="001408F6"/>
    <w:rsid w:val="0014115D"/>
    <w:rsid w:val="00141B41"/>
    <w:rsid w:val="00142A97"/>
    <w:rsid w:val="00143566"/>
    <w:rsid w:val="00143788"/>
    <w:rsid w:val="00144AAC"/>
    <w:rsid w:val="00147455"/>
    <w:rsid w:val="00147B5F"/>
    <w:rsid w:val="0015005F"/>
    <w:rsid w:val="0015080D"/>
    <w:rsid w:val="00151441"/>
    <w:rsid w:val="0015191D"/>
    <w:rsid w:val="00152A0E"/>
    <w:rsid w:val="00152C05"/>
    <w:rsid w:val="0015392B"/>
    <w:rsid w:val="00153BFD"/>
    <w:rsid w:val="00156DD5"/>
    <w:rsid w:val="00160A7F"/>
    <w:rsid w:val="00161319"/>
    <w:rsid w:val="00162480"/>
    <w:rsid w:val="001637F8"/>
    <w:rsid w:val="00164370"/>
    <w:rsid w:val="00165133"/>
    <w:rsid w:val="001653FF"/>
    <w:rsid w:val="00165957"/>
    <w:rsid w:val="00165F12"/>
    <w:rsid w:val="001722F0"/>
    <w:rsid w:val="001729A0"/>
    <w:rsid w:val="001769DA"/>
    <w:rsid w:val="00180AB7"/>
    <w:rsid w:val="00180B4F"/>
    <w:rsid w:val="0018306E"/>
    <w:rsid w:val="00186AB5"/>
    <w:rsid w:val="00187C00"/>
    <w:rsid w:val="00187DE8"/>
    <w:rsid w:val="0019162C"/>
    <w:rsid w:val="001932A6"/>
    <w:rsid w:val="00193723"/>
    <w:rsid w:val="00194854"/>
    <w:rsid w:val="00196761"/>
    <w:rsid w:val="00196B9F"/>
    <w:rsid w:val="0019771A"/>
    <w:rsid w:val="00197FB2"/>
    <w:rsid w:val="001A03D2"/>
    <w:rsid w:val="001A0941"/>
    <w:rsid w:val="001A32BF"/>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41AC"/>
    <w:rsid w:val="001C4A26"/>
    <w:rsid w:val="001C4AFE"/>
    <w:rsid w:val="001C6E6A"/>
    <w:rsid w:val="001C70D9"/>
    <w:rsid w:val="001D0965"/>
    <w:rsid w:val="001D130E"/>
    <w:rsid w:val="001D1CE3"/>
    <w:rsid w:val="001D2B8C"/>
    <w:rsid w:val="001D3930"/>
    <w:rsid w:val="001D48FA"/>
    <w:rsid w:val="001E04C7"/>
    <w:rsid w:val="001E14EE"/>
    <w:rsid w:val="001E2B4A"/>
    <w:rsid w:val="001E484D"/>
    <w:rsid w:val="001E7744"/>
    <w:rsid w:val="001F0284"/>
    <w:rsid w:val="001F0EDD"/>
    <w:rsid w:val="001F0EF8"/>
    <w:rsid w:val="001F33B7"/>
    <w:rsid w:val="001F38D6"/>
    <w:rsid w:val="001F7631"/>
    <w:rsid w:val="00200785"/>
    <w:rsid w:val="0020097F"/>
    <w:rsid w:val="00202DB8"/>
    <w:rsid w:val="00203FCB"/>
    <w:rsid w:val="0020558C"/>
    <w:rsid w:val="00205C67"/>
    <w:rsid w:val="002076BA"/>
    <w:rsid w:val="0021085F"/>
    <w:rsid w:val="00210D66"/>
    <w:rsid w:val="00210E4C"/>
    <w:rsid w:val="00213618"/>
    <w:rsid w:val="00214F88"/>
    <w:rsid w:val="00215982"/>
    <w:rsid w:val="00216079"/>
    <w:rsid w:val="00216233"/>
    <w:rsid w:val="00216AAD"/>
    <w:rsid w:val="00217D22"/>
    <w:rsid w:val="00223C13"/>
    <w:rsid w:val="0022428B"/>
    <w:rsid w:val="002242E5"/>
    <w:rsid w:val="00224650"/>
    <w:rsid w:val="0022669F"/>
    <w:rsid w:val="00226713"/>
    <w:rsid w:val="00226CEB"/>
    <w:rsid w:val="0022752B"/>
    <w:rsid w:val="00227A1B"/>
    <w:rsid w:val="00230958"/>
    <w:rsid w:val="00231197"/>
    <w:rsid w:val="00232432"/>
    <w:rsid w:val="00235B6A"/>
    <w:rsid w:val="00237C51"/>
    <w:rsid w:val="00240F81"/>
    <w:rsid w:val="00241C2D"/>
    <w:rsid w:val="00241DB0"/>
    <w:rsid w:val="002447A3"/>
    <w:rsid w:val="002457FB"/>
    <w:rsid w:val="0024660B"/>
    <w:rsid w:val="00251C4B"/>
    <w:rsid w:val="002532AE"/>
    <w:rsid w:val="002533E6"/>
    <w:rsid w:val="00254020"/>
    <w:rsid w:val="002540F0"/>
    <w:rsid w:val="00254380"/>
    <w:rsid w:val="00255EA1"/>
    <w:rsid w:val="00256B53"/>
    <w:rsid w:val="00256F4E"/>
    <w:rsid w:val="002578CB"/>
    <w:rsid w:val="00257CDB"/>
    <w:rsid w:val="00260517"/>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E45"/>
    <w:rsid w:val="002816C6"/>
    <w:rsid w:val="00282025"/>
    <w:rsid w:val="00282160"/>
    <w:rsid w:val="002830A3"/>
    <w:rsid w:val="002847DC"/>
    <w:rsid w:val="00284E30"/>
    <w:rsid w:val="002850AD"/>
    <w:rsid w:val="00285D29"/>
    <w:rsid w:val="0028691A"/>
    <w:rsid w:val="0029108E"/>
    <w:rsid w:val="0029306D"/>
    <w:rsid w:val="00293CD3"/>
    <w:rsid w:val="00297776"/>
    <w:rsid w:val="002A0962"/>
    <w:rsid w:val="002A2656"/>
    <w:rsid w:val="002A5042"/>
    <w:rsid w:val="002A67BB"/>
    <w:rsid w:val="002A6A61"/>
    <w:rsid w:val="002A7C98"/>
    <w:rsid w:val="002A7CF7"/>
    <w:rsid w:val="002B0ABC"/>
    <w:rsid w:val="002B44AC"/>
    <w:rsid w:val="002B4C45"/>
    <w:rsid w:val="002B6816"/>
    <w:rsid w:val="002B7D78"/>
    <w:rsid w:val="002C0C66"/>
    <w:rsid w:val="002C1348"/>
    <w:rsid w:val="002C1E91"/>
    <w:rsid w:val="002C23DB"/>
    <w:rsid w:val="002C2C1F"/>
    <w:rsid w:val="002C3793"/>
    <w:rsid w:val="002C4BF2"/>
    <w:rsid w:val="002C5546"/>
    <w:rsid w:val="002C55A3"/>
    <w:rsid w:val="002C5B88"/>
    <w:rsid w:val="002D019C"/>
    <w:rsid w:val="002D326A"/>
    <w:rsid w:val="002D33C1"/>
    <w:rsid w:val="002D62E7"/>
    <w:rsid w:val="002D6F35"/>
    <w:rsid w:val="002D723F"/>
    <w:rsid w:val="002E0EC2"/>
    <w:rsid w:val="002E183C"/>
    <w:rsid w:val="002E4D13"/>
    <w:rsid w:val="002E4D2E"/>
    <w:rsid w:val="002E645B"/>
    <w:rsid w:val="002E6574"/>
    <w:rsid w:val="002F1AC5"/>
    <w:rsid w:val="002F1CC5"/>
    <w:rsid w:val="002F2891"/>
    <w:rsid w:val="002F4DED"/>
    <w:rsid w:val="002F6D70"/>
    <w:rsid w:val="0030021F"/>
    <w:rsid w:val="003010C6"/>
    <w:rsid w:val="003011E6"/>
    <w:rsid w:val="00301267"/>
    <w:rsid w:val="00301418"/>
    <w:rsid w:val="0030195A"/>
    <w:rsid w:val="003032B9"/>
    <w:rsid w:val="003052DE"/>
    <w:rsid w:val="00305815"/>
    <w:rsid w:val="00307416"/>
    <w:rsid w:val="00314979"/>
    <w:rsid w:val="0031597E"/>
    <w:rsid w:val="00316585"/>
    <w:rsid w:val="00317F60"/>
    <w:rsid w:val="00320642"/>
    <w:rsid w:val="0032164C"/>
    <w:rsid w:val="00321D01"/>
    <w:rsid w:val="003224B7"/>
    <w:rsid w:val="003229D1"/>
    <w:rsid w:val="003230BF"/>
    <w:rsid w:val="003237D7"/>
    <w:rsid w:val="00324058"/>
    <w:rsid w:val="003242F1"/>
    <w:rsid w:val="00324F1A"/>
    <w:rsid w:val="0032503B"/>
    <w:rsid w:val="003261B1"/>
    <w:rsid w:val="00327CCD"/>
    <w:rsid w:val="003319D4"/>
    <w:rsid w:val="00332283"/>
    <w:rsid w:val="00332A2B"/>
    <w:rsid w:val="00332FE4"/>
    <w:rsid w:val="003330B6"/>
    <w:rsid w:val="003332B8"/>
    <w:rsid w:val="0033422D"/>
    <w:rsid w:val="00335B99"/>
    <w:rsid w:val="00335FF2"/>
    <w:rsid w:val="00340CEA"/>
    <w:rsid w:val="003420DE"/>
    <w:rsid w:val="003432BF"/>
    <w:rsid w:val="003455FD"/>
    <w:rsid w:val="003473E3"/>
    <w:rsid w:val="00350292"/>
    <w:rsid w:val="00350E36"/>
    <w:rsid w:val="00354ABC"/>
    <w:rsid w:val="00354C22"/>
    <w:rsid w:val="00354D38"/>
    <w:rsid w:val="00355D43"/>
    <w:rsid w:val="00360023"/>
    <w:rsid w:val="003619AC"/>
    <w:rsid w:val="00362EFB"/>
    <w:rsid w:val="00366257"/>
    <w:rsid w:val="0036729A"/>
    <w:rsid w:val="00367A86"/>
    <w:rsid w:val="00370617"/>
    <w:rsid w:val="003714EA"/>
    <w:rsid w:val="0037235D"/>
    <w:rsid w:val="0037266E"/>
    <w:rsid w:val="003733F2"/>
    <w:rsid w:val="0037475F"/>
    <w:rsid w:val="00374AFF"/>
    <w:rsid w:val="00374E8F"/>
    <w:rsid w:val="003758EC"/>
    <w:rsid w:val="003774C6"/>
    <w:rsid w:val="00377CC9"/>
    <w:rsid w:val="00377FD1"/>
    <w:rsid w:val="0038023A"/>
    <w:rsid w:val="00380710"/>
    <w:rsid w:val="00381A1B"/>
    <w:rsid w:val="00381C74"/>
    <w:rsid w:val="00384EF9"/>
    <w:rsid w:val="00385300"/>
    <w:rsid w:val="003856B8"/>
    <w:rsid w:val="00385822"/>
    <w:rsid w:val="0038727F"/>
    <w:rsid w:val="00391850"/>
    <w:rsid w:val="00391D43"/>
    <w:rsid w:val="003948B3"/>
    <w:rsid w:val="00397B50"/>
    <w:rsid w:val="00397FED"/>
    <w:rsid w:val="003A02B2"/>
    <w:rsid w:val="003A236C"/>
    <w:rsid w:val="003A4224"/>
    <w:rsid w:val="003A513F"/>
    <w:rsid w:val="003A7F0D"/>
    <w:rsid w:val="003B3AA1"/>
    <w:rsid w:val="003B3CF3"/>
    <w:rsid w:val="003B5458"/>
    <w:rsid w:val="003B57C5"/>
    <w:rsid w:val="003B7F68"/>
    <w:rsid w:val="003C02DC"/>
    <w:rsid w:val="003C3527"/>
    <w:rsid w:val="003C3580"/>
    <w:rsid w:val="003C4E09"/>
    <w:rsid w:val="003C5B19"/>
    <w:rsid w:val="003C62AE"/>
    <w:rsid w:val="003C764E"/>
    <w:rsid w:val="003C7B9C"/>
    <w:rsid w:val="003D09EA"/>
    <w:rsid w:val="003D2A6C"/>
    <w:rsid w:val="003D4A88"/>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61A0"/>
    <w:rsid w:val="003F6B2F"/>
    <w:rsid w:val="00402106"/>
    <w:rsid w:val="00402789"/>
    <w:rsid w:val="004038D9"/>
    <w:rsid w:val="00403CDA"/>
    <w:rsid w:val="0040420D"/>
    <w:rsid w:val="00404A30"/>
    <w:rsid w:val="00404D1D"/>
    <w:rsid w:val="00405084"/>
    <w:rsid w:val="004056D4"/>
    <w:rsid w:val="00407037"/>
    <w:rsid w:val="00407E0F"/>
    <w:rsid w:val="004109DE"/>
    <w:rsid w:val="004121E0"/>
    <w:rsid w:val="004137B5"/>
    <w:rsid w:val="004148D8"/>
    <w:rsid w:val="004165BC"/>
    <w:rsid w:val="00416610"/>
    <w:rsid w:val="00416FCE"/>
    <w:rsid w:val="00417D90"/>
    <w:rsid w:val="00421792"/>
    <w:rsid w:val="004242EE"/>
    <w:rsid w:val="004245A0"/>
    <w:rsid w:val="00425EEC"/>
    <w:rsid w:val="00426C2F"/>
    <w:rsid w:val="004273D1"/>
    <w:rsid w:val="0043075C"/>
    <w:rsid w:val="004308E6"/>
    <w:rsid w:val="004317C5"/>
    <w:rsid w:val="00431F72"/>
    <w:rsid w:val="004324B0"/>
    <w:rsid w:val="00432B5E"/>
    <w:rsid w:val="00432B95"/>
    <w:rsid w:val="0043385E"/>
    <w:rsid w:val="00433ADA"/>
    <w:rsid w:val="00434377"/>
    <w:rsid w:val="004343B4"/>
    <w:rsid w:val="004348BE"/>
    <w:rsid w:val="00435BCF"/>
    <w:rsid w:val="004364F6"/>
    <w:rsid w:val="00436EEC"/>
    <w:rsid w:val="004414D1"/>
    <w:rsid w:val="0044170C"/>
    <w:rsid w:val="00441F3B"/>
    <w:rsid w:val="00443239"/>
    <w:rsid w:val="0044392B"/>
    <w:rsid w:val="004459D8"/>
    <w:rsid w:val="0044626C"/>
    <w:rsid w:val="00446931"/>
    <w:rsid w:val="00447114"/>
    <w:rsid w:val="00447AC1"/>
    <w:rsid w:val="00450212"/>
    <w:rsid w:val="0045062C"/>
    <w:rsid w:val="00451DC0"/>
    <w:rsid w:val="00451E35"/>
    <w:rsid w:val="00452144"/>
    <w:rsid w:val="00452807"/>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3FF7"/>
    <w:rsid w:val="004742AC"/>
    <w:rsid w:val="00475A04"/>
    <w:rsid w:val="00476DF8"/>
    <w:rsid w:val="00480499"/>
    <w:rsid w:val="004837BA"/>
    <w:rsid w:val="004877D4"/>
    <w:rsid w:val="00487813"/>
    <w:rsid w:val="00490DA5"/>
    <w:rsid w:val="00492680"/>
    <w:rsid w:val="00492E35"/>
    <w:rsid w:val="00493FFB"/>
    <w:rsid w:val="00494527"/>
    <w:rsid w:val="00496656"/>
    <w:rsid w:val="004A1876"/>
    <w:rsid w:val="004A1CD2"/>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72ED"/>
    <w:rsid w:val="004F7B0A"/>
    <w:rsid w:val="0050113B"/>
    <w:rsid w:val="00501B5B"/>
    <w:rsid w:val="00502045"/>
    <w:rsid w:val="0050405C"/>
    <w:rsid w:val="0050632D"/>
    <w:rsid w:val="005071AA"/>
    <w:rsid w:val="0051015E"/>
    <w:rsid w:val="00511AEF"/>
    <w:rsid w:val="00511E3A"/>
    <w:rsid w:val="00512138"/>
    <w:rsid w:val="00512483"/>
    <w:rsid w:val="00515047"/>
    <w:rsid w:val="0051618D"/>
    <w:rsid w:val="005167BB"/>
    <w:rsid w:val="00516840"/>
    <w:rsid w:val="00517280"/>
    <w:rsid w:val="005203CA"/>
    <w:rsid w:val="00520FD4"/>
    <w:rsid w:val="0052141C"/>
    <w:rsid w:val="00521DBB"/>
    <w:rsid w:val="00521E76"/>
    <w:rsid w:val="005237FE"/>
    <w:rsid w:val="005238E4"/>
    <w:rsid w:val="00523D59"/>
    <w:rsid w:val="005243C7"/>
    <w:rsid w:val="00526A21"/>
    <w:rsid w:val="00527206"/>
    <w:rsid w:val="00530912"/>
    <w:rsid w:val="00530F51"/>
    <w:rsid w:val="005319D4"/>
    <w:rsid w:val="0053200F"/>
    <w:rsid w:val="0053264C"/>
    <w:rsid w:val="005338A7"/>
    <w:rsid w:val="00533D32"/>
    <w:rsid w:val="00534B92"/>
    <w:rsid w:val="005374BE"/>
    <w:rsid w:val="005411C0"/>
    <w:rsid w:val="0054171F"/>
    <w:rsid w:val="00543C36"/>
    <w:rsid w:val="00545954"/>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D65"/>
    <w:rsid w:val="00563E8E"/>
    <w:rsid w:val="0056727B"/>
    <w:rsid w:val="005673C2"/>
    <w:rsid w:val="0056765E"/>
    <w:rsid w:val="005679A3"/>
    <w:rsid w:val="00570B29"/>
    <w:rsid w:val="0057144E"/>
    <w:rsid w:val="00572240"/>
    <w:rsid w:val="0057333B"/>
    <w:rsid w:val="0057386E"/>
    <w:rsid w:val="00573AB7"/>
    <w:rsid w:val="0057666D"/>
    <w:rsid w:val="005766C5"/>
    <w:rsid w:val="00577A09"/>
    <w:rsid w:val="005817AF"/>
    <w:rsid w:val="005819D4"/>
    <w:rsid w:val="00582B32"/>
    <w:rsid w:val="0058311C"/>
    <w:rsid w:val="005842D1"/>
    <w:rsid w:val="005851CD"/>
    <w:rsid w:val="005858B8"/>
    <w:rsid w:val="00586CFE"/>
    <w:rsid w:val="005875B8"/>
    <w:rsid w:val="005876D4"/>
    <w:rsid w:val="00590AB9"/>
    <w:rsid w:val="005919CB"/>
    <w:rsid w:val="00592153"/>
    <w:rsid w:val="00592B1C"/>
    <w:rsid w:val="00594361"/>
    <w:rsid w:val="00594DE9"/>
    <w:rsid w:val="0059560E"/>
    <w:rsid w:val="00595EB1"/>
    <w:rsid w:val="00596379"/>
    <w:rsid w:val="005969A7"/>
    <w:rsid w:val="00596E4C"/>
    <w:rsid w:val="005A1D49"/>
    <w:rsid w:val="005A3A29"/>
    <w:rsid w:val="005A5128"/>
    <w:rsid w:val="005A64B2"/>
    <w:rsid w:val="005A68CF"/>
    <w:rsid w:val="005A782C"/>
    <w:rsid w:val="005B0803"/>
    <w:rsid w:val="005B0CE1"/>
    <w:rsid w:val="005B3130"/>
    <w:rsid w:val="005B32C3"/>
    <w:rsid w:val="005B3F22"/>
    <w:rsid w:val="005B4A52"/>
    <w:rsid w:val="005B4F80"/>
    <w:rsid w:val="005B5978"/>
    <w:rsid w:val="005B5A83"/>
    <w:rsid w:val="005B7756"/>
    <w:rsid w:val="005B7C80"/>
    <w:rsid w:val="005C193A"/>
    <w:rsid w:val="005C2C6D"/>
    <w:rsid w:val="005C2E05"/>
    <w:rsid w:val="005C4EE5"/>
    <w:rsid w:val="005C5135"/>
    <w:rsid w:val="005C53A5"/>
    <w:rsid w:val="005C57BA"/>
    <w:rsid w:val="005C6863"/>
    <w:rsid w:val="005C6AC6"/>
    <w:rsid w:val="005C7359"/>
    <w:rsid w:val="005C77C2"/>
    <w:rsid w:val="005D1D9C"/>
    <w:rsid w:val="005D2623"/>
    <w:rsid w:val="005D2E3E"/>
    <w:rsid w:val="005D4053"/>
    <w:rsid w:val="005D412B"/>
    <w:rsid w:val="005D7783"/>
    <w:rsid w:val="005E0DDC"/>
    <w:rsid w:val="005E2FFE"/>
    <w:rsid w:val="005E3531"/>
    <w:rsid w:val="005E5202"/>
    <w:rsid w:val="005E5B1E"/>
    <w:rsid w:val="005E7065"/>
    <w:rsid w:val="005F05C1"/>
    <w:rsid w:val="005F12D9"/>
    <w:rsid w:val="005F212A"/>
    <w:rsid w:val="005F3069"/>
    <w:rsid w:val="005F490F"/>
    <w:rsid w:val="005F4FB7"/>
    <w:rsid w:val="005F560E"/>
    <w:rsid w:val="005F6D37"/>
    <w:rsid w:val="005F7F22"/>
    <w:rsid w:val="00600FE3"/>
    <w:rsid w:val="00601A70"/>
    <w:rsid w:val="00601FD5"/>
    <w:rsid w:val="006029B2"/>
    <w:rsid w:val="00605DF2"/>
    <w:rsid w:val="00605E88"/>
    <w:rsid w:val="00605FF2"/>
    <w:rsid w:val="006063FE"/>
    <w:rsid w:val="0060701E"/>
    <w:rsid w:val="00612890"/>
    <w:rsid w:val="0061308B"/>
    <w:rsid w:val="0061559A"/>
    <w:rsid w:val="006206E4"/>
    <w:rsid w:val="00620734"/>
    <w:rsid w:val="00621AC0"/>
    <w:rsid w:val="00621B06"/>
    <w:rsid w:val="00621DBC"/>
    <w:rsid w:val="00622239"/>
    <w:rsid w:val="006238E9"/>
    <w:rsid w:val="0062404C"/>
    <w:rsid w:val="00624E6B"/>
    <w:rsid w:val="006252BE"/>
    <w:rsid w:val="00625C52"/>
    <w:rsid w:val="006269B9"/>
    <w:rsid w:val="00630704"/>
    <w:rsid w:val="00630797"/>
    <w:rsid w:val="00630EAE"/>
    <w:rsid w:val="0063358B"/>
    <w:rsid w:val="00633661"/>
    <w:rsid w:val="00634703"/>
    <w:rsid w:val="00635558"/>
    <w:rsid w:val="00635E1C"/>
    <w:rsid w:val="00636926"/>
    <w:rsid w:val="00636E6B"/>
    <w:rsid w:val="006379D3"/>
    <w:rsid w:val="006403A2"/>
    <w:rsid w:val="0064099C"/>
    <w:rsid w:val="006441C6"/>
    <w:rsid w:val="00646E44"/>
    <w:rsid w:val="00651329"/>
    <w:rsid w:val="006537F3"/>
    <w:rsid w:val="00655A42"/>
    <w:rsid w:val="00657373"/>
    <w:rsid w:val="00660742"/>
    <w:rsid w:val="006608E3"/>
    <w:rsid w:val="00660C5A"/>
    <w:rsid w:val="006623F6"/>
    <w:rsid w:val="006626ED"/>
    <w:rsid w:val="00662C55"/>
    <w:rsid w:val="00662DED"/>
    <w:rsid w:val="00663FB0"/>
    <w:rsid w:val="00666070"/>
    <w:rsid w:val="00671B3C"/>
    <w:rsid w:val="006722A2"/>
    <w:rsid w:val="006727E8"/>
    <w:rsid w:val="00672F3D"/>
    <w:rsid w:val="00673D14"/>
    <w:rsid w:val="006746F5"/>
    <w:rsid w:val="0067534B"/>
    <w:rsid w:val="006758F9"/>
    <w:rsid w:val="00675AA0"/>
    <w:rsid w:val="00676119"/>
    <w:rsid w:val="00680722"/>
    <w:rsid w:val="006817AF"/>
    <w:rsid w:val="0068234F"/>
    <w:rsid w:val="00682BDE"/>
    <w:rsid w:val="00683A45"/>
    <w:rsid w:val="0068528E"/>
    <w:rsid w:val="00687734"/>
    <w:rsid w:val="00690B03"/>
    <w:rsid w:val="00691349"/>
    <w:rsid w:val="00691B5D"/>
    <w:rsid w:val="00691E40"/>
    <w:rsid w:val="00692970"/>
    <w:rsid w:val="00693CEC"/>
    <w:rsid w:val="006948D5"/>
    <w:rsid w:val="0069500C"/>
    <w:rsid w:val="0069546A"/>
    <w:rsid w:val="006968A1"/>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2AB"/>
    <w:rsid w:val="006C469B"/>
    <w:rsid w:val="006C484F"/>
    <w:rsid w:val="006C5A41"/>
    <w:rsid w:val="006C5B98"/>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A6C"/>
    <w:rsid w:val="006F26EA"/>
    <w:rsid w:val="006F42DA"/>
    <w:rsid w:val="006F4F6D"/>
    <w:rsid w:val="006F5871"/>
    <w:rsid w:val="006F6C75"/>
    <w:rsid w:val="00700075"/>
    <w:rsid w:val="00700708"/>
    <w:rsid w:val="007008A5"/>
    <w:rsid w:val="00701FF2"/>
    <w:rsid w:val="00703823"/>
    <w:rsid w:val="007040E3"/>
    <w:rsid w:val="007049E3"/>
    <w:rsid w:val="00705404"/>
    <w:rsid w:val="007059AA"/>
    <w:rsid w:val="00706F3B"/>
    <w:rsid w:val="0070773C"/>
    <w:rsid w:val="007113A0"/>
    <w:rsid w:val="00711F6F"/>
    <w:rsid w:val="007122F2"/>
    <w:rsid w:val="007147D9"/>
    <w:rsid w:val="00716235"/>
    <w:rsid w:val="007172CA"/>
    <w:rsid w:val="0071743C"/>
    <w:rsid w:val="00720BEB"/>
    <w:rsid w:val="007217A8"/>
    <w:rsid w:val="0072318F"/>
    <w:rsid w:val="007231B7"/>
    <w:rsid w:val="00724ACE"/>
    <w:rsid w:val="00724CF1"/>
    <w:rsid w:val="0072593C"/>
    <w:rsid w:val="00727FB9"/>
    <w:rsid w:val="00730E8F"/>
    <w:rsid w:val="00731558"/>
    <w:rsid w:val="0073398F"/>
    <w:rsid w:val="00735EFD"/>
    <w:rsid w:val="00737B6F"/>
    <w:rsid w:val="007426F1"/>
    <w:rsid w:val="00744C16"/>
    <w:rsid w:val="00746B97"/>
    <w:rsid w:val="00746C8A"/>
    <w:rsid w:val="00750B82"/>
    <w:rsid w:val="007541A8"/>
    <w:rsid w:val="00755F47"/>
    <w:rsid w:val="00756936"/>
    <w:rsid w:val="0075777F"/>
    <w:rsid w:val="007620E4"/>
    <w:rsid w:val="00762AC1"/>
    <w:rsid w:val="00762CCA"/>
    <w:rsid w:val="00763CE3"/>
    <w:rsid w:val="00763EBB"/>
    <w:rsid w:val="007642A1"/>
    <w:rsid w:val="00764C79"/>
    <w:rsid w:val="00764EF8"/>
    <w:rsid w:val="00765050"/>
    <w:rsid w:val="00765581"/>
    <w:rsid w:val="0077596D"/>
    <w:rsid w:val="00775CBA"/>
    <w:rsid w:val="00776325"/>
    <w:rsid w:val="00776D9B"/>
    <w:rsid w:val="007829BC"/>
    <w:rsid w:val="007829CD"/>
    <w:rsid w:val="00782B1B"/>
    <w:rsid w:val="00783377"/>
    <w:rsid w:val="0078468D"/>
    <w:rsid w:val="0078748D"/>
    <w:rsid w:val="00787ADF"/>
    <w:rsid w:val="00787EC0"/>
    <w:rsid w:val="00790C8F"/>
    <w:rsid w:val="0079267E"/>
    <w:rsid w:val="0079339A"/>
    <w:rsid w:val="00793CAB"/>
    <w:rsid w:val="00796764"/>
    <w:rsid w:val="00797E0D"/>
    <w:rsid w:val="007A07E9"/>
    <w:rsid w:val="007A147F"/>
    <w:rsid w:val="007A1B6B"/>
    <w:rsid w:val="007A1FDC"/>
    <w:rsid w:val="007A20C5"/>
    <w:rsid w:val="007A3316"/>
    <w:rsid w:val="007A5118"/>
    <w:rsid w:val="007A75E8"/>
    <w:rsid w:val="007A76BC"/>
    <w:rsid w:val="007A7760"/>
    <w:rsid w:val="007A7FFD"/>
    <w:rsid w:val="007B0E8F"/>
    <w:rsid w:val="007B2FEF"/>
    <w:rsid w:val="007B602A"/>
    <w:rsid w:val="007B6067"/>
    <w:rsid w:val="007B65B0"/>
    <w:rsid w:val="007B67F7"/>
    <w:rsid w:val="007B7989"/>
    <w:rsid w:val="007C0744"/>
    <w:rsid w:val="007C2167"/>
    <w:rsid w:val="007C26C7"/>
    <w:rsid w:val="007C30E3"/>
    <w:rsid w:val="007C32CE"/>
    <w:rsid w:val="007C34E6"/>
    <w:rsid w:val="007C354D"/>
    <w:rsid w:val="007C38C2"/>
    <w:rsid w:val="007C699C"/>
    <w:rsid w:val="007C7945"/>
    <w:rsid w:val="007D2BD0"/>
    <w:rsid w:val="007D3326"/>
    <w:rsid w:val="007D3776"/>
    <w:rsid w:val="007D3952"/>
    <w:rsid w:val="007D3C02"/>
    <w:rsid w:val="007D42D0"/>
    <w:rsid w:val="007D4D9F"/>
    <w:rsid w:val="007D6C82"/>
    <w:rsid w:val="007E0656"/>
    <w:rsid w:val="007E0CC9"/>
    <w:rsid w:val="007E1200"/>
    <w:rsid w:val="007E1B64"/>
    <w:rsid w:val="007E26FB"/>
    <w:rsid w:val="007E2C21"/>
    <w:rsid w:val="007E316D"/>
    <w:rsid w:val="007E47DD"/>
    <w:rsid w:val="007E4BCA"/>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10448"/>
    <w:rsid w:val="00810455"/>
    <w:rsid w:val="008113C9"/>
    <w:rsid w:val="00811477"/>
    <w:rsid w:val="00811866"/>
    <w:rsid w:val="008118D2"/>
    <w:rsid w:val="00811CE1"/>
    <w:rsid w:val="00814BEB"/>
    <w:rsid w:val="00816A38"/>
    <w:rsid w:val="0082070B"/>
    <w:rsid w:val="00820A91"/>
    <w:rsid w:val="00820C61"/>
    <w:rsid w:val="00821AC5"/>
    <w:rsid w:val="008226F1"/>
    <w:rsid w:val="0082561F"/>
    <w:rsid w:val="00825E1B"/>
    <w:rsid w:val="00825F1D"/>
    <w:rsid w:val="00826825"/>
    <w:rsid w:val="0083023E"/>
    <w:rsid w:val="00830748"/>
    <w:rsid w:val="00830820"/>
    <w:rsid w:val="008313E8"/>
    <w:rsid w:val="008322EC"/>
    <w:rsid w:val="00833047"/>
    <w:rsid w:val="0083379D"/>
    <w:rsid w:val="00833B82"/>
    <w:rsid w:val="00833FF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DD1"/>
    <w:rsid w:val="00857098"/>
    <w:rsid w:val="00860ED4"/>
    <w:rsid w:val="008610C9"/>
    <w:rsid w:val="008610F3"/>
    <w:rsid w:val="0086296F"/>
    <w:rsid w:val="00862F78"/>
    <w:rsid w:val="00863D6F"/>
    <w:rsid w:val="0086418F"/>
    <w:rsid w:val="00864C64"/>
    <w:rsid w:val="00870ED7"/>
    <w:rsid w:val="00870F6D"/>
    <w:rsid w:val="00871770"/>
    <w:rsid w:val="00872362"/>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25BF"/>
    <w:rsid w:val="0089269D"/>
    <w:rsid w:val="00893471"/>
    <w:rsid w:val="008950D4"/>
    <w:rsid w:val="00895D3F"/>
    <w:rsid w:val="008963B9"/>
    <w:rsid w:val="00896505"/>
    <w:rsid w:val="00896C79"/>
    <w:rsid w:val="008A31BF"/>
    <w:rsid w:val="008A3C05"/>
    <w:rsid w:val="008A3F9B"/>
    <w:rsid w:val="008A5C55"/>
    <w:rsid w:val="008B0E8E"/>
    <w:rsid w:val="008B1707"/>
    <w:rsid w:val="008B1A67"/>
    <w:rsid w:val="008B38D5"/>
    <w:rsid w:val="008B3A6B"/>
    <w:rsid w:val="008B3AB7"/>
    <w:rsid w:val="008B523B"/>
    <w:rsid w:val="008B614B"/>
    <w:rsid w:val="008B64C9"/>
    <w:rsid w:val="008B6520"/>
    <w:rsid w:val="008B6632"/>
    <w:rsid w:val="008C0353"/>
    <w:rsid w:val="008C0F20"/>
    <w:rsid w:val="008C131D"/>
    <w:rsid w:val="008C239F"/>
    <w:rsid w:val="008C2408"/>
    <w:rsid w:val="008C363D"/>
    <w:rsid w:val="008C7196"/>
    <w:rsid w:val="008C7D95"/>
    <w:rsid w:val="008D1119"/>
    <w:rsid w:val="008D29A1"/>
    <w:rsid w:val="008D4F5D"/>
    <w:rsid w:val="008D5DD8"/>
    <w:rsid w:val="008D7617"/>
    <w:rsid w:val="008E10FD"/>
    <w:rsid w:val="008E14E3"/>
    <w:rsid w:val="008E174E"/>
    <w:rsid w:val="008E3E9E"/>
    <w:rsid w:val="008E46F1"/>
    <w:rsid w:val="008E6780"/>
    <w:rsid w:val="008F09BE"/>
    <w:rsid w:val="008F0F19"/>
    <w:rsid w:val="008F2255"/>
    <w:rsid w:val="008F2C53"/>
    <w:rsid w:val="008F389C"/>
    <w:rsid w:val="008F44BF"/>
    <w:rsid w:val="008F4727"/>
    <w:rsid w:val="008F4DC6"/>
    <w:rsid w:val="008F5AFE"/>
    <w:rsid w:val="008F72F8"/>
    <w:rsid w:val="008F7B7C"/>
    <w:rsid w:val="0090152B"/>
    <w:rsid w:val="0090159B"/>
    <w:rsid w:val="009034F3"/>
    <w:rsid w:val="0090404E"/>
    <w:rsid w:val="00904476"/>
    <w:rsid w:val="00906121"/>
    <w:rsid w:val="00907226"/>
    <w:rsid w:val="00911379"/>
    <w:rsid w:val="00911AEE"/>
    <w:rsid w:val="009129B2"/>
    <w:rsid w:val="00913648"/>
    <w:rsid w:val="00913F1E"/>
    <w:rsid w:val="0091414D"/>
    <w:rsid w:val="00915B86"/>
    <w:rsid w:val="00916077"/>
    <w:rsid w:val="009160FD"/>
    <w:rsid w:val="00916CA8"/>
    <w:rsid w:val="00921749"/>
    <w:rsid w:val="009233C6"/>
    <w:rsid w:val="00927067"/>
    <w:rsid w:val="00931C20"/>
    <w:rsid w:val="009320DA"/>
    <w:rsid w:val="00932200"/>
    <w:rsid w:val="00932B4E"/>
    <w:rsid w:val="009333EB"/>
    <w:rsid w:val="00933F1B"/>
    <w:rsid w:val="0093438C"/>
    <w:rsid w:val="0093480B"/>
    <w:rsid w:val="009360D0"/>
    <w:rsid w:val="009362EF"/>
    <w:rsid w:val="00937904"/>
    <w:rsid w:val="00937A7B"/>
    <w:rsid w:val="009411E7"/>
    <w:rsid w:val="00941C10"/>
    <w:rsid w:val="00941E54"/>
    <w:rsid w:val="00942229"/>
    <w:rsid w:val="0094318A"/>
    <w:rsid w:val="00943662"/>
    <w:rsid w:val="00943752"/>
    <w:rsid w:val="009463DC"/>
    <w:rsid w:val="00947967"/>
    <w:rsid w:val="00951616"/>
    <w:rsid w:val="0095214F"/>
    <w:rsid w:val="00952528"/>
    <w:rsid w:val="00954052"/>
    <w:rsid w:val="00960DCA"/>
    <w:rsid w:val="00962182"/>
    <w:rsid w:val="00962693"/>
    <w:rsid w:val="00963766"/>
    <w:rsid w:val="00967115"/>
    <w:rsid w:val="00967428"/>
    <w:rsid w:val="00967571"/>
    <w:rsid w:val="009677CF"/>
    <w:rsid w:val="00971131"/>
    <w:rsid w:val="00971339"/>
    <w:rsid w:val="00972D7F"/>
    <w:rsid w:val="00982280"/>
    <w:rsid w:val="009904C4"/>
    <w:rsid w:val="0099189B"/>
    <w:rsid w:val="00991A1B"/>
    <w:rsid w:val="0099486E"/>
    <w:rsid w:val="00995BC2"/>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6A9"/>
    <w:rsid w:val="009C4E7D"/>
    <w:rsid w:val="009C6FCD"/>
    <w:rsid w:val="009C74D5"/>
    <w:rsid w:val="009D0888"/>
    <w:rsid w:val="009D12FB"/>
    <w:rsid w:val="009D3289"/>
    <w:rsid w:val="009D5882"/>
    <w:rsid w:val="009D6451"/>
    <w:rsid w:val="009E05D4"/>
    <w:rsid w:val="009E06BD"/>
    <w:rsid w:val="009E08DA"/>
    <w:rsid w:val="009E3A7D"/>
    <w:rsid w:val="009E5634"/>
    <w:rsid w:val="009E5F50"/>
    <w:rsid w:val="009F09CA"/>
    <w:rsid w:val="009F43AA"/>
    <w:rsid w:val="009F726C"/>
    <w:rsid w:val="009F752D"/>
    <w:rsid w:val="00A009AF"/>
    <w:rsid w:val="00A00D35"/>
    <w:rsid w:val="00A01459"/>
    <w:rsid w:val="00A024B5"/>
    <w:rsid w:val="00A0465D"/>
    <w:rsid w:val="00A046E7"/>
    <w:rsid w:val="00A04943"/>
    <w:rsid w:val="00A074EC"/>
    <w:rsid w:val="00A116F7"/>
    <w:rsid w:val="00A117DB"/>
    <w:rsid w:val="00A11FA7"/>
    <w:rsid w:val="00A122A7"/>
    <w:rsid w:val="00A12F79"/>
    <w:rsid w:val="00A1319E"/>
    <w:rsid w:val="00A143A7"/>
    <w:rsid w:val="00A14937"/>
    <w:rsid w:val="00A15BFC"/>
    <w:rsid w:val="00A17B0B"/>
    <w:rsid w:val="00A217F7"/>
    <w:rsid w:val="00A238F0"/>
    <w:rsid w:val="00A23F8E"/>
    <w:rsid w:val="00A24BD9"/>
    <w:rsid w:val="00A24EF3"/>
    <w:rsid w:val="00A24FB7"/>
    <w:rsid w:val="00A253EB"/>
    <w:rsid w:val="00A2555F"/>
    <w:rsid w:val="00A25AE1"/>
    <w:rsid w:val="00A25F62"/>
    <w:rsid w:val="00A25F78"/>
    <w:rsid w:val="00A2760A"/>
    <w:rsid w:val="00A277C7"/>
    <w:rsid w:val="00A30C43"/>
    <w:rsid w:val="00A30F5F"/>
    <w:rsid w:val="00A31160"/>
    <w:rsid w:val="00A32006"/>
    <w:rsid w:val="00A32184"/>
    <w:rsid w:val="00A32D10"/>
    <w:rsid w:val="00A34541"/>
    <w:rsid w:val="00A35804"/>
    <w:rsid w:val="00A40CDD"/>
    <w:rsid w:val="00A412B9"/>
    <w:rsid w:val="00A41871"/>
    <w:rsid w:val="00A41C1A"/>
    <w:rsid w:val="00A42397"/>
    <w:rsid w:val="00A431F0"/>
    <w:rsid w:val="00A43639"/>
    <w:rsid w:val="00A436E7"/>
    <w:rsid w:val="00A43E93"/>
    <w:rsid w:val="00A456FC"/>
    <w:rsid w:val="00A457B1"/>
    <w:rsid w:val="00A46378"/>
    <w:rsid w:val="00A5161B"/>
    <w:rsid w:val="00A52150"/>
    <w:rsid w:val="00A540C2"/>
    <w:rsid w:val="00A5595B"/>
    <w:rsid w:val="00A57DD0"/>
    <w:rsid w:val="00A60AB2"/>
    <w:rsid w:val="00A60C49"/>
    <w:rsid w:val="00A63A1A"/>
    <w:rsid w:val="00A64D74"/>
    <w:rsid w:val="00A655F3"/>
    <w:rsid w:val="00A6667F"/>
    <w:rsid w:val="00A66B8A"/>
    <w:rsid w:val="00A71FF5"/>
    <w:rsid w:val="00A73142"/>
    <w:rsid w:val="00A73E31"/>
    <w:rsid w:val="00A74AB4"/>
    <w:rsid w:val="00A76E48"/>
    <w:rsid w:val="00A82220"/>
    <w:rsid w:val="00A82E1C"/>
    <w:rsid w:val="00A836DF"/>
    <w:rsid w:val="00A85F8C"/>
    <w:rsid w:val="00A86E37"/>
    <w:rsid w:val="00A87F32"/>
    <w:rsid w:val="00A901D4"/>
    <w:rsid w:val="00A90922"/>
    <w:rsid w:val="00A91657"/>
    <w:rsid w:val="00A922FE"/>
    <w:rsid w:val="00A9397D"/>
    <w:rsid w:val="00A93F3F"/>
    <w:rsid w:val="00A94356"/>
    <w:rsid w:val="00A95E21"/>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C0037"/>
    <w:rsid w:val="00AC00B5"/>
    <w:rsid w:val="00AC1516"/>
    <w:rsid w:val="00AC1745"/>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380F"/>
    <w:rsid w:val="00AE3A9A"/>
    <w:rsid w:val="00AE6491"/>
    <w:rsid w:val="00AF22AC"/>
    <w:rsid w:val="00AF2D9F"/>
    <w:rsid w:val="00AF3389"/>
    <w:rsid w:val="00AF43C9"/>
    <w:rsid w:val="00AF5373"/>
    <w:rsid w:val="00AF609E"/>
    <w:rsid w:val="00AF6D25"/>
    <w:rsid w:val="00B00493"/>
    <w:rsid w:val="00B03173"/>
    <w:rsid w:val="00B05254"/>
    <w:rsid w:val="00B065A1"/>
    <w:rsid w:val="00B06AF7"/>
    <w:rsid w:val="00B06FFF"/>
    <w:rsid w:val="00B1009A"/>
    <w:rsid w:val="00B1196E"/>
    <w:rsid w:val="00B1226F"/>
    <w:rsid w:val="00B12BB7"/>
    <w:rsid w:val="00B13708"/>
    <w:rsid w:val="00B149AF"/>
    <w:rsid w:val="00B15411"/>
    <w:rsid w:val="00B15B29"/>
    <w:rsid w:val="00B15C98"/>
    <w:rsid w:val="00B1760E"/>
    <w:rsid w:val="00B21379"/>
    <w:rsid w:val="00B22B67"/>
    <w:rsid w:val="00B23749"/>
    <w:rsid w:val="00B26FB8"/>
    <w:rsid w:val="00B27455"/>
    <w:rsid w:val="00B27DE2"/>
    <w:rsid w:val="00B319D5"/>
    <w:rsid w:val="00B31B79"/>
    <w:rsid w:val="00B338EC"/>
    <w:rsid w:val="00B34F1E"/>
    <w:rsid w:val="00B35047"/>
    <w:rsid w:val="00B3670D"/>
    <w:rsid w:val="00B4092D"/>
    <w:rsid w:val="00B41A70"/>
    <w:rsid w:val="00B4274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4105"/>
    <w:rsid w:val="00B56DF6"/>
    <w:rsid w:val="00B56FD2"/>
    <w:rsid w:val="00B5782B"/>
    <w:rsid w:val="00B62155"/>
    <w:rsid w:val="00B62912"/>
    <w:rsid w:val="00B64841"/>
    <w:rsid w:val="00B64854"/>
    <w:rsid w:val="00B658D9"/>
    <w:rsid w:val="00B65C8A"/>
    <w:rsid w:val="00B664A6"/>
    <w:rsid w:val="00B66791"/>
    <w:rsid w:val="00B67655"/>
    <w:rsid w:val="00B70598"/>
    <w:rsid w:val="00B7159B"/>
    <w:rsid w:val="00B71F01"/>
    <w:rsid w:val="00B721D0"/>
    <w:rsid w:val="00B7351F"/>
    <w:rsid w:val="00B73809"/>
    <w:rsid w:val="00B74808"/>
    <w:rsid w:val="00B74E0A"/>
    <w:rsid w:val="00B75181"/>
    <w:rsid w:val="00B756DE"/>
    <w:rsid w:val="00B76457"/>
    <w:rsid w:val="00B77535"/>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3A55"/>
    <w:rsid w:val="00BA529C"/>
    <w:rsid w:val="00BA5ABE"/>
    <w:rsid w:val="00BA6B6A"/>
    <w:rsid w:val="00BB01C6"/>
    <w:rsid w:val="00BB05E0"/>
    <w:rsid w:val="00BB08DC"/>
    <w:rsid w:val="00BB2153"/>
    <w:rsid w:val="00BB2D98"/>
    <w:rsid w:val="00BB60A9"/>
    <w:rsid w:val="00BB614D"/>
    <w:rsid w:val="00BB65B0"/>
    <w:rsid w:val="00BB691B"/>
    <w:rsid w:val="00BC02D7"/>
    <w:rsid w:val="00BC0DF8"/>
    <w:rsid w:val="00BC1558"/>
    <w:rsid w:val="00BC2FD3"/>
    <w:rsid w:val="00BC4A3E"/>
    <w:rsid w:val="00BC5A65"/>
    <w:rsid w:val="00BC5F88"/>
    <w:rsid w:val="00BC706C"/>
    <w:rsid w:val="00BC7C19"/>
    <w:rsid w:val="00BC7F4C"/>
    <w:rsid w:val="00BD132F"/>
    <w:rsid w:val="00BD26D1"/>
    <w:rsid w:val="00BD2B39"/>
    <w:rsid w:val="00BD2FC0"/>
    <w:rsid w:val="00BD4C8D"/>
    <w:rsid w:val="00BD7522"/>
    <w:rsid w:val="00BD7D91"/>
    <w:rsid w:val="00BE35C9"/>
    <w:rsid w:val="00BE36E1"/>
    <w:rsid w:val="00BE36F7"/>
    <w:rsid w:val="00BE3E3C"/>
    <w:rsid w:val="00BE4443"/>
    <w:rsid w:val="00BE51FF"/>
    <w:rsid w:val="00BE5339"/>
    <w:rsid w:val="00BE59B2"/>
    <w:rsid w:val="00BE60AB"/>
    <w:rsid w:val="00BE66DC"/>
    <w:rsid w:val="00BE741A"/>
    <w:rsid w:val="00BF0914"/>
    <w:rsid w:val="00BF0DCF"/>
    <w:rsid w:val="00BF1B63"/>
    <w:rsid w:val="00BF1D17"/>
    <w:rsid w:val="00BF2F78"/>
    <w:rsid w:val="00BF336B"/>
    <w:rsid w:val="00BF45E6"/>
    <w:rsid w:val="00BF4691"/>
    <w:rsid w:val="00BF5090"/>
    <w:rsid w:val="00BF5786"/>
    <w:rsid w:val="00BF595D"/>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6CD7"/>
    <w:rsid w:val="00C1728A"/>
    <w:rsid w:val="00C210AA"/>
    <w:rsid w:val="00C2112E"/>
    <w:rsid w:val="00C21D22"/>
    <w:rsid w:val="00C22491"/>
    <w:rsid w:val="00C23A5C"/>
    <w:rsid w:val="00C24A16"/>
    <w:rsid w:val="00C24FA8"/>
    <w:rsid w:val="00C25947"/>
    <w:rsid w:val="00C25F65"/>
    <w:rsid w:val="00C302BC"/>
    <w:rsid w:val="00C329E4"/>
    <w:rsid w:val="00C3373C"/>
    <w:rsid w:val="00C3406B"/>
    <w:rsid w:val="00C34A60"/>
    <w:rsid w:val="00C359F0"/>
    <w:rsid w:val="00C35DAE"/>
    <w:rsid w:val="00C37C66"/>
    <w:rsid w:val="00C401D6"/>
    <w:rsid w:val="00C41023"/>
    <w:rsid w:val="00C4229E"/>
    <w:rsid w:val="00C43E80"/>
    <w:rsid w:val="00C43F41"/>
    <w:rsid w:val="00C44514"/>
    <w:rsid w:val="00C445D6"/>
    <w:rsid w:val="00C46381"/>
    <w:rsid w:val="00C51EC0"/>
    <w:rsid w:val="00C5429E"/>
    <w:rsid w:val="00C54890"/>
    <w:rsid w:val="00C55EA8"/>
    <w:rsid w:val="00C568AD"/>
    <w:rsid w:val="00C5706D"/>
    <w:rsid w:val="00C57505"/>
    <w:rsid w:val="00C611FD"/>
    <w:rsid w:val="00C612A4"/>
    <w:rsid w:val="00C61AEB"/>
    <w:rsid w:val="00C61CB8"/>
    <w:rsid w:val="00C62742"/>
    <w:rsid w:val="00C631F3"/>
    <w:rsid w:val="00C64BF1"/>
    <w:rsid w:val="00C653F1"/>
    <w:rsid w:val="00C668EC"/>
    <w:rsid w:val="00C72C70"/>
    <w:rsid w:val="00C75B5F"/>
    <w:rsid w:val="00C83484"/>
    <w:rsid w:val="00C851EB"/>
    <w:rsid w:val="00C86833"/>
    <w:rsid w:val="00C879B1"/>
    <w:rsid w:val="00C90533"/>
    <w:rsid w:val="00C910EA"/>
    <w:rsid w:val="00C9156A"/>
    <w:rsid w:val="00C924E5"/>
    <w:rsid w:val="00C92A9D"/>
    <w:rsid w:val="00C952F7"/>
    <w:rsid w:val="00C9596F"/>
    <w:rsid w:val="00C977A1"/>
    <w:rsid w:val="00CA18B1"/>
    <w:rsid w:val="00CA1F74"/>
    <w:rsid w:val="00CA366A"/>
    <w:rsid w:val="00CA36BF"/>
    <w:rsid w:val="00CA4ACB"/>
    <w:rsid w:val="00CA4EC9"/>
    <w:rsid w:val="00CA700F"/>
    <w:rsid w:val="00CA782B"/>
    <w:rsid w:val="00CB1AE7"/>
    <w:rsid w:val="00CB2F05"/>
    <w:rsid w:val="00CB3EFD"/>
    <w:rsid w:val="00CB3FD6"/>
    <w:rsid w:val="00CB41C7"/>
    <w:rsid w:val="00CB5BD3"/>
    <w:rsid w:val="00CB5F2B"/>
    <w:rsid w:val="00CB6E42"/>
    <w:rsid w:val="00CC0E4E"/>
    <w:rsid w:val="00CC11FF"/>
    <w:rsid w:val="00CC240B"/>
    <w:rsid w:val="00CC25B0"/>
    <w:rsid w:val="00CC284D"/>
    <w:rsid w:val="00CC298A"/>
    <w:rsid w:val="00CC2F21"/>
    <w:rsid w:val="00CC5533"/>
    <w:rsid w:val="00CC5D18"/>
    <w:rsid w:val="00CC6BF9"/>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388D"/>
    <w:rsid w:val="00CE4F2B"/>
    <w:rsid w:val="00CE7533"/>
    <w:rsid w:val="00CE7726"/>
    <w:rsid w:val="00CF10F6"/>
    <w:rsid w:val="00CF1BBD"/>
    <w:rsid w:val="00CF4443"/>
    <w:rsid w:val="00CF4F8D"/>
    <w:rsid w:val="00CF5581"/>
    <w:rsid w:val="00CF68A8"/>
    <w:rsid w:val="00CF7882"/>
    <w:rsid w:val="00CF7D38"/>
    <w:rsid w:val="00D016CE"/>
    <w:rsid w:val="00D0390B"/>
    <w:rsid w:val="00D03A76"/>
    <w:rsid w:val="00D05621"/>
    <w:rsid w:val="00D06CFD"/>
    <w:rsid w:val="00D070DE"/>
    <w:rsid w:val="00D079C4"/>
    <w:rsid w:val="00D106D7"/>
    <w:rsid w:val="00D12E98"/>
    <w:rsid w:val="00D132CE"/>
    <w:rsid w:val="00D14CBF"/>
    <w:rsid w:val="00D14FC9"/>
    <w:rsid w:val="00D16562"/>
    <w:rsid w:val="00D17908"/>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CCA"/>
    <w:rsid w:val="00D3705B"/>
    <w:rsid w:val="00D378A0"/>
    <w:rsid w:val="00D37EE7"/>
    <w:rsid w:val="00D43394"/>
    <w:rsid w:val="00D45B76"/>
    <w:rsid w:val="00D45F79"/>
    <w:rsid w:val="00D51589"/>
    <w:rsid w:val="00D52BD9"/>
    <w:rsid w:val="00D533A3"/>
    <w:rsid w:val="00D55318"/>
    <w:rsid w:val="00D60AF9"/>
    <w:rsid w:val="00D631B7"/>
    <w:rsid w:val="00D646FE"/>
    <w:rsid w:val="00D64BAD"/>
    <w:rsid w:val="00D66443"/>
    <w:rsid w:val="00D66682"/>
    <w:rsid w:val="00D672B0"/>
    <w:rsid w:val="00D70134"/>
    <w:rsid w:val="00D70265"/>
    <w:rsid w:val="00D70A4D"/>
    <w:rsid w:val="00D72276"/>
    <w:rsid w:val="00D73FAB"/>
    <w:rsid w:val="00D74B01"/>
    <w:rsid w:val="00D76C61"/>
    <w:rsid w:val="00D772E8"/>
    <w:rsid w:val="00D77AB6"/>
    <w:rsid w:val="00D77AF4"/>
    <w:rsid w:val="00D8022B"/>
    <w:rsid w:val="00D809FB"/>
    <w:rsid w:val="00D811D9"/>
    <w:rsid w:val="00D81920"/>
    <w:rsid w:val="00D82482"/>
    <w:rsid w:val="00D826CB"/>
    <w:rsid w:val="00D83125"/>
    <w:rsid w:val="00D832D9"/>
    <w:rsid w:val="00D841AB"/>
    <w:rsid w:val="00D8525C"/>
    <w:rsid w:val="00D85DDF"/>
    <w:rsid w:val="00D86C5D"/>
    <w:rsid w:val="00D8725B"/>
    <w:rsid w:val="00D8753B"/>
    <w:rsid w:val="00D900E3"/>
    <w:rsid w:val="00D91725"/>
    <w:rsid w:val="00D91BF8"/>
    <w:rsid w:val="00D91DC9"/>
    <w:rsid w:val="00D92D46"/>
    <w:rsid w:val="00D9314B"/>
    <w:rsid w:val="00D931EF"/>
    <w:rsid w:val="00D93336"/>
    <w:rsid w:val="00D94C5F"/>
    <w:rsid w:val="00D959EA"/>
    <w:rsid w:val="00D963A1"/>
    <w:rsid w:val="00DA0F8B"/>
    <w:rsid w:val="00DA12C8"/>
    <w:rsid w:val="00DA262B"/>
    <w:rsid w:val="00DA3643"/>
    <w:rsid w:val="00DA4FF1"/>
    <w:rsid w:val="00DB140E"/>
    <w:rsid w:val="00DB1DA9"/>
    <w:rsid w:val="00DB30EB"/>
    <w:rsid w:val="00DB3DEB"/>
    <w:rsid w:val="00DB5629"/>
    <w:rsid w:val="00DB6279"/>
    <w:rsid w:val="00DB65A0"/>
    <w:rsid w:val="00DB6814"/>
    <w:rsid w:val="00DB6C8E"/>
    <w:rsid w:val="00DB76EF"/>
    <w:rsid w:val="00DC0A92"/>
    <w:rsid w:val="00DC102A"/>
    <w:rsid w:val="00DC32B2"/>
    <w:rsid w:val="00DC34D8"/>
    <w:rsid w:val="00DC5BDA"/>
    <w:rsid w:val="00DC6985"/>
    <w:rsid w:val="00DC75F5"/>
    <w:rsid w:val="00DD1DAF"/>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35ED"/>
    <w:rsid w:val="00DE4ADF"/>
    <w:rsid w:val="00DE51D5"/>
    <w:rsid w:val="00DF0372"/>
    <w:rsid w:val="00DF117D"/>
    <w:rsid w:val="00DF1579"/>
    <w:rsid w:val="00DF1E3D"/>
    <w:rsid w:val="00DF36FC"/>
    <w:rsid w:val="00DF4AC7"/>
    <w:rsid w:val="00DF4CB3"/>
    <w:rsid w:val="00DF5570"/>
    <w:rsid w:val="00DF6F04"/>
    <w:rsid w:val="00E000C1"/>
    <w:rsid w:val="00E00234"/>
    <w:rsid w:val="00E0118E"/>
    <w:rsid w:val="00E01F62"/>
    <w:rsid w:val="00E033B4"/>
    <w:rsid w:val="00E04146"/>
    <w:rsid w:val="00E04B62"/>
    <w:rsid w:val="00E055F1"/>
    <w:rsid w:val="00E066A1"/>
    <w:rsid w:val="00E0700D"/>
    <w:rsid w:val="00E07440"/>
    <w:rsid w:val="00E07621"/>
    <w:rsid w:val="00E100B4"/>
    <w:rsid w:val="00E10480"/>
    <w:rsid w:val="00E1092E"/>
    <w:rsid w:val="00E12128"/>
    <w:rsid w:val="00E13CB8"/>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300BC"/>
    <w:rsid w:val="00E31FB3"/>
    <w:rsid w:val="00E31FBD"/>
    <w:rsid w:val="00E321B2"/>
    <w:rsid w:val="00E33601"/>
    <w:rsid w:val="00E33AF3"/>
    <w:rsid w:val="00E34913"/>
    <w:rsid w:val="00E34964"/>
    <w:rsid w:val="00E34B88"/>
    <w:rsid w:val="00E35EB0"/>
    <w:rsid w:val="00E37D1A"/>
    <w:rsid w:val="00E415C9"/>
    <w:rsid w:val="00E41F15"/>
    <w:rsid w:val="00E42784"/>
    <w:rsid w:val="00E43AF0"/>
    <w:rsid w:val="00E4420F"/>
    <w:rsid w:val="00E444F5"/>
    <w:rsid w:val="00E4453C"/>
    <w:rsid w:val="00E463CF"/>
    <w:rsid w:val="00E46AA2"/>
    <w:rsid w:val="00E46B5F"/>
    <w:rsid w:val="00E47041"/>
    <w:rsid w:val="00E50E32"/>
    <w:rsid w:val="00E510C2"/>
    <w:rsid w:val="00E5309C"/>
    <w:rsid w:val="00E5364E"/>
    <w:rsid w:val="00E5641A"/>
    <w:rsid w:val="00E56F49"/>
    <w:rsid w:val="00E606F7"/>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29F"/>
    <w:rsid w:val="00E77689"/>
    <w:rsid w:val="00E77BB1"/>
    <w:rsid w:val="00E8012E"/>
    <w:rsid w:val="00E81521"/>
    <w:rsid w:val="00E83373"/>
    <w:rsid w:val="00E850FA"/>
    <w:rsid w:val="00E854E1"/>
    <w:rsid w:val="00E85A8B"/>
    <w:rsid w:val="00E85AC6"/>
    <w:rsid w:val="00E863C3"/>
    <w:rsid w:val="00E86449"/>
    <w:rsid w:val="00E873EE"/>
    <w:rsid w:val="00E87800"/>
    <w:rsid w:val="00E87E89"/>
    <w:rsid w:val="00E90301"/>
    <w:rsid w:val="00E9037E"/>
    <w:rsid w:val="00E90660"/>
    <w:rsid w:val="00E9075E"/>
    <w:rsid w:val="00E934C8"/>
    <w:rsid w:val="00E95279"/>
    <w:rsid w:val="00E959ED"/>
    <w:rsid w:val="00E9611A"/>
    <w:rsid w:val="00E969EF"/>
    <w:rsid w:val="00E96E91"/>
    <w:rsid w:val="00EA043E"/>
    <w:rsid w:val="00EA092F"/>
    <w:rsid w:val="00EA10DB"/>
    <w:rsid w:val="00EA24A7"/>
    <w:rsid w:val="00EA26A7"/>
    <w:rsid w:val="00EA4446"/>
    <w:rsid w:val="00EA460E"/>
    <w:rsid w:val="00EA4899"/>
    <w:rsid w:val="00EA57C7"/>
    <w:rsid w:val="00EB1B0C"/>
    <w:rsid w:val="00EB65D2"/>
    <w:rsid w:val="00EB6EB5"/>
    <w:rsid w:val="00EB78C0"/>
    <w:rsid w:val="00EB7CFC"/>
    <w:rsid w:val="00EC22CF"/>
    <w:rsid w:val="00EC25BB"/>
    <w:rsid w:val="00EC3612"/>
    <w:rsid w:val="00EC426E"/>
    <w:rsid w:val="00EC56ED"/>
    <w:rsid w:val="00EC5C76"/>
    <w:rsid w:val="00EC6134"/>
    <w:rsid w:val="00ED02AD"/>
    <w:rsid w:val="00ED116C"/>
    <w:rsid w:val="00ED128F"/>
    <w:rsid w:val="00ED13CF"/>
    <w:rsid w:val="00ED3910"/>
    <w:rsid w:val="00ED4141"/>
    <w:rsid w:val="00ED5010"/>
    <w:rsid w:val="00ED745F"/>
    <w:rsid w:val="00ED78FF"/>
    <w:rsid w:val="00EE114D"/>
    <w:rsid w:val="00EE197B"/>
    <w:rsid w:val="00EE1B20"/>
    <w:rsid w:val="00EE46CD"/>
    <w:rsid w:val="00EE56C5"/>
    <w:rsid w:val="00EE6233"/>
    <w:rsid w:val="00EE7450"/>
    <w:rsid w:val="00EE78CF"/>
    <w:rsid w:val="00EE7C36"/>
    <w:rsid w:val="00EF11E8"/>
    <w:rsid w:val="00EF26AF"/>
    <w:rsid w:val="00EF2E84"/>
    <w:rsid w:val="00EF3829"/>
    <w:rsid w:val="00EF3C17"/>
    <w:rsid w:val="00EF5B0E"/>
    <w:rsid w:val="00EF6025"/>
    <w:rsid w:val="00EF78B0"/>
    <w:rsid w:val="00F02D7F"/>
    <w:rsid w:val="00F05B89"/>
    <w:rsid w:val="00F067BA"/>
    <w:rsid w:val="00F10FCC"/>
    <w:rsid w:val="00F11755"/>
    <w:rsid w:val="00F11E40"/>
    <w:rsid w:val="00F132FD"/>
    <w:rsid w:val="00F136BB"/>
    <w:rsid w:val="00F13ECC"/>
    <w:rsid w:val="00F1410B"/>
    <w:rsid w:val="00F1621A"/>
    <w:rsid w:val="00F16D64"/>
    <w:rsid w:val="00F173BA"/>
    <w:rsid w:val="00F20040"/>
    <w:rsid w:val="00F21B2B"/>
    <w:rsid w:val="00F23F0E"/>
    <w:rsid w:val="00F2555F"/>
    <w:rsid w:val="00F255F9"/>
    <w:rsid w:val="00F30F0A"/>
    <w:rsid w:val="00F31175"/>
    <w:rsid w:val="00F3120D"/>
    <w:rsid w:val="00F31F34"/>
    <w:rsid w:val="00F3335E"/>
    <w:rsid w:val="00F3393C"/>
    <w:rsid w:val="00F340AB"/>
    <w:rsid w:val="00F3489D"/>
    <w:rsid w:val="00F34F45"/>
    <w:rsid w:val="00F35314"/>
    <w:rsid w:val="00F353BE"/>
    <w:rsid w:val="00F3603C"/>
    <w:rsid w:val="00F37602"/>
    <w:rsid w:val="00F37E73"/>
    <w:rsid w:val="00F40BCF"/>
    <w:rsid w:val="00F414C6"/>
    <w:rsid w:val="00F43BF4"/>
    <w:rsid w:val="00F44CE6"/>
    <w:rsid w:val="00F452FF"/>
    <w:rsid w:val="00F458B6"/>
    <w:rsid w:val="00F52EBD"/>
    <w:rsid w:val="00F534EC"/>
    <w:rsid w:val="00F53CCD"/>
    <w:rsid w:val="00F5495D"/>
    <w:rsid w:val="00F55187"/>
    <w:rsid w:val="00F55203"/>
    <w:rsid w:val="00F5564C"/>
    <w:rsid w:val="00F60F05"/>
    <w:rsid w:val="00F62342"/>
    <w:rsid w:val="00F634AA"/>
    <w:rsid w:val="00F6382E"/>
    <w:rsid w:val="00F6439C"/>
    <w:rsid w:val="00F65291"/>
    <w:rsid w:val="00F65731"/>
    <w:rsid w:val="00F66CAD"/>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3C7D"/>
    <w:rsid w:val="00FC3E5B"/>
    <w:rsid w:val="00FC45C4"/>
    <w:rsid w:val="00FC4768"/>
    <w:rsid w:val="00FC5D89"/>
    <w:rsid w:val="00FC6052"/>
    <w:rsid w:val="00FC71F3"/>
    <w:rsid w:val="00FC7D09"/>
    <w:rsid w:val="00FD0087"/>
    <w:rsid w:val="00FD0300"/>
    <w:rsid w:val="00FD06D4"/>
    <w:rsid w:val="00FD10CA"/>
    <w:rsid w:val="00FD4076"/>
    <w:rsid w:val="00FD7582"/>
    <w:rsid w:val="00FD79A7"/>
    <w:rsid w:val="00FE0CE8"/>
    <w:rsid w:val="00FE1FEE"/>
    <w:rsid w:val="00FE2029"/>
    <w:rsid w:val="00FE2443"/>
    <w:rsid w:val="00FE277C"/>
    <w:rsid w:val="00FE2F42"/>
    <w:rsid w:val="00FE362C"/>
    <w:rsid w:val="00FE61DE"/>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85343-DA77-4F97-AF2B-5C861CAE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7086</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peter</cp:lastModifiedBy>
  <cp:revision>2</cp:revision>
  <cp:lastPrinted>2017-05-02T08:29:00Z</cp:lastPrinted>
  <dcterms:created xsi:type="dcterms:W3CDTF">2018-12-19T12:16:00Z</dcterms:created>
  <dcterms:modified xsi:type="dcterms:W3CDTF">2018-12-19T12:16:00Z</dcterms:modified>
</cp:coreProperties>
</file>