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57" w:rsidRPr="005810D4" w:rsidRDefault="00344D57" w:rsidP="009C4EEE">
      <w:pPr>
        <w:tabs>
          <w:tab w:val="left" w:pos="6840"/>
          <w:tab w:val="right" w:pos="9072"/>
        </w:tabs>
        <w:spacing w:after="0" w:line="240" w:lineRule="auto"/>
        <w:ind w:left="720"/>
      </w:pPr>
      <w:r w:rsidRPr="005810D4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8E86C1F" wp14:editId="57889124">
            <wp:simplePos x="0" y="0"/>
            <wp:positionH relativeFrom="column">
              <wp:posOffset>-701040</wp:posOffset>
            </wp:positionH>
            <wp:positionV relativeFrom="paragraph">
              <wp:posOffset>3810</wp:posOffset>
            </wp:positionV>
            <wp:extent cx="1019175" cy="800100"/>
            <wp:effectExtent l="0" t="0" r="9525" b="0"/>
            <wp:wrapSquare wrapText="bothSides"/>
            <wp:docPr id="2" name="Afbeelding 2" descr="Logo HBL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HBL kl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0D4">
        <w:rPr>
          <w:b/>
          <w:u w:val="single"/>
        </w:rPr>
        <w:t>Aanwezig</w:t>
      </w:r>
      <w:r w:rsidRPr="005810D4">
        <w:t xml:space="preserve"> : </w:t>
      </w:r>
      <w:r w:rsidR="00A8170E">
        <w:t>ACI, AFG, ARA, COP, DAE, DAN, DEH, DKP,  DNM, DVS, EHV, FCM, HBS, KJS, KME, KSM, LAL, MVV, OLM, RHB, SAX, SBH, SHT, SSB, SSW, WSS, WVH en XAT.</w:t>
      </w:r>
    </w:p>
    <w:p w:rsidR="00C406FC" w:rsidRPr="005810D4" w:rsidRDefault="00344D57" w:rsidP="009C4EEE">
      <w:pPr>
        <w:tabs>
          <w:tab w:val="left" w:pos="6840"/>
          <w:tab w:val="right" w:pos="9072"/>
        </w:tabs>
        <w:spacing w:after="0" w:line="240" w:lineRule="auto"/>
        <w:ind w:left="720"/>
      </w:pPr>
      <w:r w:rsidRPr="005810D4">
        <w:rPr>
          <w:b/>
          <w:u w:val="single"/>
        </w:rPr>
        <w:t>Volmacht</w:t>
      </w:r>
      <w:r w:rsidRPr="005810D4">
        <w:t xml:space="preserve">: </w:t>
      </w:r>
      <w:r w:rsidR="00A8170E">
        <w:t>HEL, KHB, USK, OSN en RHT</w:t>
      </w:r>
    </w:p>
    <w:p w:rsidR="0080645A" w:rsidRPr="005C2517" w:rsidRDefault="00344D57" w:rsidP="005C2517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</w:pPr>
      <w:r w:rsidRPr="005810D4">
        <w:rPr>
          <w:b/>
          <w:u w:val="single"/>
        </w:rPr>
        <w:t>Verontschuldigd</w:t>
      </w:r>
      <w:r w:rsidRPr="005810D4">
        <w:t xml:space="preserve">: </w:t>
      </w:r>
      <w:r w:rsidR="00A8170E">
        <w:t>DLK, SBM, SCH, SSO en VHV.</w:t>
      </w:r>
    </w:p>
    <w:p w:rsidR="00775D86" w:rsidRDefault="00775D86" w:rsidP="00775D86">
      <w:pPr>
        <w:spacing w:after="0" w:line="240" w:lineRule="auto"/>
        <w:rPr>
          <w:b/>
          <w:sz w:val="24"/>
          <w:szCs w:val="24"/>
        </w:rPr>
      </w:pPr>
    </w:p>
    <w:p w:rsidR="00775D86" w:rsidRPr="00775D86" w:rsidRDefault="00775D86" w:rsidP="00775D86">
      <w:pPr>
        <w:spacing w:after="0" w:line="240" w:lineRule="auto"/>
        <w:rPr>
          <w:b/>
          <w:sz w:val="24"/>
          <w:szCs w:val="24"/>
        </w:rPr>
      </w:pPr>
    </w:p>
    <w:p w:rsidR="00775D86" w:rsidRDefault="00775D86" w:rsidP="00050753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Verwelkoming</w:t>
      </w:r>
    </w:p>
    <w:p w:rsidR="00775D86" w:rsidRDefault="00775D86" w:rsidP="00775D86">
      <w:pPr>
        <w:spacing w:after="0" w:line="240" w:lineRule="auto"/>
        <w:rPr>
          <w:b/>
          <w:sz w:val="24"/>
          <w:szCs w:val="24"/>
        </w:rPr>
      </w:pPr>
    </w:p>
    <w:p w:rsidR="00775D86" w:rsidRPr="00775D86" w:rsidRDefault="00775D86" w:rsidP="00775D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voorzitter, heet de afgevaardigden welkom en opent de Algemene Vergadering.</w:t>
      </w:r>
    </w:p>
    <w:p w:rsidR="0014340E" w:rsidRPr="005810D4" w:rsidRDefault="0014340E" w:rsidP="0014340E">
      <w:pPr>
        <w:spacing w:after="0" w:line="240" w:lineRule="auto"/>
        <w:rPr>
          <w:sz w:val="24"/>
          <w:szCs w:val="24"/>
        </w:rPr>
      </w:pPr>
    </w:p>
    <w:p w:rsidR="00A8170E" w:rsidRDefault="00A8170E" w:rsidP="0014340E">
      <w:pPr>
        <w:pStyle w:val="Lijstalinea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Gastlezing Jef Brouwers</w:t>
      </w:r>
    </w:p>
    <w:p w:rsidR="00A8170E" w:rsidRDefault="00A8170E" w:rsidP="00A8170E">
      <w:pPr>
        <w:spacing w:after="0" w:line="240" w:lineRule="auto"/>
        <w:rPr>
          <w:b/>
          <w:sz w:val="24"/>
          <w:szCs w:val="24"/>
        </w:rPr>
      </w:pPr>
    </w:p>
    <w:p w:rsidR="00A8170E" w:rsidRPr="00A8170E" w:rsidRDefault="00A8170E" w:rsidP="00775D86">
      <w:pPr>
        <w:pStyle w:val="Default"/>
      </w:pPr>
      <w:r>
        <w:t xml:space="preserve">De Handboogliga heeft het genoegen </w:t>
      </w:r>
      <w:r w:rsidR="00775D86">
        <w:t xml:space="preserve">om Jef Brouwers te strikken voor een gastlezing.  </w:t>
      </w:r>
      <w:r w:rsidR="00775D86">
        <w:rPr>
          <w:sz w:val="23"/>
          <w:szCs w:val="23"/>
        </w:rPr>
        <w:t xml:space="preserve">In de sport is hij een veelgevraagd psycholoog, vandaag werkend voor het BOIC en haar Olympische atleten en meer specifiek voor de Red Lions (Belgische mannen hockeyploeg), de </w:t>
      </w:r>
      <w:proofErr w:type="spellStart"/>
      <w:r w:rsidR="00775D86">
        <w:rPr>
          <w:sz w:val="23"/>
          <w:szCs w:val="23"/>
        </w:rPr>
        <w:t>Belgian</w:t>
      </w:r>
      <w:proofErr w:type="spellEnd"/>
      <w:r w:rsidR="00775D86">
        <w:rPr>
          <w:sz w:val="23"/>
          <w:szCs w:val="23"/>
        </w:rPr>
        <w:t xml:space="preserve"> </w:t>
      </w:r>
      <w:proofErr w:type="spellStart"/>
      <w:r w:rsidR="00775D86">
        <w:rPr>
          <w:sz w:val="23"/>
          <w:szCs w:val="23"/>
        </w:rPr>
        <w:t>Tornados</w:t>
      </w:r>
      <w:proofErr w:type="spellEnd"/>
      <w:r w:rsidR="00775D86">
        <w:rPr>
          <w:sz w:val="23"/>
          <w:szCs w:val="23"/>
        </w:rPr>
        <w:t xml:space="preserve"> (4x400 aflossingsploeg) en de familie </w:t>
      </w:r>
      <w:proofErr w:type="spellStart"/>
      <w:r w:rsidR="00775D86">
        <w:rPr>
          <w:sz w:val="23"/>
          <w:szCs w:val="23"/>
        </w:rPr>
        <w:t>Borlée</w:t>
      </w:r>
      <w:proofErr w:type="spellEnd"/>
      <w:r w:rsidR="00775D86">
        <w:rPr>
          <w:sz w:val="23"/>
          <w:szCs w:val="23"/>
        </w:rPr>
        <w:t xml:space="preserve">, het Belgische Olympische zeilteam met Evi Van Acker als boegbeeld, de KBVB Belgische elitescheidsrechters, de </w:t>
      </w:r>
      <w:proofErr w:type="spellStart"/>
      <w:r w:rsidR="00775D86">
        <w:rPr>
          <w:sz w:val="23"/>
          <w:szCs w:val="23"/>
        </w:rPr>
        <w:t>Etixx</w:t>
      </w:r>
      <w:proofErr w:type="spellEnd"/>
      <w:r w:rsidR="00775D86">
        <w:rPr>
          <w:sz w:val="23"/>
          <w:szCs w:val="23"/>
        </w:rPr>
        <w:t xml:space="preserve"> Quick Step </w:t>
      </w:r>
      <w:proofErr w:type="spellStart"/>
      <w:r w:rsidR="00775D86">
        <w:rPr>
          <w:sz w:val="23"/>
          <w:szCs w:val="23"/>
        </w:rPr>
        <w:t>Protour</w:t>
      </w:r>
      <w:proofErr w:type="spellEnd"/>
      <w:r w:rsidR="00775D86">
        <w:rPr>
          <w:sz w:val="23"/>
          <w:szCs w:val="23"/>
        </w:rPr>
        <w:t xml:space="preserve"> wielerploeg, de UEFA Pro License Coaching opleiding en veel individuele topsporters.</w:t>
      </w:r>
    </w:p>
    <w:p w:rsidR="00775D86" w:rsidRPr="00775D86" w:rsidRDefault="00775D86" w:rsidP="00775D86">
      <w:pPr>
        <w:spacing w:after="0" w:line="240" w:lineRule="auto"/>
        <w:rPr>
          <w:b/>
          <w:sz w:val="24"/>
          <w:szCs w:val="24"/>
        </w:rPr>
      </w:pPr>
    </w:p>
    <w:p w:rsidR="00775D86" w:rsidRPr="005C2517" w:rsidRDefault="00775D86" w:rsidP="00775D86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Naamafroeping</w:t>
      </w:r>
    </w:p>
    <w:p w:rsidR="00775D86" w:rsidRDefault="00775D86" w:rsidP="00775D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Voorzitter  verwelkomt de aanwezigen. De Administratief Coördinator overloopt de lijst met aanwezigheden.</w:t>
      </w:r>
    </w:p>
    <w:p w:rsidR="00775D86" w:rsidRDefault="00775D86" w:rsidP="00775D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Volgende clubs dienen nog aanvaard te worden door de Algemene Vergadering:</w:t>
      </w:r>
    </w:p>
    <w:p w:rsidR="00775D86" w:rsidRDefault="00775D86" w:rsidP="00775D86">
      <w:pPr>
        <w:spacing w:after="0" w:line="240" w:lineRule="auto"/>
        <w:rPr>
          <w:sz w:val="24"/>
          <w:szCs w:val="24"/>
        </w:rPr>
      </w:pPr>
    </w:p>
    <w:p w:rsidR="00775D86" w:rsidRDefault="00775D86" w:rsidP="00775D86">
      <w:pPr>
        <w:spacing w:after="0" w:line="240" w:lineRule="auto"/>
        <w:rPr>
          <w:b/>
          <w:sz w:val="24"/>
          <w:szCs w:val="24"/>
        </w:rPr>
      </w:pPr>
      <w:r w:rsidRPr="00775D86">
        <w:rPr>
          <w:b/>
          <w:sz w:val="24"/>
          <w:szCs w:val="24"/>
        </w:rPr>
        <w:t>- Handboogschutters</w:t>
      </w:r>
      <w:r>
        <w:rPr>
          <w:b/>
          <w:sz w:val="24"/>
          <w:szCs w:val="24"/>
        </w:rPr>
        <w:t xml:space="preserve"> (HBS)</w:t>
      </w:r>
    </w:p>
    <w:p w:rsidR="00775D86" w:rsidRPr="00775D86" w:rsidRDefault="00775D86" w:rsidP="00775D86">
      <w:pPr>
        <w:spacing w:after="0" w:line="240" w:lineRule="auto"/>
        <w:rPr>
          <w:b/>
          <w:sz w:val="24"/>
          <w:szCs w:val="24"/>
        </w:rPr>
      </w:pPr>
    </w:p>
    <w:p w:rsidR="00775D86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810D4">
        <w:rPr>
          <w:b/>
          <w:sz w:val="24"/>
          <w:szCs w:val="24"/>
        </w:rPr>
        <w:t>Stemming</w:t>
      </w:r>
      <w:r>
        <w:rPr>
          <w:b/>
          <w:sz w:val="24"/>
          <w:szCs w:val="24"/>
        </w:rPr>
        <w:t xml:space="preserve"> aanvaarding Club Handboogschutters</w:t>
      </w:r>
    </w:p>
    <w:p w:rsidR="00775D86" w:rsidRPr="00804B7F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 doormiddel van Handopsteking:</w:t>
      </w:r>
    </w:p>
    <w:p w:rsidR="00775D86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Voorkeurstemmen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onthoudingen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Nee-stemmen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5D86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34 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stemmen</w:t>
      </w:r>
    </w:p>
    <w:p w:rsidR="00775D86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75D86" w:rsidRPr="005810D4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5810D4">
        <w:rPr>
          <w:sz w:val="24"/>
          <w:szCs w:val="24"/>
        </w:rPr>
        <w:t xml:space="preserve">De Algemene Vergadering aanvaardt </w:t>
      </w:r>
      <w:r>
        <w:rPr>
          <w:sz w:val="24"/>
          <w:szCs w:val="24"/>
        </w:rPr>
        <w:t>de club HBS</w:t>
      </w:r>
    </w:p>
    <w:p w:rsidR="00775D86" w:rsidRDefault="00775D86" w:rsidP="00775D86">
      <w:pPr>
        <w:spacing w:after="0" w:line="240" w:lineRule="auto"/>
        <w:rPr>
          <w:sz w:val="24"/>
          <w:szCs w:val="24"/>
        </w:rPr>
      </w:pPr>
    </w:p>
    <w:p w:rsidR="00775D86" w:rsidRDefault="00775D86" w:rsidP="00775D86">
      <w:pPr>
        <w:spacing w:after="0" w:line="240" w:lineRule="auto"/>
        <w:rPr>
          <w:b/>
          <w:sz w:val="24"/>
          <w:szCs w:val="24"/>
          <w:lang w:val="en-US"/>
        </w:rPr>
      </w:pPr>
      <w:r w:rsidRPr="00775D86">
        <w:rPr>
          <w:b/>
          <w:sz w:val="24"/>
          <w:szCs w:val="24"/>
          <w:lang w:val="en-US"/>
        </w:rPr>
        <w:t>- Special Archery X-</w:t>
      </w:r>
      <w:proofErr w:type="spellStart"/>
      <w:r w:rsidRPr="00775D86">
        <w:rPr>
          <w:b/>
          <w:sz w:val="24"/>
          <w:szCs w:val="24"/>
          <w:lang w:val="en-US"/>
        </w:rPr>
        <w:t>pression</w:t>
      </w:r>
      <w:proofErr w:type="spellEnd"/>
      <w:r w:rsidRPr="00775D86">
        <w:rPr>
          <w:b/>
          <w:sz w:val="24"/>
          <w:szCs w:val="24"/>
          <w:lang w:val="en-US"/>
        </w:rPr>
        <w:t xml:space="preserve"> (SAX)</w:t>
      </w:r>
    </w:p>
    <w:p w:rsidR="00775D86" w:rsidRPr="00775D86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810D4">
        <w:rPr>
          <w:b/>
          <w:sz w:val="24"/>
          <w:szCs w:val="24"/>
        </w:rPr>
        <w:t>Stemming</w:t>
      </w:r>
      <w:r>
        <w:rPr>
          <w:b/>
          <w:sz w:val="24"/>
          <w:szCs w:val="24"/>
        </w:rPr>
        <w:t xml:space="preserve"> aanvaarding Club </w:t>
      </w:r>
      <w:r w:rsidRPr="00775D86">
        <w:rPr>
          <w:b/>
          <w:sz w:val="24"/>
          <w:szCs w:val="24"/>
        </w:rPr>
        <w:t>Special Archery X-</w:t>
      </w:r>
      <w:proofErr w:type="spellStart"/>
      <w:r w:rsidRPr="00775D86">
        <w:rPr>
          <w:b/>
          <w:sz w:val="24"/>
          <w:szCs w:val="24"/>
        </w:rPr>
        <w:t>pression</w:t>
      </w:r>
      <w:proofErr w:type="spellEnd"/>
      <w:r w:rsidRPr="00775D86">
        <w:rPr>
          <w:b/>
          <w:sz w:val="24"/>
          <w:szCs w:val="24"/>
        </w:rPr>
        <w:t xml:space="preserve"> </w:t>
      </w:r>
    </w:p>
    <w:p w:rsidR="00775D86" w:rsidRPr="00804B7F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 doormiddel van Handopsteking:</w:t>
      </w:r>
    </w:p>
    <w:p w:rsidR="00775D86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Voorkeurstemmen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onthoudingen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Nee-stemmen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5D86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34 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stemmen</w:t>
      </w:r>
    </w:p>
    <w:p w:rsidR="00775D86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75D86" w:rsidRPr="005810D4" w:rsidRDefault="00775D86" w:rsidP="0077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5810D4">
        <w:rPr>
          <w:sz w:val="24"/>
          <w:szCs w:val="24"/>
        </w:rPr>
        <w:t xml:space="preserve">De Algemene Vergadering aanvaardt </w:t>
      </w:r>
      <w:r>
        <w:rPr>
          <w:sz w:val="24"/>
          <w:szCs w:val="24"/>
        </w:rPr>
        <w:t>de club SAX</w:t>
      </w:r>
    </w:p>
    <w:p w:rsidR="00775D86" w:rsidRPr="00775D86" w:rsidRDefault="00775D86" w:rsidP="00775D86">
      <w:pPr>
        <w:spacing w:after="0" w:line="240" w:lineRule="auto"/>
        <w:rPr>
          <w:b/>
          <w:sz w:val="24"/>
          <w:szCs w:val="24"/>
        </w:rPr>
      </w:pPr>
    </w:p>
    <w:p w:rsidR="00775D86" w:rsidRPr="00775D86" w:rsidRDefault="00775D86" w:rsidP="00775D86">
      <w:pPr>
        <w:spacing w:after="0" w:line="240" w:lineRule="auto"/>
        <w:rPr>
          <w:sz w:val="24"/>
          <w:szCs w:val="24"/>
        </w:rPr>
      </w:pPr>
    </w:p>
    <w:p w:rsidR="00775D86" w:rsidRDefault="00775D86" w:rsidP="00775D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 deze AV zijn er 29 clubs effectief aanwezig en 5 clubs worden vertegenwoordigd doormiddel van een volmacht.</w:t>
      </w:r>
    </w:p>
    <w:p w:rsidR="00775D86" w:rsidRDefault="00775D86" w:rsidP="00775D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totaal zijn er 66 clubs aangesloten aan de federatie. </w:t>
      </w:r>
    </w:p>
    <w:p w:rsidR="00A8170E" w:rsidRDefault="00A8170E" w:rsidP="00A8170E">
      <w:pPr>
        <w:spacing w:after="0" w:line="240" w:lineRule="auto"/>
        <w:rPr>
          <w:b/>
          <w:sz w:val="24"/>
          <w:szCs w:val="24"/>
        </w:rPr>
      </w:pPr>
    </w:p>
    <w:p w:rsidR="00775D86" w:rsidRPr="00A8170E" w:rsidRDefault="00775D86" w:rsidP="00A8170E">
      <w:pPr>
        <w:spacing w:after="0" w:line="240" w:lineRule="auto"/>
        <w:rPr>
          <w:b/>
          <w:sz w:val="24"/>
          <w:szCs w:val="24"/>
        </w:rPr>
      </w:pPr>
    </w:p>
    <w:p w:rsidR="0014340E" w:rsidRPr="005C2517" w:rsidRDefault="0014340E" w:rsidP="0014340E">
      <w:pPr>
        <w:pStyle w:val="Lijstalinea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810D4">
        <w:rPr>
          <w:b/>
          <w:sz w:val="24"/>
          <w:szCs w:val="24"/>
        </w:rPr>
        <w:lastRenderedPageBreak/>
        <w:t>Goe</w:t>
      </w:r>
      <w:r w:rsidR="00CA3CCC" w:rsidRPr="005810D4">
        <w:rPr>
          <w:b/>
          <w:sz w:val="24"/>
          <w:szCs w:val="24"/>
        </w:rPr>
        <w:t>d</w:t>
      </w:r>
      <w:r w:rsidRPr="005810D4">
        <w:rPr>
          <w:b/>
          <w:sz w:val="24"/>
          <w:szCs w:val="24"/>
        </w:rPr>
        <w:t>keuring Verslag AV</w:t>
      </w:r>
    </w:p>
    <w:p w:rsidR="0003685F" w:rsidRPr="005810D4" w:rsidRDefault="0003685F" w:rsidP="0014340E">
      <w:pPr>
        <w:spacing w:after="0" w:line="240" w:lineRule="auto"/>
        <w:rPr>
          <w:sz w:val="24"/>
          <w:szCs w:val="24"/>
        </w:rPr>
      </w:pPr>
      <w:r w:rsidRPr="005810D4">
        <w:rPr>
          <w:sz w:val="24"/>
          <w:szCs w:val="24"/>
        </w:rPr>
        <w:t>Er zijn geen opmerking</w:t>
      </w:r>
      <w:r w:rsidR="00906DC1">
        <w:rPr>
          <w:sz w:val="24"/>
          <w:szCs w:val="24"/>
        </w:rPr>
        <w:t>en op het verslag va</w:t>
      </w:r>
      <w:r w:rsidR="00775D86">
        <w:rPr>
          <w:sz w:val="24"/>
          <w:szCs w:val="24"/>
        </w:rPr>
        <w:t>n de Bijzondere Algemene Vergadering van 13/04/2016</w:t>
      </w:r>
      <w:r w:rsidRPr="005810D4">
        <w:rPr>
          <w:sz w:val="24"/>
          <w:szCs w:val="24"/>
        </w:rPr>
        <w:t>.</w:t>
      </w:r>
    </w:p>
    <w:p w:rsidR="005676ED" w:rsidRPr="005810D4" w:rsidRDefault="005676ED" w:rsidP="0014340E">
      <w:pPr>
        <w:spacing w:after="0" w:line="240" w:lineRule="auto"/>
        <w:rPr>
          <w:sz w:val="24"/>
          <w:szCs w:val="24"/>
        </w:rPr>
      </w:pPr>
    </w:p>
    <w:p w:rsidR="0014340E" w:rsidRDefault="0003685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810D4">
        <w:rPr>
          <w:b/>
          <w:sz w:val="24"/>
          <w:szCs w:val="24"/>
        </w:rPr>
        <w:t>Stemming</w:t>
      </w:r>
      <w:r w:rsidR="00A80463">
        <w:rPr>
          <w:b/>
          <w:sz w:val="24"/>
          <w:szCs w:val="24"/>
        </w:rPr>
        <w:t xml:space="preserve"> aanvaarding verslag </w:t>
      </w:r>
      <w:r w:rsidR="00775D86">
        <w:rPr>
          <w:b/>
          <w:sz w:val="24"/>
          <w:szCs w:val="24"/>
        </w:rPr>
        <w:t>Bijzondere AV 13</w:t>
      </w:r>
      <w:r w:rsidR="00233B20">
        <w:rPr>
          <w:b/>
          <w:sz w:val="24"/>
          <w:szCs w:val="24"/>
        </w:rPr>
        <w:t>/0</w:t>
      </w:r>
      <w:r w:rsidR="00775D86">
        <w:rPr>
          <w:b/>
          <w:sz w:val="24"/>
          <w:szCs w:val="24"/>
        </w:rPr>
        <w:t>4/2016</w:t>
      </w:r>
    </w:p>
    <w:p w:rsidR="00804B7F" w:rsidRPr="00804B7F" w:rsidRDefault="00804B7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 doormiddel van Handopsteking:</w:t>
      </w:r>
    </w:p>
    <w:p w:rsidR="00233B20" w:rsidRDefault="00233B20" w:rsidP="0002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Voorkeurstemmen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onthoudingen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Nee-stemmen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3B20" w:rsidRDefault="00775D86" w:rsidP="0002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34</w:t>
      </w:r>
      <w:r w:rsidR="0089706E">
        <w:rPr>
          <w:sz w:val="24"/>
          <w:szCs w:val="24"/>
        </w:rPr>
        <w:t xml:space="preserve"> stemmen</w:t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  <w:t>0 stemmen</w:t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  <w:t>0 stemmen</w:t>
      </w:r>
    </w:p>
    <w:p w:rsidR="00804B7F" w:rsidRDefault="00804B7F" w:rsidP="0002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804B7F" w:rsidRPr="005810D4" w:rsidRDefault="00804B7F" w:rsidP="0002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5810D4">
        <w:rPr>
          <w:sz w:val="24"/>
          <w:szCs w:val="24"/>
        </w:rPr>
        <w:t>De Algemene Vergadering aanvaardt het vers</w:t>
      </w:r>
      <w:r w:rsidR="00775D86">
        <w:rPr>
          <w:sz w:val="24"/>
          <w:szCs w:val="24"/>
        </w:rPr>
        <w:t>lag van de Bijzondere AV van 13/04/2016</w:t>
      </w:r>
      <w:r w:rsidRPr="005810D4">
        <w:rPr>
          <w:sz w:val="24"/>
          <w:szCs w:val="24"/>
        </w:rPr>
        <w:t>.</w:t>
      </w:r>
    </w:p>
    <w:p w:rsidR="0014340E" w:rsidRPr="005810D4" w:rsidRDefault="0014340E" w:rsidP="0014340E">
      <w:pPr>
        <w:spacing w:after="0" w:line="240" w:lineRule="auto"/>
        <w:rPr>
          <w:sz w:val="24"/>
          <w:szCs w:val="24"/>
        </w:rPr>
      </w:pPr>
    </w:p>
    <w:p w:rsidR="0014340E" w:rsidRPr="005C2517" w:rsidRDefault="00775D86" w:rsidP="0014340E">
      <w:pPr>
        <w:pStyle w:val="Lijstalinea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Goedkeuring boekhouding 2016</w:t>
      </w:r>
      <w:r w:rsidR="00A80463">
        <w:rPr>
          <w:b/>
          <w:sz w:val="24"/>
          <w:szCs w:val="24"/>
        </w:rPr>
        <w:t xml:space="preserve"> </w:t>
      </w:r>
      <w:r w:rsidR="0014340E" w:rsidRPr="005810D4">
        <w:rPr>
          <w:b/>
          <w:sz w:val="24"/>
          <w:szCs w:val="24"/>
        </w:rPr>
        <w:t>en kwijting van de bestuurders</w:t>
      </w:r>
    </w:p>
    <w:p w:rsidR="00A80463" w:rsidRDefault="00A80463" w:rsidP="0014340E">
      <w:pPr>
        <w:spacing w:after="0" w:line="240" w:lineRule="auto"/>
        <w:rPr>
          <w:sz w:val="24"/>
          <w:szCs w:val="24"/>
        </w:rPr>
      </w:pPr>
    </w:p>
    <w:p w:rsidR="00A80463" w:rsidRPr="009159EB" w:rsidRDefault="00A80463" w:rsidP="00A80463">
      <w:pPr>
        <w:rPr>
          <w:b/>
          <w:u w:val="single"/>
        </w:rPr>
      </w:pPr>
      <w:r>
        <w:rPr>
          <w:b/>
          <w:u w:val="single"/>
        </w:rPr>
        <w:t>O</w:t>
      </w:r>
      <w:r w:rsidR="001F4144">
        <w:rPr>
          <w:b/>
          <w:u w:val="single"/>
        </w:rPr>
        <w:t>verzicht financieel verslag 2016</w:t>
      </w:r>
    </w:p>
    <w:p w:rsidR="00775D86" w:rsidRPr="00A80463" w:rsidRDefault="00775D86" w:rsidP="00A80463">
      <w:r>
        <w:t>De administratief Coördinator overloopt de jaarrekening van de Handboogliga (zie bijlage).</w:t>
      </w:r>
    </w:p>
    <w:p w:rsidR="003C198E" w:rsidRPr="005C2517" w:rsidRDefault="003C198E" w:rsidP="005C2517">
      <w:pPr>
        <w:spacing w:after="0" w:line="240" w:lineRule="auto"/>
        <w:rPr>
          <w:sz w:val="24"/>
          <w:szCs w:val="24"/>
        </w:rPr>
      </w:pPr>
    </w:p>
    <w:p w:rsidR="003C198E" w:rsidRDefault="003C198E" w:rsidP="003C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810D4">
        <w:rPr>
          <w:b/>
          <w:sz w:val="24"/>
          <w:szCs w:val="24"/>
        </w:rPr>
        <w:t xml:space="preserve">Stemming </w:t>
      </w:r>
      <w:r w:rsidR="00775D86">
        <w:rPr>
          <w:b/>
          <w:sz w:val="24"/>
          <w:szCs w:val="24"/>
        </w:rPr>
        <w:t>goedkeuring jaarrekening 2016</w:t>
      </w:r>
      <w:r w:rsidR="005C2517">
        <w:rPr>
          <w:b/>
          <w:sz w:val="24"/>
          <w:szCs w:val="24"/>
        </w:rPr>
        <w:t xml:space="preserve"> stemming vrijgave boekhouding</w:t>
      </w:r>
    </w:p>
    <w:p w:rsidR="00804B7F" w:rsidRPr="005810D4" w:rsidRDefault="00804B7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 doormiddel van Handopsteking:</w:t>
      </w:r>
    </w:p>
    <w:p w:rsidR="00804B7F" w:rsidRPr="004676D5" w:rsidRDefault="00804B7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4676D5">
        <w:rPr>
          <w:b/>
          <w:sz w:val="24"/>
          <w:szCs w:val="24"/>
          <w:u w:val="single"/>
        </w:rPr>
        <w:t>St</w:t>
      </w:r>
      <w:r w:rsidR="001F4144">
        <w:rPr>
          <w:b/>
          <w:sz w:val="24"/>
          <w:szCs w:val="24"/>
          <w:u w:val="single"/>
        </w:rPr>
        <w:t>emming vrijgave boekhouding 2016:</w:t>
      </w:r>
    </w:p>
    <w:p w:rsidR="00804B7F" w:rsidRDefault="00804B7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Voorkeurstemmen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onthoudingen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Nee-stemmen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4B7F" w:rsidRDefault="001F4144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</w:t>
      </w:r>
      <w:r w:rsidR="00804B7F">
        <w:rPr>
          <w:sz w:val="24"/>
          <w:szCs w:val="24"/>
        </w:rPr>
        <w:t xml:space="preserve"> stemmen</w:t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804B7F">
        <w:rPr>
          <w:sz w:val="24"/>
          <w:szCs w:val="24"/>
        </w:rPr>
        <w:t xml:space="preserve"> stemmen</w:t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  <w:t>0 stemmen</w:t>
      </w:r>
    </w:p>
    <w:p w:rsidR="00804B7F" w:rsidRPr="004676D5" w:rsidRDefault="00804B7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676D5">
        <w:rPr>
          <w:b/>
          <w:sz w:val="24"/>
          <w:szCs w:val="24"/>
        </w:rPr>
        <w:t>De Algemene Vergad</w:t>
      </w:r>
      <w:r w:rsidR="001F4144">
        <w:rPr>
          <w:b/>
          <w:sz w:val="24"/>
          <w:szCs w:val="24"/>
        </w:rPr>
        <w:t>ering keurt de jaarrekening 2016</w:t>
      </w:r>
      <w:r w:rsidRPr="004676D5">
        <w:rPr>
          <w:b/>
          <w:sz w:val="24"/>
          <w:szCs w:val="24"/>
        </w:rPr>
        <w:t xml:space="preserve"> goed.</w:t>
      </w:r>
    </w:p>
    <w:p w:rsidR="00804B7F" w:rsidRDefault="00804B7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:rsidR="00804B7F" w:rsidRPr="004676D5" w:rsidRDefault="00804B7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4676D5">
        <w:rPr>
          <w:b/>
          <w:sz w:val="24"/>
          <w:szCs w:val="24"/>
          <w:u w:val="single"/>
        </w:rPr>
        <w:t>Aanvaarding verslag De Kleine Prins:</w:t>
      </w:r>
    </w:p>
    <w:p w:rsidR="00804B7F" w:rsidRDefault="00804B7F" w:rsidP="0080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Voorkeurstemmen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onthoudingen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Nee-stemmen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4B7F" w:rsidRDefault="00A80463" w:rsidP="003C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F4144">
        <w:rPr>
          <w:sz w:val="24"/>
          <w:szCs w:val="24"/>
        </w:rPr>
        <w:t>2</w:t>
      </w:r>
      <w:r w:rsidR="00804B7F">
        <w:rPr>
          <w:sz w:val="24"/>
          <w:szCs w:val="24"/>
        </w:rPr>
        <w:t xml:space="preserve"> stemmen</w:t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1F4144">
        <w:rPr>
          <w:sz w:val="24"/>
          <w:szCs w:val="24"/>
        </w:rPr>
        <w:t>2</w:t>
      </w:r>
      <w:r w:rsidR="00804B7F">
        <w:rPr>
          <w:sz w:val="24"/>
          <w:szCs w:val="24"/>
        </w:rPr>
        <w:t xml:space="preserve"> stemmen</w:t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  <w:t>0 stemmen</w:t>
      </w:r>
    </w:p>
    <w:p w:rsidR="005C2517" w:rsidRPr="004676D5" w:rsidRDefault="005C2517" w:rsidP="005C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676D5">
        <w:rPr>
          <w:b/>
          <w:sz w:val="24"/>
          <w:szCs w:val="24"/>
        </w:rPr>
        <w:t>De Algemene Vergadering aanvaardt het ve</w:t>
      </w:r>
      <w:r w:rsidR="004676D5" w:rsidRPr="004676D5">
        <w:rPr>
          <w:b/>
          <w:sz w:val="24"/>
          <w:szCs w:val="24"/>
        </w:rPr>
        <w:t>rslag van de rekeningco</w:t>
      </w:r>
      <w:r w:rsidR="001F4144">
        <w:rPr>
          <w:b/>
          <w:sz w:val="24"/>
          <w:szCs w:val="24"/>
        </w:rPr>
        <w:t>ntroleur inzake boekhouding 2016</w:t>
      </w:r>
    </w:p>
    <w:p w:rsidR="00804B7F" w:rsidRDefault="00804B7F" w:rsidP="005C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804B7F" w:rsidRPr="004676D5" w:rsidRDefault="00804B7F" w:rsidP="005C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4676D5">
        <w:rPr>
          <w:b/>
          <w:sz w:val="24"/>
          <w:szCs w:val="24"/>
          <w:u w:val="single"/>
        </w:rPr>
        <w:t>Kwijting Bestuursleden:</w:t>
      </w:r>
    </w:p>
    <w:p w:rsidR="00233B20" w:rsidRDefault="00233B20" w:rsidP="003C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Voorkeurstemmen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onthoudingen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Nee-stemmen</w:t>
      </w:r>
      <w:r>
        <w:rPr>
          <w:sz w:val="24"/>
          <w:szCs w:val="24"/>
        </w:rPr>
        <w:tab/>
      </w:r>
    </w:p>
    <w:p w:rsidR="00804B7F" w:rsidRDefault="001F4144" w:rsidP="003C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</w:t>
      </w:r>
      <w:r w:rsidR="00804B7F">
        <w:rPr>
          <w:sz w:val="24"/>
          <w:szCs w:val="24"/>
        </w:rPr>
        <w:t xml:space="preserve"> stemmen</w:t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804B7F">
        <w:rPr>
          <w:sz w:val="24"/>
          <w:szCs w:val="24"/>
        </w:rPr>
        <w:t xml:space="preserve"> stemmen</w:t>
      </w:r>
      <w:r w:rsidR="00804B7F">
        <w:rPr>
          <w:sz w:val="24"/>
          <w:szCs w:val="24"/>
        </w:rPr>
        <w:tab/>
      </w:r>
      <w:r w:rsidR="00804B7F">
        <w:rPr>
          <w:sz w:val="24"/>
          <w:szCs w:val="24"/>
        </w:rPr>
        <w:tab/>
        <w:t>0 stemmen</w:t>
      </w:r>
    </w:p>
    <w:p w:rsidR="00233B20" w:rsidRPr="004676D5" w:rsidRDefault="00804B7F" w:rsidP="003C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676D5">
        <w:rPr>
          <w:b/>
          <w:sz w:val="24"/>
          <w:szCs w:val="24"/>
        </w:rPr>
        <w:t>De be</w:t>
      </w:r>
      <w:r w:rsidR="004676D5" w:rsidRPr="004676D5">
        <w:rPr>
          <w:b/>
          <w:sz w:val="24"/>
          <w:szCs w:val="24"/>
        </w:rPr>
        <w:t>stuursleden worden ontlast</w:t>
      </w:r>
      <w:r w:rsidR="001F4144">
        <w:rPr>
          <w:b/>
          <w:sz w:val="24"/>
          <w:szCs w:val="24"/>
        </w:rPr>
        <w:t xml:space="preserve"> wat betreft de boekhouding 2016</w:t>
      </w:r>
      <w:r w:rsidR="004676D5" w:rsidRPr="004676D5">
        <w:rPr>
          <w:b/>
          <w:sz w:val="24"/>
          <w:szCs w:val="24"/>
        </w:rPr>
        <w:t>.</w:t>
      </w:r>
    </w:p>
    <w:p w:rsidR="009F0700" w:rsidRPr="005810D4" w:rsidRDefault="009F0700" w:rsidP="0014340E">
      <w:pPr>
        <w:spacing w:after="0" w:line="240" w:lineRule="auto"/>
        <w:rPr>
          <w:sz w:val="24"/>
          <w:szCs w:val="24"/>
        </w:rPr>
      </w:pPr>
    </w:p>
    <w:p w:rsidR="009F0700" w:rsidRPr="005C2517" w:rsidRDefault="00D81988" w:rsidP="009F0700">
      <w:pPr>
        <w:pStyle w:val="Lijstalinea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810D4">
        <w:rPr>
          <w:b/>
          <w:sz w:val="24"/>
          <w:szCs w:val="24"/>
        </w:rPr>
        <w:t>Goedkeuring B</w:t>
      </w:r>
      <w:r w:rsidR="001F4144">
        <w:rPr>
          <w:b/>
          <w:sz w:val="24"/>
          <w:szCs w:val="24"/>
        </w:rPr>
        <w:t>egroting 2017</w:t>
      </w:r>
    </w:p>
    <w:p w:rsidR="009F0700" w:rsidRDefault="009F0700" w:rsidP="009F0700">
      <w:pPr>
        <w:spacing w:after="0" w:line="240" w:lineRule="auto"/>
        <w:rPr>
          <w:sz w:val="24"/>
          <w:szCs w:val="24"/>
        </w:rPr>
      </w:pPr>
    </w:p>
    <w:p w:rsidR="00A2118B" w:rsidRPr="00A2118B" w:rsidRDefault="001F4144" w:rsidP="00A2118B">
      <w:r>
        <w:t>De administratief coördinator overloopt de begroting 2017</w:t>
      </w:r>
    </w:p>
    <w:p w:rsidR="00F101A4" w:rsidRPr="009C4EEE" w:rsidRDefault="00F101A4" w:rsidP="00D81988">
      <w:pPr>
        <w:spacing w:after="0" w:line="240" w:lineRule="auto"/>
        <w:rPr>
          <w:sz w:val="24"/>
          <w:szCs w:val="24"/>
        </w:rPr>
      </w:pPr>
    </w:p>
    <w:p w:rsidR="00746C47" w:rsidRDefault="00233B20" w:rsidP="005C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</w:t>
      </w:r>
      <w:r w:rsidR="004676D5">
        <w:rPr>
          <w:b/>
          <w:sz w:val="24"/>
          <w:szCs w:val="24"/>
        </w:rPr>
        <w:t xml:space="preserve"> goedkeuring </w:t>
      </w:r>
      <w:r>
        <w:rPr>
          <w:b/>
          <w:sz w:val="24"/>
          <w:szCs w:val="24"/>
        </w:rPr>
        <w:t xml:space="preserve"> begroting </w:t>
      </w:r>
      <w:r w:rsidR="001F4144">
        <w:rPr>
          <w:b/>
          <w:sz w:val="24"/>
          <w:szCs w:val="24"/>
        </w:rPr>
        <w:t>2017</w:t>
      </w:r>
    </w:p>
    <w:p w:rsidR="004676D5" w:rsidRPr="005810D4" w:rsidRDefault="004676D5" w:rsidP="0046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 doormiddel van Handopsteking:</w:t>
      </w:r>
    </w:p>
    <w:p w:rsidR="004676D5" w:rsidRDefault="004676D5" w:rsidP="0046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Voorkeurstemmen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onthoudingen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Nee-stemmen</w:t>
      </w:r>
      <w:r>
        <w:rPr>
          <w:sz w:val="24"/>
          <w:szCs w:val="24"/>
        </w:rPr>
        <w:tab/>
      </w:r>
    </w:p>
    <w:p w:rsidR="004676D5" w:rsidRDefault="001F4144" w:rsidP="0046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</w:t>
      </w:r>
      <w:r w:rsidR="004676D5">
        <w:rPr>
          <w:sz w:val="24"/>
          <w:szCs w:val="24"/>
        </w:rPr>
        <w:t xml:space="preserve"> stemmen</w:t>
      </w:r>
      <w:r w:rsidR="004676D5">
        <w:rPr>
          <w:sz w:val="24"/>
          <w:szCs w:val="24"/>
        </w:rPr>
        <w:tab/>
      </w:r>
      <w:r w:rsidR="004676D5">
        <w:rPr>
          <w:sz w:val="24"/>
          <w:szCs w:val="24"/>
        </w:rPr>
        <w:tab/>
      </w:r>
      <w:r w:rsidR="004676D5">
        <w:rPr>
          <w:sz w:val="24"/>
          <w:szCs w:val="24"/>
        </w:rPr>
        <w:tab/>
      </w:r>
      <w:r w:rsidR="004676D5">
        <w:rPr>
          <w:sz w:val="24"/>
          <w:szCs w:val="24"/>
        </w:rPr>
        <w:tab/>
      </w:r>
      <w:r>
        <w:rPr>
          <w:sz w:val="24"/>
          <w:szCs w:val="24"/>
        </w:rPr>
        <w:t>2 stemmen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4676D5">
        <w:rPr>
          <w:sz w:val="24"/>
          <w:szCs w:val="24"/>
        </w:rPr>
        <w:t xml:space="preserve"> stemmen</w:t>
      </w:r>
    </w:p>
    <w:p w:rsidR="004676D5" w:rsidRPr="005810D4" w:rsidRDefault="004676D5" w:rsidP="0002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76D5">
        <w:rPr>
          <w:b/>
          <w:sz w:val="24"/>
          <w:szCs w:val="24"/>
        </w:rPr>
        <w:t>De Algemene Vergader</w:t>
      </w:r>
      <w:r w:rsidR="001F4144">
        <w:rPr>
          <w:b/>
          <w:sz w:val="24"/>
          <w:szCs w:val="24"/>
        </w:rPr>
        <w:t>ing aanvaard de boekhouding 2017</w:t>
      </w:r>
      <w:r w:rsidRPr="004676D5">
        <w:rPr>
          <w:b/>
          <w:sz w:val="24"/>
          <w:szCs w:val="24"/>
        </w:rPr>
        <w:t>.</w:t>
      </w:r>
    </w:p>
    <w:p w:rsidR="005676ED" w:rsidRPr="005810D4" w:rsidRDefault="005676ED" w:rsidP="005676ED">
      <w:pPr>
        <w:pStyle w:val="Lijstalinea"/>
        <w:spacing w:after="0" w:line="240" w:lineRule="auto"/>
        <w:ind w:left="705"/>
        <w:rPr>
          <w:b/>
          <w:sz w:val="24"/>
          <w:szCs w:val="24"/>
        </w:rPr>
      </w:pPr>
    </w:p>
    <w:p w:rsidR="009F0700" w:rsidRPr="005810D4" w:rsidRDefault="001F4144" w:rsidP="009F0700">
      <w:pPr>
        <w:pStyle w:val="Lijstalinea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Verkiezing openstaande Mandaten</w:t>
      </w:r>
    </w:p>
    <w:p w:rsidR="00A2118B" w:rsidRDefault="00A2118B" w:rsidP="00597BFA">
      <w:pPr>
        <w:spacing w:after="0" w:line="240" w:lineRule="auto"/>
        <w:rPr>
          <w:sz w:val="24"/>
          <w:szCs w:val="24"/>
        </w:rPr>
      </w:pPr>
    </w:p>
    <w:p w:rsidR="00A2118B" w:rsidRDefault="00BC5551" w:rsidP="00A2118B">
      <w:r>
        <w:t>In totaal zijn er vier kandidaten voor een functie in de Raad van bestuur en dienen er 9 leden van de Tuchtraad aanvaard te worden door de Algemene Vergadering.</w:t>
      </w:r>
    </w:p>
    <w:p w:rsidR="001F4144" w:rsidRDefault="001F4144" w:rsidP="001F4144"/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 mandaten Raad van Bestuur</w:t>
      </w:r>
    </w:p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 doormiddel van stembriefjes</w:t>
      </w:r>
    </w:p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Axel Annaert: 25 voorkeurstemmen</w:t>
      </w:r>
    </w:p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Francois Verboven: 21 voorkeurstemmen</w:t>
      </w:r>
    </w:p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Peter Van den Bulck: 24 voorkeurstemmen</w:t>
      </w:r>
    </w:p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>- Manasses Smets</w:t>
      </w:r>
      <w:r>
        <w:rPr>
          <w:sz w:val="24"/>
          <w:szCs w:val="24"/>
        </w:rPr>
        <w:t xml:space="preserve">: </w:t>
      </w:r>
      <w:r>
        <w:t>28 voorkeurstemmen</w:t>
      </w:r>
    </w:p>
    <w:p w:rsidR="001F4144" w:rsidRPr="00BC5551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Alle kandidaat-bestuursleden worden door de Algemene Vergadering verkozen tot leden van de Raad van Bestuur.</w:t>
      </w:r>
    </w:p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Aanvaarding leden Tuchtraad</w:t>
      </w:r>
    </w:p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Stemming doormiddel van stembriefjes</w:t>
      </w:r>
    </w:p>
    <w:p w:rsidR="001F414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144">
        <w:rPr>
          <w:sz w:val="24"/>
          <w:szCs w:val="24"/>
        </w:rPr>
        <w:t>Karen Notenboom: 29 voorkeurstemmen.</w:t>
      </w: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144">
        <w:rPr>
          <w:sz w:val="24"/>
          <w:szCs w:val="24"/>
        </w:rPr>
        <w:t>Roger Praet:</w:t>
      </w:r>
      <w:r>
        <w:rPr>
          <w:sz w:val="24"/>
          <w:szCs w:val="24"/>
        </w:rPr>
        <w:t xml:space="preserve"> 30</w:t>
      </w:r>
      <w:r w:rsidR="001F4144">
        <w:rPr>
          <w:sz w:val="24"/>
          <w:szCs w:val="24"/>
        </w:rPr>
        <w:t xml:space="preserve"> voorkeurstemmen.</w:t>
      </w: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144">
        <w:rPr>
          <w:sz w:val="24"/>
          <w:szCs w:val="24"/>
        </w:rPr>
        <w:t>Leen Davy:</w:t>
      </w:r>
      <w:r>
        <w:rPr>
          <w:sz w:val="24"/>
          <w:szCs w:val="24"/>
        </w:rPr>
        <w:t xml:space="preserve"> 31</w:t>
      </w:r>
      <w:r w:rsidR="001F4144">
        <w:rPr>
          <w:sz w:val="24"/>
          <w:szCs w:val="24"/>
        </w:rPr>
        <w:t xml:space="preserve"> voorkeurstemmen.</w:t>
      </w: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144">
        <w:rPr>
          <w:sz w:val="24"/>
          <w:szCs w:val="24"/>
        </w:rPr>
        <w:t>Marie Rose Spelmans:</w:t>
      </w:r>
      <w:r>
        <w:rPr>
          <w:sz w:val="24"/>
          <w:szCs w:val="24"/>
        </w:rPr>
        <w:t xml:space="preserve"> 21</w:t>
      </w:r>
      <w:r w:rsidR="001F4144">
        <w:rPr>
          <w:sz w:val="24"/>
          <w:szCs w:val="24"/>
        </w:rPr>
        <w:t xml:space="preserve"> voorkeurstemmen.</w:t>
      </w: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144">
        <w:rPr>
          <w:sz w:val="24"/>
          <w:szCs w:val="24"/>
        </w:rPr>
        <w:t>Eric Struyf:</w:t>
      </w:r>
      <w:r>
        <w:rPr>
          <w:sz w:val="24"/>
          <w:szCs w:val="24"/>
        </w:rPr>
        <w:t xml:space="preserve"> 30</w:t>
      </w:r>
      <w:r w:rsidR="001F4144">
        <w:rPr>
          <w:sz w:val="24"/>
          <w:szCs w:val="24"/>
        </w:rPr>
        <w:t xml:space="preserve"> voorkeurstemmen.</w:t>
      </w: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144">
        <w:rPr>
          <w:sz w:val="24"/>
          <w:szCs w:val="24"/>
        </w:rPr>
        <w:t>Frans de Schutter:</w:t>
      </w:r>
      <w:r>
        <w:rPr>
          <w:sz w:val="24"/>
          <w:szCs w:val="24"/>
        </w:rPr>
        <w:t xml:space="preserve"> 33</w:t>
      </w:r>
      <w:r w:rsidR="001F4144">
        <w:rPr>
          <w:sz w:val="24"/>
          <w:szCs w:val="24"/>
        </w:rPr>
        <w:t xml:space="preserve"> voorkeurstemmen.</w:t>
      </w: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144">
        <w:rPr>
          <w:sz w:val="24"/>
          <w:szCs w:val="24"/>
        </w:rPr>
        <w:t>Josephine Cuypers:</w:t>
      </w:r>
      <w:r>
        <w:rPr>
          <w:sz w:val="24"/>
          <w:szCs w:val="24"/>
        </w:rPr>
        <w:t xml:space="preserve"> 31</w:t>
      </w:r>
      <w:r w:rsidR="001F4144">
        <w:rPr>
          <w:sz w:val="24"/>
          <w:szCs w:val="24"/>
        </w:rPr>
        <w:t xml:space="preserve"> voorkeurstemmen.</w:t>
      </w: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F4144">
        <w:rPr>
          <w:sz w:val="24"/>
          <w:szCs w:val="24"/>
        </w:rPr>
        <w:t>Ackx</w:t>
      </w:r>
      <w:proofErr w:type="spellEnd"/>
      <w:r w:rsidR="001F4144">
        <w:rPr>
          <w:sz w:val="24"/>
          <w:szCs w:val="24"/>
        </w:rPr>
        <w:t xml:space="preserve"> </w:t>
      </w:r>
      <w:proofErr w:type="spellStart"/>
      <w:r w:rsidR="001F4144">
        <w:rPr>
          <w:sz w:val="24"/>
          <w:szCs w:val="24"/>
        </w:rPr>
        <w:t>Enzo</w:t>
      </w:r>
      <w:proofErr w:type="spellEnd"/>
      <w:r w:rsidR="001F4144">
        <w:rPr>
          <w:sz w:val="24"/>
          <w:szCs w:val="24"/>
        </w:rPr>
        <w:t>:</w:t>
      </w:r>
      <w:r>
        <w:rPr>
          <w:sz w:val="24"/>
          <w:szCs w:val="24"/>
        </w:rPr>
        <w:t xml:space="preserve"> 17</w:t>
      </w:r>
      <w:r w:rsidR="001F4144">
        <w:rPr>
          <w:sz w:val="24"/>
          <w:szCs w:val="24"/>
        </w:rPr>
        <w:t xml:space="preserve"> voorkeurstemmen.</w:t>
      </w:r>
    </w:p>
    <w:p w:rsidR="001F4144" w:rsidRDefault="00BC5551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144">
        <w:rPr>
          <w:sz w:val="24"/>
          <w:szCs w:val="24"/>
        </w:rPr>
        <w:t>Mon Meeusen</w:t>
      </w:r>
      <w:r>
        <w:rPr>
          <w:sz w:val="24"/>
          <w:szCs w:val="24"/>
        </w:rPr>
        <w:t>: 24 voorkeurstemmen.</w:t>
      </w:r>
    </w:p>
    <w:p w:rsidR="001F4144" w:rsidRPr="005810D4" w:rsidRDefault="001F4144" w:rsidP="00BC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8E145A" w:rsidRPr="00BC5551" w:rsidRDefault="001F4144" w:rsidP="0014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8E145A">
        <w:rPr>
          <w:b/>
          <w:sz w:val="24"/>
          <w:szCs w:val="24"/>
        </w:rPr>
        <w:t xml:space="preserve">De Algemene Vergadering </w:t>
      </w:r>
      <w:r w:rsidR="00BC5551">
        <w:rPr>
          <w:b/>
          <w:sz w:val="24"/>
          <w:szCs w:val="24"/>
        </w:rPr>
        <w:t>aanvaardt de voorgestelde kandidaten als leden van de Tuchtraad.</w:t>
      </w:r>
    </w:p>
    <w:p w:rsidR="00B96239" w:rsidRPr="005810D4" w:rsidRDefault="00B96239" w:rsidP="00772262">
      <w:pPr>
        <w:spacing w:after="0" w:line="240" w:lineRule="auto"/>
        <w:rPr>
          <w:sz w:val="24"/>
          <w:szCs w:val="24"/>
        </w:rPr>
      </w:pPr>
    </w:p>
    <w:p w:rsidR="00387E84" w:rsidRPr="00387E84" w:rsidRDefault="008E145A" w:rsidP="008E145A">
      <w:pPr>
        <w:pStyle w:val="Lijstaline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87E84">
        <w:rPr>
          <w:b/>
          <w:sz w:val="24"/>
          <w:szCs w:val="24"/>
        </w:rPr>
        <w:t>W</w:t>
      </w:r>
      <w:r w:rsidR="00BC5551">
        <w:rPr>
          <w:b/>
          <w:sz w:val="24"/>
          <w:szCs w:val="24"/>
        </w:rPr>
        <w:t>erkingsverslag 2016</w:t>
      </w:r>
    </w:p>
    <w:p w:rsidR="00FE0557" w:rsidRDefault="008E145A" w:rsidP="000D5278">
      <w:pPr>
        <w:spacing w:after="0" w:line="240" w:lineRule="auto"/>
        <w:rPr>
          <w:sz w:val="24"/>
          <w:szCs w:val="24"/>
        </w:rPr>
      </w:pPr>
      <w:r w:rsidRPr="00387E84">
        <w:rPr>
          <w:sz w:val="24"/>
          <w:szCs w:val="24"/>
        </w:rPr>
        <w:t xml:space="preserve">Ter afsluiting overloopt de  </w:t>
      </w:r>
      <w:r w:rsidR="00BC5551">
        <w:rPr>
          <w:sz w:val="24"/>
          <w:szCs w:val="24"/>
        </w:rPr>
        <w:t>AC het werkingsverslag 2016</w:t>
      </w:r>
      <w:r w:rsidR="00387E84">
        <w:rPr>
          <w:sz w:val="24"/>
          <w:szCs w:val="24"/>
        </w:rPr>
        <w:t xml:space="preserve"> </w:t>
      </w:r>
      <w:r w:rsidR="00BC5551">
        <w:rPr>
          <w:sz w:val="24"/>
          <w:szCs w:val="24"/>
        </w:rPr>
        <w:t>.</w:t>
      </w:r>
    </w:p>
    <w:p w:rsidR="00BC5551" w:rsidRPr="005810D4" w:rsidRDefault="00BC5551" w:rsidP="000D5278">
      <w:pPr>
        <w:spacing w:after="0" w:line="240" w:lineRule="auto"/>
        <w:rPr>
          <w:sz w:val="24"/>
          <w:szCs w:val="24"/>
        </w:rPr>
      </w:pPr>
    </w:p>
    <w:p w:rsidR="00CA3CCC" w:rsidRDefault="00387E84" w:rsidP="000D527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0288" behindDoc="0" locked="0" layoutInCell="1" allowOverlap="1" wp14:anchorId="60917804" wp14:editId="47B61DF3">
            <wp:simplePos x="0" y="0"/>
            <wp:positionH relativeFrom="column">
              <wp:posOffset>-109220</wp:posOffset>
            </wp:positionH>
            <wp:positionV relativeFrom="paragraph">
              <wp:posOffset>187325</wp:posOffset>
            </wp:positionV>
            <wp:extent cx="2687320" cy="752475"/>
            <wp:effectExtent l="0" t="0" r="0" b="9525"/>
            <wp:wrapSquare wrapText="bothSides"/>
            <wp:docPr id="1" name="Afbeelding 1" descr="\\SERVER\administratie\Algemene Administratie\electronische handtekeningen\Handtekening Pi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administratie\Algemene Administratie\electronische handtekeningen\Handtekening Pier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CCC" w:rsidRPr="005810D4">
        <w:rPr>
          <w:b/>
          <w:sz w:val="24"/>
          <w:szCs w:val="24"/>
        </w:rPr>
        <w:t>Einde vergadering</w:t>
      </w:r>
      <w:r w:rsidR="00CA3CCC" w:rsidRPr="005810D4">
        <w:rPr>
          <w:sz w:val="24"/>
          <w:szCs w:val="24"/>
        </w:rPr>
        <w:t>: 13:</w:t>
      </w:r>
      <w:r w:rsidR="00781A64">
        <w:rPr>
          <w:sz w:val="24"/>
          <w:szCs w:val="24"/>
        </w:rPr>
        <w:t>0</w:t>
      </w:r>
      <w:r w:rsidR="000E4E81">
        <w:rPr>
          <w:sz w:val="24"/>
          <w:szCs w:val="24"/>
        </w:rPr>
        <w:t>0</w:t>
      </w:r>
    </w:p>
    <w:p w:rsidR="009C4EEE" w:rsidRDefault="009C4EEE" w:rsidP="000D5278">
      <w:pPr>
        <w:spacing w:after="0" w:line="240" w:lineRule="auto"/>
        <w:rPr>
          <w:sz w:val="24"/>
          <w:szCs w:val="24"/>
        </w:rPr>
      </w:pPr>
    </w:p>
    <w:p w:rsidR="008E145A" w:rsidRDefault="00781A64" w:rsidP="000D5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145A" w:rsidRDefault="008E145A" w:rsidP="000D5278">
      <w:pPr>
        <w:spacing w:after="0" w:line="240" w:lineRule="auto"/>
        <w:rPr>
          <w:sz w:val="24"/>
          <w:szCs w:val="24"/>
        </w:rPr>
      </w:pPr>
    </w:p>
    <w:p w:rsidR="008E145A" w:rsidRDefault="008E145A" w:rsidP="000D5278">
      <w:pPr>
        <w:spacing w:after="0" w:line="240" w:lineRule="auto"/>
        <w:rPr>
          <w:sz w:val="24"/>
          <w:szCs w:val="24"/>
        </w:rPr>
      </w:pPr>
    </w:p>
    <w:p w:rsidR="008E145A" w:rsidRDefault="008E145A" w:rsidP="000D5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Voorzitter Handboogliga </w:t>
      </w:r>
      <w:r w:rsidR="00781A64">
        <w:rPr>
          <w:sz w:val="24"/>
          <w:szCs w:val="24"/>
        </w:rPr>
        <w:tab/>
      </w:r>
      <w:r w:rsidR="00781A64">
        <w:rPr>
          <w:sz w:val="24"/>
          <w:szCs w:val="24"/>
        </w:rPr>
        <w:tab/>
      </w:r>
      <w:r w:rsidR="00781A64">
        <w:rPr>
          <w:sz w:val="24"/>
          <w:szCs w:val="24"/>
        </w:rPr>
        <w:tab/>
      </w:r>
      <w:r w:rsidR="00781A64">
        <w:rPr>
          <w:sz w:val="24"/>
          <w:szCs w:val="24"/>
        </w:rPr>
        <w:tab/>
      </w:r>
      <w:r w:rsidR="00781A64">
        <w:rPr>
          <w:sz w:val="24"/>
          <w:szCs w:val="24"/>
        </w:rPr>
        <w:tab/>
      </w:r>
      <w:r w:rsidR="00781A64">
        <w:rPr>
          <w:sz w:val="24"/>
          <w:szCs w:val="24"/>
        </w:rPr>
        <w:tab/>
      </w:r>
      <w:bookmarkStart w:id="0" w:name="_GoBack"/>
      <w:bookmarkEnd w:id="0"/>
    </w:p>
    <w:p w:rsidR="00781A64" w:rsidRPr="005810D4" w:rsidRDefault="00781A64" w:rsidP="000D5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Pierre </w:t>
      </w:r>
      <w:proofErr w:type="spellStart"/>
      <w:r>
        <w:rPr>
          <w:sz w:val="24"/>
          <w:szCs w:val="24"/>
        </w:rPr>
        <w:t>Rayen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81A64" w:rsidRPr="005810D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28" w:rsidRDefault="001F7628" w:rsidP="00344D57">
      <w:pPr>
        <w:spacing w:after="0" w:line="240" w:lineRule="auto"/>
      </w:pPr>
      <w:r>
        <w:separator/>
      </w:r>
    </w:p>
  </w:endnote>
  <w:endnote w:type="continuationSeparator" w:id="0">
    <w:p w:rsidR="001F7628" w:rsidRDefault="001F7628" w:rsidP="0034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28" w:rsidRDefault="001F7628" w:rsidP="00344D57">
      <w:pPr>
        <w:spacing w:after="0" w:line="240" w:lineRule="auto"/>
      </w:pPr>
      <w:r>
        <w:separator/>
      </w:r>
    </w:p>
  </w:footnote>
  <w:footnote w:type="continuationSeparator" w:id="0">
    <w:p w:rsidR="001F7628" w:rsidRDefault="001F7628" w:rsidP="0034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57" w:rsidRPr="00C55EA8" w:rsidRDefault="005C2517" w:rsidP="00344D57">
    <w:pPr>
      <w:pStyle w:val="Koptekst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V</w:t>
    </w:r>
    <w:r w:rsidR="00344D57">
      <w:rPr>
        <w:rFonts w:ascii="Arial" w:hAnsi="Arial" w:cs="Arial"/>
        <w:b/>
        <w:sz w:val="32"/>
        <w:szCs w:val="32"/>
      </w:rPr>
      <w:t>erslag Al</w:t>
    </w:r>
    <w:r>
      <w:rPr>
        <w:rFonts w:ascii="Arial" w:hAnsi="Arial" w:cs="Arial"/>
        <w:b/>
        <w:sz w:val="32"/>
        <w:szCs w:val="32"/>
      </w:rPr>
      <w:t>gemene Vergadering</w:t>
    </w:r>
    <w:r w:rsidR="00177B61">
      <w:rPr>
        <w:rFonts w:ascii="Arial" w:hAnsi="Arial" w:cs="Arial"/>
        <w:b/>
        <w:sz w:val="32"/>
        <w:szCs w:val="32"/>
      </w:rPr>
      <w:t xml:space="preserve"> 1</w:t>
    </w:r>
    <w:r w:rsidR="00A8170E">
      <w:rPr>
        <w:rFonts w:ascii="Arial" w:hAnsi="Arial" w:cs="Arial"/>
        <w:b/>
        <w:sz w:val="32"/>
        <w:szCs w:val="32"/>
      </w:rPr>
      <w:t>8 maart 2017</w:t>
    </w:r>
  </w:p>
  <w:p w:rsidR="00344D57" w:rsidRDefault="00344D5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FFA"/>
    <w:multiLevelType w:val="hybridMultilevel"/>
    <w:tmpl w:val="CDF82C10"/>
    <w:lvl w:ilvl="0" w:tplc="66CE78C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3B36"/>
    <w:multiLevelType w:val="hybridMultilevel"/>
    <w:tmpl w:val="0FC67C66"/>
    <w:lvl w:ilvl="0" w:tplc="B06A7F66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D77"/>
    <w:multiLevelType w:val="hybridMultilevel"/>
    <w:tmpl w:val="7B68AA42"/>
    <w:lvl w:ilvl="0" w:tplc="1FE4E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2214"/>
    <w:multiLevelType w:val="hybridMultilevel"/>
    <w:tmpl w:val="59FEFD44"/>
    <w:lvl w:ilvl="0" w:tplc="970C31A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194900"/>
    <w:multiLevelType w:val="hybridMultilevel"/>
    <w:tmpl w:val="EBD2893E"/>
    <w:lvl w:ilvl="0" w:tplc="8C0AEC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E2A95"/>
    <w:multiLevelType w:val="hybridMultilevel"/>
    <w:tmpl w:val="0B065B72"/>
    <w:lvl w:ilvl="0" w:tplc="89FE3A1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03"/>
    <w:rsid w:val="000163B5"/>
    <w:rsid w:val="00027730"/>
    <w:rsid w:val="0003685F"/>
    <w:rsid w:val="00050753"/>
    <w:rsid w:val="000944C3"/>
    <w:rsid w:val="000D5278"/>
    <w:rsid w:val="000E4E81"/>
    <w:rsid w:val="0014017D"/>
    <w:rsid w:val="0014023A"/>
    <w:rsid w:val="0014340E"/>
    <w:rsid w:val="00177B61"/>
    <w:rsid w:val="0018751E"/>
    <w:rsid w:val="001E696A"/>
    <w:rsid w:val="001F4144"/>
    <w:rsid w:val="001F7628"/>
    <w:rsid w:val="002059DE"/>
    <w:rsid w:val="00233B20"/>
    <w:rsid w:val="002661FE"/>
    <w:rsid w:val="002C52A0"/>
    <w:rsid w:val="002E3C8B"/>
    <w:rsid w:val="002E7F99"/>
    <w:rsid w:val="002F2DF2"/>
    <w:rsid w:val="00344D57"/>
    <w:rsid w:val="00344F06"/>
    <w:rsid w:val="00373D02"/>
    <w:rsid w:val="00387E84"/>
    <w:rsid w:val="00396ED6"/>
    <w:rsid w:val="003A4425"/>
    <w:rsid w:val="003C198E"/>
    <w:rsid w:val="004062C4"/>
    <w:rsid w:val="0042706C"/>
    <w:rsid w:val="00462753"/>
    <w:rsid w:val="00465865"/>
    <w:rsid w:val="004676D5"/>
    <w:rsid w:val="0047234A"/>
    <w:rsid w:val="004A4083"/>
    <w:rsid w:val="004A40EC"/>
    <w:rsid w:val="00517F4F"/>
    <w:rsid w:val="0054323F"/>
    <w:rsid w:val="005676ED"/>
    <w:rsid w:val="005810D4"/>
    <w:rsid w:val="00597BFA"/>
    <w:rsid w:val="005A4747"/>
    <w:rsid w:val="005C2517"/>
    <w:rsid w:val="005C3EAF"/>
    <w:rsid w:val="005D3FA5"/>
    <w:rsid w:val="00601DC6"/>
    <w:rsid w:val="006555AD"/>
    <w:rsid w:val="0068271C"/>
    <w:rsid w:val="00692A03"/>
    <w:rsid w:val="006D14AC"/>
    <w:rsid w:val="006E4D12"/>
    <w:rsid w:val="00725753"/>
    <w:rsid w:val="00741BC9"/>
    <w:rsid w:val="00746C47"/>
    <w:rsid w:val="00750DC3"/>
    <w:rsid w:val="00772262"/>
    <w:rsid w:val="0077349C"/>
    <w:rsid w:val="00775D86"/>
    <w:rsid w:val="00781A64"/>
    <w:rsid w:val="00804B7C"/>
    <w:rsid w:val="00804B7F"/>
    <w:rsid w:val="0080645A"/>
    <w:rsid w:val="0083322F"/>
    <w:rsid w:val="00842E66"/>
    <w:rsid w:val="00891F85"/>
    <w:rsid w:val="0089706E"/>
    <w:rsid w:val="008E145A"/>
    <w:rsid w:val="00906DC1"/>
    <w:rsid w:val="00983F2F"/>
    <w:rsid w:val="009C4EEE"/>
    <w:rsid w:val="009D1211"/>
    <w:rsid w:val="009F0700"/>
    <w:rsid w:val="00A173DF"/>
    <w:rsid w:val="00A2118B"/>
    <w:rsid w:val="00A22940"/>
    <w:rsid w:val="00A30F1D"/>
    <w:rsid w:val="00A45FDA"/>
    <w:rsid w:val="00A67E61"/>
    <w:rsid w:val="00A80463"/>
    <w:rsid w:val="00A8170E"/>
    <w:rsid w:val="00A85FB4"/>
    <w:rsid w:val="00A904DD"/>
    <w:rsid w:val="00AA31FB"/>
    <w:rsid w:val="00AC69BE"/>
    <w:rsid w:val="00B96239"/>
    <w:rsid w:val="00BC5551"/>
    <w:rsid w:val="00BF4F24"/>
    <w:rsid w:val="00BF7879"/>
    <w:rsid w:val="00C37901"/>
    <w:rsid w:val="00C406FC"/>
    <w:rsid w:val="00C417CD"/>
    <w:rsid w:val="00CA3CCC"/>
    <w:rsid w:val="00CE2735"/>
    <w:rsid w:val="00D3595D"/>
    <w:rsid w:val="00D81988"/>
    <w:rsid w:val="00E33788"/>
    <w:rsid w:val="00EE2902"/>
    <w:rsid w:val="00EE34AA"/>
    <w:rsid w:val="00F101A4"/>
    <w:rsid w:val="00F234C6"/>
    <w:rsid w:val="00FA00A4"/>
    <w:rsid w:val="00FA77B2"/>
    <w:rsid w:val="00FB37F4"/>
    <w:rsid w:val="00FB7AE7"/>
    <w:rsid w:val="00FC5854"/>
    <w:rsid w:val="00FE0557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23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4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E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4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4D57"/>
  </w:style>
  <w:style w:type="paragraph" w:styleId="Voettekst">
    <w:name w:val="footer"/>
    <w:basedOn w:val="Standaard"/>
    <w:link w:val="VoettekstChar"/>
    <w:uiPriority w:val="99"/>
    <w:unhideWhenUsed/>
    <w:rsid w:val="0034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4D57"/>
  </w:style>
  <w:style w:type="table" w:styleId="Tabelraster">
    <w:name w:val="Table Grid"/>
    <w:basedOn w:val="Standaardtabel"/>
    <w:uiPriority w:val="59"/>
    <w:rsid w:val="0003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23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4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E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4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4D57"/>
  </w:style>
  <w:style w:type="paragraph" w:styleId="Voettekst">
    <w:name w:val="footer"/>
    <w:basedOn w:val="Standaard"/>
    <w:link w:val="VoettekstChar"/>
    <w:uiPriority w:val="99"/>
    <w:unhideWhenUsed/>
    <w:rsid w:val="0034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4D57"/>
  </w:style>
  <w:style w:type="table" w:styleId="Tabelraster">
    <w:name w:val="Table Grid"/>
    <w:basedOn w:val="Standaardtabel"/>
    <w:uiPriority w:val="59"/>
    <w:rsid w:val="0003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59EF-463A-4B54-B338-DA16A65F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HBL1</dc:creator>
  <cp:lastModifiedBy>HBL1</cp:lastModifiedBy>
  <cp:revision>4</cp:revision>
  <cp:lastPrinted>2017-09-05T07:28:00Z</cp:lastPrinted>
  <dcterms:created xsi:type="dcterms:W3CDTF">2017-03-28T12:32:00Z</dcterms:created>
  <dcterms:modified xsi:type="dcterms:W3CDTF">2017-09-05T11:01:00Z</dcterms:modified>
</cp:coreProperties>
</file>